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FA4" w:rsidRPr="00216DB1" w:rsidRDefault="005A5FA4" w:rsidP="005A5FA4">
      <w:pPr>
        <w:spacing w:after="0" w:line="240" w:lineRule="auto"/>
        <w:jc w:val="center"/>
        <w:rPr>
          <w:rFonts w:ascii="Times New Roman" w:hAnsi="Times New Roman" w:cs="Times New Roman"/>
          <w:snapToGrid w:val="0"/>
          <w:color w:val="00FF00"/>
          <w:sz w:val="28"/>
          <w:szCs w:val="28"/>
        </w:rPr>
      </w:pPr>
      <w:r w:rsidRPr="00216DB1">
        <w:rPr>
          <w:rFonts w:ascii="Times New Roman" w:hAnsi="Times New Roman" w:cs="Times New Roman"/>
          <w:sz w:val="28"/>
          <w:szCs w:val="28"/>
        </w:rPr>
        <w:t xml:space="preserve">   </w:t>
      </w:r>
      <w:r w:rsidRPr="00216DB1">
        <w:rPr>
          <w:rFonts w:ascii="Times New Roman" w:hAnsi="Times New Roman" w:cs="Times New Roman"/>
          <w:noProof/>
          <w:color w:val="00FF00"/>
          <w:sz w:val="28"/>
          <w:szCs w:val="28"/>
          <w:lang w:eastAsia="uk-UA"/>
        </w:rPr>
        <w:drawing>
          <wp:inline distT="0" distB="0" distL="0" distR="0" wp14:anchorId="36DA4E35" wp14:editId="6FF7127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ПЕТРІВСЬКА СІЛЬСЬКА РАДА</w:t>
      </w:r>
    </w:p>
    <w:p w:rsidR="005A5FA4" w:rsidRPr="00216DB1" w:rsidRDefault="005A5FA4" w:rsidP="005A5FA4">
      <w:pPr>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 xml:space="preserve">                  ВИШГОРОДСЬКОГО РАЙОНУ КИЇВСЬКОЇ ОБЛАСТІ</w:t>
      </w:r>
    </w:p>
    <w:p w:rsidR="005A5FA4" w:rsidRPr="00216DB1" w:rsidRDefault="007934AB" w:rsidP="005A5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Тридцять </w:t>
      </w:r>
      <w:r w:rsidR="006F5A8C">
        <w:rPr>
          <w:rFonts w:ascii="Times New Roman" w:hAnsi="Times New Roman" w:cs="Times New Roman"/>
          <w:b/>
          <w:sz w:val="28"/>
          <w:szCs w:val="28"/>
        </w:rPr>
        <w:t xml:space="preserve">восьма </w:t>
      </w:r>
      <w:r w:rsidR="005A5FA4" w:rsidRPr="00216DB1">
        <w:rPr>
          <w:rFonts w:ascii="Times New Roman" w:hAnsi="Times New Roman" w:cs="Times New Roman"/>
          <w:b/>
          <w:sz w:val="28"/>
          <w:szCs w:val="28"/>
        </w:rPr>
        <w:t>сесія восьмого скликання</w:t>
      </w:r>
    </w:p>
    <w:p w:rsidR="005A5FA4" w:rsidRPr="00216DB1" w:rsidRDefault="005A5FA4" w:rsidP="005A5FA4">
      <w:pPr>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5A5FA4" w:rsidRPr="00216DB1" w:rsidTr="00EE21E3">
        <w:tc>
          <w:tcPr>
            <w:tcW w:w="4790" w:type="dxa"/>
            <w:hideMark/>
          </w:tcPr>
          <w:p w:rsidR="005A5FA4" w:rsidRPr="00216DB1" w:rsidRDefault="005A5FA4" w:rsidP="006F5A8C">
            <w:pPr>
              <w:tabs>
                <w:tab w:val="left" w:pos="6750"/>
              </w:tabs>
              <w:spacing w:after="0" w:line="240" w:lineRule="auto"/>
              <w:rPr>
                <w:rFonts w:ascii="Times New Roman" w:hAnsi="Times New Roman" w:cs="Times New Roman"/>
                <w:b/>
                <w:sz w:val="28"/>
                <w:szCs w:val="28"/>
              </w:rPr>
            </w:pPr>
            <w:r w:rsidRPr="00216DB1">
              <w:rPr>
                <w:rFonts w:ascii="Times New Roman" w:hAnsi="Times New Roman" w:cs="Times New Roman"/>
                <w:b/>
                <w:sz w:val="28"/>
                <w:szCs w:val="28"/>
              </w:rPr>
              <w:t>«</w:t>
            </w:r>
            <w:r w:rsidR="006F5A8C">
              <w:rPr>
                <w:rFonts w:ascii="Times New Roman" w:hAnsi="Times New Roman" w:cs="Times New Roman"/>
                <w:b/>
                <w:sz w:val="28"/>
                <w:szCs w:val="28"/>
              </w:rPr>
              <w:t>15</w:t>
            </w:r>
            <w:r w:rsidRPr="00216DB1">
              <w:rPr>
                <w:rFonts w:ascii="Times New Roman" w:hAnsi="Times New Roman" w:cs="Times New Roman"/>
                <w:b/>
                <w:sz w:val="28"/>
                <w:szCs w:val="28"/>
              </w:rPr>
              <w:t xml:space="preserve">» </w:t>
            </w:r>
            <w:r w:rsidR="006F5A8C">
              <w:rPr>
                <w:rFonts w:ascii="Times New Roman" w:hAnsi="Times New Roman" w:cs="Times New Roman"/>
                <w:b/>
                <w:sz w:val="28"/>
                <w:szCs w:val="28"/>
              </w:rPr>
              <w:t>червня</w:t>
            </w:r>
            <w:r w:rsidR="007934AB">
              <w:rPr>
                <w:rFonts w:ascii="Times New Roman" w:hAnsi="Times New Roman" w:cs="Times New Roman"/>
                <w:b/>
                <w:sz w:val="28"/>
                <w:szCs w:val="28"/>
              </w:rPr>
              <w:t xml:space="preserve"> </w:t>
            </w:r>
            <w:r w:rsidRPr="00216DB1">
              <w:rPr>
                <w:rFonts w:ascii="Times New Roman" w:hAnsi="Times New Roman" w:cs="Times New Roman"/>
                <w:b/>
                <w:sz w:val="28"/>
                <w:szCs w:val="28"/>
              </w:rPr>
              <w:t>202</w:t>
            </w:r>
            <w:r w:rsidR="007934AB">
              <w:rPr>
                <w:rFonts w:ascii="Times New Roman" w:hAnsi="Times New Roman" w:cs="Times New Roman"/>
                <w:b/>
                <w:sz w:val="28"/>
                <w:szCs w:val="28"/>
              </w:rPr>
              <w:t>3</w:t>
            </w:r>
            <w:r w:rsidRPr="00216DB1">
              <w:rPr>
                <w:rFonts w:ascii="Times New Roman" w:hAnsi="Times New Roman" w:cs="Times New Roman"/>
                <w:b/>
                <w:sz w:val="28"/>
                <w:szCs w:val="28"/>
              </w:rPr>
              <w:t xml:space="preserve"> року</w:t>
            </w:r>
          </w:p>
        </w:tc>
        <w:tc>
          <w:tcPr>
            <w:tcW w:w="4781" w:type="dxa"/>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 xml:space="preserve">                          </w:t>
            </w:r>
            <w:r w:rsidR="00477F27">
              <w:rPr>
                <w:rFonts w:ascii="Times New Roman" w:hAnsi="Times New Roman" w:cs="Times New Roman"/>
                <w:b/>
                <w:sz w:val="28"/>
                <w:szCs w:val="28"/>
              </w:rPr>
              <w:t xml:space="preserve">           </w:t>
            </w:r>
            <w:r w:rsidRPr="00216DB1">
              <w:rPr>
                <w:rFonts w:ascii="Times New Roman" w:hAnsi="Times New Roman" w:cs="Times New Roman"/>
                <w:b/>
                <w:sz w:val="28"/>
                <w:szCs w:val="28"/>
              </w:rPr>
              <w:t xml:space="preserve">   № </w:t>
            </w:r>
            <w:r w:rsidR="00477F27">
              <w:rPr>
                <w:rFonts w:ascii="Times New Roman" w:hAnsi="Times New Roman" w:cs="Times New Roman"/>
                <w:b/>
                <w:sz w:val="28"/>
                <w:szCs w:val="28"/>
              </w:rPr>
              <w:t>1464</w:t>
            </w:r>
            <w:r w:rsidRPr="00216DB1">
              <w:rPr>
                <w:rFonts w:ascii="Times New Roman" w:hAnsi="Times New Roman" w:cs="Times New Roman"/>
                <w:b/>
                <w:sz w:val="28"/>
                <w:szCs w:val="28"/>
              </w:rPr>
              <w:t xml:space="preserve"> </w:t>
            </w:r>
          </w:p>
        </w:tc>
      </w:tr>
      <w:tr w:rsidR="005A5FA4" w:rsidRPr="00216DB1" w:rsidTr="00EE21E3">
        <w:tc>
          <w:tcPr>
            <w:tcW w:w="9571" w:type="dxa"/>
            <w:gridSpan w:val="2"/>
            <w:hideMark/>
          </w:tcPr>
          <w:p w:rsidR="005A5FA4" w:rsidRPr="00216DB1" w:rsidRDefault="005A5FA4" w:rsidP="00EE21E3">
            <w:pPr>
              <w:tabs>
                <w:tab w:val="left" w:pos="6750"/>
              </w:tabs>
              <w:spacing w:after="0" w:line="240" w:lineRule="auto"/>
              <w:jc w:val="center"/>
              <w:rPr>
                <w:rFonts w:ascii="Times New Roman" w:hAnsi="Times New Roman" w:cs="Times New Roman"/>
                <w:b/>
                <w:sz w:val="28"/>
                <w:szCs w:val="28"/>
              </w:rPr>
            </w:pPr>
            <w:r w:rsidRPr="00216DB1">
              <w:rPr>
                <w:rFonts w:ascii="Times New Roman" w:hAnsi="Times New Roman" w:cs="Times New Roman"/>
                <w:b/>
                <w:sz w:val="28"/>
                <w:szCs w:val="28"/>
              </w:rPr>
              <w:t>РІШЕННЯ</w:t>
            </w:r>
          </w:p>
        </w:tc>
      </w:tr>
    </w:tbl>
    <w:p w:rsidR="005A5FA4" w:rsidRPr="00216DB1" w:rsidRDefault="005A5FA4" w:rsidP="005A5FA4">
      <w:pPr>
        <w:spacing w:after="0" w:line="240" w:lineRule="auto"/>
        <w:rPr>
          <w:rFonts w:ascii="Times New Roman" w:hAnsi="Times New Roman" w:cs="Times New Roman"/>
          <w:b/>
          <w:i/>
          <w:sz w:val="28"/>
          <w:szCs w:val="28"/>
        </w:rPr>
      </w:pPr>
    </w:p>
    <w:p w:rsidR="005A5FA4" w:rsidRPr="00216DB1" w:rsidRDefault="005A5FA4" w:rsidP="005A5FA4">
      <w:pPr>
        <w:spacing w:after="0" w:line="240" w:lineRule="auto"/>
        <w:rPr>
          <w:rFonts w:ascii="Times New Roman" w:hAnsi="Times New Roman" w:cs="Times New Roman"/>
          <w:b/>
          <w:i/>
          <w:sz w:val="28"/>
          <w:szCs w:val="28"/>
        </w:rPr>
      </w:pPr>
      <w:r w:rsidRPr="00216DB1">
        <w:rPr>
          <w:rFonts w:ascii="Times New Roman" w:hAnsi="Times New Roman" w:cs="Times New Roman"/>
          <w:b/>
          <w:i/>
          <w:sz w:val="28"/>
          <w:szCs w:val="28"/>
        </w:rPr>
        <w:t>Про затвердження проєкту землеустрою</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щодо відведення земельної ділянки</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приватної власності цільове призначення</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якої змінюється </w:t>
      </w:r>
    </w:p>
    <w:p w:rsidR="005A5FA4" w:rsidRPr="00216DB1" w:rsidRDefault="005A5FA4" w:rsidP="005A5FA4">
      <w:pPr>
        <w:spacing w:after="0" w:line="240" w:lineRule="auto"/>
        <w:jc w:val="both"/>
        <w:rPr>
          <w:rFonts w:ascii="Times New Roman" w:hAnsi="Times New Roman" w:cs="Times New Roman"/>
          <w:b/>
          <w:i/>
          <w:sz w:val="28"/>
          <w:szCs w:val="28"/>
        </w:rPr>
      </w:pPr>
      <w:r w:rsidRPr="00216DB1">
        <w:rPr>
          <w:rFonts w:ascii="Times New Roman" w:hAnsi="Times New Roman" w:cs="Times New Roman"/>
          <w:b/>
          <w:i/>
          <w:sz w:val="28"/>
          <w:szCs w:val="28"/>
        </w:rPr>
        <w:t xml:space="preserve"> </w:t>
      </w:r>
    </w:p>
    <w:p w:rsidR="005A5FA4" w:rsidRDefault="005A5FA4" w:rsidP="00216DB1">
      <w:pPr>
        <w:spacing w:after="0" w:line="240" w:lineRule="auto"/>
        <w:ind w:firstLine="708"/>
        <w:jc w:val="both"/>
        <w:rPr>
          <w:rFonts w:ascii="Times New Roman" w:hAnsi="Times New Roman" w:cs="Times New Roman"/>
          <w:b/>
          <w:bCs/>
          <w:i/>
          <w:iCs/>
          <w:sz w:val="28"/>
          <w:szCs w:val="28"/>
        </w:rPr>
      </w:pPr>
      <w:r w:rsidRPr="00216DB1">
        <w:rPr>
          <w:rFonts w:ascii="Times New Roman" w:hAnsi="Times New Roman" w:cs="Times New Roman"/>
          <w:sz w:val="28"/>
          <w:szCs w:val="28"/>
        </w:rPr>
        <w:t xml:space="preserve">Розглянувши заяву </w:t>
      </w:r>
      <w:r w:rsidR="001F6A41">
        <w:rPr>
          <w:rFonts w:ascii="Times New Roman" w:hAnsi="Times New Roman" w:cs="Times New Roman"/>
          <w:b/>
          <w:sz w:val="28"/>
          <w:szCs w:val="28"/>
        </w:rPr>
        <w:t xml:space="preserve">гр. </w:t>
      </w:r>
      <w:proofErr w:type="spellStart"/>
      <w:r w:rsidR="00AA7E64">
        <w:rPr>
          <w:rFonts w:ascii="Times New Roman" w:hAnsi="Times New Roman" w:cs="Times New Roman"/>
          <w:b/>
          <w:sz w:val="28"/>
          <w:szCs w:val="28"/>
        </w:rPr>
        <w:t>Карпача</w:t>
      </w:r>
      <w:proofErr w:type="spellEnd"/>
      <w:r w:rsidR="00AA7E64">
        <w:rPr>
          <w:rFonts w:ascii="Times New Roman" w:hAnsi="Times New Roman" w:cs="Times New Roman"/>
          <w:b/>
          <w:sz w:val="28"/>
          <w:szCs w:val="28"/>
        </w:rPr>
        <w:t xml:space="preserve"> Валентина Сергійовича</w:t>
      </w:r>
      <w:r w:rsidR="00C13A5E">
        <w:rPr>
          <w:rFonts w:ascii="Times New Roman" w:hAnsi="Times New Roman" w:cs="Times New Roman"/>
          <w:b/>
          <w:sz w:val="28"/>
          <w:szCs w:val="28"/>
        </w:rPr>
        <w:t xml:space="preserve"> </w:t>
      </w:r>
      <w:r w:rsidRPr="00216DB1">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w:t>
      </w:r>
      <w:r w:rsidR="00216DB1" w:rsidRPr="00216DB1">
        <w:rPr>
          <w:rFonts w:ascii="Times New Roman" w:hAnsi="Times New Roman" w:cs="Times New Roman"/>
          <w:sz w:val="28"/>
          <w:szCs w:val="28"/>
        </w:rPr>
        <w:t xml:space="preserve"> </w:t>
      </w:r>
      <w:r w:rsidR="00216DB1">
        <w:rPr>
          <w:rFonts w:ascii="Times New Roman" w:hAnsi="Times New Roman" w:cs="Times New Roman"/>
          <w:sz w:val="28"/>
          <w:szCs w:val="28"/>
        </w:rPr>
        <w:t>проєкт землеустрою, розроблений</w:t>
      </w:r>
      <w:r w:rsidR="001F6A41">
        <w:rPr>
          <w:rFonts w:ascii="Times New Roman" w:hAnsi="Times New Roman" w:cs="Times New Roman"/>
          <w:sz w:val="28"/>
          <w:szCs w:val="28"/>
        </w:rPr>
        <w:t xml:space="preserve"> </w:t>
      </w:r>
      <w:r w:rsidR="00373CBF">
        <w:rPr>
          <w:rFonts w:ascii="Times New Roman" w:hAnsi="Times New Roman" w:cs="Times New Roman"/>
          <w:sz w:val="28"/>
          <w:szCs w:val="28"/>
        </w:rPr>
        <w:t xml:space="preserve">ФОП </w:t>
      </w:r>
      <w:proofErr w:type="spellStart"/>
      <w:r w:rsidR="005426D4">
        <w:rPr>
          <w:rFonts w:ascii="Times New Roman" w:hAnsi="Times New Roman" w:cs="Times New Roman"/>
          <w:sz w:val="28"/>
          <w:szCs w:val="28"/>
        </w:rPr>
        <w:t>Лю</w:t>
      </w:r>
      <w:r w:rsidR="00AA7E64">
        <w:rPr>
          <w:rFonts w:ascii="Times New Roman" w:hAnsi="Times New Roman" w:cs="Times New Roman"/>
          <w:sz w:val="28"/>
          <w:szCs w:val="28"/>
        </w:rPr>
        <w:t>два</w:t>
      </w:r>
      <w:proofErr w:type="spellEnd"/>
      <w:r w:rsidR="00AA7E64">
        <w:rPr>
          <w:rFonts w:ascii="Times New Roman" w:hAnsi="Times New Roman" w:cs="Times New Roman"/>
          <w:sz w:val="28"/>
          <w:szCs w:val="28"/>
        </w:rPr>
        <w:t xml:space="preserve"> Олександр Леонідович, </w:t>
      </w:r>
      <w:r w:rsidRPr="00216DB1">
        <w:rPr>
          <w:rFonts w:ascii="Times New Roman" w:hAnsi="Times New Roman" w:cs="Times New Roman"/>
          <w:sz w:val="28"/>
          <w:szCs w:val="28"/>
        </w:rPr>
        <w:t>керуючись с</w:t>
      </w:r>
      <w:r w:rsidR="00987578">
        <w:rPr>
          <w:rFonts w:ascii="Times New Roman" w:hAnsi="Times New Roman" w:cs="Times New Roman"/>
          <w:sz w:val="28"/>
          <w:szCs w:val="28"/>
        </w:rPr>
        <w:t xml:space="preserve">таттею 20, </w:t>
      </w:r>
      <w:r w:rsidR="007934AB">
        <w:rPr>
          <w:rFonts w:ascii="Times New Roman" w:hAnsi="Times New Roman" w:cs="Times New Roman"/>
          <w:sz w:val="28"/>
          <w:szCs w:val="28"/>
        </w:rPr>
        <w:t xml:space="preserve">пунктом 23 розділу Х «Перехідні положення» </w:t>
      </w:r>
      <w:r w:rsidRPr="00216DB1">
        <w:rPr>
          <w:rFonts w:ascii="Times New Roman" w:hAnsi="Times New Roman" w:cs="Times New Roman"/>
          <w:sz w:val="28"/>
          <w:szCs w:val="28"/>
        </w:rPr>
        <w:t>Земельного Кодексу України, статтею 50 Закону України «Про землеустрій», статтею 26 Закону України «Про місцеве самоврядування в Україні»,</w:t>
      </w:r>
      <w:r w:rsidR="00216DB1">
        <w:rPr>
          <w:rFonts w:ascii="Times New Roman" w:hAnsi="Times New Roman" w:cs="Times New Roman"/>
          <w:sz w:val="28"/>
          <w:szCs w:val="28"/>
        </w:rPr>
        <w:t xml:space="preserve"> </w:t>
      </w:r>
      <w:r w:rsidRPr="00216DB1">
        <w:rPr>
          <w:rFonts w:ascii="Times New Roman" w:hAnsi="Times New Roman" w:cs="Times New Roman"/>
          <w:sz w:val="28"/>
          <w:szCs w:val="28"/>
        </w:rPr>
        <w:t xml:space="preserve"> </w:t>
      </w:r>
      <w:r w:rsidRPr="00216DB1">
        <w:rPr>
          <w:rFonts w:ascii="Times New Roman" w:hAnsi="Times New Roman" w:cs="Times New Roman"/>
          <w:b/>
          <w:bCs/>
          <w:i/>
          <w:iCs/>
          <w:sz w:val="28"/>
          <w:szCs w:val="28"/>
        </w:rPr>
        <w:t xml:space="preserve">сільська рада </w:t>
      </w:r>
    </w:p>
    <w:p w:rsidR="00216DB1" w:rsidRPr="00216DB1" w:rsidRDefault="00216DB1" w:rsidP="00216DB1">
      <w:pPr>
        <w:spacing w:after="0" w:line="240" w:lineRule="auto"/>
        <w:ind w:firstLine="708"/>
        <w:jc w:val="both"/>
        <w:rPr>
          <w:rFonts w:ascii="Times New Roman" w:hAnsi="Times New Roman" w:cs="Times New Roman"/>
          <w:b/>
          <w:bCs/>
          <w:iCs/>
          <w:sz w:val="28"/>
          <w:szCs w:val="28"/>
        </w:rPr>
      </w:pPr>
    </w:p>
    <w:p w:rsidR="005A5FA4" w:rsidRPr="00216DB1" w:rsidRDefault="005A5FA4" w:rsidP="005A5FA4">
      <w:pPr>
        <w:spacing w:after="0" w:line="240" w:lineRule="auto"/>
        <w:jc w:val="center"/>
        <w:rPr>
          <w:rFonts w:ascii="Times New Roman" w:hAnsi="Times New Roman" w:cs="Times New Roman"/>
          <w:b/>
          <w:bCs/>
          <w:iCs/>
          <w:sz w:val="28"/>
          <w:szCs w:val="28"/>
        </w:rPr>
      </w:pPr>
      <w:r w:rsidRPr="00216DB1">
        <w:rPr>
          <w:rFonts w:ascii="Times New Roman" w:hAnsi="Times New Roman" w:cs="Times New Roman"/>
          <w:b/>
          <w:bCs/>
          <w:iCs/>
          <w:sz w:val="28"/>
          <w:szCs w:val="28"/>
        </w:rPr>
        <w:t>ВИРІШИЛА:</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 xml:space="preserve">1. Затвердити </w:t>
      </w:r>
      <w:r w:rsidRPr="00216DB1">
        <w:rPr>
          <w:rFonts w:ascii="Times New Roman" w:hAnsi="Times New Roman" w:cs="Times New Roman"/>
          <w:b/>
          <w:sz w:val="28"/>
          <w:szCs w:val="28"/>
        </w:rPr>
        <w:t xml:space="preserve">гр. </w:t>
      </w:r>
      <w:proofErr w:type="spellStart"/>
      <w:r w:rsidR="00AA7E64">
        <w:rPr>
          <w:rFonts w:ascii="Times New Roman" w:hAnsi="Times New Roman" w:cs="Times New Roman"/>
          <w:b/>
          <w:sz w:val="28"/>
          <w:szCs w:val="28"/>
        </w:rPr>
        <w:t>Карпачу</w:t>
      </w:r>
      <w:proofErr w:type="spellEnd"/>
      <w:r w:rsidR="00AA7E64">
        <w:rPr>
          <w:rFonts w:ascii="Times New Roman" w:hAnsi="Times New Roman" w:cs="Times New Roman"/>
          <w:b/>
          <w:sz w:val="28"/>
          <w:szCs w:val="28"/>
        </w:rPr>
        <w:t xml:space="preserve"> Валентину Сергійовичу </w:t>
      </w:r>
      <w:proofErr w:type="spellStart"/>
      <w:r w:rsidRPr="00216DB1">
        <w:rPr>
          <w:rFonts w:ascii="Times New Roman" w:hAnsi="Times New Roman" w:cs="Times New Roman"/>
          <w:sz w:val="28"/>
          <w:szCs w:val="28"/>
        </w:rPr>
        <w:t>проєкт</w:t>
      </w:r>
      <w:proofErr w:type="spellEnd"/>
      <w:r w:rsidRPr="00216DB1">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w:t>
      </w:r>
      <w:r w:rsidRPr="00753662">
        <w:rPr>
          <w:rFonts w:ascii="Times New Roman" w:hAnsi="Times New Roman" w:cs="Times New Roman"/>
          <w:b/>
          <w:sz w:val="28"/>
          <w:szCs w:val="28"/>
        </w:rPr>
        <w:t>322188</w:t>
      </w:r>
      <w:r w:rsidR="006F5A8C">
        <w:rPr>
          <w:rFonts w:ascii="Times New Roman" w:hAnsi="Times New Roman" w:cs="Times New Roman"/>
          <w:b/>
          <w:sz w:val="28"/>
          <w:szCs w:val="28"/>
        </w:rPr>
        <w:t>7800</w:t>
      </w:r>
      <w:r w:rsidRPr="00753662">
        <w:rPr>
          <w:rFonts w:ascii="Times New Roman" w:hAnsi="Times New Roman" w:cs="Times New Roman"/>
          <w:b/>
          <w:sz w:val="28"/>
          <w:szCs w:val="28"/>
        </w:rPr>
        <w:t>:03:</w:t>
      </w:r>
      <w:r w:rsidR="006F5A8C">
        <w:rPr>
          <w:rFonts w:ascii="Times New Roman" w:hAnsi="Times New Roman" w:cs="Times New Roman"/>
          <w:b/>
          <w:sz w:val="28"/>
          <w:szCs w:val="28"/>
        </w:rPr>
        <w:t>050</w:t>
      </w:r>
      <w:r w:rsidRPr="00753662">
        <w:rPr>
          <w:rFonts w:ascii="Times New Roman" w:hAnsi="Times New Roman" w:cs="Times New Roman"/>
          <w:b/>
          <w:sz w:val="28"/>
          <w:szCs w:val="28"/>
        </w:rPr>
        <w:t>:</w:t>
      </w:r>
      <w:r w:rsidR="00373CBF">
        <w:rPr>
          <w:rFonts w:ascii="Times New Roman" w:hAnsi="Times New Roman" w:cs="Times New Roman"/>
          <w:b/>
          <w:sz w:val="28"/>
          <w:szCs w:val="28"/>
        </w:rPr>
        <w:t>0</w:t>
      </w:r>
      <w:r w:rsidR="006F5A8C">
        <w:rPr>
          <w:rFonts w:ascii="Times New Roman" w:hAnsi="Times New Roman" w:cs="Times New Roman"/>
          <w:b/>
          <w:sz w:val="28"/>
          <w:szCs w:val="28"/>
        </w:rPr>
        <w:t>9</w:t>
      </w:r>
      <w:r w:rsidR="00AA7E64">
        <w:rPr>
          <w:rFonts w:ascii="Times New Roman" w:hAnsi="Times New Roman" w:cs="Times New Roman"/>
          <w:b/>
          <w:sz w:val="28"/>
          <w:szCs w:val="28"/>
        </w:rPr>
        <w:t>08</w:t>
      </w:r>
      <w:r w:rsidR="00753662">
        <w:rPr>
          <w:rFonts w:ascii="Times New Roman" w:hAnsi="Times New Roman" w:cs="Times New Roman"/>
          <w:sz w:val="28"/>
          <w:szCs w:val="28"/>
        </w:rPr>
        <w:t xml:space="preserve"> </w:t>
      </w:r>
      <w:r w:rsidRPr="00216DB1">
        <w:rPr>
          <w:rFonts w:ascii="Times New Roman" w:hAnsi="Times New Roman" w:cs="Times New Roman"/>
          <w:sz w:val="28"/>
          <w:szCs w:val="28"/>
        </w:rPr>
        <w:t>площею 0,</w:t>
      </w:r>
      <w:r w:rsidR="00C13A5E">
        <w:rPr>
          <w:rFonts w:ascii="Times New Roman" w:hAnsi="Times New Roman" w:cs="Times New Roman"/>
          <w:sz w:val="28"/>
          <w:szCs w:val="28"/>
        </w:rPr>
        <w:t>1</w:t>
      </w:r>
      <w:r w:rsidR="00AA7E64">
        <w:rPr>
          <w:rFonts w:ascii="Times New Roman" w:hAnsi="Times New Roman" w:cs="Times New Roman"/>
          <w:sz w:val="28"/>
          <w:szCs w:val="28"/>
        </w:rPr>
        <w:t>242</w:t>
      </w:r>
      <w:r w:rsidR="0003742B">
        <w:rPr>
          <w:rFonts w:ascii="Times New Roman" w:hAnsi="Times New Roman" w:cs="Times New Roman"/>
          <w:sz w:val="28"/>
          <w:szCs w:val="28"/>
        </w:rPr>
        <w:t xml:space="preserve"> </w:t>
      </w:r>
      <w:r w:rsidRPr="00216DB1">
        <w:rPr>
          <w:rFonts w:ascii="Times New Roman" w:hAnsi="Times New Roman" w:cs="Times New Roman"/>
          <w:sz w:val="28"/>
          <w:szCs w:val="28"/>
        </w:rPr>
        <w:t xml:space="preserve">га, яка розташована в селі </w:t>
      </w:r>
      <w:r w:rsidR="006F5A8C">
        <w:rPr>
          <w:rFonts w:ascii="Times New Roman" w:hAnsi="Times New Roman" w:cs="Times New Roman"/>
          <w:sz w:val="28"/>
          <w:szCs w:val="28"/>
        </w:rPr>
        <w:t xml:space="preserve">Старі </w:t>
      </w:r>
      <w:r w:rsidRPr="00216DB1">
        <w:rPr>
          <w:rFonts w:ascii="Times New Roman" w:hAnsi="Times New Roman" w:cs="Times New Roman"/>
          <w:sz w:val="28"/>
          <w:szCs w:val="28"/>
        </w:rPr>
        <w:t>Петрівці Вишгородського району Київської області.</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Style w:val="panel-body1"/>
          <w:rFonts w:ascii="Times New Roman" w:hAnsi="Times New Roman" w:cs="Times New Roman"/>
          <w:bCs/>
          <w:i/>
          <w:iCs/>
          <w:sz w:val="28"/>
          <w:szCs w:val="28"/>
        </w:rPr>
        <w:t xml:space="preserve"> </w:t>
      </w:r>
      <w:r w:rsidRPr="00216DB1">
        <w:rPr>
          <w:rFonts w:ascii="Times New Roman" w:hAnsi="Times New Roman" w:cs="Times New Roman"/>
          <w:sz w:val="28"/>
          <w:szCs w:val="28"/>
        </w:rPr>
        <w:t xml:space="preserve">2. Змінити цільове призначення земельної ділянки, зазначеної в пункті 1 </w:t>
      </w:r>
      <w:bookmarkStart w:id="0" w:name="_GoBack"/>
      <w:bookmarkEnd w:id="0"/>
      <w:r w:rsidRPr="00216DB1">
        <w:rPr>
          <w:rFonts w:ascii="Times New Roman" w:hAnsi="Times New Roman" w:cs="Times New Roman"/>
          <w:sz w:val="28"/>
          <w:szCs w:val="28"/>
        </w:rPr>
        <w:t xml:space="preserve">цього рішення. </w:t>
      </w:r>
    </w:p>
    <w:p w:rsidR="005A5FA4" w:rsidRPr="00216DB1" w:rsidRDefault="005A5FA4" w:rsidP="005A5FA4">
      <w:pPr>
        <w:spacing w:before="240" w:after="0" w:line="240" w:lineRule="auto"/>
        <w:jc w:val="both"/>
        <w:rPr>
          <w:rFonts w:ascii="Times New Roman" w:hAnsi="Times New Roman" w:cs="Times New Roman"/>
          <w:sz w:val="28"/>
          <w:szCs w:val="28"/>
        </w:rPr>
      </w:pPr>
      <w:r w:rsidRPr="00216DB1">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5A5FA4" w:rsidRPr="00216DB1" w:rsidRDefault="005A5FA4" w:rsidP="005A5FA4">
      <w:pPr>
        <w:spacing w:after="0" w:line="240" w:lineRule="auto"/>
        <w:rPr>
          <w:rStyle w:val="panel-body1"/>
          <w:rFonts w:ascii="Times New Roman" w:hAnsi="Times New Roman" w:cs="Times New Roman"/>
          <w:b/>
          <w:bCs/>
          <w:iCs/>
          <w:sz w:val="28"/>
          <w:szCs w:val="28"/>
        </w:rPr>
      </w:pPr>
    </w:p>
    <w:p w:rsidR="00F00C5F" w:rsidRPr="00477F27" w:rsidRDefault="005A5FA4" w:rsidP="00216DB1">
      <w:pPr>
        <w:jc w:val="both"/>
        <w:rPr>
          <w:i/>
          <w:sz w:val="28"/>
          <w:szCs w:val="28"/>
        </w:rPr>
      </w:pPr>
      <w:r w:rsidRPr="00477F27">
        <w:rPr>
          <w:rStyle w:val="panel-body1"/>
          <w:rFonts w:ascii="Times New Roman" w:hAnsi="Times New Roman" w:cs="Times New Roman"/>
          <w:b/>
          <w:bCs/>
          <w:i/>
          <w:iCs/>
          <w:sz w:val="28"/>
          <w:szCs w:val="28"/>
        </w:rPr>
        <w:t>Сільський голова                                                       Радіон СТАРЕНЬКИЙ</w:t>
      </w:r>
    </w:p>
    <w:sectPr w:rsidR="00F00C5F" w:rsidRPr="00477F27" w:rsidSect="00477F27">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8F"/>
    <w:rsid w:val="000143E6"/>
    <w:rsid w:val="00027333"/>
    <w:rsid w:val="0003742B"/>
    <w:rsid w:val="000421ED"/>
    <w:rsid w:val="000813B9"/>
    <w:rsid w:val="000D0C01"/>
    <w:rsid w:val="00121D6C"/>
    <w:rsid w:val="001A0783"/>
    <w:rsid w:val="001F6A41"/>
    <w:rsid w:val="00216DB1"/>
    <w:rsid w:val="00291F90"/>
    <w:rsid w:val="00373CBF"/>
    <w:rsid w:val="0038154F"/>
    <w:rsid w:val="00385427"/>
    <w:rsid w:val="003B1AB6"/>
    <w:rsid w:val="00477F27"/>
    <w:rsid w:val="0050450E"/>
    <w:rsid w:val="005426D4"/>
    <w:rsid w:val="005706AC"/>
    <w:rsid w:val="005A5FA4"/>
    <w:rsid w:val="005C6946"/>
    <w:rsid w:val="005E30A8"/>
    <w:rsid w:val="006F5A8C"/>
    <w:rsid w:val="00753662"/>
    <w:rsid w:val="00773638"/>
    <w:rsid w:val="007934AB"/>
    <w:rsid w:val="007F4DC6"/>
    <w:rsid w:val="00873C54"/>
    <w:rsid w:val="008800F8"/>
    <w:rsid w:val="008A2A15"/>
    <w:rsid w:val="00987578"/>
    <w:rsid w:val="00AA127A"/>
    <w:rsid w:val="00AA7E64"/>
    <w:rsid w:val="00B15BEA"/>
    <w:rsid w:val="00B26AE1"/>
    <w:rsid w:val="00BE70DE"/>
    <w:rsid w:val="00C13A5E"/>
    <w:rsid w:val="00D00564"/>
    <w:rsid w:val="00D31203"/>
    <w:rsid w:val="00D90182"/>
    <w:rsid w:val="00E16D0E"/>
    <w:rsid w:val="00EC208A"/>
    <w:rsid w:val="00ED4C8F"/>
    <w:rsid w:val="00EF24A0"/>
    <w:rsid w:val="00F00C5F"/>
    <w:rsid w:val="00F972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F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5A5FA4"/>
    <w:rPr>
      <w:rFonts w:ascii="Arial" w:hAnsi="Arial" w:cs="Arial" w:hint="default"/>
      <w:sz w:val="16"/>
      <w:szCs w:val="16"/>
    </w:rPr>
  </w:style>
  <w:style w:type="paragraph" w:styleId="a3">
    <w:name w:val="Balloon Text"/>
    <w:basedOn w:val="a"/>
    <w:link w:val="a4"/>
    <w:uiPriority w:val="99"/>
    <w:semiHidden/>
    <w:unhideWhenUsed/>
    <w:rsid w:val="005A5F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A5F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1148</Words>
  <Characters>655</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3</cp:revision>
  <cp:lastPrinted>2023-06-16T07:22:00Z</cp:lastPrinted>
  <dcterms:created xsi:type="dcterms:W3CDTF">2023-06-12T05:50:00Z</dcterms:created>
  <dcterms:modified xsi:type="dcterms:W3CDTF">2023-06-16T07:22:00Z</dcterms:modified>
</cp:coreProperties>
</file>