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5A5FA4" w:rsidRPr="00216DB1" w:rsidRDefault="005A5FA4" w:rsidP="005A5FA4">
      <w:pPr>
        <w:spacing w:after="0" w:line="240" w:lineRule="auto"/>
        <w:jc w:val="center"/>
        <w:rPr>
          <w:rFonts w:ascii="Times New Roman" w:hAnsi="Times New Roman" w:cs="Times New Roman"/>
          <w:snapToGrid w:val="0"/>
          <w:color w:val="00FF00"/>
          <w:sz w:val="28"/>
          <w:szCs w:val="28"/>
        </w:rPr>
      </w:pPr>
      <w:r w:rsidRPr="00216DB1">
        <w:rPr>
          <w:rFonts w:ascii="Times New Roman" w:hAnsi="Times New Roman" w:cs="Times New Roman"/>
          <w:sz w:val="28"/>
          <w:szCs w:val="28"/>
        </w:rPr>
        <w:t xml:space="preserve">   </w:t>
      </w:r>
      <w:r w:rsidRPr="00216DB1">
        <w:rPr>
          <w:rFonts w:ascii="Times New Roman" w:hAnsi="Times New Roman" w:cs="Times New Roman"/>
          <w:noProof/>
          <w:color w:val="00FF00"/>
          <w:sz w:val="28"/>
          <w:szCs w:val="28"/>
          <w:lang w:eastAsia="uk-UA"/>
        </w:rPr>
        <w:drawing>
          <wp:inline distT="0" distB="0" distL="0" distR="0" wp14:anchorId="36DA4E35" wp14:editId="6FF7127B">
            <wp:extent cx="571500" cy="771525"/>
            <wp:effectExtent l="0" t="0" r="0" b="9525"/>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571500" cy="771525"/>
                    </a:xfrm>
                    <a:prstGeom prst="rect">
                      <a:avLst/>
                    </a:prstGeom>
                    <a:noFill/>
                    <a:ln>
                      <a:noFill/>
                    </a:ln>
                  </pic:spPr>
                </pic:pic>
              </a:graphicData>
            </a:graphic>
          </wp:inline>
        </w:drawing>
      </w:r>
    </w:p>
    <w:p w:rsidR="005A5FA4" w:rsidRPr="00216DB1" w:rsidRDefault="005A5FA4" w:rsidP="005A5FA4">
      <w:pPr>
        <w:spacing w:after="0" w:line="240" w:lineRule="auto"/>
        <w:jc w:val="center"/>
        <w:rPr>
          <w:rFonts w:ascii="Times New Roman" w:hAnsi="Times New Roman" w:cs="Times New Roman"/>
          <w:b/>
          <w:sz w:val="28"/>
          <w:szCs w:val="28"/>
        </w:rPr>
      </w:pPr>
      <w:r w:rsidRPr="00216DB1">
        <w:rPr>
          <w:rFonts w:ascii="Times New Roman" w:hAnsi="Times New Roman" w:cs="Times New Roman"/>
          <w:b/>
          <w:sz w:val="28"/>
          <w:szCs w:val="28"/>
        </w:rPr>
        <w:t>ПЕТРІВСЬКА СІЛЬСЬКА РАДА</w:t>
      </w:r>
    </w:p>
    <w:p w:rsidR="005A5FA4" w:rsidRPr="00216DB1" w:rsidRDefault="005A5FA4" w:rsidP="005A5FA4">
      <w:pPr>
        <w:spacing w:after="0" w:line="240" w:lineRule="auto"/>
        <w:rPr>
          <w:rFonts w:ascii="Times New Roman" w:hAnsi="Times New Roman" w:cs="Times New Roman"/>
          <w:b/>
          <w:sz w:val="28"/>
          <w:szCs w:val="28"/>
        </w:rPr>
      </w:pPr>
      <w:r w:rsidRPr="00216DB1">
        <w:rPr>
          <w:rFonts w:ascii="Times New Roman" w:hAnsi="Times New Roman" w:cs="Times New Roman"/>
          <w:b/>
          <w:sz w:val="28"/>
          <w:szCs w:val="28"/>
        </w:rPr>
        <w:t xml:space="preserve">                  ВИШГОРОДСЬКОГО РАЙОНУ КИЇВСЬКОЇ ОБЛАСТІ</w:t>
      </w:r>
    </w:p>
    <w:p w:rsidR="005A5FA4" w:rsidRPr="00216DB1" w:rsidRDefault="007934AB" w:rsidP="005A5FA4">
      <w:pPr>
        <w:spacing w:after="0" w:line="240" w:lineRule="auto"/>
        <w:jc w:val="center"/>
        <w:rPr>
          <w:rFonts w:ascii="Times New Roman" w:hAnsi="Times New Roman" w:cs="Times New Roman"/>
          <w:b/>
          <w:sz w:val="28"/>
          <w:szCs w:val="28"/>
        </w:rPr>
      </w:pPr>
      <w:r>
        <w:rPr>
          <w:rFonts w:ascii="Times New Roman" w:hAnsi="Times New Roman" w:cs="Times New Roman"/>
          <w:b/>
          <w:sz w:val="28"/>
          <w:szCs w:val="28"/>
        </w:rPr>
        <w:t xml:space="preserve">Тридцять </w:t>
      </w:r>
      <w:r w:rsidR="006F5A8C">
        <w:rPr>
          <w:rFonts w:ascii="Times New Roman" w:hAnsi="Times New Roman" w:cs="Times New Roman"/>
          <w:b/>
          <w:sz w:val="28"/>
          <w:szCs w:val="28"/>
        </w:rPr>
        <w:t xml:space="preserve">восьма </w:t>
      </w:r>
      <w:r w:rsidR="005A5FA4" w:rsidRPr="00216DB1">
        <w:rPr>
          <w:rFonts w:ascii="Times New Roman" w:hAnsi="Times New Roman" w:cs="Times New Roman"/>
          <w:b/>
          <w:sz w:val="28"/>
          <w:szCs w:val="28"/>
        </w:rPr>
        <w:t>сесія восьмого скликання</w:t>
      </w:r>
    </w:p>
    <w:p w:rsidR="005A5FA4" w:rsidRPr="00216DB1" w:rsidRDefault="005A5FA4" w:rsidP="005A5FA4">
      <w:pPr>
        <w:spacing w:after="0" w:line="240" w:lineRule="auto"/>
        <w:jc w:val="center"/>
        <w:rPr>
          <w:rFonts w:ascii="Times New Roman" w:hAnsi="Times New Roman" w:cs="Times New Roman"/>
          <w:b/>
          <w:sz w:val="28"/>
          <w:szCs w:val="28"/>
        </w:rPr>
      </w:pPr>
      <w:r w:rsidRPr="00216DB1">
        <w:rPr>
          <w:rFonts w:ascii="Times New Roman" w:hAnsi="Times New Roman" w:cs="Times New Roman"/>
          <w:b/>
          <w:sz w:val="28"/>
          <w:szCs w:val="28"/>
        </w:rPr>
        <w:t xml:space="preserve"> </w:t>
      </w:r>
    </w:p>
    <w:tbl>
      <w:tblPr>
        <w:tblW w:w="0" w:type="auto"/>
        <w:tblLook w:val="04A0" w:firstRow="1" w:lastRow="0" w:firstColumn="1" w:lastColumn="0" w:noHBand="0" w:noVBand="1"/>
      </w:tblPr>
      <w:tblGrid>
        <w:gridCol w:w="4790"/>
        <w:gridCol w:w="4781"/>
      </w:tblGrid>
      <w:tr w:rsidR="005A5FA4" w:rsidRPr="00216DB1" w:rsidTr="00EE21E3">
        <w:tc>
          <w:tcPr>
            <w:tcW w:w="4790" w:type="dxa"/>
            <w:hideMark/>
          </w:tcPr>
          <w:p w:rsidR="005A5FA4" w:rsidRPr="00216DB1" w:rsidRDefault="005A5FA4" w:rsidP="006F5A8C">
            <w:pPr>
              <w:tabs>
                <w:tab w:val="left" w:pos="6750"/>
              </w:tabs>
              <w:spacing w:after="0" w:line="240" w:lineRule="auto"/>
              <w:rPr>
                <w:rFonts w:ascii="Times New Roman" w:hAnsi="Times New Roman" w:cs="Times New Roman"/>
                <w:b/>
                <w:sz w:val="28"/>
                <w:szCs w:val="28"/>
              </w:rPr>
            </w:pPr>
            <w:r w:rsidRPr="00216DB1">
              <w:rPr>
                <w:rFonts w:ascii="Times New Roman" w:hAnsi="Times New Roman" w:cs="Times New Roman"/>
                <w:b/>
                <w:sz w:val="28"/>
                <w:szCs w:val="28"/>
              </w:rPr>
              <w:t>«</w:t>
            </w:r>
            <w:r w:rsidR="006F5A8C">
              <w:rPr>
                <w:rFonts w:ascii="Times New Roman" w:hAnsi="Times New Roman" w:cs="Times New Roman"/>
                <w:b/>
                <w:sz w:val="28"/>
                <w:szCs w:val="28"/>
              </w:rPr>
              <w:t>15</w:t>
            </w:r>
            <w:r w:rsidRPr="00216DB1">
              <w:rPr>
                <w:rFonts w:ascii="Times New Roman" w:hAnsi="Times New Roman" w:cs="Times New Roman"/>
                <w:b/>
                <w:sz w:val="28"/>
                <w:szCs w:val="28"/>
              </w:rPr>
              <w:t xml:space="preserve">» </w:t>
            </w:r>
            <w:r w:rsidR="006F5A8C">
              <w:rPr>
                <w:rFonts w:ascii="Times New Roman" w:hAnsi="Times New Roman" w:cs="Times New Roman"/>
                <w:b/>
                <w:sz w:val="28"/>
                <w:szCs w:val="28"/>
              </w:rPr>
              <w:t>червня</w:t>
            </w:r>
            <w:r w:rsidR="007934AB">
              <w:rPr>
                <w:rFonts w:ascii="Times New Roman" w:hAnsi="Times New Roman" w:cs="Times New Roman"/>
                <w:b/>
                <w:sz w:val="28"/>
                <w:szCs w:val="28"/>
              </w:rPr>
              <w:t xml:space="preserve"> </w:t>
            </w:r>
            <w:r w:rsidRPr="00216DB1">
              <w:rPr>
                <w:rFonts w:ascii="Times New Roman" w:hAnsi="Times New Roman" w:cs="Times New Roman"/>
                <w:b/>
                <w:sz w:val="28"/>
                <w:szCs w:val="28"/>
              </w:rPr>
              <w:t>202</w:t>
            </w:r>
            <w:r w:rsidR="007934AB">
              <w:rPr>
                <w:rFonts w:ascii="Times New Roman" w:hAnsi="Times New Roman" w:cs="Times New Roman"/>
                <w:b/>
                <w:sz w:val="28"/>
                <w:szCs w:val="28"/>
              </w:rPr>
              <w:t>3</w:t>
            </w:r>
            <w:r w:rsidRPr="00216DB1">
              <w:rPr>
                <w:rFonts w:ascii="Times New Roman" w:hAnsi="Times New Roman" w:cs="Times New Roman"/>
                <w:b/>
                <w:sz w:val="28"/>
                <w:szCs w:val="28"/>
              </w:rPr>
              <w:t xml:space="preserve"> року</w:t>
            </w:r>
          </w:p>
        </w:tc>
        <w:tc>
          <w:tcPr>
            <w:tcW w:w="4781" w:type="dxa"/>
            <w:hideMark/>
          </w:tcPr>
          <w:p w:rsidR="005A5FA4" w:rsidRPr="00216DB1" w:rsidRDefault="005A5FA4" w:rsidP="00EE21E3">
            <w:pPr>
              <w:tabs>
                <w:tab w:val="left" w:pos="6750"/>
              </w:tabs>
              <w:spacing w:after="0" w:line="240" w:lineRule="auto"/>
              <w:jc w:val="center"/>
              <w:rPr>
                <w:rFonts w:ascii="Times New Roman" w:hAnsi="Times New Roman" w:cs="Times New Roman"/>
                <w:b/>
                <w:sz w:val="28"/>
                <w:szCs w:val="28"/>
              </w:rPr>
            </w:pPr>
            <w:r w:rsidRPr="00216DB1">
              <w:rPr>
                <w:rFonts w:ascii="Times New Roman" w:hAnsi="Times New Roman" w:cs="Times New Roman"/>
                <w:b/>
                <w:sz w:val="28"/>
                <w:szCs w:val="28"/>
              </w:rPr>
              <w:t xml:space="preserve">                            </w:t>
            </w:r>
            <w:r w:rsidR="00115D25">
              <w:rPr>
                <w:rFonts w:ascii="Times New Roman" w:hAnsi="Times New Roman" w:cs="Times New Roman"/>
                <w:b/>
                <w:sz w:val="28"/>
                <w:szCs w:val="28"/>
              </w:rPr>
              <w:t xml:space="preserve">          </w:t>
            </w:r>
            <w:r w:rsidRPr="00216DB1">
              <w:rPr>
                <w:rFonts w:ascii="Times New Roman" w:hAnsi="Times New Roman" w:cs="Times New Roman"/>
                <w:b/>
                <w:sz w:val="28"/>
                <w:szCs w:val="28"/>
              </w:rPr>
              <w:t xml:space="preserve"> № </w:t>
            </w:r>
            <w:r w:rsidR="00115D25">
              <w:rPr>
                <w:rFonts w:ascii="Times New Roman" w:hAnsi="Times New Roman" w:cs="Times New Roman"/>
                <w:b/>
                <w:sz w:val="28"/>
                <w:szCs w:val="28"/>
              </w:rPr>
              <w:t>1462</w:t>
            </w:r>
            <w:r w:rsidRPr="00216DB1">
              <w:rPr>
                <w:rFonts w:ascii="Times New Roman" w:hAnsi="Times New Roman" w:cs="Times New Roman"/>
                <w:b/>
                <w:sz w:val="28"/>
                <w:szCs w:val="28"/>
              </w:rPr>
              <w:t xml:space="preserve"> </w:t>
            </w:r>
          </w:p>
        </w:tc>
      </w:tr>
      <w:tr w:rsidR="005A5FA4" w:rsidRPr="00216DB1" w:rsidTr="00EE21E3">
        <w:tc>
          <w:tcPr>
            <w:tcW w:w="9571" w:type="dxa"/>
            <w:gridSpan w:val="2"/>
            <w:hideMark/>
          </w:tcPr>
          <w:p w:rsidR="005A5FA4" w:rsidRPr="00216DB1" w:rsidRDefault="005A5FA4" w:rsidP="00EE21E3">
            <w:pPr>
              <w:tabs>
                <w:tab w:val="left" w:pos="6750"/>
              </w:tabs>
              <w:spacing w:after="0" w:line="240" w:lineRule="auto"/>
              <w:jc w:val="center"/>
              <w:rPr>
                <w:rFonts w:ascii="Times New Roman" w:hAnsi="Times New Roman" w:cs="Times New Roman"/>
                <w:b/>
                <w:sz w:val="28"/>
                <w:szCs w:val="28"/>
              </w:rPr>
            </w:pPr>
            <w:r w:rsidRPr="00216DB1">
              <w:rPr>
                <w:rFonts w:ascii="Times New Roman" w:hAnsi="Times New Roman" w:cs="Times New Roman"/>
                <w:b/>
                <w:sz w:val="28"/>
                <w:szCs w:val="28"/>
              </w:rPr>
              <w:t>РІШЕННЯ</w:t>
            </w:r>
          </w:p>
        </w:tc>
      </w:tr>
    </w:tbl>
    <w:p w:rsidR="005A5FA4" w:rsidRPr="00216DB1" w:rsidRDefault="005A5FA4" w:rsidP="005A5FA4">
      <w:pPr>
        <w:spacing w:after="0" w:line="240" w:lineRule="auto"/>
        <w:rPr>
          <w:rFonts w:ascii="Times New Roman" w:hAnsi="Times New Roman" w:cs="Times New Roman"/>
          <w:b/>
          <w:i/>
          <w:sz w:val="28"/>
          <w:szCs w:val="28"/>
        </w:rPr>
      </w:pPr>
    </w:p>
    <w:p w:rsidR="005A5FA4" w:rsidRPr="00216DB1" w:rsidRDefault="005A5FA4" w:rsidP="005A5FA4">
      <w:pPr>
        <w:spacing w:after="0" w:line="240" w:lineRule="auto"/>
        <w:rPr>
          <w:rFonts w:ascii="Times New Roman" w:hAnsi="Times New Roman" w:cs="Times New Roman"/>
          <w:b/>
          <w:i/>
          <w:sz w:val="28"/>
          <w:szCs w:val="28"/>
        </w:rPr>
      </w:pPr>
      <w:r w:rsidRPr="00216DB1">
        <w:rPr>
          <w:rFonts w:ascii="Times New Roman" w:hAnsi="Times New Roman" w:cs="Times New Roman"/>
          <w:b/>
          <w:i/>
          <w:sz w:val="28"/>
          <w:szCs w:val="28"/>
        </w:rPr>
        <w:t>Про затвердження проєкту землеустрою</w:t>
      </w:r>
    </w:p>
    <w:p w:rsidR="005A5FA4" w:rsidRPr="00216DB1" w:rsidRDefault="005A5FA4" w:rsidP="005A5FA4">
      <w:pPr>
        <w:spacing w:after="0" w:line="240" w:lineRule="auto"/>
        <w:jc w:val="both"/>
        <w:rPr>
          <w:rFonts w:ascii="Times New Roman" w:hAnsi="Times New Roman" w:cs="Times New Roman"/>
          <w:b/>
          <w:i/>
          <w:sz w:val="28"/>
          <w:szCs w:val="28"/>
        </w:rPr>
      </w:pPr>
      <w:r w:rsidRPr="00216DB1">
        <w:rPr>
          <w:rFonts w:ascii="Times New Roman" w:hAnsi="Times New Roman" w:cs="Times New Roman"/>
          <w:b/>
          <w:i/>
          <w:sz w:val="28"/>
          <w:szCs w:val="28"/>
        </w:rPr>
        <w:t>щодо відведення земельної ділянки</w:t>
      </w:r>
    </w:p>
    <w:p w:rsidR="005A5FA4" w:rsidRPr="00216DB1" w:rsidRDefault="005A5FA4" w:rsidP="005A5FA4">
      <w:pPr>
        <w:spacing w:after="0" w:line="240" w:lineRule="auto"/>
        <w:jc w:val="both"/>
        <w:rPr>
          <w:rFonts w:ascii="Times New Roman" w:hAnsi="Times New Roman" w:cs="Times New Roman"/>
          <w:b/>
          <w:i/>
          <w:sz w:val="28"/>
          <w:szCs w:val="28"/>
        </w:rPr>
      </w:pPr>
      <w:r w:rsidRPr="00216DB1">
        <w:rPr>
          <w:rFonts w:ascii="Times New Roman" w:hAnsi="Times New Roman" w:cs="Times New Roman"/>
          <w:b/>
          <w:i/>
          <w:sz w:val="28"/>
          <w:szCs w:val="28"/>
        </w:rPr>
        <w:t>приватної власності цільове призначення</w:t>
      </w:r>
    </w:p>
    <w:p w:rsidR="005A5FA4" w:rsidRPr="00216DB1" w:rsidRDefault="005A5FA4" w:rsidP="005A5FA4">
      <w:pPr>
        <w:spacing w:after="0" w:line="240" w:lineRule="auto"/>
        <w:jc w:val="both"/>
        <w:rPr>
          <w:rFonts w:ascii="Times New Roman" w:hAnsi="Times New Roman" w:cs="Times New Roman"/>
          <w:b/>
          <w:i/>
          <w:sz w:val="28"/>
          <w:szCs w:val="28"/>
        </w:rPr>
      </w:pPr>
      <w:r w:rsidRPr="00216DB1">
        <w:rPr>
          <w:rFonts w:ascii="Times New Roman" w:hAnsi="Times New Roman" w:cs="Times New Roman"/>
          <w:b/>
          <w:i/>
          <w:sz w:val="28"/>
          <w:szCs w:val="28"/>
        </w:rPr>
        <w:t xml:space="preserve">якої змінюється </w:t>
      </w:r>
    </w:p>
    <w:p w:rsidR="005A5FA4" w:rsidRPr="00216DB1" w:rsidRDefault="005A5FA4" w:rsidP="005A5FA4">
      <w:pPr>
        <w:spacing w:after="0" w:line="240" w:lineRule="auto"/>
        <w:jc w:val="both"/>
        <w:rPr>
          <w:rFonts w:ascii="Times New Roman" w:hAnsi="Times New Roman" w:cs="Times New Roman"/>
          <w:b/>
          <w:i/>
          <w:sz w:val="28"/>
          <w:szCs w:val="28"/>
        </w:rPr>
      </w:pPr>
      <w:r w:rsidRPr="00216DB1">
        <w:rPr>
          <w:rFonts w:ascii="Times New Roman" w:hAnsi="Times New Roman" w:cs="Times New Roman"/>
          <w:b/>
          <w:i/>
          <w:sz w:val="28"/>
          <w:szCs w:val="28"/>
        </w:rPr>
        <w:t xml:space="preserve"> </w:t>
      </w:r>
    </w:p>
    <w:p w:rsidR="005A5FA4" w:rsidRDefault="005A5FA4" w:rsidP="00216DB1">
      <w:pPr>
        <w:spacing w:after="0" w:line="240" w:lineRule="auto"/>
        <w:ind w:firstLine="708"/>
        <w:jc w:val="both"/>
        <w:rPr>
          <w:rFonts w:ascii="Times New Roman" w:hAnsi="Times New Roman" w:cs="Times New Roman"/>
          <w:b/>
          <w:bCs/>
          <w:i/>
          <w:iCs/>
          <w:sz w:val="28"/>
          <w:szCs w:val="28"/>
        </w:rPr>
      </w:pPr>
      <w:r w:rsidRPr="00216DB1">
        <w:rPr>
          <w:rFonts w:ascii="Times New Roman" w:hAnsi="Times New Roman" w:cs="Times New Roman"/>
          <w:sz w:val="28"/>
          <w:szCs w:val="28"/>
        </w:rPr>
        <w:t xml:space="preserve">Розглянувши заяву </w:t>
      </w:r>
      <w:r w:rsidR="001F6A41">
        <w:rPr>
          <w:rFonts w:ascii="Times New Roman" w:hAnsi="Times New Roman" w:cs="Times New Roman"/>
          <w:b/>
          <w:sz w:val="28"/>
          <w:szCs w:val="28"/>
        </w:rPr>
        <w:t xml:space="preserve">гр. </w:t>
      </w:r>
      <w:proofErr w:type="spellStart"/>
      <w:r w:rsidR="00E94A18">
        <w:rPr>
          <w:rFonts w:ascii="Times New Roman" w:hAnsi="Times New Roman" w:cs="Times New Roman"/>
          <w:b/>
          <w:sz w:val="28"/>
          <w:szCs w:val="28"/>
        </w:rPr>
        <w:t>Колісніченко</w:t>
      </w:r>
      <w:proofErr w:type="spellEnd"/>
      <w:r w:rsidR="00E94A18">
        <w:rPr>
          <w:rFonts w:ascii="Times New Roman" w:hAnsi="Times New Roman" w:cs="Times New Roman"/>
          <w:b/>
          <w:sz w:val="28"/>
          <w:szCs w:val="28"/>
        </w:rPr>
        <w:t xml:space="preserve"> Наталії</w:t>
      </w:r>
      <w:r w:rsidR="00B838D4">
        <w:rPr>
          <w:rFonts w:ascii="Times New Roman" w:hAnsi="Times New Roman" w:cs="Times New Roman"/>
          <w:b/>
          <w:sz w:val="28"/>
          <w:szCs w:val="28"/>
        </w:rPr>
        <w:t xml:space="preserve"> Григорівни</w:t>
      </w:r>
      <w:r w:rsidR="00C13A5E">
        <w:rPr>
          <w:rFonts w:ascii="Times New Roman" w:hAnsi="Times New Roman" w:cs="Times New Roman"/>
          <w:b/>
          <w:sz w:val="28"/>
          <w:szCs w:val="28"/>
        </w:rPr>
        <w:t xml:space="preserve"> </w:t>
      </w:r>
      <w:r w:rsidRPr="00216DB1">
        <w:rPr>
          <w:rFonts w:ascii="Times New Roman" w:hAnsi="Times New Roman" w:cs="Times New Roman"/>
          <w:sz w:val="28"/>
          <w:szCs w:val="28"/>
        </w:rPr>
        <w:t>про затвердження проєкту землеустрою щодо відведення земельної ділянки приватної власності, цільове призначення якої змінюється із земель «для ведення особистого селянського господарства» на землі «для будівництва та обслуговування житлового будинку, господарських будівель і споруд (присадибна ділянка)»,</w:t>
      </w:r>
      <w:r w:rsidR="00216DB1" w:rsidRPr="00216DB1">
        <w:rPr>
          <w:rFonts w:ascii="Times New Roman" w:hAnsi="Times New Roman" w:cs="Times New Roman"/>
          <w:sz w:val="28"/>
          <w:szCs w:val="28"/>
        </w:rPr>
        <w:t xml:space="preserve"> </w:t>
      </w:r>
      <w:r w:rsidR="00216DB1">
        <w:rPr>
          <w:rFonts w:ascii="Times New Roman" w:hAnsi="Times New Roman" w:cs="Times New Roman"/>
          <w:sz w:val="28"/>
          <w:szCs w:val="28"/>
        </w:rPr>
        <w:t>проєкт землеустрою, розроблений</w:t>
      </w:r>
      <w:r w:rsidR="001F6A41">
        <w:rPr>
          <w:rFonts w:ascii="Times New Roman" w:hAnsi="Times New Roman" w:cs="Times New Roman"/>
          <w:sz w:val="28"/>
          <w:szCs w:val="28"/>
        </w:rPr>
        <w:t xml:space="preserve"> </w:t>
      </w:r>
      <w:r w:rsidR="00373CBF">
        <w:rPr>
          <w:rFonts w:ascii="Times New Roman" w:hAnsi="Times New Roman" w:cs="Times New Roman"/>
          <w:sz w:val="28"/>
          <w:szCs w:val="28"/>
        </w:rPr>
        <w:t xml:space="preserve">ФОП </w:t>
      </w:r>
      <w:proofErr w:type="spellStart"/>
      <w:r w:rsidR="00570300">
        <w:rPr>
          <w:rFonts w:ascii="Times New Roman" w:hAnsi="Times New Roman" w:cs="Times New Roman"/>
          <w:sz w:val="28"/>
          <w:szCs w:val="28"/>
        </w:rPr>
        <w:t>Лю</w:t>
      </w:r>
      <w:r w:rsidR="00AA7E64">
        <w:rPr>
          <w:rFonts w:ascii="Times New Roman" w:hAnsi="Times New Roman" w:cs="Times New Roman"/>
          <w:sz w:val="28"/>
          <w:szCs w:val="28"/>
        </w:rPr>
        <w:t>два</w:t>
      </w:r>
      <w:proofErr w:type="spellEnd"/>
      <w:r w:rsidR="00AA7E64">
        <w:rPr>
          <w:rFonts w:ascii="Times New Roman" w:hAnsi="Times New Roman" w:cs="Times New Roman"/>
          <w:sz w:val="28"/>
          <w:szCs w:val="28"/>
        </w:rPr>
        <w:t xml:space="preserve"> Олександр Леонідович, </w:t>
      </w:r>
      <w:r w:rsidRPr="00216DB1">
        <w:rPr>
          <w:rFonts w:ascii="Times New Roman" w:hAnsi="Times New Roman" w:cs="Times New Roman"/>
          <w:sz w:val="28"/>
          <w:szCs w:val="28"/>
        </w:rPr>
        <w:t>керуючись с</w:t>
      </w:r>
      <w:r w:rsidR="00987578">
        <w:rPr>
          <w:rFonts w:ascii="Times New Roman" w:hAnsi="Times New Roman" w:cs="Times New Roman"/>
          <w:sz w:val="28"/>
          <w:szCs w:val="28"/>
        </w:rPr>
        <w:t xml:space="preserve">таттею 20, </w:t>
      </w:r>
      <w:r w:rsidR="007934AB">
        <w:rPr>
          <w:rFonts w:ascii="Times New Roman" w:hAnsi="Times New Roman" w:cs="Times New Roman"/>
          <w:sz w:val="28"/>
          <w:szCs w:val="28"/>
        </w:rPr>
        <w:t xml:space="preserve">пунктом 23 розділу Х «Перехідні положення» </w:t>
      </w:r>
      <w:r w:rsidRPr="00216DB1">
        <w:rPr>
          <w:rFonts w:ascii="Times New Roman" w:hAnsi="Times New Roman" w:cs="Times New Roman"/>
          <w:sz w:val="28"/>
          <w:szCs w:val="28"/>
        </w:rPr>
        <w:t>Земельного Кодексу України, статтею 50 Закону України «Про землеустрій», статтею 26 Закону України «Про місцеве самоврядування в Україні»,</w:t>
      </w:r>
      <w:r w:rsidR="00216DB1">
        <w:rPr>
          <w:rFonts w:ascii="Times New Roman" w:hAnsi="Times New Roman" w:cs="Times New Roman"/>
          <w:sz w:val="28"/>
          <w:szCs w:val="28"/>
        </w:rPr>
        <w:t xml:space="preserve"> </w:t>
      </w:r>
      <w:r w:rsidRPr="00216DB1">
        <w:rPr>
          <w:rFonts w:ascii="Times New Roman" w:hAnsi="Times New Roman" w:cs="Times New Roman"/>
          <w:sz w:val="28"/>
          <w:szCs w:val="28"/>
        </w:rPr>
        <w:t xml:space="preserve"> </w:t>
      </w:r>
      <w:r w:rsidRPr="00216DB1">
        <w:rPr>
          <w:rFonts w:ascii="Times New Roman" w:hAnsi="Times New Roman" w:cs="Times New Roman"/>
          <w:b/>
          <w:bCs/>
          <w:i/>
          <w:iCs/>
          <w:sz w:val="28"/>
          <w:szCs w:val="28"/>
        </w:rPr>
        <w:t xml:space="preserve">сільська рада </w:t>
      </w:r>
    </w:p>
    <w:p w:rsidR="00216DB1" w:rsidRPr="00216DB1" w:rsidRDefault="00216DB1" w:rsidP="00216DB1">
      <w:pPr>
        <w:spacing w:after="0" w:line="240" w:lineRule="auto"/>
        <w:ind w:firstLine="708"/>
        <w:jc w:val="both"/>
        <w:rPr>
          <w:rFonts w:ascii="Times New Roman" w:hAnsi="Times New Roman" w:cs="Times New Roman"/>
          <w:b/>
          <w:bCs/>
          <w:iCs/>
          <w:sz w:val="28"/>
          <w:szCs w:val="28"/>
        </w:rPr>
      </w:pPr>
    </w:p>
    <w:p w:rsidR="005A5FA4" w:rsidRPr="00216DB1" w:rsidRDefault="005A5FA4" w:rsidP="005A5FA4">
      <w:pPr>
        <w:spacing w:after="0" w:line="240" w:lineRule="auto"/>
        <w:jc w:val="center"/>
        <w:rPr>
          <w:rFonts w:ascii="Times New Roman" w:hAnsi="Times New Roman" w:cs="Times New Roman"/>
          <w:b/>
          <w:bCs/>
          <w:iCs/>
          <w:sz w:val="28"/>
          <w:szCs w:val="28"/>
        </w:rPr>
      </w:pPr>
      <w:r w:rsidRPr="00216DB1">
        <w:rPr>
          <w:rFonts w:ascii="Times New Roman" w:hAnsi="Times New Roman" w:cs="Times New Roman"/>
          <w:b/>
          <w:bCs/>
          <w:iCs/>
          <w:sz w:val="28"/>
          <w:szCs w:val="28"/>
        </w:rPr>
        <w:t>ВИРІШИЛА:</w:t>
      </w:r>
    </w:p>
    <w:p w:rsidR="005A5FA4" w:rsidRPr="00216DB1" w:rsidRDefault="005A5FA4" w:rsidP="005A5FA4">
      <w:pPr>
        <w:spacing w:before="240" w:after="0" w:line="240" w:lineRule="auto"/>
        <w:jc w:val="both"/>
        <w:rPr>
          <w:rFonts w:ascii="Times New Roman" w:hAnsi="Times New Roman" w:cs="Times New Roman"/>
          <w:sz w:val="28"/>
          <w:szCs w:val="28"/>
        </w:rPr>
      </w:pPr>
      <w:r w:rsidRPr="00216DB1">
        <w:rPr>
          <w:rFonts w:ascii="Times New Roman" w:hAnsi="Times New Roman" w:cs="Times New Roman"/>
          <w:sz w:val="28"/>
          <w:szCs w:val="28"/>
        </w:rPr>
        <w:t xml:space="preserve">1. Затвердити </w:t>
      </w:r>
      <w:r w:rsidRPr="00216DB1">
        <w:rPr>
          <w:rFonts w:ascii="Times New Roman" w:hAnsi="Times New Roman" w:cs="Times New Roman"/>
          <w:b/>
          <w:sz w:val="28"/>
          <w:szCs w:val="28"/>
        </w:rPr>
        <w:t xml:space="preserve">гр. </w:t>
      </w:r>
      <w:proofErr w:type="spellStart"/>
      <w:r w:rsidR="00E94A18">
        <w:rPr>
          <w:rFonts w:ascii="Times New Roman" w:hAnsi="Times New Roman" w:cs="Times New Roman"/>
          <w:b/>
          <w:sz w:val="28"/>
          <w:szCs w:val="28"/>
        </w:rPr>
        <w:t>Колісніченко</w:t>
      </w:r>
      <w:proofErr w:type="spellEnd"/>
      <w:r w:rsidR="00E94A18">
        <w:rPr>
          <w:rFonts w:ascii="Times New Roman" w:hAnsi="Times New Roman" w:cs="Times New Roman"/>
          <w:b/>
          <w:sz w:val="28"/>
          <w:szCs w:val="28"/>
        </w:rPr>
        <w:t xml:space="preserve"> Наталії </w:t>
      </w:r>
      <w:r w:rsidR="00B838D4">
        <w:rPr>
          <w:rFonts w:ascii="Times New Roman" w:hAnsi="Times New Roman" w:cs="Times New Roman"/>
          <w:b/>
          <w:sz w:val="28"/>
          <w:szCs w:val="28"/>
        </w:rPr>
        <w:t>Григорівні</w:t>
      </w:r>
      <w:r w:rsidR="00AA7E64">
        <w:rPr>
          <w:rFonts w:ascii="Times New Roman" w:hAnsi="Times New Roman" w:cs="Times New Roman"/>
          <w:b/>
          <w:sz w:val="28"/>
          <w:szCs w:val="28"/>
        </w:rPr>
        <w:t xml:space="preserve"> </w:t>
      </w:r>
      <w:proofErr w:type="spellStart"/>
      <w:r w:rsidRPr="00216DB1">
        <w:rPr>
          <w:rFonts w:ascii="Times New Roman" w:hAnsi="Times New Roman" w:cs="Times New Roman"/>
          <w:sz w:val="28"/>
          <w:szCs w:val="28"/>
        </w:rPr>
        <w:t>проєкт</w:t>
      </w:r>
      <w:proofErr w:type="spellEnd"/>
      <w:r w:rsidRPr="00216DB1">
        <w:rPr>
          <w:rFonts w:ascii="Times New Roman" w:hAnsi="Times New Roman" w:cs="Times New Roman"/>
          <w:sz w:val="28"/>
          <w:szCs w:val="28"/>
        </w:rPr>
        <w:t xml:space="preserve"> землеустрою щодо відведення земельної ділянки приватної власності цільове призначення </w:t>
      </w:r>
      <w:bookmarkStart w:id="0" w:name="_GoBack"/>
      <w:bookmarkEnd w:id="0"/>
      <w:r w:rsidRPr="00216DB1">
        <w:rPr>
          <w:rFonts w:ascii="Times New Roman" w:hAnsi="Times New Roman" w:cs="Times New Roman"/>
          <w:sz w:val="28"/>
          <w:szCs w:val="28"/>
        </w:rPr>
        <w:t xml:space="preserve">якої змінюється із земель «для ведення особистого селянського господарства» на землі «для будівництва та обслуговування житлового будинку, господарських будівель та споруд (присадибна ділянка)» кадастровий номер </w:t>
      </w:r>
      <w:r w:rsidRPr="00753662">
        <w:rPr>
          <w:rFonts w:ascii="Times New Roman" w:hAnsi="Times New Roman" w:cs="Times New Roman"/>
          <w:b/>
          <w:sz w:val="28"/>
          <w:szCs w:val="28"/>
        </w:rPr>
        <w:t>322188</w:t>
      </w:r>
      <w:r w:rsidR="00E94A18">
        <w:rPr>
          <w:rFonts w:ascii="Times New Roman" w:hAnsi="Times New Roman" w:cs="Times New Roman"/>
          <w:b/>
          <w:sz w:val="28"/>
          <w:szCs w:val="28"/>
        </w:rPr>
        <w:t>600</w:t>
      </w:r>
      <w:r w:rsidR="006F5A8C">
        <w:rPr>
          <w:rFonts w:ascii="Times New Roman" w:hAnsi="Times New Roman" w:cs="Times New Roman"/>
          <w:b/>
          <w:sz w:val="28"/>
          <w:szCs w:val="28"/>
        </w:rPr>
        <w:t>0</w:t>
      </w:r>
      <w:r w:rsidRPr="00753662">
        <w:rPr>
          <w:rFonts w:ascii="Times New Roman" w:hAnsi="Times New Roman" w:cs="Times New Roman"/>
          <w:b/>
          <w:sz w:val="28"/>
          <w:szCs w:val="28"/>
        </w:rPr>
        <w:t>:03:</w:t>
      </w:r>
      <w:r w:rsidR="00E94A18">
        <w:rPr>
          <w:rFonts w:ascii="Times New Roman" w:hAnsi="Times New Roman" w:cs="Times New Roman"/>
          <w:b/>
          <w:sz w:val="28"/>
          <w:szCs w:val="28"/>
        </w:rPr>
        <w:t>165</w:t>
      </w:r>
      <w:r w:rsidRPr="00753662">
        <w:rPr>
          <w:rFonts w:ascii="Times New Roman" w:hAnsi="Times New Roman" w:cs="Times New Roman"/>
          <w:b/>
          <w:sz w:val="28"/>
          <w:szCs w:val="28"/>
        </w:rPr>
        <w:t>:</w:t>
      </w:r>
      <w:r w:rsidR="00373CBF">
        <w:rPr>
          <w:rFonts w:ascii="Times New Roman" w:hAnsi="Times New Roman" w:cs="Times New Roman"/>
          <w:b/>
          <w:sz w:val="28"/>
          <w:szCs w:val="28"/>
        </w:rPr>
        <w:t>0</w:t>
      </w:r>
      <w:r w:rsidR="00E94A18">
        <w:rPr>
          <w:rFonts w:ascii="Times New Roman" w:hAnsi="Times New Roman" w:cs="Times New Roman"/>
          <w:b/>
          <w:sz w:val="28"/>
          <w:szCs w:val="28"/>
        </w:rPr>
        <w:t>251</w:t>
      </w:r>
      <w:r w:rsidR="00753662">
        <w:rPr>
          <w:rFonts w:ascii="Times New Roman" w:hAnsi="Times New Roman" w:cs="Times New Roman"/>
          <w:sz w:val="28"/>
          <w:szCs w:val="28"/>
        </w:rPr>
        <w:t xml:space="preserve"> </w:t>
      </w:r>
      <w:r w:rsidRPr="00216DB1">
        <w:rPr>
          <w:rFonts w:ascii="Times New Roman" w:hAnsi="Times New Roman" w:cs="Times New Roman"/>
          <w:sz w:val="28"/>
          <w:szCs w:val="28"/>
        </w:rPr>
        <w:t>площею 0,</w:t>
      </w:r>
      <w:r w:rsidR="00C13A5E">
        <w:rPr>
          <w:rFonts w:ascii="Times New Roman" w:hAnsi="Times New Roman" w:cs="Times New Roman"/>
          <w:sz w:val="28"/>
          <w:szCs w:val="28"/>
        </w:rPr>
        <w:t>1</w:t>
      </w:r>
      <w:r w:rsidR="00E94A18">
        <w:rPr>
          <w:rFonts w:ascii="Times New Roman" w:hAnsi="Times New Roman" w:cs="Times New Roman"/>
          <w:sz w:val="28"/>
          <w:szCs w:val="28"/>
        </w:rPr>
        <w:t>0</w:t>
      </w:r>
      <w:r w:rsidR="00B838D4">
        <w:rPr>
          <w:rFonts w:ascii="Times New Roman" w:hAnsi="Times New Roman" w:cs="Times New Roman"/>
          <w:sz w:val="28"/>
          <w:szCs w:val="28"/>
        </w:rPr>
        <w:t>00</w:t>
      </w:r>
      <w:r w:rsidR="0003742B">
        <w:rPr>
          <w:rFonts w:ascii="Times New Roman" w:hAnsi="Times New Roman" w:cs="Times New Roman"/>
          <w:sz w:val="28"/>
          <w:szCs w:val="28"/>
        </w:rPr>
        <w:t xml:space="preserve"> </w:t>
      </w:r>
      <w:r w:rsidRPr="00216DB1">
        <w:rPr>
          <w:rFonts w:ascii="Times New Roman" w:hAnsi="Times New Roman" w:cs="Times New Roman"/>
          <w:sz w:val="28"/>
          <w:szCs w:val="28"/>
        </w:rPr>
        <w:t xml:space="preserve">га, яка розташована в селі </w:t>
      </w:r>
      <w:r w:rsidR="00E94A18">
        <w:rPr>
          <w:rFonts w:ascii="Times New Roman" w:hAnsi="Times New Roman" w:cs="Times New Roman"/>
          <w:sz w:val="28"/>
          <w:szCs w:val="28"/>
        </w:rPr>
        <w:t xml:space="preserve">Нові </w:t>
      </w:r>
      <w:r w:rsidRPr="00216DB1">
        <w:rPr>
          <w:rFonts w:ascii="Times New Roman" w:hAnsi="Times New Roman" w:cs="Times New Roman"/>
          <w:sz w:val="28"/>
          <w:szCs w:val="28"/>
        </w:rPr>
        <w:t>Петрівці Вишгородського району Київської області.</w:t>
      </w:r>
    </w:p>
    <w:p w:rsidR="005A5FA4" w:rsidRPr="00216DB1" w:rsidRDefault="005A5FA4" w:rsidP="005A5FA4">
      <w:pPr>
        <w:spacing w:before="240" w:after="0" w:line="240" w:lineRule="auto"/>
        <w:jc w:val="both"/>
        <w:rPr>
          <w:rFonts w:ascii="Times New Roman" w:hAnsi="Times New Roman" w:cs="Times New Roman"/>
          <w:sz w:val="28"/>
          <w:szCs w:val="28"/>
        </w:rPr>
      </w:pPr>
      <w:r w:rsidRPr="00216DB1">
        <w:rPr>
          <w:rStyle w:val="panel-body1"/>
          <w:rFonts w:ascii="Times New Roman" w:hAnsi="Times New Roman" w:cs="Times New Roman"/>
          <w:bCs/>
          <w:i/>
          <w:iCs/>
          <w:sz w:val="28"/>
          <w:szCs w:val="28"/>
        </w:rPr>
        <w:t xml:space="preserve"> </w:t>
      </w:r>
      <w:r w:rsidRPr="00216DB1">
        <w:rPr>
          <w:rFonts w:ascii="Times New Roman" w:hAnsi="Times New Roman" w:cs="Times New Roman"/>
          <w:sz w:val="28"/>
          <w:szCs w:val="28"/>
        </w:rPr>
        <w:t xml:space="preserve">2. Змінити цільове призначення земельної ділянки, зазначеної в пункті 1 цього рішення. </w:t>
      </w:r>
    </w:p>
    <w:p w:rsidR="005A5FA4" w:rsidRPr="00216DB1" w:rsidRDefault="005A5FA4" w:rsidP="005A5FA4">
      <w:pPr>
        <w:spacing w:before="240" w:after="0" w:line="240" w:lineRule="auto"/>
        <w:jc w:val="both"/>
        <w:rPr>
          <w:rFonts w:ascii="Times New Roman" w:hAnsi="Times New Roman" w:cs="Times New Roman"/>
          <w:sz w:val="28"/>
          <w:szCs w:val="28"/>
        </w:rPr>
      </w:pPr>
      <w:r w:rsidRPr="00216DB1">
        <w:rPr>
          <w:rFonts w:ascii="Times New Roman" w:hAnsi="Times New Roman" w:cs="Times New Roman"/>
          <w:sz w:val="28"/>
          <w:szCs w:val="28"/>
        </w:rPr>
        <w:t>3. Рекомендувати заявнику звернутися до державного кадастрового реєстратора щодо внесення змін до відомостей про земельну ділянку у встановленому порядку.</w:t>
      </w:r>
    </w:p>
    <w:p w:rsidR="005A5FA4" w:rsidRPr="00216DB1" w:rsidRDefault="005A5FA4" w:rsidP="005A5FA4">
      <w:pPr>
        <w:spacing w:after="0" w:line="240" w:lineRule="auto"/>
        <w:rPr>
          <w:rStyle w:val="panel-body1"/>
          <w:rFonts w:ascii="Times New Roman" w:hAnsi="Times New Roman" w:cs="Times New Roman"/>
          <w:b/>
          <w:bCs/>
          <w:iCs/>
          <w:sz w:val="28"/>
          <w:szCs w:val="28"/>
        </w:rPr>
      </w:pPr>
    </w:p>
    <w:p w:rsidR="005A5FA4" w:rsidRPr="00115D25" w:rsidRDefault="005A5FA4" w:rsidP="005A5FA4">
      <w:pPr>
        <w:spacing w:after="0" w:line="240" w:lineRule="auto"/>
        <w:rPr>
          <w:rStyle w:val="panel-body1"/>
          <w:rFonts w:ascii="Times New Roman" w:hAnsi="Times New Roman" w:cs="Times New Roman"/>
          <w:b/>
          <w:bCs/>
          <w:i/>
          <w:iCs/>
          <w:sz w:val="28"/>
          <w:szCs w:val="28"/>
        </w:rPr>
      </w:pPr>
    </w:p>
    <w:p w:rsidR="00F00C5F" w:rsidRPr="00216DB1" w:rsidRDefault="005A5FA4" w:rsidP="00216DB1">
      <w:pPr>
        <w:jc w:val="both"/>
        <w:rPr>
          <w:sz w:val="28"/>
          <w:szCs w:val="28"/>
        </w:rPr>
      </w:pPr>
      <w:r w:rsidRPr="00115D25">
        <w:rPr>
          <w:rStyle w:val="panel-body1"/>
          <w:rFonts w:ascii="Times New Roman" w:hAnsi="Times New Roman" w:cs="Times New Roman"/>
          <w:b/>
          <w:bCs/>
          <w:i/>
          <w:iCs/>
          <w:sz w:val="28"/>
          <w:szCs w:val="28"/>
        </w:rPr>
        <w:t>Сільський голова                                                       Радіон СТАРЕНЬКИЙ</w:t>
      </w:r>
    </w:p>
    <w:sectPr w:rsidR="00F00C5F" w:rsidRPr="00216DB1" w:rsidSect="00115D25">
      <w:pgSz w:w="11906" w:h="16838"/>
      <w:pgMar w:top="709"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Arial">
    <w:panose1 w:val="020B0604020202020204"/>
    <w:charset w:val="CC"/>
    <w:family w:val="swiss"/>
    <w:pitch w:val="variable"/>
    <w:sig w:usb0="E0002EFF" w:usb1="C000785B"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Cambria">
    <w:panose1 w:val="02040503050406030204"/>
    <w:charset w:val="CC"/>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6"/>
  <w:proofState w:spelling="clean" w:grammar="clean"/>
  <w:defaultTabStop w:val="708"/>
  <w:hyphenationZone w:val="425"/>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ED4C8F"/>
    <w:rsid w:val="00027333"/>
    <w:rsid w:val="0003742B"/>
    <w:rsid w:val="000421ED"/>
    <w:rsid w:val="000813B9"/>
    <w:rsid w:val="000D0C01"/>
    <w:rsid w:val="00115D25"/>
    <w:rsid w:val="00121D6C"/>
    <w:rsid w:val="001A0783"/>
    <w:rsid w:val="001F6A41"/>
    <w:rsid w:val="00216DB1"/>
    <w:rsid w:val="00291F90"/>
    <w:rsid w:val="00373CBF"/>
    <w:rsid w:val="0038154F"/>
    <w:rsid w:val="00385427"/>
    <w:rsid w:val="003B1AB6"/>
    <w:rsid w:val="0050450E"/>
    <w:rsid w:val="00570300"/>
    <w:rsid w:val="005706AC"/>
    <w:rsid w:val="005A5FA4"/>
    <w:rsid w:val="005C6946"/>
    <w:rsid w:val="005E30A8"/>
    <w:rsid w:val="00690558"/>
    <w:rsid w:val="006F5A8C"/>
    <w:rsid w:val="00753662"/>
    <w:rsid w:val="00773638"/>
    <w:rsid w:val="007934AB"/>
    <w:rsid w:val="007F4DC6"/>
    <w:rsid w:val="00873C54"/>
    <w:rsid w:val="008800F8"/>
    <w:rsid w:val="008A2A15"/>
    <w:rsid w:val="008E5085"/>
    <w:rsid w:val="00987578"/>
    <w:rsid w:val="00AA127A"/>
    <w:rsid w:val="00AA7E64"/>
    <w:rsid w:val="00B15BEA"/>
    <w:rsid w:val="00B26AE1"/>
    <w:rsid w:val="00B72205"/>
    <w:rsid w:val="00B838D4"/>
    <w:rsid w:val="00BE70DE"/>
    <w:rsid w:val="00C13A5E"/>
    <w:rsid w:val="00C707A7"/>
    <w:rsid w:val="00D00564"/>
    <w:rsid w:val="00D31203"/>
    <w:rsid w:val="00D90182"/>
    <w:rsid w:val="00E127C6"/>
    <w:rsid w:val="00E16D0E"/>
    <w:rsid w:val="00E87989"/>
    <w:rsid w:val="00E94A18"/>
    <w:rsid w:val="00EC208A"/>
    <w:rsid w:val="00ED4C8F"/>
    <w:rsid w:val="00EF24A0"/>
    <w:rsid w:val="00F00C5F"/>
    <w:rsid w:val="00F40594"/>
    <w:rsid w:val="00F97219"/>
  </w:rsids>
  <m:mathPr>
    <m:mathFont m:val="Cambria Math"/>
    <m:brkBin m:val="before"/>
    <m:brkBinSub m:val="--"/>
    <m:smallFrac m:val="0"/>
    <m:dispDef/>
    <m:lMargin m:val="0"/>
    <m:rMargin m:val="0"/>
    <m:defJc m:val="centerGroup"/>
    <m:wrapIndent m:val="1440"/>
    <m:intLim m:val="subSup"/>
    <m:naryLim m:val="undOvr"/>
  </m:mathPr>
  <w:themeFontLang w:val="uk-U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uk-UA"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5A5FA4"/>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panel-body1">
    <w:name w:val="panel-body1"/>
    <w:rsid w:val="005A5FA4"/>
    <w:rPr>
      <w:rFonts w:ascii="Arial" w:hAnsi="Arial" w:cs="Arial" w:hint="default"/>
      <w:sz w:val="16"/>
      <w:szCs w:val="16"/>
    </w:rPr>
  </w:style>
  <w:style w:type="paragraph" w:styleId="a3">
    <w:name w:val="Balloon Text"/>
    <w:basedOn w:val="a"/>
    <w:link w:val="a4"/>
    <w:uiPriority w:val="99"/>
    <w:semiHidden/>
    <w:unhideWhenUsed/>
    <w:rsid w:val="005A5FA4"/>
    <w:pPr>
      <w:spacing w:after="0" w:line="240" w:lineRule="auto"/>
    </w:pPr>
    <w:rPr>
      <w:rFonts w:ascii="Tahoma" w:hAnsi="Tahoma" w:cs="Tahoma"/>
      <w:sz w:val="16"/>
      <w:szCs w:val="16"/>
    </w:rPr>
  </w:style>
  <w:style w:type="character" w:customStyle="1" w:styleId="a4">
    <w:name w:val="Текст выноски Знак"/>
    <w:basedOn w:val="a0"/>
    <w:link w:val="a3"/>
    <w:uiPriority w:val="99"/>
    <w:semiHidden/>
    <w:rsid w:val="005A5FA4"/>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uk-UA"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5A5FA4"/>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panel-body1">
    <w:name w:val="panel-body1"/>
    <w:rsid w:val="005A5FA4"/>
    <w:rPr>
      <w:rFonts w:ascii="Arial" w:hAnsi="Arial" w:cs="Arial" w:hint="default"/>
      <w:sz w:val="16"/>
      <w:szCs w:val="16"/>
    </w:rPr>
  </w:style>
  <w:style w:type="paragraph" w:styleId="a3">
    <w:name w:val="Balloon Text"/>
    <w:basedOn w:val="a"/>
    <w:link w:val="a4"/>
    <w:uiPriority w:val="99"/>
    <w:semiHidden/>
    <w:unhideWhenUsed/>
    <w:rsid w:val="005A5FA4"/>
    <w:pPr>
      <w:spacing w:after="0" w:line="240" w:lineRule="auto"/>
    </w:pPr>
    <w:rPr>
      <w:rFonts w:ascii="Tahoma" w:hAnsi="Tahoma" w:cs="Tahoma"/>
      <w:sz w:val="16"/>
      <w:szCs w:val="16"/>
    </w:rPr>
  </w:style>
  <w:style w:type="character" w:customStyle="1" w:styleId="a4">
    <w:name w:val="Текст выноски Знак"/>
    <w:basedOn w:val="a0"/>
    <w:link w:val="a3"/>
    <w:uiPriority w:val="99"/>
    <w:semiHidden/>
    <w:rsid w:val="005A5FA4"/>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image" Target="media/image1.png"/><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TotalTime>
  <Pages>1</Pages>
  <Words>1149</Words>
  <Characters>656</Characters>
  <Application>Microsoft Office Word</Application>
  <DocSecurity>0</DocSecurity>
  <Lines>5</Lines>
  <Paragraphs>3</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1802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Варченко</dc:creator>
  <cp:lastModifiedBy>User</cp:lastModifiedBy>
  <cp:revision>4</cp:revision>
  <dcterms:created xsi:type="dcterms:W3CDTF">2023-06-12T05:54:00Z</dcterms:created>
  <dcterms:modified xsi:type="dcterms:W3CDTF">2023-06-16T07:16:00Z</dcterms:modified>
</cp:coreProperties>
</file>