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5FA4" w:rsidRPr="00216DB1" w:rsidRDefault="005A5FA4" w:rsidP="005A5FA4">
      <w:pPr>
        <w:spacing w:after="0" w:line="240" w:lineRule="auto"/>
        <w:jc w:val="center"/>
        <w:rPr>
          <w:rFonts w:ascii="Times New Roman" w:hAnsi="Times New Roman" w:cs="Times New Roman"/>
          <w:snapToGrid w:val="0"/>
          <w:color w:val="00FF00"/>
          <w:sz w:val="28"/>
          <w:szCs w:val="28"/>
        </w:rPr>
      </w:pPr>
      <w:r w:rsidRPr="00216DB1">
        <w:rPr>
          <w:rFonts w:ascii="Times New Roman" w:hAnsi="Times New Roman" w:cs="Times New Roman"/>
          <w:sz w:val="28"/>
          <w:szCs w:val="28"/>
        </w:rPr>
        <w:t xml:space="preserve">   </w:t>
      </w:r>
      <w:r w:rsidRPr="00216DB1">
        <w:rPr>
          <w:rFonts w:ascii="Times New Roman" w:hAnsi="Times New Roman" w:cs="Times New Roman"/>
          <w:noProof/>
          <w:color w:val="00FF00"/>
          <w:sz w:val="28"/>
          <w:szCs w:val="28"/>
          <w:lang w:eastAsia="uk-UA"/>
        </w:rPr>
        <w:drawing>
          <wp:inline distT="0" distB="0" distL="0" distR="0" wp14:anchorId="36DA4E35" wp14:editId="6FF7127B">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5A5FA4" w:rsidRPr="00216DB1" w:rsidRDefault="005A5FA4" w:rsidP="005A5FA4">
      <w:pPr>
        <w:spacing w:after="0" w:line="240" w:lineRule="auto"/>
        <w:jc w:val="center"/>
        <w:rPr>
          <w:rFonts w:ascii="Times New Roman" w:hAnsi="Times New Roman" w:cs="Times New Roman"/>
          <w:b/>
          <w:sz w:val="28"/>
          <w:szCs w:val="28"/>
        </w:rPr>
      </w:pPr>
      <w:r w:rsidRPr="00216DB1">
        <w:rPr>
          <w:rFonts w:ascii="Times New Roman" w:hAnsi="Times New Roman" w:cs="Times New Roman"/>
          <w:b/>
          <w:sz w:val="28"/>
          <w:szCs w:val="28"/>
        </w:rPr>
        <w:t>ПЕТРІВСЬКА СІЛЬСЬКА РАДА</w:t>
      </w:r>
    </w:p>
    <w:p w:rsidR="005A5FA4" w:rsidRPr="00216DB1" w:rsidRDefault="005A5FA4" w:rsidP="005A5FA4">
      <w:pPr>
        <w:spacing w:after="0" w:line="240" w:lineRule="auto"/>
        <w:rPr>
          <w:rFonts w:ascii="Times New Roman" w:hAnsi="Times New Roman" w:cs="Times New Roman"/>
          <w:b/>
          <w:sz w:val="28"/>
          <w:szCs w:val="28"/>
        </w:rPr>
      </w:pPr>
      <w:r w:rsidRPr="00216DB1">
        <w:rPr>
          <w:rFonts w:ascii="Times New Roman" w:hAnsi="Times New Roman" w:cs="Times New Roman"/>
          <w:b/>
          <w:sz w:val="28"/>
          <w:szCs w:val="28"/>
        </w:rPr>
        <w:t xml:space="preserve">                  ВИШГОРОДСЬКОГО РАЙОНУ КИЇВСЬКОЇ ОБЛАСТІ</w:t>
      </w:r>
    </w:p>
    <w:p w:rsidR="005A5FA4" w:rsidRPr="00216DB1" w:rsidRDefault="007934AB" w:rsidP="005A5FA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Тридцять </w:t>
      </w:r>
      <w:r w:rsidR="006F5A8C">
        <w:rPr>
          <w:rFonts w:ascii="Times New Roman" w:hAnsi="Times New Roman" w:cs="Times New Roman"/>
          <w:b/>
          <w:sz w:val="28"/>
          <w:szCs w:val="28"/>
        </w:rPr>
        <w:t xml:space="preserve">восьма </w:t>
      </w:r>
      <w:r w:rsidR="005A5FA4" w:rsidRPr="00216DB1">
        <w:rPr>
          <w:rFonts w:ascii="Times New Roman" w:hAnsi="Times New Roman" w:cs="Times New Roman"/>
          <w:b/>
          <w:sz w:val="28"/>
          <w:szCs w:val="28"/>
        </w:rPr>
        <w:t>сесія восьмого скликання</w:t>
      </w:r>
    </w:p>
    <w:p w:rsidR="005A5FA4" w:rsidRPr="00216DB1" w:rsidRDefault="005A5FA4" w:rsidP="005A5FA4">
      <w:pPr>
        <w:spacing w:after="0" w:line="240" w:lineRule="auto"/>
        <w:jc w:val="center"/>
        <w:rPr>
          <w:rFonts w:ascii="Times New Roman" w:hAnsi="Times New Roman" w:cs="Times New Roman"/>
          <w:b/>
          <w:sz w:val="28"/>
          <w:szCs w:val="28"/>
        </w:rPr>
      </w:pPr>
      <w:r w:rsidRPr="00216DB1">
        <w:rPr>
          <w:rFonts w:ascii="Times New Roman" w:hAnsi="Times New Roman" w:cs="Times New Roman"/>
          <w:b/>
          <w:sz w:val="28"/>
          <w:szCs w:val="28"/>
        </w:rPr>
        <w:t xml:space="preserve"> </w:t>
      </w:r>
    </w:p>
    <w:tbl>
      <w:tblPr>
        <w:tblW w:w="0" w:type="auto"/>
        <w:tblLook w:val="04A0" w:firstRow="1" w:lastRow="0" w:firstColumn="1" w:lastColumn="0" w:noHBand="0" w:noVBand="1"/>
      </w:tblPr>
      <w:tblGrid>
        <w:gridCol w:w="4790"/>
        <w:gridCol w:w="4781"/>
      </w:tblGrid>
      <w:tr w:rsidR="005A5FA4" w:rsidRPr="00216DB1" w:rsidTr="00EE21E3">
        <w:tc>
          <w:tcPr>
            <w:tcW w:w="4790" w:type="dxa"/>
            <w:hideMark/>
          </w:tcPr>
          <w:p w:rsidR="005A5FA4" w:rsidRPr="00216DB1" w:rsidRDefault="005A5FA4" w:rsidP="006F5A8C">
            <w:pPr>
              <w:tabs>
                <w:tab w:val="left" w:pos="6750"/>
              </w:tabs>
              <w:spacing w:after="0" w:line="240" w:lineRule="auto"/>
              <w:rPr>
                <w:rFonts w:ascii="Times New Roman" w:hAnsi="Times New Roman" w:cs="Times New Roman"/>
                <w:b/>
                <w:sz w:val="28"/>
                <w:szCs w:val="28"/>
              </w:rPr>
            </w:pPr>
            <w:r w:rsidRPr="00216DB1">
              <w:rPr>
                <w:rFonts w:ascii="Times New Roman" w:hAnsi="Times New Roman" w:cs="Times New Roman"/>
                <w:b/>
                <w:sz w:val="28"/>
                <w:szCs w:val="28"/>
              </w:rPr>
              <w:t>«</w:t>
            </w:r>
            <w:r w:rsidR="006F5A8C">
              <w:rPr>
                <w:rFonts w:ascii="Times New Roman" w:hAnsi="Times New Roman" w:cs="Times New Roman"/>
                <w:b/>
                <w:sz w:val="28"/>
                <w:szCs w:val="28"/>
              </w:rPr>
              <w:t>15</w:t>
            </w:r>
            <w:r w:rsidRPr="00216DB1">
              <w:rPr>
                <w:rFonts w:ascii="Times New Roman" w:hAnsi="Times New Roman" w:cs="Times New Roman"/>
                <w:b/>
                <w:sz w:val="28"/>
                <w:szCs w:val="28"/>
              </w:rPr>
              <w:t xml:space="preserve">» </w:t>
            </w:r>
            <w:r w:rsidR="006F5A8C">
              <w:rPr>
                <w:rFonts w:ascii="Times New Roman" w:hAnsi="Times New Roman" w:cs="Times New Roman"/>
                <w:b/>
                <w:sz w:val="28"/>
                <w:szCs w:val="28"/>
              </w:rPr>
              <w:t>червня</w:t>
            </w:r>
            <w:r w:rsidR="007934AB">
              <w:rPr>
                <w:rFonts w:ascii="Times New Roman" w:hAnsi="Times New Roman" w:cs="Times New Roman"/>
                <w:b/>
                <w:sz w:val="28"/>
                <w:szCs w:val="28"/>
              </w:rPr>
              <w:t xml:space="preserve"> </w:t>
            </w:r>
            <w:r w:rsidRPr="00216DB1">
              <w:rPr>
                <w:rFonts w:ascii="Times New Roman" w:hAnsi="Times New Roman" w:cs="Times New Roman"/>
                <w:b/>
                <w:sz w:val="28"/>
                <w:szCs w:val="28"/>
              </w:rPr>
              <w:t>202</w:t>
            </w:r>
            <w:r w:rsidR="007934AB">
              <w:rPr>
                <w:rFonts w:ascii="Times New Roman" w:hAnsi="Times New Roman" w:cs="Times New Roman"/>
                <w:b/>
                <w:sz w:val="28"/>
                <w:szCs w:val="28"/>
              </w:rPr>
              <w:t>3</w:t>
            </w:r>
            <w:r w:rsidRPr="00216DB1">
              <w:rPr>
                <w:rFonts w:ascii="Times New Roman" w:hAnsi="Times New Roman" w:cs="Times New Roman"/>
                <w:b/>
                <w:sz w:val="28"/>
                <w:szCs w:val="28"/>
              </w:rPr>
              <w:t xml:space="preserve"> року</w:t>
            </w:r>
          </w:p>
        </w:tc>
        <w:tc>
          <w:tcPr>
            <w:tcW w:w="4781" w:type="dxa"/>
            <w:hideMark/>
          </w:tcPr>
          <w:p w:rsidR="005A5FA4" w:rsidRPr="00216DB1" w:rsidRDefault="005A5FA4" w:rsidP="00EE21E3">
            <w:pPr>
              <w:tabs>
                <w:tab w:val="left" w:pos="6750"/>
              </w:tabs>
              <w:spacing w:after="0" w:line="240" w:lineRule="auto"/>
              <w:jc w:val="center"/>
              <w:rPr>
                <w:rFonts w:ascii="Times New Roman" w:hAnsi="Times New Roman" w:cs="Times New Roman"/>
                <w:b/>
                <w:sz w:val="28"/>
                <w:szCs w:val="28"/>
              </w:rPr>
            </w:pPr>
            <w:r w:rsidRPr="00216DB1">
              <w:rPr>
                <w:rFonts w:ascii="Times New Roman" w:hAnsi="Times New Roman" w:cs="Times New Roman"/>
                <w:b/>
                <w:sz w:val="28"/>
                <w:szCs w:val="28"/>
              </w:rPr>
              <w:t xml:space="preserve">                  </w:t>
            </w:r>
            <w:r w:rsidR="005F5249">
              <w:rPr>
                <w:rFonts w:ascii="Times New Roman" w:hAnsi="Times New Roman" w:cs="Times New Roman"/>
                <w:b/>
                <w:sz w:val="28"/>
                <w:szCs w:val="28"/>
              </w:rPr>
              <w:t xml:space="preserve">          </w:t>
            </w:r>
            <w:r w:rsidRPr="00216DB1">
              <w:rPr>
                <w:rFonts w:ascii="Times New Roman" w:hAnsi="Times New Roman" w:cs="Times New Roman"/>
                <w:b/>
                <w:sz w:val="28"/>
                <w:szCs w:val="28"/>
              </w:rPr>
              <w:t xml:space="preserve">           № </w:t>
            </w:r>
            <w:r w:rsidR="005F5249">
              <w:rPr>
                <w:rFonts w:ascii="Times New Roman" w:hAnsi="Times New Roman" w:cs="Times New Roman"/>
                <w:b/>
                <w:sz w:val="28"/>
                <w:szCs w:val="28"/>
              </w:rPr>
              <w:t>1480</w:t>
            </w:r>
            <w:r w:rsidRPr="00216DB1">
              <w:rPr>
                <w:rFonts w:ascii="Times New Roman" w:hAnsi="Times New Roman" w:cs="Times New Roman"/>
                <w:b/>
                <w:sz w:val="28"/>
                <w:szCs w:val="28"/>
              </w:rPr>
              <w:t xml:space="preserve"> </w:t>
            </w:r>
          </w:p>
        </w:tc>
      </w:tr>
      <w:tr w:rsidR="005A5FA4" w:rsidRPr="00216DB1" w:rsidTr="00EE21E3">
        <w:tc>
          <w:tcPr>
            <w:tcW w:w="9571" w:type="dxa"/>
            <w:gridSpan w:val="2"/>
            <w:hideMark/>
          </w:tcPr>
          <w:p w:rsidR="005A5FA4" w:rsidRPr="00216DB1" w:rsidRDefault="005A5FA4" w:rsidP="00EE21E3">
            <w:pPr>
              <w:tabs>
                <w:tab w:val="left" w:pos="6750"/>
              </w:tabs>
              <w:spacing w:after="0" w:line="240" w:lineRule="auto"/>
              <w:jc w:val="center"/>
              <w:rPr>
                <w:rFonts w:ascii="Times New Roman" w:hAnsi="Times New Roman" w:cs="Times New Roman"/>
                <w:b/>
                <w:sz w:val="28"/>
                <w:szCs w:val="28"/>
              </w:rPr>
            </w:pPr>
            <w:r w:rsidRPr="00216DB1">
              <w:rPr>
                <w:rFonts w:ascii="Times New Roman" w:hAnsi="Times New Roman" w:cs="Times New Roman"/>
                <w:b/>
                <w:sz w:val="28"/>
                <w:szCs w:val="28"/>
              </w:rPr>
              <w:t>РІШЕННЯ</w:t>
            </w:r>
          </w:p>
        </w:tc>
      </w:tr>
    </w:tbl>
    <w:p w:rsidR="00A94422" w:rsidRPr="00A94422" w:rsidRDefault="00A94422" w:rsidP="00A94422">
      <w:pPr>
        <w:spacing w:after="0" w:line="240" w:lineRule="auto"/>
        <w:rPr>
          <w:rFonts w:ascii="Times New Roman" w:hAnsi="Times New Roman" w:cs="Times New Roman"/>
          <w:sz w:val="28"/>
          <w:szCs w:val="28"/>
        </w:rPr>
      </w:pPr>
    </w:p>
    <w:p w:rsidR="00A94422" w:rsidRPr="00A94422" w:rsidRDefault="00A94422" w:rsidP="00A94422">
      <w:pPr>
        <w:spacing w:after="0" w:line="240" w:lineRule="auto"/>
        <w:jc w:val="both"/>
        <w:rPr>
          <w:rFonts w:ascii="Times New Roman" w:hAnsi="Times New Roman" w:cs="Times New Roman"/>
          <w:b/>
          <w:i/>
          <w:sz w:val="28"/>
          <w:szCs w:val="28"/>
        </w:rPr>
      </w:pPr>
      <w:r w:rsidRPr="00A94422">
        <w:rPr>
          <w:rFonts w:ascii="Times New Roman" w:hAnsi="Times New Roman" w:cs="Times New Roman"/>
          <w:b/>
          <w:i/>
          <w:sz w:val="28"/>
          <w:szCs w:val="28"/>
        </w:rPr>
        <w:t xml:space="preserve">Про інвентаризацію земельної </w:t>
      </w:r>
    </w:p>
    <w:p w:rsidR="00A94422" w:rsidRPr="00A94422" w:rsidRDefault="00A94422" w:rsidP="00A94422">
      <w:pPr>
        <w:spacing w:after="0" w:line="240" w:lineRule="auto"/>
        <w:jc w:val="both"/>
        <w:rPr>
          <w:rFonts w:ascii="Times New Roman" w:hAnsi="Times New Roman" w:cs="Times New Roman"/>
          <w:b/>
          <w:i/>
          <w:sz w:val="28"/>
          <w:szCs w:val="28"/>
        </w:rPr>
      </w:pPr>
      <w:r w:rsidRPr="00A94422">
        <w:rPr>
          <w:rFonts w:ascii="Times New Roman" w:hAnsi="Times New Roman" w:cs="Times New Roman"/>
          <w:b/>
          <w:i/>
          <w:sz w:val="28"/>
          <w:szCs w:val="28"/>
        </w:rPr>
        <w:t>ділянки комунальної власності</w:t>
      </w:r>
    </w:p>
    <w:p w:rsidR="00A94422" w:rsidRPr="00216DB1" w:rsidRDefault="00A94422" w:rsidP="005A5FA4">
      <w:pPr>
        <w:spacing w:after="0" w:line="240" w:lineRule="auto"/>
        <w:rPr>
          <w:rFonts w:ascii="Times New Roman" w:hAnsi="Times New Roman" w:cs="Times New Roman"/>
          <w:b/>
          <w:i/>
          <w:sz w:val="28"/>
          <w:szCs w:val="28"/>
        </w:rPr>
      </w:pPr>
    </w:p>
    <w:p w:rsidR="00A94422" w:rsidRPr="00A94422" w:rsidRDefault="00A94422" w:rsidP="00A94422">
      <w:pPr>
        <w:spacing w:after="0" w:line="240" w:lineRule="auto"/>
        <w:ind w:firstLine="708"/>
        <w:jc w:val="both"/>
        <w:rPr>
          <w:rFonts w:ascii="Times New Roman" w:hAnsi="Times New Roman" w:cs="Times New Roman"/>
          <w:b/>
          <w:i/>
          <w:sz w:val="28"/>
          <w:szCs w:val="28"/>
        </w:rPr>
      </w:pPr>
      <w:r w:rsidRPr="00A94422">
        <w:rPr>
          <w:rFonts w:ascii="Times New Roman" w:hAnsi="Times New Roman" w:cs="Times New Roman"/>
          <w:sz w:val="28"/>
          <w:szCs w:val="28"/>
        </w:rPr>
        <w:t>Керуючись статтями 12, 79</w:t>
      </w:r>
      <w:r w:rsidRPr="00A94422">
        <w:rPr>
          <w:rFonts w:ascii="Times New Roman" w:hAnsi="Times New Roman" w:cs="Times New Roman"/>
          <w:sz w:val="28"/>
          <w:szCs w:val="28"/>
          <w:vertAlign w:val="superscript"/>
        </w:rPr>
        <w:t>1</w:t>
      </w:r>
      <w:r w:rsidRPr="00A94422">
        <w:rPr>
          <w:rFonts w:ascii="Times New Roman" w:hAnsi="Times New Roman" w:cs="Times New Roman"/>
          <w:sz w:val="28"/>
          <w:szCs w:val="28"/>
        </w:rPr>
        <w:t xml:space="preserve">, 184, 185 Земельного кодексу України,               статтями 19, 25, 57 Закону України «Про землеустрій», Законами України «Про внесення змін до деяких законодавчих актів України щодо розмежування земель державної та комунальної власності», «Про державний земельний кадастр»,  постановою Кабінету Міністрів України від 05.06.2019 №476 «Про затвердження Порядку проведення інвентаризації земель та визнання такими, що втратили чинність деяких постанов Кабінету Міністрів України», статтею  26 Закону України «Про місцеве самоврядування в Україні», з метою будівництва безпекового центру Петрівської сільської територіальної громади </w:t>
      </w:r>
    </w:p>
    <w:p w:rsidR="00A94422" w:rsidRPr="00A94422" w:rsidRDefault="00A94422" w:rsidP="00A94422">
      <w:pPr>
        <w:spacing w:after="0" w:line="240" w:lineRule="auto"/>
        <w:jc w:val="both"/>
        <w:rPr>
          <w:rFonts w:ascii="Times New Roman" w:hAnsi="Times New Roman" w:cs="Times New Roman"/>
          <w:b/>
          <w:i/>
          <w:sz w:val="28"/>
          <w:szCs w:val="28"/>
        </w:rPr>
      </w:pPr>
      <w:r w:rsidRPr="00A94422">
        <w:rPr>
          <w:rFonts w:ascii="Times New Roman" w:hAnsi="Times New Roman" w:cs="Times New Roman"/>
          <w:b/>
          <w:i/>
          <w:sz w:val="28"/>
          <w:szCs w:val="28"/>
        </w:rPr>
        <w:t>сільська рада</w:t>
      </w:r>
    </w:p>
    <w:p w:rsidR="00A94422" w:rsidRPr="00A94422" w:rsidRDefault="00A94422" w:rsidP="00A94422">
      <w:pPr>
        <w:spacing w:after="0" w:line="240" w:lineRule="auto"/>
        <w:jc w:val="both"/>
        <w:rPr>
          <w:rFonts w:ascii="Times New Roman" w:hAnsi="Times New Roman" w:cs="Times New Roman"/>
          <w:i/>
          <w:sz w:val="28"/>
          <w:szCs w:val="28"/>
        </w:rPr>
      </w:pPr>
    </w:p>
    <w:p w:rsidR="00A94422" w:rsidRDefault="00A94422" w:rsidP="00A94422">
      <w:pPr>
        <w:spacing w:after="0" w:line="240" w:lineRule="auto"/>
        <w:jc w:val="center"/>
        <w:outlineLvl w:val="0"/>
        <w:rPr>
          <w:rFonts w:ascii="Times New Roman" w:hAnsi="Times New Roman" w:cs="Times New Roman"/>
          <w:b/>
          <w:sz w:val="28"/>
          <w:szCs w:val="28"/>
        </w:rPr>
      </w:pPr>
      <w:r w:rsidRPr="00A94422">
        <w:rPr>
          <w:rFonts w:ascii="Times New Roman" w:hAnsi="Times New Roman" w:cs="Times New Roman"/>
          <w:b/>
          <w:sz w:val="28"/>
          <w:szCs w:val="28"/>
        </w:rPr>
        <w:t>ВИРІШИЛА:</w:t>
      </w:r>
    </w:p>
    <w:p w:rsidR="00BB61FA" w:rsidRPr="00A94422" w:rsidRDefault="00BB61FA" w:rsidP="00A94422">
      <w:pPr>
        <w:spacing w:after="0" w:line="240" w:lineRule="auto"/>
        <w:jc w:val="center"/>
        <w:outlineLvl w:val="0"/>
        <w:rPr>
          <w:rFonts w:ascii="Times New Roman" w:hAnsi="Times New Roman" w:cs="Times New Roman"/>
          <w:b/>
          <w:sz w:val="28"/>
          <w:szCs w:val="28"/>
        </w:rPr>
      </w:pPr>
    </w:p>
    <w:p w:rsidR="00A94422" w:rsidRPr="00A94422" w:rsidRDefault="00A94422" w:rsidP="005F5249">
      <w:pPr>
        <w:spacing w:after="0" w:line="240" w:lineRule="auto"/>
        <w:ind w:firstLine="708"/>
        <w:jc w:val="both"/>
        <w:rPr>
          <w:rFonts w:ascii="Times New Roman" w:hAnsi="Times New Roman" w:cs="Times New Roman"/>
          <w:sz w:val="28"/>
          <w:szCs w:val="28"/>
        </w:rPr>
      </w:pPr>
      <w:r w:rsidRPr="00A94422">
        <w:rPr>
          <w:rFonts w:ascii="Times New Roman" w:hAnsi="Times New Roman" w:cs="Times New Roman"/>
          <w:sz w:val="28"/>
          <w:szCs w:val="28"/>
        </w:rPr>
        <w:t>1. Провести інвентаризацію земельної ділянки комунальної власності орієнтовною площею 0,</w:t>
      </w:r>
      <w:r>
        <w:rPr>
          <w:rFonts w:ascii="Times New Roman" w:hAnsi="Times New Roman" w:cs="Times New Roman"/>
          <w:sz w:val="28"/>
          <w:szCs w:val="28"/>
        </w:rPr>
        <w:t xml:space="preserve">17 </w:t>
      </w:r>
      <w:r w:rsidRPr="00A94422">
        <w:rPr>
          <w:rFonts w:ascii="Times New Roman" w:hAnsi="Times New Roman" w:cs="Times New Roman"/>
          <w:sz w:val="28"/>
          <w:szCs w:val="28"/>
        </w:rPr>
        <w:t xml:space="preserve"> га для розміщення </w:t>
      </w:r>
      <w:r>
        <w:rPr>
          <w:rFonts w:ascii="Times New Roman" w:hAnsi="Times New Roman" w:cs="Times New Roman"/>
          <w:sz w:val="28"/>
          <w:szCs w:val="28"/>
        </w:rPr>
        <w:t xml:space="preserve">адміністративної будівлі </w:t>
      </w:r>
      <w:r w:rsidRPr="00A94422">
        <w:rPr>
          <w:rFonts w:ascii="Times New Roman" w:hAnsi="Times New Roman" w:cs="Times New Roman"/>
          <w:sz w:val="28"/>
          <w:szCs w:val="28"/>
        </w:rPr>
        <w:t>(код згідно з КВЦПЗ – 03.</w:t>
      </w:r>
      <w:r w:rsidR="002E1D6C">
        <w:rPr>
          <w:rFonts w:ascii="Times New Roman" w:hAnsi="Times New Roman" w:cs="Times New Roman"/>
          <w:sz w:val="28"/>
          <w:szCs w:val="28"/>
        </w:rPr>
        <w:t xml:space="preserve">01 </w:t>
      </w:r>
      <w:r w:rsidR="002E1D6C" w:rsidRPr="002E1D6C">
        <w:rPr>
          <w:rFonts w:ascii="Times New Roman" w:hAnsi="Times New Roman" w:cs="Times New Roman"/>
          <w:sz w:val="28"/>
          <w:szCs w:val="28"/>
        </w:rPr>
        <w:t>Для будівництва та обслуговування будівель органів державної влади та органів місцевого самоврядування</w:t>
      </w:r>
      <w:r w:rsidRPr="00A94422">
        <w:rPr>
          <w:rFonts w:ascii="Times New Roman" w:hAnsi="Times New Roman" w:cs="Times New Roman"/>
          <w:sz w:val="28"/>
          <w:szCs w:val="28"/>
        </w:rPr>
        <w:t xml:space="preserve">), яка розташована в селі </w:t>
      </w:r>
      <w:r w:rsidR="00E83FF1">
        <w:rPr>
          <w:rFonts w:ascii="Times New Roman" w:hAnsi="Times New Roman" w:cs="Times New Roman"/>
          <w:sz w:val="28"/>
          <w:szCs w:val="28"/>
        </w:rPr>
        <w:t>Нові</w:t>
      </w:r>
      <w:r w:rsidRPr="00A94422">
        <w:rPr>
          <w:rFonts w:ascii="Times New Roman" w:hAnsi="Times New Roman" w:cs="Times New Roman"/>
          <w:sz w:val="28"/>
          <w:szCs w:val="28"/>
        </w:rPr>
        <w:t xml:space="preserve"> Петрівці Вишгородського району Київської області.</w:t>
      </w:r>
    </w:p>
    <w:p w:rsidR="00A94422" w:rsidRPr="00A94422" w:rsidRDefault="00A94422" w:rsidP="005F5249">
      <w:pPr>
        <w:spacing w:after="0" w:line="240" w:lineRule="auto"/>
        <w:ind w:firstLine="708"/>
        <w:jc w:val="both"/>
        <w:rPr>
          <w:rFonts w:ascii="Times New Roman" w:hAnsi="Times New Roman" w:cs="Times New Roman"/>
          <w:sz w:val="28"/>
          <w:szCs w:val="28"/>
        </w:rPr>
      </w:pPr>
      <w:r w:rsidRPr="00A94422">
        <w:rPr>
          <w:rFonts w:ascii="Times New Roman" w:hAnsi="Times New Roman" w:cs="Times New Roman"/>
          <w:sz w:val="28"/>
          <w:szCs w:val="28"/>
        </w:rPr>
        <w:t>2. Технічну документації із землеустрою щодо інвентаризації земельної ділянки комунальної власності розробити відповідно до чинного законодавства.</w:t>
      </w:r>
    </w:p>
    <w:p w:rsidR="00A94422" w:rsidRPr="00A94422" w:rsidRDefault="00A94422" w:rsidP="005F5249">
      <w:pPr>
        <w:spacing w:after="0" w:line="240" w:lineRule="auto"/>
        <w:ind w:firstLine="708"/>
        <w:jc w:val="both"/>
        <w:rPr>
          <w:rFonts w:ascii="Times New Roman" w:hAnsi="Times New Roman" w:cs="Times New Roman"/>
          <w:sz w:val="28"/>
          <w:szCs w:val="28"/>
        </w:rPr>
      </w:pPr>
      <w:r w:rsidRPr="00A94422">
        <w:rPr>
          <w:rFonts w:ascii="Times New Roman" w:hAnsi="Times New Roman" w:cs="Times New Roman"/>
          <w:sz w:val="28"/>
          <w:szCs w:val="28"/>
        </w:rPr>
        <w:t>3. Погоджену технічну документації із землеустрою щодо інвентаризації земельної ділянки комунальної подати на затвердження сесії сільської ради.</w:t>
      </w:r>
    </w:p>
    <w:p w:rsidR="00A94422" w:rsidRPr="00A94422" w:rsidRDefault="00A94422" w:rsidP="005F5249">
      <w:pPr>
        <w:pStyle w:val="rvps14"/>
        <w:spacing w:before="0" w:beforeAutospacing="0" w:after="0" w:afterAutospacing="0"/>
        <w:ind w:firstLine="708"/>
        <w:jc w:val="both"/>
        <w:rPr>
          <w:sz w:val="28"/>
          <w:szCs w:val="28"/>
        </w:rPr>
      </w:pPr>
      <w:bookmarkStart w:id="0" w:name="_GoBack"/>
      <w:bookmarkEnd w:id="0"/>
      <w:r w:rsidRPr="00A94422">
        <w:rPr>
          <w:sz w:val="28"/>
          <w:szCs w:val="28"/>
        </w:rPr>
        <w:t>4. Контроль за виконанням цього рішення покласти на постійну депутатську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rsidR="00A94422" w:rsidRPr="00A94422" w:rsidRDefault="00A94422" w:rsidP="00A94422">
      <w:pPr>
        <w:spacing w:line="240" w:lineRule="auto"/>
        <w:rPr>
          <w:rFonts w:ascii="Times New Roman" w:hAnsi="Times New Roman" w:cs="Times New Roman"/>
          <w:b/>
          <w:sz w:val="28"/>
          <w:szCs w:val="28"/>
        </w:rPr>
      </w:pPr>
    </w:p>
    <w:p w:rsidR="00F00C5F" w:rsidRPr="005F5249" w:rsidRDefault="00A94422" w:rsidP="002E1D6C">
      <w:pPr>
        <w:spacing w:line="240" w:lineRule="auto"/>
        <w:rPr>
          <w:rFonts w:ascii="Times New Roman" w:hAnsi="Times New Roman" w:cs="Times New Roman"/>
          <w:i/>
          <w:sz w:val="28"/>
          <w:szCs w:val="28"/>
        </w:rPr>
      </w:pPr>
      <w:r w:rsidRPr="005F5249">
        <w:rPr>
          <w:rFonts w:ascii="Times New Roman" w:hAnsi="Times New Roman" w:cs="Times New Roman"/>
          <w:b/>
          <w:i/>
          <w:sz w:val="28"/>
          <w:szCs w:val="28"/>
        </w:rPr>
        <w:t xml:space="preserve">        Сільський голова                                                 Радіон СТАРЕНЬКИЙ</w:t>
      </w:r>
    </w:p>
    <w:sectPr w:rsidR="00F00C5F" w:rsidRPr="005F5249" w:rsidSect="00BB61FA">
      <w:pgSz w:w="11906" w:h="16838"/>
      <w:pgMar w:top="1134" w:right="850" w:bottom="56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4C8F"/>
    <w:rsid w:val="000143E6"/>
    <w:rsid w:val="00027333"/>
    <w:rsid w:val="0003742B"/>
    <w:rsid w:val="000421ED"/>
    <w:rsid w:val="000813B9"/>
    <w:rsid w:val="000D0C01"/>
    <w:rsid w:val="00121D6C"/>
    <w:rsid w:val="001A0783"/>
    <w:rsid w:val="001F6A41"/>
    <w:rsid w:val="00216DB1"/>
    <w:rsid w:val="00291F90"/>
    <w:rsid w:val="002E1D6C"/>
    <w:rsid w:val="00373CBF"/>
    <w:rsid w:val="0038154F"/>
    <w:rsid w:val="00385427"/>
    <w:rsid w:val="003B1AB6"/>
    <w:rsid w:val="0050450E"/>
    <w:rsid w:val="005426D4"/>
    <w:rsid w:val="005706AC"/>
    <w:rsid w:val="005A5FA4"/>
    <w:rsid w:val="005C6946"/>
    <w:rsid w:val="005E30A8"/>
    <w:rsid w:val="005F5249"/>
    <w:rsid w:val="006F5A8C"/>
    <w:rsid w:val="00753662"/>
    <w:rsid w:val="00773638"/>
    <w:rsid w:val="007934AB"/>
    <w:rsid w:val="007F4DC6"/>
    <w:rsid w:val="00873C54"/>
    <w:rsid w:val="008800F8"/>
    <w:rsid w:val="008A2A15"/>
    <w:rsid w:val="009015F5"/>
    <w:rsid w:val="00987578"/>
    <w:rsid w:val="00A94422"/>
    <w:rsid w:val="00AA127A"/>
    <w:rsid w:val="00AA7E64"/>
    <w:rsid w:val="00B15BEA"/>
    <w:rsid w:val="00B26AE1"/>
    <w:rsid w:val="00BB61FA"/>
    <w:rsid w:val="00BE70DE"/>
    <w:rsid w:val="00C13A5E"/>
    <w:rsid w:val="00D00564"/>
    <w:rsid w:val="00D31203"/>
    <w:rsid w:val="00D90182"/>
    <w:rsid w:val="00E16D0E"/>
    <w:rsid w:val="00E83FF1"/>
    <w:rsid w:val="00EC208A"/>
    <w:rsid w:val="00ED4C8F"/>
    <w:rsid w:val="00EF24A0"/>
    <w:rsid w:val="00F00C5F"/>
    <w:rsid w:val="00F9721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5FA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5A5FA4"/>
    <w:rPr>
      <w:rFonts w:ascii="Arial" w:hAnsi="Arial" w:cs="Arial" w:hint="default"/>
      <w:sz w:val="16"/>
      <w:szCs w:val="16"/>
    </w:rPr>
  </w:style>
  <w:style w:type="paragraph" w:styleId="a3">
    <w:name w:val="Balloon Text"/>
    <w:basedOn w:val="a"/>
    <w:link w:val="a4"/>
    <w:uiPriority w:val="99"/>
    <w:semiHidden/>
    <w:unhideWhenUsed/>
    <w:rsid w:val="005A5FA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A5FA4"/>
    <w:rPr>
      <w:rFonts w:ascii="Tahoma" w:hAnsi="Tahoma" w:cs="Tahoma"/>
      <w:sz w:val="16"/>
      <w:szCs w:val="16"/>
    </w:rPr>
  </w:style>
  <w:style w:type="paragraph" w:customStyle="1" w:styleId="rvps14">
    <w:name w:val="rvps14"/>
    <w:basedOn w:val="a"/>
    <w:rsid w:val="00A94422"/>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5FA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5A5FA4"/>
    <w:rPr>
      <w:rFonts w:ascii="Arial" w:hAnsi="Arial" w:cs="Arial" w:hint="default"/>
      <w:sz w:val="16"/>
      <w:szCs w:val="16"/>
    </w:rPr>
  </w:style>
  <w:style w:type="paragraph" w:styleId="a3">
    <w:name w:val="Balloon Text"/>
    <w:basedOn w:val="a"/>
    <w:link w:val="a4"/>
    <w:uiPriority w:val="99"/>
    <w:semiHidden/>
    <w:unhideWhenUsed/>
    <w:rsid w:val="005A5FA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A5FA4"/>
    <w:rPr>
      <w:rFonts w:ascii="Tahoma" w:hAnsi="Tahoma" w:cs="Tahoma"/>
      <w:sz w:val="16"/>
      <w:szCs w:val="16"/>
    </w:rPr>
  </w:style>
  <w:style w:type="paragraph" w:customStyle="1" w:styleId="rvps14">
    <w:name w:val="rvps14"/>
    <w:basedOn w:val="a"/>
    <w:rsid w:val="00A94422"/>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1</Pages>
  <Words>1222</Words>
  <Characters>697</Characters>
  <Application>Microsoft Office Word</Application>
  <DocSecurity>0</DocSecurity>
  <Lines>5</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Варченко</dc:creator>
  <cp:lastModifiedBy>User</cp:lastModifiedBy>
  <cp:revision>7</cp:revision>
  <cp:lastPrinted>2023-06-16T10:41:00Z</cp:lastPrinted>
  <dcterms:created xsi:type="dcterms:W3CDTF">2023-06-12T07:16:00Z</dcterms:created>
  <dcterms:modified xsi:type="dcterms:W3CDTF">2023-06-16T10:42:00Z</dcterms:modified>
</cp:coreProperties>
</file>