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FA8A2F" w14:textId="77777777" w:rsidR="006A5E3A" w:rsidRPr="006A5E3A" w:rsidRDefault="006A5E3A" w:rsidP="006A5E3A">
      <w:pPr>
        <w:spacing w:after="0" w:line="240" w:lineRule="auto"/>
        <w:rPr>
          <w:rFonts w:ascii="Times New Roman" w:eastAsia="Times New Roman" w:hAnsi="Times New Roman" w:cs="Times New Roman"/>
          <w:sz w:val="28"/>
          <w:szCs w:val="24"/>
          <w:lang w:eastAsia="ru-RU"/>
        </w:rPr>
      </w:pPr>
    </w:p>
    <w:p w14:paraId="4E93FE72" w14:textId="77777777" w:rsidR="006A5E3A" w:rsidRPr="006A5E3A" w:rsidRDefault="006A5E3A" w:rsidP="006A5E3A">
      <w:pPr>
        <w:spacing w:after="0" w:line="240" w:lineRule="auto"/>
        <w:jc w:val="center"/>
        <w:rPr>
          <w:rFonts w:ascii="Traktir" w:eastAsia="Times New Roman" w:hAnsi="Traktir" w:cs="Traktir"/>
          <w:snapToGrid w:val="0"/>
          <w:color w:val="00FF00"/>
          <w:sz w:val="28"/>
          <w:szCs w:val="24"/>
          <w:lang w:eastAsia="ru-RU"/>
        </w:rPr>
      </w:pPr>
      <w:r w:rsidRPr="006A5E3A">
        <w:rPr>
          <w:rFonts w:ascii="Traktir" w:eastAsia="Times New Roman" w:hAnsi="Traktir" w:cs="Traktir"/>
          <w:noProof/>
          <w:color w:val="00FF00"/>
          <w:sz w:val="28"/>
          <w:szCs w:val="24"/>
          <w:lang w:val="uk-UA" w:eastAsia="uk-UA"/>
        </w:rPr>
        <w:drawing>
          <wp:inline distT="0" distB="0" distL="0" distR="0" wp14:anchorId="67882027" wp14:editId="6C465693">
            <wp:extent cx="566420" cy="775335"/>
            <wp:effectExtent l="0" t="0" r="508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6420" cy="775335"/>
                    </a:xfrm>
                    <a:prstGeom prst="rect">
                      <a:avLst/>
                    </a:prstGeom>
                    <a:noFill/>
                    <a:ln>
                      <a:noFill/>
                    </a:ln>
                  </pic:spPr>
                </pic:pic>
              </a:graphicData>
            </a:graphic>
          </wp:inline>
        </w:drawing>
      </w:r>
    </w:p>
    <w:p w14:paraId="1E953F4C" w14:textId="77777777" w:rsidR="006A5E3A" w:rsidRPr="006A5E3A" w:rsidRDefault="006A5E3A" w:rsidP="006A5E3A">
      <w:pPr>
        <w:spacing w:after="0" w:line="240" w:lineRule="auto"/>
        <w:jc w:val="center"/>
        <w:rPr>
          <w:rFonts w:ascii="Times New Roman" w:eastAsia="Times New Roman" w:hAnsi="Times New Roman" w:cs="Times New Roman"/>
          <w:b/>
          <w:sz w:val="28"/>
          <w:szCs w:val="28"/>
          <w:lang w:eastAsia="ru-RU"/>
        </w:rPr>
      </w:pPr>
      <w:r w:rsidRPr="006A5E3A">
        <w:rPr>
          <w:rFonts w:ascii="Times New Roman" w:eastAsia="Times New Roman" w:hAnsi="Times New Roman" w:cs="Times New Roman"/>
          <w:b/>
          <w:sz w:val="28"/>
          <w:szCs w:val="28"/>
          <w:lang w:eastAsia="ru-RU"/>
        </w:rPr>
        <w:t>ПЕТРІВСЬКА СІЛЬСЬКА РАДА</w:t>
      </w:r>
    </w:p>
    <w:p w14:paraId="5EA9FEF4" w14:textId="77777777" w:rsidR="006A5E3A" w:rsidRPr="006A5E3A" w:rsidRDefault="006A5E3A" w:rsidP="006A5E3A">
      <w:pPr>
        <w:spacing w:after="0" w:line="240" w:lineRule="auto"/>
        <w:jc w:val="center"/>
        <w:rPr>
          <w:rFonts w:ascii="Times New Roman" w:eastAsia="Times New Roman" w:hAnsi="Times New Roman" w:cs="Times New Roman"/>
          <w:b/>
          <w:sz w:val="28"/>
          <w:szCs w:val="28"/>
          <w:lang w:eastAsia="ru-RU"/>
        </w:rPr>
      </w:pPr>
      <w:r w:rsidRPr="006A5E3A">
        <w:rPr>
          <w:rFonts w:ascii="Times New Roman" w:eastAsia="Times New Roman" w:hAnsi="Times New Roman" w:cs="Times New Roman"/>
          <w:b/>
          <w:sz w:val="28"/>
          <w:szCs w:val="28"/>
          <w:lang w:eastAsia="ru-RU"/>
        </w:rPr>
        <w:t>ВИШГОРОДСЬКОГО РАЙОНУ КИЇВСЬКОЇ ОБЛАСТІ</w:t>
      </w:r>
    </w:p>
    <w:p w14:paraId="3AA6C742" w14:textId="77777777" w:rsidR="006A5E3A" w:rsidRPr="006A5E3A" w:rsidRDefault="006A5E3A" w:rsidP="006A5E3A">
      <w:pPr>
        <w:spacing w:after="0" w:line="240" w:lineRule="auto"/>
        <w:jc w:val="center"/>
        <w:rPr>
          <w:rFonts w:ascii="Times New Roman" w:eastAsia="Times New Roman" w:hAnsi="Times New Roman" w:cs="Times New Roman"/>
          <w:b/>
          <w:sz w:val="28"/>
          <w:szCs w:val="28"/>
          <w:lang w:eastAsia="ru-RU"/>
        </w:rPr>
      </w:pPr>
      <w:r w:rsidRPr="006A5E3A">
        <w:rPr>
          <w:rFonts w:ascii="Times New Roman" w:eastAsia="Times New Roman" w:hAnsi="Times New Roman" w:cs="Times New Roman"/>
          <w:b/>
          <w:sz w:val="28"/>
          <w:szCs w:val="28"/>
          <w:lang w:eastAsia="ru-RU"/>
        </w:rPr>
        <w:t xml:space="preserve"> </w:t>
      </w:r>
      <w:proofErr w:type="spellStart"/>
      <w:proofErr w:type="gramStart"/>
      <w:r w:rsidRPr="006A5E3A">
        <w:rPr>
          <w:rFonts w:ascii="Times New Roman" w:eastAsia="Times New Roman" w:hAnsi="Times New Roman" w:cs="Times New Roman"/>
          <w:b/>
          <w:sz w:val="28"/>
          <w:szCs w:val="28"/>
          <w:lang w:eastAsia="ru-RU"/>
        </w:rPr>
        <w:t>В</w:t>
      </w:r>
      <w:proofErr w:type="gramEnd"/>
      <w:r w:rsidRPr="006A5E3A">
        <w:rPr>
          <w:rFonts w:ascii="Times New Roman" w:eastAsia="Times New Roman" w:hAnsi="Times New Roman" w:cs="Times New Roman"/>
          <w:b/>
          <w:sz w:val="28"/>
          <w:szCs w:val="28"/>
          <w:lang w:eastAsia="ru-RU"/>
        </w:rPr>
        <w:t>ісімдесят</w:t>
      </w:r>
      <w:proofErr w:type="spellEnd"/>
      <w:r w:rsidRPr="006A5E3A">
        <w:rPr>
          <w:rFonts w:ascii="Times New Roman" w:eastAsia="Times New Roman" w:hAnsi="Times New Roman" w:cs="Times New Roman"/>
          <w:b/>
          <w:sz w:val="28"/>
          <w:szCs w:val="28"/>
          <w:lang w:eastAsia="ru-RU"/>
        </w:rPr>
        <w:t xml:space="preserve">  </w:t>
      </w:r>
      <w:proofErr w:type="spellStart"/>
      <w:r w:rsidRPr="006A5E3A">
        <w:rPr>
          <w:rFonts w:ascii="Times New Roman" w:eastAsia="Times New Roman" w:hAnsi="Times New Roman" w:cs="Times New Roman"/>
          <w:b/>
          <w:sz w:val="28"/>
          <w:szCs w:val="28"/>
          <w:lang w:eastAsia="ru-RU"/>
        </w:rPr>
        <w:t>восьма</w:t>
      </w:r>
      <w:proofErr w:type="spellEnd"/>
      <w:r w:rsidRPr="006A5E3A">
        <w:rPr>
          <w:rFonts w:ascii="Times New Roman" w:eastAsia="Times New Roman" w:hAnsi="Times New Roman" w:cs="Times New Roman"/>
          <w:b/>
          <w:sz w:val="28"/>
          <w:szCs w:val="28"/>
          <w:lang w:eastAsia="ru-RU"/>
        </w:rPr>
        <w:t xml:space="preserve"> </w:t>
      </w:r>
      <w:proofErr w:type="spellStart"/>
      <w:r w:rsidRPr="006A5E3A">
        <w:rPr>
          <w:rFonts w:ascii="Times New Roman" w:eastAsia="Times New Roman" w:hAnsi="Times New Roman" w:cs="Times New Roman"/>
          <w:b/>
          <w:sz w:val="28"/>
          <w:szCs w:val="28"/>
          <w:lang w:eastAsia="ru-RU"/>
        </w:rPr>
        <w:t>сесі</w:t>
      </w:r>
      <w:proofErr w:type="gramStart"/>
      <w:r w:rsidRPr="006A5E3A">
        <w:rPr>
          <w:rFonts w:ascii="Times New Roman" w:eastAsia="Times New Roman" w:hAnsi="Times New Roman" w:cs="Times New Roman"/>
          <w:b/>
          <w:sz w:val="28"/>
          <w:szCs w:val="28"/>
          <w:lang w:eastAsia="ru-RU"/>
        </w:rPr>
        <w:t>я</w:t>
      </w:r>
      <w:proofErr w:type="spellEnd"/>
      <w:proofErr w:type="gramEnd"/>
      <w:r w:rsidRPr="006A5E3A">
        <w:rPr>
          <w:rFonts w:ascii="Times New Roman" w:eastAsia="Times New Roman" w:hAnsi="Times New Roman" w:cs="Times New Roman"/>
          <w:b/>
          <w:sz w:val="28"/>
          <w:szCs w:val="28"/>
          <w:lang w:eastAsia="ru-RU"/>
        </w:rPr>
        <w:t xml:space="preserve"> восьмого </w:t>
      </w:r>
      <w:proofErr w:type="spellStart"/>
      <w:r w:rsidRPr="006A5E3A">
        <w:rPr>
          <w:rFonts w:ascii="Times New Roman" w:eastAsia="Times New Roman" w:hAnsi="Times New Roman" w:cs="Times New Roman"/>
          <w:b/>
          <w:sz w:val="28"/>
          <w:szCs w:val="28"/>
          <w:lang w:eastAsia="ru-RU"/>
        </w:rPr>
        <w:t>скликання</w:t>
      </w:r>
      <w:proofErr w:type="spellEnd"/>
    </w:p>
    <w:p w14:paraId="2B37090B" w14:textId="77777777" w:rsidR="006A5E3A" w:rsidRPr="006A5E3A" w:rsidRDefault="006A5E3A" w:rsidP="006A5E3A">
      <w:pPr>
        <w:spacing w:after="0" w:line="240" w:lineRule="auto"/>
        <w:jc w:val="center"/>
        <w:rPr>
          <w:rFonts w:ascii="Times New Roman" w:eastAsia="Times New Roman" w:hAnsi="Times New Roman" w:cs="Times New Roman"/>
          <w:sz w:val="26"/>
          <w:szCs w:val="26"/>
          <w:lang w:eastAsia="ru-RU"/>
        </w:rPr>
      </w:pPr>
    </w:p>
    <w:tbl>
      <w:tblPr>
        <w:tblW w:w="0" w:type="auto"/>
        <w:tblLook w:val="04A0" w:firstRow="1" w:lastRow="0" w:firstColumn="1" w:lastColumn="0" w:noHBand="0" w:noVBand="1"/>
      </w:tblPr>
      <w:tblGrid>
        <w:gridCol w:w="4790"/>
        <w:gridCol w:w="4780"/>
      </w:tblGrid>
      <w:tr w:rsidR="006A5E3A" w:rsidRPr="006A5E3A" w14:paraId="474BA04A" w14:textId="77777777" w:rsidTr="009F4CCA">
        <w:tc>
          <w:tcPr>
            <w:tcW w:w="4790" w:type="dxa"/>
          </w:tcPr>
          <w:p w14:paraId="7962AB35" w14:textId="1F5AA3E4" w:rsidR="006A5E3A" w:rsidRPr="006A5E3A" w:rsidRDefault="006A5E3A" w:rsidP="00B245CB">
            <w:pPr>
              <w:tabs>
                <w:tab w:val="left" w:pos="6750"/>
              </w:tabs>
              <w:spacing w:after="0" w:line="240" w:lineRule="auto"/>
              <w:rPr>
                <w:rFonts w:ascii="Times New Roman" w:eastAsia="Times New Roman" w:hAnsi="Times New Roman" w:cs="Times New Roman"/>
                <w:b/>
                <w:sz w:val="26"/>
                <w:szCs w:val="26"/>
                <w:lang w:eastAsia="ru-RU"/>
              </w:rPr>
            </w:pPr>
            <w:r w:rsidRPr="006A5E3A">
              <w:rPr>
                <w:rFonts w:ascii="Times New Roman" w:eastAsia="Times New Roman" w:hAnsi="Times New Roman" w:cs="Times New Roman"/>
                <w:b/>
                <w:sz w:val="26"/>
                <w:szCs w:val="26"/>
                <w:lang w:eastAsia="ru-RU"/>
              </w:rPr>
              <w:t>«</w:t>
            </w:r>
            <w:r w:rsidR="00B245CB">
              <w:rPr>
                <w:rFonts w:ascii="Times New Roman" w:eastAsia="Times New Roman" w:hAnsi="Times New Roman" w:cs="Times New Roman"/>
                <w:b/>
                <w:sz w:val="26"/>
                <w:szCs w:val="26"/>
                <w:lang w:val="uk-UA" w:eastAsia="ru-RU"/>
              </w:rPr>
              <w:t>14</w:t>
            </w:r>
            <w:r w:rsidRPr="006A5E3A">
              <w:rPr>
                <w:rFonts w:ascii="Times New Roman" w:eastAsia="Times New Roman" w:hAnsi="Times New Roman" w:cs="Times New Roman"/>
                <w:b/>
                <w:sz w:val="26"/>
                <w:szCs w:val="26"/>
                <w:lang w:eastAsia="ru-RU"/>
              </w:rPr>
              <w:t xml:space="preserve">» </w:t>
            </w:r>
            <w:proofErr w:type="spellStart"/>
            <w:r w:rsidRPr="006A5E3A">
              <w:rPr>
                <w:rFonts w:ascii="Times New Roman" w:eastAsia="Times New Roman" w:hAnsi="Times New Roman" w:cs="Times New Roman"/>
                <w:b/>
                <w:sz w:val="26"/>
                <w:szCs w:val="26"/>
                <w:lang w:eastAsia="ru-RU"/>
              </w:rPr>
              <w:t>серпня</w:t>
            </w:r>
            <w:proofErr w:type="spellEnd"/>
            <w:r w:rsidRPr="006A5E3A">
              <w:rPr>
                <w:rFonts w:ascii="Times New Roman" w:eastAsia="Times New Roman" w:hAnsi="Times New Roman" w:cs="Times New Roman"/>
                <w:b/>
                <w:sz w:val="26"/>
                <w:szCs w:val="26"/>
                <w:lang w:eastAsia="ru-RU"/>
              </w:rPr>
              <w:t xml:space="preserve"> 2026року</w:t>
            </w:r>
          </w:p>
        </w:tc>
        <w:tc>
          <w:tcPr>
            <w:tcW w:w="4781" w:type="dxa"/>
          </w:tcPr>
          <w:p w14:paraId="594F03A4" w14:textId="160CDD94" w:rsidR="006A5E3A" w:rsidRPr="00B245CB" w:rsidRDefault="006A5E3A" w:rsidP="006A5E3A">
            <w:pPr>
              <w:tabs>
                <w:tab w:val="left" w:pos="6750"/>
              </w:tabs>
              <w:spacing w:after="0" w:line="240" w:lineRule="auto"/>
              <w:rPr>
                <w:rFonts w:ascii="Times New Roman" w:eastAsia="Times New Roman" w:hAnsi="Times New Roman" w:cs="Times New Roman"/>
                <w:b/>
                <w:sz w:val="26"/>
                <w:szCs w:val="26"/>
                <w:lang w:val="uk-UA" w:eastAsia="ru-RU"/>
              </w:rPr>
            </w:pPr>
            <w:r w:rsidRPr="006A5E3A">
              <w:rPr>
                <w:rFonts w:ascii="Times New Roman" w:eastAsia="Times New Roman" w:hAnsi="Times New Roman" w:cs="Times New Roman"/>
                <w:b/>
                <w:sz w:val="26"/>
                <w:szCs w:val="26"/>
                <w:lang w:eastAsia="ru-RU"/>
              </w:rPr>
              <w:t xml:space="preserve">                                               </w:t>
            </w:r>
            <w:r w:rsidR="00B245CB">
              <w:rPr>
                <w:rFonts w:ascii="Times New Roman" w:eastAsia="Times New Roman" w:hAnsi="Times New Roman" w:cs="Times New Roman"/>
                <w:b/>
                <w:sz w:val="26"/>
                <w:szCs w:val="26"/>
                <w:lang w:val="uk-UA" w:eastAsia="ru-RU"/>
              </w:rPr>
              <w:t xml:space="preserve">       </w:t>
            </w:r>
            <w:r w:rsidRPr="006A5E3A">
              <w:rPr>
                <w:rFonts w:ascii="Times New Roman" w:eastAsia="Times New Roman" w:hAnsi="Times New Roman" w:cs="Times New Roman"/>
                <w:b/>
                <w:sz w:val="26"/>
                <w:szCs w:val="26"/>
                <w:lang w:eastAsia="ru-RU"/>
              </w:rPr>
              <w:t xml:space="preserve"> № </w:t>
            </w:r>
            <w:r w:rsidR="00B245CB">
              <w:rPr>
                <w:rFonts w:ascii="Times New Roman" w:eastAsia="Times New Roman" w:hAnsi="Times New Roman" w:cs="Times New Roman"/>
                <w:b/>
                <w:sz w:val="26"/>
                <w:szCs w:val="26"/>
                <w:lang w:val="uk-UA" w:eastAsia="ru-RU"/>
              </w:rPr>
              <w:t>3624</w:t>
            </w:r>
          </w:p>
        </w:tc>
      </w:tr>
      <w:tr w:rsidR="006A5E3A" w:rsidRPr="006A5E3A" w14:paraId="32096337" w14:textId="77777777" w:rsidTr="009F4CCA">
        <w:tc>
          <w:tcPr>
            <w:tcW w:w="9571" w:type="dxa"/>
            <w:gridSpan w:val="2"/>
          </w:tcPr>
          <w:p w14:paraId="3B511E6F" w14:textId="77777777" w:rsidR="006A5E3A" w:rsidRPr="006A5E3A" w:rsidRDefault="006A5E3A" w:rsidP="006A5E3A">
            <w:pPr>
              <w:tabs>
                <w:tab w:val="left" w:pos="6750"/>
              </w:tabs>
              <w:spacing w:after="0" w:line="240" w:lineRule="auto"/>
              <w:jc w:val="center"/>
              <w:rPr>
                <w:rFonts w:ascii="Times New Roman" w:eastAsia="Times New Roman" w:hAnsi="Times New Roman" w:cs="Times New Roman"/>
                <w:b/>
                <w:sz w:val="26"/>
                <w:szCs w:val="26"/>
                <w:lang w:eastAsia="ru-RU"/>
              </w:rPr>
            </w:pPr>
            <w:proofErr w:type="gramStart"/>
            <w:r w:rsidRPr="006A5E3A">
              <w:rPr>
                <w:rFonts w:ascii="Times New Roman" w:eastAsia="Times New Roman" w:hAnsi="Times New Roman" w:cs="Times New Roman"/>
                <w:b/>
                <w:sz w:val="26"/>
                <w:szCs w:val="26"/>
                <w:lang w:eastAsia="ru-RU"/>
              </w:rPr>
              <w:t>Р</w:t>
            </w:r>
            <w:proofErr w:type="gramEnd"/>
            <w:r w:rsidRPr="006A5E3A">
              <w:rPr>
                <w:rFonts w:ascii="Times New Roman" w:eastAsia="Times New Roman" w:hAnsi="Times New Roman" w:cs="Times New Roman"/>
                <w:b/>
                <w:sz w:val="26"/>
                <w:szCs w:val="26"/>
                <w:lang w:eastAsia="ru-RU"/>
              </w:rPr>
              <w:t>ІШЕННЯ</w:t>
            </w:r>
          </w:p>
        </w:tc>
      </w:tr>
    </w:tbl>
    <w:p w14:paraId="2D2FF51F" w14:textId="77777777" w:rsidR="006A5E3A" w:rsidRPr="006A5E3A" w:rsidRDefault="006A5E3A" w:rsidP="006A5E3A">
      <w:pPr>
        <w:spacing w:after="0" w:line="240" w:lineRule="auto"/>
        <w:rPr>
          <w:rFonts w:ascii="Times New Roman" w:eastAsia="Times New Roman" w:hAnsi="Times New Roman" w:cs="Times New Roman"/>
          <w:b/>
          <w:bCs/>
          <w:i/>
          <w:iCs/>
          <w:sz w:val="26"/>
          <w:szCs w:val="26"/>
          <w:lang w:eastAsia="ru-RU"/>
        </w:rPr>
      </w:pPr>
    </w:p>
    <w:p w14:paraId="23DB6C52" w14:textId="77777777" w:rsidR="006A5E3A" w:rsidRPr="006A5E3A" w:rsidRDefault="006A5E3A" w:rsidP="006A5E3A">
      <w:pPr>
        <w:spacing w:after="0" w:line="240" w:lineRule="auto"/>
        <w:rPr>
          <w:rFonts w:ascii="Times New Roman" w:eastAsia="Times New Roman" w:hAnsi="Times New Roman" w:cs="Times New Roman"/>
          <w:b/>
          <w:i/>
          <w:sz w:val="26"/>
          <w:szCs w:val="26"/>
          <w:lang w:eastAsia="ru-RU"/>
        </w:rPr>
      </w:pPr>
      <w:r w:rsidRPr="006A5E3A">
        <w:rPr>
          <w:rFonts w:ascii="Times New Roman" w:eastAsia="Times New Roman" w:hAnsi="Times New Roman" w:cs="Times New Roman"/>
          <w:b/>
          <w:i/>
          <w:sz w:val="26"/>
          <w:szCs w:val="26"/>
          <w:lang w:eastAsia="ru-RU"/>
        </w:rPr>
        <w:t xml:space="preserve">Про </w:t>
      </w:r>
      <w:proofErr w:type="spellStart"/>
      <w:r w:rsidRPr="006A5E3A">
        <w:rPr>
          <w:rFonts w:ascii="Times New Roman" w:eastAsia="Times New Roman" w:hAnsi="Times New Roman" w:cs="Times New Roman"/>
          <w:b/>
          <w:i/>
          <w:sz w:val="26"/>
          <w:szCs w:val="26"/>
          <w:lang w:eastAsia="ru-RU"/>
        </w:rPr>
        <w:t>внесення</w:t>
      </w:r>
      <w:proofErr w:type="spellEnd"/>
      <w:r w:rsidRPr="006A5E3A">
        <w:rPr>
          <w:rFonts w:ascii="Times New Roman" w:eastAsia="Times New Roman" w:hAnsi="Times New Roman" w:cs="Times New Roman"/>
          <w:b/>
          <w:i/>
          <w:sz w:val="26"/>
          <w:szCs w:val="26"/>
          <w:lang w:eastAsia="ru-RU"/>
        </w:rPr>
        <w:t xml:space="preserve"> </w:t>
      </w:r>
      <w:proofErr w:type="spellStart"/>
      <w:r w:rsidRPr="006A5E3A">
        <w:rPr>
          <w:rFonts w:ascii="Times New Roman" w:eastAsia="Times New Roman" w:hAnsi="Times New Roman" w:cs="Times New Roman"/>
          <w:b/>
          <w:i/>
          <w:sz w:val="26"/>
          <w:szCs w:val="26"/>
          <w:lang w:eastAsia="ru-RU"/>
        </w:rPr>
        <w:t>змін</w:t>
      </w:r>
      <w:proofErr w:type="spellEnd"/>
      <w:r w:rsidRPr="006A5E3A">
        <w:rPr>
          <w:rFonts w:ascii="Times New Roman" w:eastAsia="Times New Roman" w:hAnsi="Times New Roman" w:cs="Times New Roman"/>
          <w:b/>
          <w:i/>
          <w:sz w:val="26"/>
          <w:szCs w:val="26"/>
          <w:lang w:eastAsia="ru-RU"/>
        </w:rPr>
        <w:t xml:space="preserve"> до </w:t>
      </w:r>
      <w:proofErr w:type="spellStart"/>
      <w:r w:rsidRPr="006A5E3A">
        <w:rPr>
          <w:rFonts w:ascii="Times New Roman" w:eastAsia="Times New Roman" w:hAnsi="Times New Roman" w:cs="Times New Roman"/>
          <w:b/>
          <w:i/>
          <w:sz w:val="26"/>
          <w:szCs w:val="26"/>
          <w:lang w:eastAsia="ru-RU"/>
        </w:rPr>
        <w:t>кошторису</w:t>
      </w:r>
      <w:proofErr w:type="spellEnd"/>
    </w:p>
    <w:p w14:paraId="33D75943" w14:textId="77777777" w:rsidR="006A5E3A" w:rsidRPr="005B1ACA" w:rsidRDefault="006A5E3A" w:rsidP="006A5E3A">
      <w:pPr>
        <w:spacing w:after="0" w:line="240" w:lineRule="auto"/>
        <w:rPr>
          <w:rFonts w:ascii="Times New Roman" w:eastAsia="Times New Roman" w:hAnsi="Times New Roman" w:cs="Times New Roman"/>
          <w:b/>
          <w:i/>
          <w:sz w:val="26"/>
          <w:szCs w:val="26"/>
          <w:lang w:val="uk-UA" w:eastAsia="ru-RU"/>
        </w:rPr>
      </w:pPr>
      <w:proofErr w:type="spellStart"/>
      <w:proofErr w:type="gramStart"/>
      <w:r w:rsidRPr="006A5E3A">
        <w:rPr>
          <w:rFonts w:ascii="Times New Roman" w:eastAsia="Times New Roman" w:hAnsi="Times New Roman" w:cs="Times New Roman"/>
          <w:b/>
          <w:i/>
          <w:sz w:val="26"/>
          <w:szCs w:val="26"/>
          <w:lang w:eastAsia="ru-RU"/>
        </w:rPr>
        <w:t>спец</w:t>
      </w:r>
      <w:proofErr w:type="gramEnd"/>
      <w:r w:rsidRPr="006A5E3A">
        <w:rPr>
          <w:rFonts w:ascii="Times New Roman" w:eastAsia="Times New Roman" w:hAnsi="Times New Roman" w:cs="Times New Roman"/>
          <w:b/>
          <w:i/>
          <w:sz w:val="26"/>
          <w:szCs w:val="26"/>
          <w:lang w:eastAsia="ru-RU"/>
        </w:rPr>
        <w:t>іального</w:t>
      </w:r>
      <w:proofErr w:type="spellEnd"/>
      <w:r w:rsidRPr="006A5E3A">
        <w:rPr>
          <w:rFonts w:ascii="Times New Roman" w:eastAsia="Times New Roman" w:hAnsi="Times New Roman" w:cs="Times New Roman"/>
          <w:b/>
          <w:i/>
          <w:sz w:val="26"/>
          <w:szCs w:val="26"/>
          <w:lang w:eastAsia="ru-RU"/>
        </w:rPr>
        <w:t xml:space="preserve"> фонду</w:t>
      </w:r>
    </w:p>
    <w:p w14:paraId="61744082" w14:textId="77777777" w:rsidR="006A5E3A" w:rsidRPr="006A5E3A" w:rsidRDefault="006A5E3A" w:rsidP="006A5E3A">
      <w:pPr>
        <w:spacing w:after="0" w:line="240" w:lineRule="auto"/>
        <w:rPr>
          <w:rFonts w:ascii="Times New Roman" w:eastAsia="Times New Roman" w:hAnsi="Times New Roman" w:cs="Times New Roman"/>
          <w:b/>
          <w:i/>
          <w:sz w:val="26"/>
          <w:szCs w:val="26"/>
          <w:lang w:val="uk-UA" w:eastAsia="ru-RU"/>
        </w:rPr>
      </w:pPr>
    </w:p>
    <w:p w14:paraId="588E5C25" w14:textId="5927BEA3" w:rsidR="00773945" w:rsidRDefault="00905B2E" w:rsidP="00B245CB">
      <w:pPr>
        <w:spacing w:after="0" w:line="240" w:lineRule="auto"/>
        <w:jc w:val="both"/>
        <w:rPr>
          <w:rFonts w:ascii="Times New Roman" w:hAnsi="Times New Roman" w:cs="Times New Roman"/>
          <w:sz w:val="26"/>
          <w:szCs w:val="26"/>
          <w:lang w:val="uk-UA"/>
        </w:rPr>
      </w:pPr>
      <w:r w:rsidRPr="005B1ACA">
        <w:rPr>
          <w:rFonts w:ascii="Times New Roman" w:hAnsi="Times New Roman" w:cs="Times New Roman"/>
          <w:sz w:val="26"/>
          <w:szCs w:val="26"/>
          <w:lang w:val="uk-UA"/>
        </w:rPr>
        <w:t xml:space="preserve">          </w:t>
      </w:r>
      <w:r w:rsidR="00773945" w:rsidRPr="005B1ACA">
        <w:rPr>
          <w:rFonts w:ascii="Times New Roman" w:hAnsi="Times New Roman" w:cs="Times New Roman"/>
          <w:sz w:val="26"/>
          <w:szCs w:val="26"/>
          <w:lang w:val="uk-UA"/>
        </w:rPr>
        <w:t>Керуючись ст..26,</w:t>
      </w:r>
      <w:r w:rsidR="004973FF" w:rsidRPr="005B1ACA">
        <w:rPr>
          <w:rFonts w:ascii="Times New Roman" w:hAnsi="Times New Roman" w:cs="Times New Roman"/>
          <w:sz w:val="26"/>
          <w:szCs w:val="26"/>
          <w:lang w:val="uk-UA"/>
        </w:rPr>
        <w:t xml:space="preserve"> </w:t>
      </w:r>
      <w:r w:rsidR="00773945" w:rsidRPr="005B1ACA">
        <w:rPr>
          <w:rFonts w:ascii="Times New Roman" w:hAnsi="Times New Roman" w:cs="Times New Roman"/>
          <w:sz w:val="26"/>
          <w:szCs w:val="26"/>
          <w:lang w:val="uk-UA"/>
        </w:rPr>
        <w:t>28 Закону України «Про місцеве самоврядування в Україні» ,ст. 13.69-1., ст..78 Бюджетного кодексу України, ст..47 Постанови Кабінету Міністрів України №228 від 28.02.02 року із змінами «Про затвердження Порядку складання, розгляду, затвердження та основних вимог до виконання кошторисів бюджетних установ»</w:t>
      </w:r>
      <w:r w:rsidRPr="005B1ACA">
        <w:rPr>
          <w:rFonts w:ascii="Times New Roman" w:hAnsi="Times New Roman" w:cs="Times New Roman"/>
          <w:sz w:val="26"/>
          <w:szCs w:val="26"/>
          <w:lang w:val="uk-UA"/>
        </w:rPr>
        <w:t>, враховуючи потребу в фінансуванні видатків та розглянувши звернення</w:t>
      </w:r>
      <w:r w:rsidR="0029751B" w:rsidRPr="005B1ACA">
        <w:rPr>
          <w:rFonts w:ascii="Times New Roman" w:hAnsi="Times New Roman" w:cs="Times New Roman"/>
          <w:sz w:val="26"/>
          <w:szCs w:val="26"/>
          <w:lang w:val="uk-UA"/>
        </w:rPr>
        <w:t xml:space="preserve"> </w:t>
      </w:r>
      <w:r w:rsidRPr="005B1ACA">
        <w:rPr>
          <w:rFonts w:ascii="Times New Roman" w:hAnsi="Times New Roman" w:cs="Times New Roman"/>
          <w:sz w:val="26"/>
          <w:szCs w:val="26"/>
          <w:lang w:val="uk-UA"/>
        </w:rPr>
        <w:t>директора</w:t>
      </w:r>
      <w:r w:rsidR="00AD4AF4" w:rsidRPr="005B1ACA">
        <w:rPr>
          <w:rFonts w:ascii="Times New Roman" w:hAnsi="Times New Roman" w:cs="Times New Roman"/>
          <w:sz w:val="26"/>
          <w:szCs w:val="26"/>
          <w:lang w:val="uk-UA"/>
        </w:rPr>
        <w:t xml:space="preserve"> </w:t>
      </w:r>
      <w:r w:rsidR="0008214B" w:rsidRPr="005B1ACA">
        <w:rPr>
          <w:rFonts w:ascii="Times New Roman" w:hAnsi="Times New Roman" w:cs="Times New Roman"/>
          <w:sz w:val="26"/>
          <w:szCs w:val="26"/>
          <w:lang w:val="uk-UA"/>
        </w:rPr>
        <w:t>П</w:t>
      </w:r>
      <w:r w:rsidRPr="005B1ACA">
        <w:rPr>
          <w:rFonts w:ascii="Times New Roman" w:hAnsi="Times New Roman" w:cs="Times New Roman"/>
          <w:sz w:val="26"/>
          <w:szCs w:val="26"/>
          <w:lang w:val="uk-UA"/>
        </w:rPr>
        <w:t>етрівськ</w:t>
      </w:r>
      <w:r w:rsidR="009063F7" w:rsidRPr="005B1ACA">
        <w:rPr>
          <w:rFonts w:ascii="Times New Roman" w:hAnsi="Times New Roman" w:cs="Times New Roman"/>
          <w:sz w:val="26"/>
          <w:szCs w:val="26"/>
          <w:lang w:val="uk-UA"/>
        </w:rPr>
        <w:t>ого</w:t>
      </w:r>
      <w:r w:rsidRPr="005B1ACA">
        <w:rPr>
          <w:rFonts w:ascii="Times New Roman" w:hAnsi="Times New Roman" w:cs="Times New Roman"/>
          <w:sz w:val="26"/>
          <w:szCs w:val="26"/>
          <w:lang w:val="uk-UA"/>
        </w:rPr>
        <w:t xml:space="preserve"> ліце</w:t>
      </w:r>
      <w:r w:rsidR="009063F7" w:rsidRPr="005B1ACA">
        <w:rPr>
          <w:rFonts w:ascii="Times New Roman" w:hAnsi="Times New Roman" w:cs="Times New Roman"/>
          <w:sz w:val="26"/>
          <w:szCs w:val="26"/>
          <w:lang w:val="uk-UA"/>
        </w:rPr>
        <w:t>ю</w:t>
      </w:r>
      <w:r w:rsidRPr="005B1ACA">
        <w:rPr>
          <w:rFonts w:ascii="Times New Roman" w:hAnsi="Times New Roman" w:cs="Times New Roman"/>
          <w:sz w:val="26"/>
          <w:szCs w:val="26"/>
          <w:lang w:val="uk-UA"/>
        </w:rPr>
        <w:t xml:space="preserve"> </w:t>
      </w:r>
      <w:proofErr w:type="spellStart"/>
      <w:r w:rsidRPr="005B1ACA">
        <w:rPr>
          <w:rFonts w:ascii="Times New Roman" w:hAnsi="Times New Roman" w:cs="Times New Roman"/>
          <w:sz w:val="26"/>
          <w:szCs w:val="26"/>
          <w:lang w:val="uk-UA"/>
        </w:rPr>
        <w:t>Петрівської</w:t>
      </w:r>
      <w:proofErr w:type="spellEnd"/>
      <w:r w:rsidRPr="005B1ACA">
        <w:rPr>
          <w:rFonts w:ascii="Times New Roman" w:hAnsi="Times New Roman" w:cs="Times New Roman"/>
          <w:sz w:val="26"/>
          <w:szCs w:val="26"/>
          <w:lang w:val="uk-UA"/>
        </w:rPr>
        <w:t xml:space="preserve"> сільської ради</w:t>
      </w:r>
      <w:r w:rsidR="00B245CB">
        <w:rPr>
          <w:rFonts w:ascii="Times New Roman" w:hAnsi="Times New Roman" w:cs="Times New Roman"/>
          <w:sz w:val="26"/>
          <w:szCs w:val="26"/>
          <w:lang w:val="uk-UA"/>
        </w:rPr>
        <w:t>,</w:t>
      </w:r>
    </w:p>
    <w:p w14:paraId="069D3C87" w14:textId="5041939D" w:rsidR="00B245CB" w:rsidRPr="00B245CB" w:rsidRDefault="00B245CB" w:rsidP="00B245CB">
      <w:pPr>
        <w:spacing w:after="0" w:line="240" w:lineRule="auto"/>
        <w:jc w:val="both"/>
        <w:rPr>
          <w:rFonts w:ascii="Times New Roman" w:hAnsi="Times New Roman" w:cs="Times New Roman"/>
          <w:b/>
          <w:sz w:val="26"/>
          <w:szCs w:val="26"/>
          <w:lang w:val="uk-UA"/>
        </w:rPr>
      </w:pPr>
      <w:bookmarkStart w:id="0" w:name="_GoBack"/>
      <w:r w:rsidRPr="00B245CB">
        <w:rPr>
          <w:rFonts w:ascii="Times New Roman" w:hAnsi="Times New Roman" w:cs="Times New Roman"/>
          <w:b/>
          <w:sz w:val="26"/>
          <w:szCs w:val="26"/>
          <w:lang w:val="uk-UA"/>
        </w:rPr>
        <w:t xml:space="preserve">сільська рада </w:t>
      </w:r>
    </w:p>
    <w:bookmarkEnd w:id="0"/>
    <w:p w14:paraId="6871E582" w14:textId="77777777" w:rsidR="00905B2E" w:rsidRPr="00B245CB" w:rsidRDefault="00905B2E" w:rsidP="00905B2E">
      <w:pPr>
        <w:spacing w:line="240" w:lineRule="auto"/>
        <w:jc w:val="center"/>
        <w:rPr>
          <w:rFonts w:ascii="Times New Roman" w:hAnsi="Times New Roman" w:cs="Times New Roman"/>
          <w:b/>
          <w:sz w:val="26"/>
          <w:szCs w:val="26"/>
          <w:lang w:val="uk-UA"/>
        </w:rPr>
      </w:pPr>
      <w:r w:rsidRPr="00B245CB">
        <w:rPr>
          <w:rFonts w:ascii="Times New Roman" w:hAnsi="Times New Roman" w:cs="Times New Roman"/>
          <w:b/>
          <w:sz w:val="26"/>
          <w:szCs w:val="26"/>
          <w:lang w:val="uk-UA"/>
        </w:rPr>
        <w:t>ВИРІШИЛА:</w:t>
      </w:r>
    </w:p>
    <w:p w14:paraId="36B88C15" w14:textId="393E9DAB" w:rsidR="001830F7" w:rsidRPr="005B1ACA" w:rsidRDefault="001830F7" w:rsidP="001830F7">
      <w:pPr>
        <w:numPr>
          <w:ilvl w:val="0"/>
          <w:numId w:val="3"/>
        </w:numPr>
        <w:jc w:val="both"/>
        <w:rPr>
          <w:rFonts w:ascii="Times New Roman" w:hAnsi="Times New Roman" w:cs="Times New Roman"/>
          <w:sz w:val="26"/>
          <w:szCs w:val="26"/>
          <w:lang w:val="uk-UA"/>
        </w:rPr>
      </w:pPr>
      <w:bookmarkStart w:id="1" w:name="_Hlk174535614"/>
      <w:bookmarkStart w:id="2" w:name="_Hlk184045454"/>
      <w:r w:rsidRPr="005B1ACA">
        <w:rPr>
          <w:rFonts w:ascii="Times New Roman" w:hAnsi="Times New Roman" w:cs="Times New Roman"/>
          <w:sz w:val="26"/>
          <w:szCs w:val="26"/>
          <w:lang w:val="uk-UA"/>
        </w:rPr>
        <w:t>Провести  уточнення доходів спеціального фонду по КБКД 25020100- благодійні внески , гаранти та дарунки в сумі 12867 грн. 48 коп. (</w:t>
      </w:r>
      <w:bookmarkStart w:id="3" w:name="_Hlk163809039"/>
      <w:r w:rsidRPr="005B1ACA">
        <w:rPr>
          <w:rFonts w:ascii="Times New Roman" w:hAnsi="Times New Roman" w:cs="Times New Roman"/>
          <w:sz w:val="26"/>
          <w:szCs w:val="26"/>
          <w:lang w:val="uk-UA"/>
        </w:rPr>
        <w:t xml:space="preserve"> дванадцять</w:t>
      </w:r>
      <w:r w:rsidR="005B1ACA">
        <w:rPr>
          <w:rFonts w:ascii="Times New Roman" w:hAnsi="Times New Roman" w:cs="Times New Roman"/>
          <w:sz w:val="26"/>
          <w:szCs w:val="26"/>
          <w:lang w:val="uk-UA"/>
        </w:rPr>
        <w:t xml:space="preserve"> тисяч вісімсот шістдесят сім </w:t>
      </w:r>
      <w:r w:rsidRPr="005B1ACA">
        <w:rPr>
          <w:rFonts w:ascii="Times New Roman" w:hAnsi="Times New Roman" w:cs="Times New Roman"/>
          <w:sz w:val="26"/>
          <w:szCs w:val="26"/>
          <w:lang w:val="uk-UA"/>
        </w:rPr>
        <w:t>гривень 48 коп</w:t>
      </w:r>
      <w:bookmarkEnd w:id="3"/>
      <w:r w:rsidRPr="005B1ACA">
        <w:rPr>
          <w:rFonts w:ascii="Times New Roman" w:hAnsi="Times New Roman" w:cs="Times New Roman"/>
          <w:sz w:val="26"/>
          <w:szCs w:val="26"/>
          <w:lang w:val="uk-UA"/>
        </w:rPr>
        <w:t xml:space="preserve">.) та збільшити кошторисні призначення спеціального фонду по ТКВКБМС 0111021  (Надання загальної середньої освіти закладами загальної середньої освіти) КЕКВ  2275 (Оплата інших енергоносіїв та інших комунальних послуг) на  суму 12867 грн. 48 коп.( дванадцять тисяч вісімсот шістдесят сім   гривень 48 коп..)  </w:t>
      </w:r>
      <w:bookmarkEnd w:id="1"/>
      <w:bookmarkEnd w:id="2"/>
    </w:p>
    <w:p w14:paraId="24BB28D5" w14:textId="733066A2" w:rsidR="004159CF" w:rsidRPr="005B1ACA" w:rsidRDefault="004159CF" w:rsidP="0029751B">
      <w:pPr>
        <w:pStyle w:val="a5"/>
        <w:numPr>
          <w:ilvl w:val="0"/>
          <w:numId w:val="3"/>
        </w:numPr>
        <w:spacing w:line="240" w:lineRule="auto"/>
        <w:jc w:val="both"/>
        <w:rPr>
          <w:rFonts w:ascii="Times New Roman" w:hAnsi="Times New Roman" w:cs="Times New Roman"/>
          <w:sz w:val="26"/>
          <w:szCs w:val="26"/>
          <w:lang w:val="uk-UA"/>
        </w:rPr>
      </w:pPr>
      <w:r w:rsidRPr="005B1ACA">
        <w:rPr>
          <w:rFonts w:ascii="Times New Roman" w:hAnsi="Times New Roman" w:cs="Times New Roman"/>
          <w:sz w:val="26"/>
          <w:szCs w:val="26"/>
          <w:lang w:val="uk-UA"/>
        </w:rPr>
        <w:t xml:space="preserve">Бухгалтеру  </w:t>
      </w:r>
      <w:proofErr w:type="spellStart"/>
      <w:r w:rsidR="0008214B" w:rsidRPr="005B1ACA">
        <w:rPr>
          <w:rFonts w:ascii="Times New Roman" w:hAnsi="Times New Roman" w:cs="Times New Roman"/>
          <w:sz w:val="26"/>
          <w:szCs w:val="26"/>
          <w:lang w:val="uk-UA"/>
        </w:rPr>
        <w:t>Петрівськ</w:t>
      </w:r>
      <w:r w:rsidR="00AD4AF4" w:rsidRPr="005B1ACA">
        <w:rPr>
          <w:rFonts w:ascii="Times New Roman" w:hAnsi="Times New Roman" w:cs="Times New Roman"/>
          <w:sz w:val="26"/>
          <w:szCs w:val="26"/>
          <w:lang w:val="uk-UA"/>
        </w:rPr>
        <w:t>ого</w:t>
      </w:r>
      <w:proofErr w:type="spellEnd"/>
      <w:r w:rsidRPr="005B1ACA">
        <w:rPr>
          <w:rFonts w:ascii="Times New Roman" w:hAnsi="Times New Roman" w:cs="Times New Roman"/>
          <w:sz w:val="26"/>
          <w:szCs w:val="26"/>
          <w:lang w:val="uk-UA"/>
        </w:rPr>
        <w:t xml:space="preserve"> ліц</w:t>
      </w:r>
      <w:r w:rsidR="00AD4AF4" w:rsidRPr="005B1ACA">
        <w:rPr>
          <w:rFonts w:ascii="Times New Roman" w:hAnsi="Times New Roman" w:cs="Times New Roman"/>
          <w:sz w:val="26"/>
          <w:szCs w:val="26"/>
          <w:lang w:val="uk-UA"/>
        </w:rPr>
        <w:t>ею</w:t>
      </w:r>
      <w:r w:rsidRPr="005B1ACA">
        <w:rPr>
          <w:rFonts w:ascii="Times New Roman" w:hAnsi="Times New Roman" w:cs="Times New Roman"/>
          <w:sz w:val="26"/>
          <w:szCs w:val="26"/>
          <w:lang w:val="uk-UA"/>
        </w:rPr>
        <w:t xml:space="preserve"> </w:t>
      </w:r>
      <w:proofErr w:type="spellStart"/>
      <w:r w:rsidRPr="005B1ACA">
        <w:rPr>
          <w:rFonts w:ascii="Times New Roman" w:hAnsi="Times New Roman" w:cs="Times New Roman"/>
          <w:sz w:val="26"/>
          <w:szCs w:val="26"/>
          <w:lang w:val="uk-UA"/>
        </w:rPr>
        <w:t>Петрівської</w:t>
      </w:r>
      <w:proofErr w:type="spellEnd"/>
      <w:r w:rsidRPr="005B1ACA">
        <w:rPr>
          <w:rFonts w:ascii="Times New Roman" w:hAnsi="Times New Roman" w:cs="Times New Roman"/>
          <w:sz w:val="26"/>
          <w:szCs w:val="26"/>
          <w:lang w:val="uk-UA"/>
        </w:rPr>
        <w:t xml:space="preserve"> сільської ради внести відповідні зміни до кошторису спеціального фонду бюджету.</w:t>
      </w:r>
    </w:p>
    <w:p w14:paraId="26188164" w14:textId="48BFFE8B" w:rsidR="006A5E3A" w:rsidRPr="005B1ACA" w:rsidRDefault="006A5E3A" w:rsidP="006A5E3A">
      <w:pPr>
        <w:pStyle w:val="a5"/>
        <w:numPr>
          <w:ilvl w:val="0"/>
          <w:numId w:val="3"/>
        </w:numPr>
        <w:rPr>
          <w:rFonts w:ascii="Times New Roman" w:hAnsi="Times New Roman" w:cs="Times New Roman"/>
          <w:sz w:val="26"/>
          <w:szCs w:val="26"/>
          <w:lang w:val="uk-UA"/>
        </w:rPr>
      </w:pPr>
      <w:r w:rsidRPr="005B1ACA">
        <w:rPr>
          <w:rFonts w:ascii="Times New Roman" w:hAnsi="Times New Roman" w:cs="Times New Roman"/>
          <w:sz w:val="26"/>
          <w:szCs w:val="26"/>
          <w:lang w:val="uk-UA"/>
        </w:rPr>
        <w:t>Контроль за виконання даного рішення покласти на комісію з питань бюджету, фінансів, соціально – економічного розвитку, інвестиційної діяльності, підприємництва та зовнішньоекономічних зв’язків.</w:t>
      </w:r>
    </w:p>
    <w:p w14:paraId="4691F22F" w14:textId="152897D2" w:rsidR="00156F5F" w:rsidRPr="005B1ACA" w:rsidRDefault="006A5E3A" w:rsidP="006A5E3A">
      <w:pPr>
        <w:rPr>
          <w:rFonts w:ascii="Times New Roman" w:hAnsi="Times New Roman" w:cs="Times New Roman"/>
          <w:b/>
          <w:sz w:val="26"/>
          <w:szCs w:val="26"/>
          <w:lang w:val="uk-UA"/>
        </w:rPr>
      </w:pPr>
      <w:r w:rsidRPr="005B1ACA">
        <w:rPr>
          <w:rFonts w:ascii="Times New Roman" w:hAnsi="Times New Roman" w:cs="Times New Roman"/>
          <w:sz w:val="26"/>
          <w:szCs w:val="26"/>
          <w:lang w:val="uk-UA"/>
        </w:rPr>
        <w:t xml:space="preserve">  </w:t>
      </w:r>
    </w:p>
    <w:p w14:paraId="5DD41113" w14:textId="61A2EDCB" w:rsidR="006A5E3A" w:rsidRPr="005B1ACA" w:rsidRDefault="006A5E3A" w:rsidP="006A5E3A">
      <w:pPr>
        <w:rPr>
          <w:rFonts w:ascii="Times New Roman" w:hAnsi="Times New Roman" w:cs="Times New Roman"/>
          <w:sz w:val="26"/>
          <w:szCs w:val="26"/>
        </w:rPr>
      </w:pPr>
      <w:r w:rsidRPr="005B1ACA">
        <w:rPr>
          <w:rFonts w:ascii="Times New Roman" w:hAnsi="Times New Roman" w:cs="Times New Roman"/>
          <w:sz w:val="26"/>
          <w:szCs w:val="26"/>
          <w:lang w:val="uk-UA"/>
        </w:rPr>
        <w:t xml:space="preserve"> </w:t>
      </w:r>
      <w:r w:rsidRPr="005B1ACA">
        <w:rPr>
          <w:rFonts w:ascii="Times New Roman" w:hAnsi="Times New Roman" w:cs="Times New Roman"/>
          <w:b/>
          <w:i/>
          <w:sz w:val="26"/>
          <w:szCs w:val="26"/>
          <w:lang w:val="uk-UA"/>
        </w:rPr>
        <w:t xml:space="preserve"> </w:t>
      </w:r>
      <w:proofErr w:type="spellStart"/>
      <w:r w:rsidRPr="005B1ACA">
        <w:rPr>
          <w:rFonts w:ascii="Times New Roman" w:hAnsi="Times New Roman" w:cs="Times New Roman"/>
          <w:b/>
          <w:i/>
          <w:sz w:val="26"/>
          <w:szCs w:val="26"/>
        </w:rPr>
        <w:t>Сільський</w:t>
      </w:r>
      <w:proofErr w:type="spellEnd"/>
      <w:r w:rsidRPr="005B1ACA">
        <w:rPr>
          <w:rFonts w:ascii="Times New Roman" w:hAnsi="Times New Roman" w:cs="Times New Roman"/>
          <w:b/>
          <w:i/>
          <w:sz w:val="26"/>
          <w:szCs w:val="26"/>
        </w:rPr>
        <w:t xml:space="preserve"> голова                                              </w:t>
      </w:r>
      <w:r w:rsidR="005B1ACA">
        <w:rPr>
          <w:rFonts w:ascii="Times New Roman" w:hAnsi="Times New Roman" w:cs="Times New Roman"/>
          <w:b/>
          <w:i/>
          <w:sz w:val="26"/>
          <w:szCs w:val="26"/>
          <w:lang w:val="uk-UA"/>
        </w:rPr>
        <w:t xml:space="preserve">        </w:t>
      </w:r>
      <w:r w:rsidRPr="005B1ACA">
        <w:rPr>
          <w:rFonts w:ascii="Times New Roman" w:hAnsi="Times New Roman" w:cs="Times New Roman"/>
          <w:b/>
          <w:i/>
          <w:sz w:val="26"/>
          <w:szCs w:val="26"/>
        </w:rPr>
        <w:t xml:space="preserve">           </w:t>
      </w:r>
      <w:proofErr w:type="spellStart"/>
      <w:r w:rsidRPr="005B1ACA">
        <w:rPr>
          <w:rFonts w:ascii="Times New Roman" w:hAnsi="Times New Roman" w:cs="Times New Roman"/>
          <w:b/>
          <w:i/>
          <w:sz w:val="26"/>
          <w:szCs w:val="26"/>
        </w:rPr>
        <w:t>Радіон</w:t>
      </w:r>
      <w:proofErr w:type="spellEnd"/>
      <w:r w:rsidRPr="005B1ACA">
        <w:rPr>
          <w:rFonts w:ascii="Times New Roman" w:hAnsi="Times New Roman" w:cs="Times New Roman"/>
          <w:b/>
          <w:i/>
          <w:sz w:val="26"/>
          <w:szCs w:val="26"/>
        </w:rPr>
        <w:t xml:space="preserve"> СТАРЕНЬКИЙ</w:t>
      </w:r>
    </w:p>
    <w:p w14:paraId="6804C8EB" w14:textId="35DF97EC" w:rsidR="00510CF6" w:rsidRPr="005B1ACA" w:rsidRDefault="00510CF6" w:rsidP="00510CF6">
      <w:pPr>
        <w:jc w:val="center"/>
        <w:rPr>
          <w:rFonts w:ascii="Times New Roman" w:hAnsi="Times New Roman" w:cs="Times New Roman"/>
          <w:b/>
          <w:bCs/>
          <w:sz w:val="26"/>
          <w:szCs w:val="26"/>
          <w:lang w:val="uk-UA"/>
        </w:rPr>
      </w:pPr>
    </w:p>
    <w:p w14:paraId="1A9CC307" w14:textId="77777777" w:rsidR="00BC48EB" w:rsidRPr="005B1ACA" w:rsidRDefault="00BC48EB">
      <w:pPr>
        <w:rPr>
          <w:rFonts w:ascii="Times New Roman" w:hAnsi="Times New Roman" w:cs="Times New Roman"/>
          <w:b/>
          <w:bCs/>
          <w:sz w:val="26"/>
          <w:szCs w:val="26"/>
          <w:lang w:val="uk-UA"/>
        </w:rPr>
      </w:pPr>
    </w:p>
    <w:sectPr w:rsidR="00BC48EB" w:rsidRPr="005B1ACA" w:rsidSect="008D58F8">
      <w:pgSz w:w="11906" w:h="16838"/>
      <w:pgMar w:top="28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14ECA"/>
    <w:multiLevelType w:val="hybridMultilevel"/>
    <w:tmpl w:val="9762F5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5EB2F4D"/>
    <w:multiLevelType w:val="hybridMultilevel"/>
    <w:tmpl w:val="61FA340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49521F12"/>
    <w:multiLevelType w:val="hybridMultilevel"/>
    <w:tmpl w:val="97A2B9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56E54D14"/>
    <w:multiLevelType w:val="hybridMultilevel"/>
    <w:tmpl w:val="91726384"/>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FCC"/>
    <w:rsid w:val="00005483"/>
    <w:rsid w:val="000317FE"/>
    <w:rsid w:val="000531CF"/>
    <w:rsid w:val="0008214B"/>
    <w:rsid w:val="0009555D"/>
    <w:rsid w:val="000A1BEC"/>
    <w:rsid w:val="000A767D"/>
    <w:rsid w:val="000D2BB4"/>
    <w:rsid w:val="000E0C52"/>
    <w:rsid w:val="000F057C"/>
    <w:rsid w:val="000F0827"/>
    <w:rsid w:val="000F4D93"/>
    <w:rsid w:val="000F57ED"/>
    <w:rsid w:val="00126232"/>
    <w:rsid w:val="00156F5F"/>
    <w:rsid w:val="001830F7"/>
    <w:rsid w:val="00185B4E"/>
    <w:rsid w:val="001C1CAC"/>
    <w:rsid w:val="001D5614"/>
    <w:rsid w:val="001F4E52"/>
    <w:rsid w:val="00204CDC"/>
    <w:rsid w:val="00253C43"/>
    <w:rsid w:val="00254B17"/>
    <w:rsid w:val="0029751B"/>
    <w:rsid w:val="003777FF"/>
    <w:rsid w:val="00392A6F"/>
    <w:rsid w:val="003A199E"/>
    <w:rsid w:val="003B3490"/>
    <w:rsid w:val="003D2270"/>
    <w:rsid w:val="00402FF7"/>
    <w:rsid w:val="0040759F"/>
    <w:rsid w:val="004159CF"/>
    <w:rsid w:val="00416631"/>
    <w:rsid w:val="00422FCC"/>
    <w:rsid w:val="00435C9E"/>
    <w:rsid w:val="00451014"/>
    <w:rsid w:val="0045461F"/>
    <w:rsid w:val="00497360"/>
    <w:rsid w:val="004973FF"/>
    <w:rsid w:val="00510CF6"/>
    <w:rsid w:val="00576104"/>
    <w:rsid w:val="005947FF"/>
    <w:rsid w:val="005B1ACA"/>
    <w:rsid w:val="005C6AD3"/>
    <w:rsid w:val="005F660E"/>
    <w:rsid w:val="0062584D"/>
    <w:rsid w:val="00657DEE"/>
    <w:rsid w:val="006927DF"/>
    <w:rsid w:val="006A5B16"/>
    <w:rsid w:val="006A5E3A"/>
    <w:rsid w:val="006D1E24"/>
    <w:rsid w:val="006D43C1"/>
    <w:rsid w:val="006D4C46"/>
    <w:rsid w:val="006D590F"/>
    <w:rsid w:val="006D7E85"/>
    <w:rsid w:val="006D7E9C"/>
    <w:rsid w:val="006F0593"/>
    <w:rsid w:val="007718CE"/>
    <w:rsid w:val="00773945"/>
    <w:rsid w:val="00786CCF"/>
    <w:rsid w:val="007B35CF"/>
    <w:rsid w:val="007E6004"/>
    <w:rsid w:val="00820F5E"/>
    <w:rsid w:val="008321A2"/>
    <w:rsid w:val="00852942"/>
    <w:rsid w:val="008535B6"/>
    <w:rsid w:val="00893D0E"/>
    <w:rsid w:val="008A5BF2"/>
    <w:rsid w:val="008C701C"/>
    <w:rsid w:val="008D58F8"/>
    <w:rsid w:val="008D6E2F"/>
    <w:rsid w:val="00905B2E"/>
    <w:rsid w:val="00905D13"/>
    <w:rsid w:val="009063F7"/>
    <w:rsid w:val="00914335"/>
    <w:rsid w:val="0096382A"/>
    <w:rsid w:val="009767F6"/>
    <w:rsid w:val="00A533AA"/>
    <w:rsid w:val="00A8076F"/>
    <w:rsid w:val="00AD4AF4"/>
    <w:rsid w:val="00AD4B90"/>
    <w:rsid w:val="00AF7D6D"/>
    <w:rsid w:val="00B245CB"/>
    <w:rsid w:val="00B8028B"/>
    <w:rsid w:val="00BC48EB"/>
    <w:rsid w:val="00BC7B3D"/>
    <w:rsid w:val="00BE6716"/>
    <w:rsid w:val="00C225C3"/>
    <w:rsid w:val="00C2717D"/>
    <w:rsid w:val="00C551EC"/>
    <w:rsid w:val="00CC1563"/>
    <w:rsid w:val="00CF2536"/>
    <w:rsid w:val="00CF2C0A"/>
    <w:rsid w:val="00D3424B"/>
    <w:rsid w:val="00D56EBD"/>
    <w:rsid w:val="00D641E9"/>
    <w:rsid w:val="00D97FFB"/>
    <w:rsid w:val="00DE5306"/>
    <w:rsid w:val="00DF4749"/>
    <w:rsid w:val="00EC6EDC"/>
    <w:rsid w:val="00ED1CC1"/>
    <w:rsid w:val="00ED64EF"/>
    <w:rsid w:val="00EE6A17"/>
    <w:rsid w:val="00F4317D"/>
    <w:rsid w:val="00FB47A9"/>
    <w:rsid w:val="00FD2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F5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6F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6F5F"/>
    <w:rPr>
      <w:rFonts w:ascii="Tahoma" w:hAnsi="Tahoma" w:cs="Tahoma"/>
      <w:sz w:val="16"/>
      <w:szCs w:val="16"/>
    </w:rPr>
  </w:style>
  <w:style w:type="paragraph" w:styleId="a5">
    <w:name w:val="List Paragraph"/>
    <w:basedOn w:val="a"/>
    <w:uiPriority w:val="34"/>
    <w:qFormat/>
    <w:rsid w:val="00905B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6F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6F5F"/>
    <w:rPr>
      <w:rFonts w:ascii="Tahoma" w:hAnsi="Tahoma" w:cs="Tahoma"/>
      <w:sz w:val="16"/>
      <w:szCs w:val="16"/>
    </w:rPr>
  </w:style>
  <w:style w:type="paragraph" w:styleId="a5">
    <w:name w:val="List Paragraph"/>
    <w:basedOn w:val="a"/>
    <w:uiPriority w:val="34"/>
    <w:qFormat/>
    <w:rsid w:val="00905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1059</Words>
  <Characters>605</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Lyuda</dc:creator>
  <cp:lastModifiedBy>User</cp:lastModifiedBy>
  <cp:revision>23</cp:revision>
  <cp:lastPrinted>2026-06-22T11:09:00Z</cp:lastPrinted>
  <dcterms:created xsi:type="dcterms:W3CDTF">2023-04-03T10:17:00Z</dcterms:created>
  <dcterms:modified xsi:type="dcterms:W3CDTF">2026-08-18T11:41:00Z</dcterms:modified>
</cp:coreProperties>
</file>