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038" w:rsidRPr="00BC5DD2" w:rsidRDefault="00037038" w:rsidP="0003703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038" w:rsidRPr="00BC5DD2" w:rsidRDefault="00037038" w:rsidP="00037038">
      <w:pPr>
        <w:jc w:val="center"/>
        <w:rPr>
          <w:b/>
          <w:sz w:val="28"/>
          <w:szCs w:val="28"/>
          <w:lang w:val="uk-UA"/>
        </w:rPr>
      </w:pPr>
      <w:r w:rsidRPr="00BC5DD2">
        <w:rPr>
          <w:b/>
          <w:sz w:val="28"/>
          <w:szCs w:val="28"/>
          <w:lang w:val="uk-UA"/>
        </w:rPr>
        <w:t>ПЕТРІВСЬКА СІЛЬСЬКА РАДА</w:t>
      </w:r>
    </w:p>
    <w:p w:rsidR="00037038" w:rsidRPr="00BC5DD2" w:rsidRDefault="00037038" w:rsidP="00037038">
      <w:pPr>
        <w:rPr>
          <w:b/>
          <w:sz w:val="28"/>
          <w:szCs w:val="28"/>
          <w:lang w:val="uk-UA"/>
        </w:rPr>
      </w:pPr>
      <w:r w:rsidRPr="00BC5DD2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037038" w:rsidRPr="00BC5DD2" w:rsidRDefault="007B090B" w:rsidP="0003703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Сорок</w:t>
      </w:r>
      <w:r w:rsidR="00037038">
        <w:rPr>
          <w:b/>
          <w:sz w:val="28"/>
          <w:szCs w:val="28"/>
          <w:lang w:val="uk-UA"/>
        </w:rPr>
        <w:t xml:space="preserve"> восьма </w:t>
      </w:r>
      <w:r w:rsidR="00037038" w:rsidRPr="00BC5DD2">
        <w:rPr>
          <w:b/>
          <w:sz w:val="28"/>
          <w:szCs w:val="28"/>
          <w:lang w:val="uk-UA"/>
        </w:rPr>
        <w:t xml:space="preserve">сесія </w:t>
      </w:r>
      <w:r w:rsidR="00037038">
        <w:rPr>
          <w:b/>
          <w:sz w:val="28"/>
          <w:szCs w:val="28"/>
          <w:lang w:val="uk-UA"/>
        </w:rPr>
        <w:t xml:space="preserve">восьмого </w:t>
      </w:r>
      <w:r w:rsidR="00037038" w:rsidRPr="00BC5DD2">
        <w:rPr>
          <w:b/>
          <w:sz w:val="28"/>
          <w:szCs w:val="28"/>
          <w:lang w:val="uk-UA"/>
        </w:rPr>
        <w:t>скликання</w:t>
      </w:r>
    </w:p>
    <w:p w:rsidR="00037038" w:rsidRPr="00BC5DD2" w:rsidRDefault="00037038" w:rsidP="00037038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037038" w:rsidRPr="00BC5DD2" w:rsidTr="00A9131C">
        <w:tc>
          <w:tcPr>
            <w:tcW w:w="4826" w:type="dxa"/>
          </w:tcPr>
          <w:p w:rsidR="00037038" w:rsidRPr="00BC5DD2" w:rsidRDefault="00037038" w:rsidP="003F0097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b/>
                <w:sz w:val="28"/>
                <w:szCs w:val="28"/>
                <w:lang w:val="uk-UA"/>
              </w:rPr>
              <w:t>«</w:t>
            </w:r>
            <w:r w:rsidR="003F0097">
              <w:rPr>
                <w:b/>
                <w:sz w:val="28"/>
                <w:szCs w:val="28"/>
                <w:lang w:val="uk-UA"/>
              </w:rPr>
              <w:t>22</w:t>
            </w:r>
            <w:r w:rsidRPr="00BC5DD2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3F0097">
              <w:rPr>
                <w:b/>
                <w:sz w:val="28"/>
                <w:szCs w:val="28"/>
                <w:lang w:val="uk-UA"/>
              </w:rPr>
              <w:t>груд</w:t>
            </w:r>
            <w:r>
              <w:rPr>
                <w:b/>
                <w:sz w:val="28"/>
                <w:szCs w:val="28"/>
                <w:lang w:val="uk-UA"/>
              </w:rPr>
              <w:t xml:space="preserve">ня 2023 </w:t>
            </w:r>
            <w:r w:rsidRPr="00BC5DD2">
              <w:rPr>
                <w:b/>
                <w:sz w:val="28"/>
                <w:szCs w:val="28"/>
                <w:lang w:val="uk-UA"/>
              </w:rPr>
              <w:t>року</w:t>
            </w:r>
          </w:p>
        </w:tc>
        <w:tc>
          <w:tcPr>
            <w:tcW w:w="4826" w:type="dxa"/>
          </w:tcPr>
          <w:p w:rsidR="00037038" w:rsidRPr="00BC5DD2" w:rsidRDefault="00FD5D93" w:rsidP="00FD5D93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 w:rsidR="00037038" w:rsidRPr="00BC5DD2">
              <w:rPr>
                <w:b/>
                <w:sz w:val="28"/>
                <w:szCs w:val="28"/>
                <w:lang w:val="uk-UA"/>
              </w:rPr>
              <w:t xml:space="preserve">             №</w:t>
            </w:r>
            <w:r w:rsidR="00340C81">
              <w:rPr>
                <w:b/>
                <w:sz w:val="28"/>
                <w:szCs w:val="28"/>
                <w:lang w:val="uk-UA"/>
              </w:rPr>
              <w:t xml:space="preserve"> 1770</w:t>
            </w:r>
            <w:r w:rsidR="00037038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037038" w:rsidRPr="00BC5DD2" w:rsidTr="00A9131C">
        <w:tc>
          <w:tcPr>
            <w:tcW w:w="9652" w:type="dxa"/>
            <w:gridSpan w:val="2"/>
          </w:tcPr>
          <w:p w:rsidR="00037038" w:rsidRPr="00BC5DD2" w:rsidRDefault="00037038" w:rsidP="00A9131C">
            <w:pPr>
              <w:jc w:val="center"/>
              <w:rPr>
                <w:sz w:val="28"/>
                <w:szCs w:val="28"/>
                <w:lang w:val="uk-UA"/>
              </w:rPr>
            </w:pPr>
            <w:r w:rsidRPr="00BC5DD2">
              <w:rPr>
                <w:lang w:val="uk-UA"/>
              </w:rPr>
              <w:t xml:space="preserve">  </w:t>
            </w:r>
            <w:r w:rsidRPr="00BC5DD2"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037038" w:rsidRPr="00BC5DD2" w:rsidRDefault="00037038" w:rsidP="00A9131C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037038" w:rsidRPr="00BC5DD2" w:rsidTr="00A9131C">
        <w:tc>
          <w:tcPr>
            <w:tcW w:w="4826" w:type="dxa"/>
          </w:tcPr>
          <w:p w:rsidR="00037038" w:rsidRPr="00BC5DD2" w:rsidRDefault="00037038" w:rsidP="00A9131C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технічної документації з розрахунку нормативної грошової оцінки  </w:t>
            </w:r>
          </w:p>
        </w:tc>
        <w:tc>
          <w:tcPr>
            <w:tcW w:w="4826" w:type="dxa"/>
          </w:tcPr>
          <w:p w:rsidR="00037038" w:rsidRPr="00BC5DD2" w:rsidRDefault="00037038" w:rsidP="00A9131C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037038" w:rsidRDefault="00037038" w:rsidP="0003703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</w:p>
    <w:p w:rsidR="00037038" w:rsidRPr="00BC5DD2" w:rsidRDefault="00037038" w:rsidP="00037038">
      <w:pPr>
        <w:jc w:val="both"/>
        <w:rPr>
          <w:sz w:val="28"/>
          <w:szCs w:val="28"/>
          <w:lang w:val="uk-UA"/>
        </w:rPr>
      </w:pPr>
      <w:r w:rsidRPr="00BC5DD2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ab/>
        <w:t xml:space="preserve">Розглянувши технічну документацію з розрахунку нормативної грошової оцінки земельної ділянки </w:t>
      </w:r>
      <w:r w:rsidR="000E10AB" w:rsidRPr="00466031">
        <w:rPr>
          <w:sz w:val="28"/>
          <w:szCs w:val="28"/>
          <w:lang w:val="uk-UA"/>
        </w:rPr>
        <w:t>держав</w:t>
      </w:r>
      <w:r w:rsidRPr="00466031">
        <w:rPr>
          <w:sz w:val="28"/>
          <w:szCs w:val="28"/>
          <w:lang w:val="uk-UA"/>
        </w:rPr>
        <w:t>ної</w:t>
      </w:r>
      <w:r>
        <w:rPr>
          <w:sz w:val="28"/>
          <w:szCs w:val="28"/>
          <w:lang w:val="uk-UA"/>
        </w:rPr>
        <w:t xml:space="preserve"> вла</w:t>
      </w:r>
      <w:r w:rsidR="003F0097">
        <w:rPr>
          <w:sz w:val="28"/>
          <w:szCs w:val="28"/>
          <w:lang w:val="uk-UA"/>
        </w:rPr>
        <w:t>сності кадастровий номер 32218860</w:t>
      </w:r>
      <w:r>
        <w:rPr>
          <w:sz w:val="28"/>
          <w:szCs w:val="28"/>
          <w:lang w:val="uk-UA"/>
        </w:rPr>
        <w:t>00:0</w:t>
      </w:r>
      <w:r w:rsidR="003F0097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:</w:t>
      </w:r>
      <w:r w:rsidR="003F0097">
        <w:rPr>
          <w:sz w:val="28"/>
          <w:szCs w:val="28"/>
          <w:lang w:val="uk-UA"/>
        </w:rPr>
        <w:t>213</w:t>
      </w:r>
      <w:r>
        <w:rPr>
          <w:sz w:val="28"/>
          <w:szCs w:val="28"/>
          <w:lang w:val="uk-UA"/>
        </w:rPr>
        <w:t>:0</w:t>
      </w:r>
      <w:r w:rsidR="003F0097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>1, яка знаходиться в межах Петрівської сільської територіальної громади, проведену ТОВАРИСТВОМ З ОБМЕЖЕНОЮ ВІДПОВІДАЛЬНІСТЮ «</w:t>
      </w:r>
      <w:r w:rsidR="005D7365">
        <w:rPr>
          <w:sz w:val="28"/>
          <w:szCs w:val="28"/>
          <w:lang w:val="uk-UA"/>
        </w:rPr>
        <w:t>МИСЛИВСЬКО-РИБАЛЬСЬКИЙ КЛУБ «ЗУБР</w:t>
      </w:r>
      <w:r>
        <w:rPr>
          <w:sz w:val="28"/>
          <w:szCs w:val="28"/>
          <w:lang w:val="uk-UA"/>
        </w:rPr>
        <w:t>»</w:t>
      </w:r>
      <w:r w:rsidR="00234280" w:rsidRPr="00234280">
        <w:rPr>
          <w:sz w:val="28"/>
          <w:szCs w:val="28"/>
          <w:lang w:val="uk-UA"/>
        </w:rPr>
        <w:t xml:space="preserve"> </w:t>
      </w:r>
      <w:r w:rsidR="00234280" w:rsidRPr="003C0778">
        <w:rPr>
          <w:sz w:val="28"/>
          <w:szCs w:val="28"/>
          <w:lang w:val="uk-UA"/>
        </w:rPr>
        <w:t xml:space="preserve">розроблену </w:t>
      </w:r>
      <w:r w:rsidR="00234280">
        <w:rPr>
          <w:sz w:val="28"/>
          <w:szCs w:val="28"/>
          <w:lang w:val="uk-UA"/>
        </w:rPr>
        <w:t>ТОВ</w:t>
      </w:r>
      <w:r w:rsidR="00234280" w:rsidRPr="003C0778">
        <w:rPr>
          <w:sz w:val="28"/>
          <w:szCs w:val="28"/>
          <w:lang w:val="uk-UA"/>
        </w:rPr>
        <w:t xml:space="preserve"> «ЛІДЕР ПЛЮС»</w:t>
      </w:r>
      <w:r>
        <w:rPr>
          <w:sz w:val="28"/>
          <w:szCs w:val="28"/>
          <w:lang w:val="uk-UA"/>
        </w:rPr>
        <w:t xml:space="preserve">, керуючись статтею 23 Закону України «Про оцінку земель»,  </w:t>
      </w:r>
      <w:r w:rsidRPr="00BC5DD2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>
        <w:rPr>
          <w:sz w:val="28"/>
          <w:szCs w:val="28"/>
          <w:lang w:val="uk-UA"/>
        </w:rPr>
        <w:t xml:space="preserve">, </w:t>
      </w:r>
    </w:p>
    <w:p w:rsidR="00037038" w:rsidRPr="00D3590F" w:rsidRDefault="00037038" w:rsidP="00037038">
      <w:pPr>
        <w:jc w:val="both"/>
        <w:rPr>
          <w:b/>
          <w:sz w:val="28"/>
          <w:szCs w:val="28"/>
          <w:lang w:val="uk-UA"/>
        </w:rPr>
      </w:pPr>
      <w:r w:rsidRPr="00D3590F">
        <w:rPr>
          <w:b/>
          <w:sz w:val="28"/>
          <w:szCs w:val="28"/>
          <w:lang w:val="uk-UA"/>
        </w:rPr>
        <w:t>сільська рада</w:t>
      </w:r>
    </w:p>
    <w:p w:rsidR="00037038" w:rsidRDefault="00037038" w:rsidP="00037038">
      <w:pPr>
        <w:jc w:val="center"/>
        <w:rPr>
          <w:b/>
          <w:i/>
          <w:sz w:val="28"/>
          <w:szCs w:val="28"/>
          <w:lang w:val="uk-UA"/>
        </w:rPr>
      </w:pPr>
      <w:r w:rsidRPr="00BC5DD2">
        <w:rPr>
          <w:b/>
          <w:i/>
          <w:sz w:val="28"/>
          <w:szCs w:val="28"/>
          <w:lang w:val="uk-UA"/>
        </w:rPr>
        <w:t>ВИРІШИЛА:</w:t>
      </w:r>
    </w:p>
    <w:p w:rsidR="00037038" w:rsidRPr="003C0778" w:rsidRDefault="003C0778" w:rsidP="002E5AFB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1. </w:t>
      </w:r>
      <w:r w:rsidR="00037038" w:rsidRPr="003C077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Затвердити технічну документацію з розрахунку нормативної грошової оцінки земельної ділянки </w:t>
      </w:r>
      <w:r w:rsidR="00171D2E" w:rsidRPr="00466031">
        <w:rPr>
          <w:rFonts w:ascii="Times New Roman" w:eastAsia="Times New Roman" w:hAnsi="Times New Roman"/>
          <w:sz w:val="28"/>
          <w:szCs w:val="28"/>
          <w:lang w:val="uk-UA" w:eastAsia="ru-RU"/>
        </w:rPr>
        <w:t>держав</w:t>
      </w:r>
      <w:r w:rsidR="00037038" w:rsidRPr="00466031">
        <w:rPr>
          <w:rFonts w:ascii="Times New Roman" w:eastAsia="Times New Roman" w:hAnsi="Times New Roman"/>
          <w:sz w:val="28"/>
          <w:szCs w:val="28"/>
          <w:lang w:val="uk-UA" w:eastAsia="ru-RU"/>
        </w:rPr>
        <w:t>ної</w:t>
      </w:r>
      <w:r w:rsidR="00037038" w:rsidRPr="003C077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власності кадастровий номер </w:t>
      </w:r>
      <w:r w:rsidR="00171D2E" w:rsidRPr="003C0778">
        <w:rPr>
          <w:rFonts w:ascii="Times New Roman" w:hAnsi="Times New Roman"/>
          <w:sz w:val="28"/>
          <w:szCs w:val="28"/>
          <w:lang w:val="uk-UA"/>
        </w:rPr>
        <w:t xml:space="preserve">3221886000:04:213:0001 </w:t>
      </w:r>
      <w:r w:rsidR="00171D2E" w:rsidRPr="003C0778">
        <w:rPr>
          <w:rFonts w:ascii="Times New Roman" w:eastAsia="Times New Roman" w:hAnsi="Times New Roman"/>
          <w:sz w:val="28"/>
          <w:szCs w:val="28"/>
          <w:lang w:val="uk-UA" w:eastAsia="ru-RU"/>
        </w:rPr>
        <w:t>площею 0</w:t>
      </w:r>
      <w:r w:rsidR="007B090B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="00171D2E" w:rsidRPr="003C077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6114 </w:t>
      </w:r>
      <w:r w:rsidR="00037038" w:rsidRPr="003C077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га, </w:t>
      </w:r>
      <w:r w:rsidR="002925B5" w:rsidRPr="003C0778">
        <w:rPr>
          <w:rFonts w:ascii="Times New Roman" w:hAnsi="Times New Roman"/>
          <w:sz w:val="28"/>
          <w:szCs w:val="28"/>
          <w:lang w:val="uk-UA"/>
        </w:rPr>
        <w:t xml:space="preserve">з цільовим призначенням 09.04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="002925B5" w:rsidRPr="003C0778">
        <w:rPr>
          <w:rFonts w:ascii="Times New Roman" w:hAnsi="Times New Roman"/>
          <w:sz w:val="28"/>
          <w:szCs w:val="28"/>
          <w:lang w:val="uk-UA"/>
        </w:rPr>
        <w:t>для розміщення господарських дворів лісогосподарських підприємств, установ, організацій та будівель лісомисливського господарства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2925B5" w:rsidRPr="003C0778">
        <w:rPr>
          <w:rFonts w:ascii="Times New Roman" w:hAnsi="Times New Roman"/>
          <w:sz w:val="28"/>
          <w:szCs w:val="28"/>
          <w:lang w:val="uk-UA"/>
        </w:rPr>
        <w:t xml:space="preserve">, на якій розташоване майно ТОВ «Мисливсько-рибальський клуб «ЗУБР», </w:t>
      </w:r>
      <w:r>
        <w:rPr>
          <w:rFonts w:ascii="Times New Roman" w:hAnsi="Times New Roman"/>
          <w:sz w:val="28"/>
          <w:szCs w:val="28"/>
          <w:lang w:val="uk-UA"/>
        </w:rPr>
        <w:t>яка знаходиться</w:t>
      </w:r>
      <w:r w:rsidR="002925B5" w:rsidRPr="003C0778">
        <w:rPr>
          <w:rFonts w:ascii="Times New Roman" w:hAnsi="Times New Roman"/>
          <w:sz w:val="28"/>
          <w:szCs w:val="28"/>
          <w:lang w:val="uk-UA"/>
        </w:rPr>
        <w:t xml:space="preserve"> на території Петрівської територіальної громади Вишгородського району Київської</w:t>
      </w:r>
      <w:r w:rsidR="002E5AFB" w:rsidRPr="003C0778">
        <w:rPr>
          <w:rFonts w:ascii="Times New Roman" w:hAnsi="Times New Roman"/>
          <w:sz w:val="28"/>
          <w:szCs w:val="28"/>
          <w:lang w:val="uk-UA"/>
        </w:rPr>
        <w:t xml:space="preserve"> області</w:t>
      </w:r>
      <w:r w:rsidR="00037038" w:rsidRPr="003C077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037038" w:rsidRPr="004E605C" w:rsidRDefault="00037038" w:rsidP="00037038">
      <w:pPr>
        <w:pStyle w:val="rvps14"/>
        <w:spacing w:before="24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 К</w:t>
      </w:r>
      <w:r w:rsidRPr="004E605C">
        <w:rPr>
          <w:sz w:val="28"/>
          <w:szCs w:val="28"/>
        </w:rPr>
        <w:t>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bookmarkStart w:id="0" w:name="_GoBack"/>
      <w:bookmarkEnd w:id="0"/>
    </w:p>
    <w:p w:rsidR="00037038" w:rsidRDefault="00037038" w:rsidP="00037038">
      <w:pPr>
        <w:spacing w:before="120"/>
        <w:jc w:val="both"/>
        <w:rPr>
          <w:sz w:val="28"/>
          <w:szCs w:val="28"/>
          <w:lang w:val="uk-UA"/>
        </w:rPr>
      </w:pPr>
    </w:p>
    <w:p w:rsidR="00037038" w:rsidRDefault="00037038" w:rsidP="00037038">
      <w:pPr>
        <w:jc w:val="center"/>
        <w:rPr>
          <w:b/>
          <w:sz w:val="28"/>
          <w:szCs w:val="28"/>
          <w:lang w:val="uk-UA"/>
        </w:rPr>
      </w:pPr>
    </w:p>
    <w:p w:rsidR="00037038" w:rsidRDefault="00037038" w:rsidP="00037038">
      <w:pPr>
        <w:jc w:val="center"/>
        <w:rPr>
          <w:b/>
          <w:sz w:val="28"/>
          <w:szCs w:val="28"/>
          <w:lang w:val="uk-UA"/>
        </w:rPr>
      </w:pPr>
    </w:p>
    <w:p w:rsidR="00D975C0" w:rsidRDefault="00037038" w:rsidP="00037038">
      <w:r w:rsidRPr="00E34CA9">
        <w:rPr>
          <w:b/>
          <w:i/>
          <w:sz w:val="28"/>
          <w:szCs w:val="28"/>
          <w:lang w:val="uk-UA"/>
        </w:rPr>
        <w:t xml:space="preserve">    Сільський голова                                                    </w:t>
      </w:r>
      <w:proofErr w:type="spellStart"/>
      <w:r w:rsidRPr="00E34CA9">
        <w:rPr>
          <w:b/>
          <w:i/>
          <w:sz w:val="28"/>
          <w:szCs w:val="28"/>
          <w:lang w:val="uk-UA"/>
        </w:rPr>
        <w:t>Радіон</w:t>
      </w:r>
      <w:proofErr w:type="spellEnd"/>
      <w:r w:rsidRPr="00E34CA9">
        <w:rPr>
          <w:b/>
          <w:i/>
          <w:sz w:val="28"/>
          <w:szCs w:val="28"/>
          <w:lang w:val="uk-UA"/>
        </w:rPr>
        <w:t xml:space="preserve"> СТАРЕНЬКИЙ</w:t>
      </w:r>
    </w:p>
    <w:sectPr w:rsidR="00D975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2E33"/>
    <w:multiLevelType w:val="hybridMultilevel"/>
    <w:tmpl w:val="2074455A"/>
    <w:lvl w:ilvl="0" w:tplc="04BE610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28B43068"/>
    <w:multiLevelType w:val="hybridMultilevel"/>
    <w:tmpl w:val="5D54EDCE"/>
    <w:lvl w:ilvl="0" w:tplc="59C09018">
      <w:start w:val="3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9D4"/>
    <w:rsid w:val="00037038"/>
    <w:rsid w:val="000E10AB"/>
    <w:rsid w:val="001669D4"/>
    <w:rsid w:val="00171D2E"/>
    <w:rsid w:val="00234280"/>
    <w:rsid w:val="002925B5"/>
    <w:rsid w:val="002E5AFB"/>
    <w:rsid w:val="00340C81"/>
    <w:rsid w:val="003C0778"/>
    <w:rsid w:val="003F0097"/>
    <w:rsid w:val="00466031"/>
    <w:rsid w:val="005D7365"/>
    <w:rsid w:val="007B090B"/>
    <w:rsid w:val="00D975C0"/>
    <w:rsid w:val="00FD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037038"/>
    <w:pPr>
      <w:spacing w:before="100" w:beforeAutospacing="1" w:after="100" w:afterAutospacing="1"/>
    </w:pPr>
    <w:rPr>
      <w:lang w:val="uk-UA"/>
    </w:rPr>
  </w:style>
  <w:style w:type="paragraph" w:styleId="a3">
    <w:name w:val="List Paragraph"/>
    <w:basedOn w:val="a"/>
    <w:uiPriority w:val="34"/>
    <w:qFormat/>
    <w:rsid w:val="0003703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370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038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037038"/>
    <w:pPr>
      <w:spacing w:before="100" w:beforeAutospacing="1" w:after="100" w:afterAutospacing="1"/>
    </w:pPr>
    <w:rPr>
      <w:lang w:val="uk-UA"/>
    </w:rPr>
  </w:style>
  <w:style w:type="paragraph" w:styleId="a3">
    <w:name w:val="List Paragraph"/>
    <w:basedOn w:val="a"/>
    <w:uiPriority w:val="34"/>
    <w:qFormat/>
    <w:rsid w:val="0003703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370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03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1023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2023-12-27T15:18:00Z</cp:lastPrinted>
  <dcterms:created xsi:type="dcterms:W3CDTF">2023-12-14T13:43:00Z</dcterms:created>
  <dcterms:modified xsi:type="dcterms:W3CDTF">2023-12-27T15:20:00Z</dcterms:modified>
</cp:coreProperties>
</file>