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D29" w:rsidRPr="005B3433" w:rsidRDefault="000C4D29" w:rsidP="000C4D29">
      <w:pPr>
        <w:spacing w:after="0" w:line="240" w:lineRule="auto"/>
        <w:jc w:val="center"/>
        <w:rPr>
          <w:rFonts w:ascii="Times New Roman" w:eastAsia="Times New Roman" w:hAnsi="Times New Roman" w:cs="Times New Roman"/>
          <w:color w:val="00FF00"/>
          <w:sz w:val="26"/>
          <w:szCs w:val="26"/>
          <w:lang w:val="uk-UA" w:eastAsia="ru-RU"/>
        </w:rPr>
      </w:pPr>
      <w:r w:rsidRPr="005B3433">
        <w:rPr>
          <w:rFonts w:ascii="Times New Roman" w:eastAsia="Times New Roman" w:hAnsi="Times New Roman" w:cs="Times New Roman"/>
          <w:noProof/>
          <w:color w:val="00FF00"/>
          <w:sz w:val="26"/>
          <w:szCs w:val="26"/>
          <w:lang w:val="uk-UA" w:eastAsia="uk-UA"/>
        </w:rPr>
        <w:drawing>
          <wp:inline distT="0" distB="0" distL="0" distR="0" wp14:anchorId="6662A33A" wp14:editId="711CD99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C4D29" w:rsidRPr="005B3433" w:rsidRDefault="000C4D29" w:rsidP="000C4D29">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ПЕТРІВСЬКА СІЛЬСЬКА РАДА</w:t>
      </w:r>
    </w:p>
    <w:p w:rsidR="000C4D29" w:rsidRPr="005B3433" w:rsidRDefault="000C4D29" w:rsidP="000C4D29">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ВИШГОРОДСЬКОГО РАЙОНУ КИЇВСЬКОЇ ОБЛАСТІ</w:t>
      </w:r>
    </w:p>
    <w:p w:rsidR="000C4D29" w:rsidRPr="005B3433" w:rsidRDefault="00A45F50" w:rsidP="000C4D29">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Сорок восьма </w:t>
      </w:r>
      <w:r w:rsidR="000C4D29" w:rsidRPr="005B3433">
        <w:rPr>
          <w:rFonts w:ascii="Times New Roman" w:eastAsia="Times New Roman" w:hAnsi="Times New Roman" w:cs="Times New Roman"/>
          <w:b/>
          <w:sz w:val="26"/>
          <w:szCs w:val="26"/>
          <w:lang w:val="uk-UA" w:eastAsia="ru-RU"/>
        </w:rPr>
        <w:t>сесія восьмого скликання</w:t>
      </w: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C4D29" w:rsidRPr="005B3433" w:rsidTr="000C4D29">
        <w:tc>
          <w:tcPr>
            <w:tcW w:w="4789" w:type="dxa"/>
            <w:hideMark/>
          </w:tcPr>
          <w:p w:rsidR="000C4D29" w:rsidRPr="005B3433" w:rsidRDefault="000C4D29" w:rsidP="00A45F50">
            <w:pPr>
              <w:tabs>
                <w:tab w:val="left" w:pos="6750"/>
              </w:tabs>
              <w:spacing w:after="0" w:line="276" w:lineRule="auto"/>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w:t>
            </w:r>
            <w:r w:rsidR="00A45F50">
              <w:rPr>
                <w:rFonts w:ascii="Times New Roman" w:eastAsia="Times New Roman" w:hAnsi="Times New Roman" w:cs="Times New Roman"/>
                <w:b/>
                <w:sz w:val="26"/>
                <w:szCs w:val="26"/>
                <w:lang w:val="uk-UA" w:eastAsia="ru-RU"/>
              </w:rPr>
              <w:t>22</w:t>
            </w:r>
            <w:r w:rsidRPr="005B3433">
              <w:rPr>
                <w:rFonts w:ascii="Times New Roman" w:eastAsia="Times New Roman" w:hAnsi="Times New Roman" w:cs="Times New Roman"/>
                <w:b/>
                <w:sz w:val="26"/>
                <w:szCs w:val="26"/>
                <w:lang w:val="uk-UA" w:eastAsia="ru-RU"/>
              </w:rPr>
              <w:t>»</w:t>
            </w:r>
            <w:r>
              <w:rPr>
                <w:rFonts w:ascii="Times New Roman" w:eastAsia="Times New Roman" w:hAnsi="Times New Roman" w:cs="Times New Roman"/>
                <w:b/>
                <w:sz w:val="26"/>
                <w:szCs w:val="26"/>
                <w:lang w:val="uk-UA" w:eastAsia="ru-RU"/>
              </w:rPr>
              <w:t xml:space="preserve"> </w:t>
            </w:r>
            <w:r w:rsidR="00A45F50">
              <w:rPr>
                <w:rFonts w:ascii="Times New Roman" w:eastAsia="Times New Roman" w:hAnsi="Times New Roman" w:cs="Times New Roman"/>
                <w:b/>
                <w:sz w:val="26"/>
                <w:szCs w:val="26"/>
                <w:lang w:val="uk-UA" w:eastAsia="ru-RU"/>
              </w:rPr>
              <w:t>грудня</w:t>
            </w:r>
            <w:r w:rsidRPr="005B3433">
              <w:rPr>
                <w:rFonts w:ascii="Times New Roman" w:eastAsia="Times New Roman" w:hAnsi="Times New Roman" w:cs="Times New Roman"/>
                <w:b/>
                <w:sz w:val="26"/>
                <w:szCs w:val="26"/>
                <w:lang w:val="uk-UA" w:eastAsia="ru-RU"/>
              </w:rPr>
              <w:t xml:space="preserve"> 202</w:t>
            </w:r>
            <w:r w:rsidR="00FD4157">
              <w:rPr>
                <w:rFonts w:ascii="Times New Roman" w:eastAsia="Times New Roman" w:hAnsi="Times New Roman" w:cs="Times New Roman"/>
                <w:b/>
                <w:sz w:val="26"/>
                <w:szCs w:val="26"/>
                <w:lang w:val="uk-UA" w:eastAsia="ru-RU"/>
              </w:rPr>
              <w:t>3</w:t>
            </w:r>
            <w:r w:rsidRPr="005B3433">
              <w:rPr>
                <w:rFonts w:ascii="Times New Roman" w:eastAsia="Times New Roman" w:hAnsi="Times New Roman" w:cs="Times New Roman"/>
                <w:b/>
                <w:sz w:val="26"/>
                <w:szCs w:val="26"/>
                <w:lang w:val="uk-UA" w:eastAsia="ru-RU"/>
              </w:rPr>
              <w:t xml:space="preserve"> року</w:t>
            </w:r>
          </w:p>
        </w:tc>
        <w:tc>
          <w:tcPr>
            <w:tcW w:w="4782" w:type="dxa"/>
            <w:hideMark/>
          </w:tcPr>
          <w:p w:rsidR="000C4D29" w:rsidRPr="005B3433" w:rsidRDefault="000C4D29" w:rsidP="002B1DBA">
            <w:pPr>
              <w:tabs>
                <w:tab w:val="left" w:pos="6750"/>
              </w:tabs>
              <w:spacing w:after="0" w:line="276" w:lineRule="auto"/>
              <w:jc w:val="right"/>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w:t>
            </w:r>
            <w:r w:rsidR="00B91A54">
              <w:rPr>
                <w:rFonts w:ascii="Times New Roman" w:eastAsia="Times New Roman" w:hAnsi="Times New Roman" w:cs="Times New Roman"/>
                <w:b/>
                <w:sz w:val="26"/>
                <w:szCs w:val="26"/>
                <w:lang w:val="uk-UA" w:eastAsia="ru-RU"/>
              </w:rPr>
              <w:t xml:space="preserve"> 1749</w:t>
            </w:r>
            <w:r w:rsidR="002B1DBA">
              <w:rPr>
                <w:rFonts w:ascii="Times New Roman" w:eastAsia="Times New Roman" w:hAnsi="Times New Roman" w:cs="Times New Roman"/>
                <w:b/>
                <w:sz w:val="26"/>
                <w:szCs w:val="26"/>
                <w:lang w:val="uk-UA" w:eastAsia="ru-RU"/>
              </w:rPr>
              <w:t xml:space="preserve"> </w:t>
            </w:r>
            <w:r w:rsidRPr="005B3433">
              <w:rPr>
                <w:rFonts w:ascii="Times New Roman" w:eastAsia="Times New Roman" w:hAnsi="Times New Roman" w:cs="Times New Roman"/>
                <w:b/>
                <w:sz w:val="26"/>
                <w:szCs w:val="26"/>
                <w:lang w:val="uk-UA" w:eastAsia="ru-RU"/>
              </w:rPr>
              <w:t xml:space="preserve"> </w:t>
            </w:r>
          </w:p>
        </w:tc>
      </w:tr>
    </w:tbl>
    <w:p w:rsidR="000C4D29" w:rsidRPr="005B3433" w:rsidRDefault="000C4D29" w:rsidP="000C4D29">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C4D29" w:rsidRPr="005B3433" w:rsidTr="000C4D29">
        <w:tc>
          <w:tcPr>
            <w:tcW w:w="9571" w:type="dxa"/>
            <w:gridSpan w:val="2"/>
            <w:hideMark/>
          </w:tcPr>
          <w:p w:rsidR="000C4D29" w:rsidRPr="005B3433" w:rsidRDefault="000C4D29" w:rsidP="000C4D29">
            <w:pPr>
              <w:tabs>
                <w:tab w:val="left" w:pos="6750"/>
              </w:tabs>
              <w:spacing w:after="0" w:line="276" w:lineRule="auto"/>
              <w:jc w:val="center"/>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РІШЕННЯ</w:t>
            </w:r>
          </w:p>
        </w:tc>
      </w:tr>
      <w:tr w:rsidR="000C4D29" w:rsidRPr="005B3433" w:rsidTr="000C4D29">
        <w:tc>
          <w:tcPr>
            <w:tcW w:w="4794" w:type="dxa"/>
            <w:hideMark/>
          </w:tcPr>
          <w:p w:rsidR="000C4D29" w:rsidRPr="005B3433" w:rsidRDefault="000C4D29" w:rsidP="000C4D29">
            <w:pPr>
              <w:spacing w:after="0" w:line="240" w:lineRule="auto"/>
              <w:outlineLvl w:val="0"/>
              <w:rPr>
                <w:rFonts w:ascii="Times New Roman" w:eastAsia="Calibri" w:hAnsi="Times New Roman" w:cs="Times New Roman"/>
                <w:b/>
                <w:bCs/>
                <w:i/>
                <w:iCs/>
                <w:kern w:val="36"/>
                <w:sz w:val="26"/>
                <w:szCs w:val="26"/>
                <w:lang w:val="uk-UA" w:eastAsia="ru-RU"/>
              </w:rPr>
            </w:pPr>
            <w:r w:rsidRPr="005B3433">
              <w:rPr>
                <w:rFonts w:ascii="Times New Roman" w:eastAsia="Calibri" w:hAnsi="Times New Roman" w:cs="Times New Roman"/>
                <w:b/>
                <w:bCs/>
                <w:i/>
                <w:kern w:val="36"/>
                <w:sz w:val="26"/>
                <w:szCs w:val="26"/>
                <w:lang w:val="uk-UA" w:eastAsia="ru-RU"/>
              </w:rPr>
              <w:t>Про внесення змін до рішення сільської ради від 24 грудня 2021 року № 870 «Про затвердження Програм Петрівської сільської територіальної громади на 2022 рік»</w:t>
            </w:r>
          </w:p>
        </w:tc>
        <w:tc>
          <w:tcPr>
            <w:tcW w:w="4777" w:type="dxa"/>
          </w:tcPr>
          <w:p w:rsidR="000C4D29" w:rsidRPr="005B3433" w:rsidRDefault="000C4D29" w:rsidP="000C4D29">
            <w:pPr>
              <w:tabs>
                <w:tab w:val="left" w:pos="6750"/>
              </w:tabs>
              <w:spacing w:after="0" w:line="276" w:lineRule="auto"/>
              <w:rPr>
                <w:rFonts w:ascii="Times New Roman" w:eastAsia="Calibri" w:hAnsi="Times New Roman" w:cs="Times New Roman"/>
                <w:b/>
                <w:sz w:val="26"/>
                <w:szCs w:val="26"/>
                <w:lang w:val="uk-UA"/>
              </w:rPr>
            </w:pPr>
          </w:p>
        </w:tc>
      </w:tr>
    </w:tbl>
    <w:p w:rsidR="000C4D29" w:rsidRPr="005B3433" w:rsidRDefault="000C4D29" w:rsidP="000C4D29">
      <w:pPr>
        <w:spacing w:after="0" w:line="240" w:lineRule="auto"/>
        <w:outlineLvl w:val="0"/>
        <w:rPr>
          <w:rFonts w:ascii="Times New Roman" w:eastAsia="Calibri" w:hAnsi="Times New Roman" w:cs="Times New Roman"/>
          <w:b/>
          <w:bCs/>
          <w:i/>
          <w:iCs/>
          <w:kern w:val="36"/>
          <w:sz w:val="26"/>
          <w:szCs w:val="26"/>
          <w:lang w:val="uk-UA" w:eastAsia="ru-RU"/>
        </w:rPr>
      </w:pPr>
    </w:p>
    <w:p w:rsidR="000C4D29" w:rsidRPr="005B3433" w:rsidRDefault="000C4D29" w:rsidP="000C4D29">
      <w:pPr>
        <w:spacing w:after="0" w:line="240" w:lineRule="auto"/>
        <w:ind w:firstLine="720"/>
        <w:jc w:val="both"/>
        <w:outlineLvl w:val="0"/>
        <w:rPr>
          <w:rFonts w:ascii="Times New Roman" w:eastAsia="Calibri" w:hAnsi="Times New Roman" w:cs="Times New Roman"/>
          <w:kern w:val="36"/>
          <w:sz w:val="26"/>
          <w:szCs w:val="26"/>
          <w:lang w:val="uk-UA" w:eastAsia="ru-RU"/>
        </w:rPr>
      </w:pPr>
      <w:r w:rsidRPr="005B3433">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C4D29" w:rsidRPr="005B3433" w:rsidRDefault="000C4D29" w:rsidP="000C4D29">
      <w:pPr>
        <w:spacing w:after="0" w:line="240" w:lineRule="auto"/>
        <w:jc w:val="both"/>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sz w:val="26"/>
          <w:szCs w:val="26"/>
          <w:lang w:val="uk-UA" w:eastAsia="ru-RU"/>
        </w:rPr>
        <w:t>сільська рада</w:t>
      </w:r>
      <w:r w:rsidRPr="005B3433">
        <w:rPr>
          <w:rFonts w:ascii="Times New Roman" w:eastAsia="Times New Roman" w:hAnsi="Times New Roman" w:cs="Times New Roman"/>
          <w:b/>
          <w:bCs/>
          <w:sz w:val="26"/>
          <w:szCs w:val="26"/>
          <w:lang w:val="uk-UA" w:eastAsia="ru-RU"/>
        </w:rPr>
        <w:t xml:space="preserve"> </w:t>
      </w:r>
      <w:r w:rsidRPr="005B3433">
        <w:rPr>
          <w:rFonts w:ascii="Times New Roman" w:eastAsia="Times New Roman" w:hAnsi="Times New Roman" w:cs="Times New Roman"/>
          <w:b/>
          <w:i/>
          <w:iCs/>
          <w:sz w:val="26"/>
          <w:szCs w:val="26"/>
          <w:lang w:val="uk-UA" w:eastAsia="ru-RU"/>
        </w:rPr>
        <w:t xml:space="preserve">      </w:t>
      </w:r>
    </w:p>
    <w:p w:rsidR="000C4D29" w:rsidRPr="005B3433" w:rsidRDefault="000C4D29" w:rsidP="000C4D29">
      <w:pPr>
        <w:spacing w:before="120" w:after="120" w:line="240" w:lineRule="auto"/>
        <w:jc w:val="center"/>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ВИРІШИЛА:</w:t>
      </w:r>
    </w:p>
    <w:p w:rsidR="000C4D29" w:rsidRPr="007C54AB" w:rsidRDefault="007C54AB" w:rsidP="007C54AB">
      <w:pPr>
        <w:pStyle w:val="a4"/>
        <w:shd w:val="clear" w:color="auto" w:fill="FFFFFF"/>
        <w:spacing w:after="0" w:line="240" w:lineRule="auto"/>
        <w:ind w:left="0" w:firstLine="709"/>
        <w:jc w:val="both"/>
        <w:textAlignment w:val="baseline"/>
        <w:rPr>
          <w:rFonts w:ascii="Times New Roman" w:eastAsia="Calibri" w:hAnsi="Times New Roman" w:cs="Times New Roman"/>
          <w:bCs/>
          <w:kern w:val="36"/>
          <w:sz w:val="26"/>
          <w:szCs w:val="26"/>
          <w:lang w:val="uk-UA" w:eastAsia="ru-RU"/>
        </w:rPr>
      </w:pPr>
      <w:r w:rsidRPr="007C54AB">
        <w:rPr>
          <w:rFonts w:ascii="Times New Roman" w:eastAsia="Calibri" w:hAnsi="Times New Roman" w:cs="Times New Roman"/>
          <w:bCs/>
          <w:kern w:val="36"/>
          <w:sz w:val="26"/>
          <w:szCs w:val="26"/>
          <w:lang w:val="uk-UA" w:eastAsia="ru-RU"/>
        </w:rPr>
        <w:t xml:space="preserve">1. </w:t>
      </w:r>
      <w:r w:rsidR="000C4D29" w:rsidRPr="007C54AB">
        <w:rPr>
          <w:rFonts w:ascii="Times New Roman" w:eastAsia="Calibri" w:hAnsi="Times New Roman" w:cs="Times New Roman"/>
          <w:bCs/>
          <w:kern w:val="36"/>
          <w:sz w:val="26"/>
          <w:szCs w:val="26"/>
          <w:lang w:val="uk-UA" w:eastAsia="ru-RU"/>
        </w:rPr>
        <w:t>Внести зміни в рішення сільської ради від 24.12.2021 року № 870 «Про затвердження Програм Петрівської сільської тери</w:t>
      </w:r>
      <w:r w:rsidR="00140722" w:rsidRPr="007C54AB">
        <w:rPr>
          <w:rFonts w:ascii="Times New Roman" w:eastAsia="Calibri" w:hAnsi="Times New Roman" w:cs="Times New Roman"/>
          <w:bCs/>
          <w:kern w:val="36"/>
          <w:sz w:val="26"/>
          <w:szCs w:val="26"/>
          <w:lang w:val="uk-UA" w:eastAsia="ru-RU"/>
        </w:rPr>
        <w:t>торіальної громади на 2022 рік», а саме:</w:t>
      </w:r>
    </w:p>
    <w:p w:rsidR="00A45F50" w:rsidRPr="00A45F50" w:rsidRDefault="00A45F50" w:rsidP="00A45F50">
      <w:pPr>
        <w:shd w:val="clear" w:color="auto" w:fill="FFFFFF"/>
        <w:spacing w:after="0"/>
        <w:ind w:firstLine="709"/>
        <w:jc w:val="both"/>
        <w:rPr>
          <w:rFonts w:ascii="Times New Roman" w:eastAsia="Calibri" w:hAnsi="Times New Roman" w:cs="Times New Roman"/>
          <w:bCs/>
          <w:kern w:val="36"/>
          <w:sz w:val="26"/>
          <w:szCs w:val="26"/>
          <w:lang w:val="uk-UA" w:eastAsia="ru-RU"/>
        </w:rPr>
      </w:pPr>
      <w:r w:rsidRPr="00A45F50">
        <w:rPr>
          <w:rFonts w:ascii="Times New Roman" w:eastAsia="Calibri" w:hAnsi="Times New Roman" w:cs="Times New Roman"/>
          <w:bCs/>
          <w:kern w:val="36"/>
          <w:sz w:val="26"/>
          <w:szCs w:val="26"/>
          <w:lang w:val="uk-UA" w:eastAsia="ru-RU"/>
        </w:rPr>
        <w:t>1.1. Затвердити у новій редакції наступні програми:</w:t>
      </w:r>
    </w:p>
    <w:p w:rsidR="00A45F50" w:rsidRPr="00A45F50" w:rsidRDefault="00A45F50" w:rsidP="00A45F50">
      <w:pPr>
        <w:shd w:val="clear" w:color="auto" w:fill="FFFFFF"/>
        <w:spacing w:after="0"/>
        <w:ind w:firstLine="709"/>
        <w:jc w:val="both"/>
        <w:rPr>
          <w:rFonts w:ascii="Times New Roman" w:eastAsia="Calibri" w:hAnsi="Times New Roman" w:cs="Times New Roman"/>
          <w:bCs/>
          <w:kern w:val="36"/>
          <w:sz w:val="26"/>
          <w:szCs w:val="26"/>
          <w:lang w:val="uk-UA" w:eastAsia="ru-RU"/>
        </w:rPr>
      </w:pPr>
      <w:r w:rsidRPr="00A45F50">
        <w:rPr>
          <w:rFonts w:ascii="Times New Roman" w:eastAsia="Calibri" w:hAnsi="Times New Roman" w:cs="Times New Roman"/>
          <w:bCs/>
          <w:kern w:val="36"/>
          <w:sz w:val="26"/>
          <w:szCs w:val="26"/>
          <w:lang w:val="uk-UA" w:eastAsia="ru-RU"/>
        </w:rPr>
        <w:t>- «Благоустрій Петрівської сільської територіальної громади на 2022-2024 роки», що додається;</w:t>
      </w:r>
    </w:p>
    <w:p w:rsidR="00A45F50" w:rsidRPr="00A45F50" w:rsidRDefault="00A45F50" w:rsidP="00A45F50">
      <w:pPr>
        <w:shd w:val="clear" w:color="auto" w:fill="FFFFFF"/>
        <w:spacing w:after="0"/>
        <w:ind w:firstLine="709"/>
        <w:jc w:val="both"/>
        <w:rPr>
          <w:rFonts w:ascii="Times New Roman" w:eastAsia="Calibri" w:hAnsi="Times New Roman" w:cs="Times New Roman"/>
          <w:bCs/>
          <w:kern w:val="36"/>
          <w:sz w:val="26"/>
          <w:szCs w:val="26"/>
          <w:lang w:val="uk-UA" w:eastAsia="ru-RU"/>
        </w:rPr>
      </w:pPr>
      <w:r w:rsidRPr="00A45F50">
        <w:rPr>
          <w:rFonts w:ascii="Times New Roman" w:eastAsia="Calibri" w:hAnsi="Times New Roman" w:cs="Times New Roman"/>
          <w:bCs/>
          <w:kern w:val="36"/>
          <w:sz w:val="26"/>
          <w:szCs w:val="26"/>
          <w:lang w:val="uk-UA" w:eastAsia="ru-RU"/>
        </w:rPr>
        <w:t>- «Охорона навколишнього природного середовища Петрівської сільської територіальної громади на 2022-2024 роки», що додаєть</w:t>
      </w:r>
      <w:r>
        <w:rPr>
          <w:rFonts w:ascii="Times New Roman" w:eastAsia="Calibri" w:hAnsi="Times New Roman" w:cs="Times New Roman"/>
          <w:bCs/>
          <w:kern w:val="36"/>
          <w:sz w:val="26"/>
          <w:szCs w:val="26"/>
          <w:lang w:val="uk-UA" w:eastAsia="ru-RU"/>
        </w:rPr>
        <w:t>ся.</w:t>
      </w:r>
    </w:p>
    <w:p w:rsidR="000C4D29" w:rsidRPr="005B3433" w:rsidRDefault="007C54AB" w:rsidP="007C54AB">
      <w:pPr>
        <w:shd w:val="clear" w:color="auto" w:fill="FFFFFF"/>
        <w:spacing w:after="0"/>
        <w:ind w:firstLine="709"/>
        <w:jc w:val="both"/>
        <w:rPr>
          <w:rFonts w:ascii="Times New Roman" w:hAnsi="Times New Roman" w:cs="Times New Roman"/>
          <w:sz w:val="26"/>
          <w:szCs w:val="26"/>
          <w:lang w:val="uk-UA"/>
        </w:rPr>
      </w:pPr>
      <w:r>
        <w:rPr>
          <w:rFonts w:ascii="Times New Roman" w:eastAsia="Calibri" w:hAnsi="Times New Roman" w:cs="Times New Roman"/>
          <w:bCs/>
          <w:kern w:val="36"/>
          <w:sz w:val="26"/>
          <w:szCs w:val="26"/>
          <w:lang w:val="uk-UA" w:eastAsia="ru-RU"/>
        </w:rPr>
        <w:t>2.</w:t>
      </w:r>
      <w:r w:rsidR="000C4D29" w:rsidRPr="005B3433">
        <w:rPr>
          <w:rFonts w:ascii="Times New Roman" w:eastAsia="Calibri" w:hAnsi="Times New Roman" w:cs="Times New Roman"/>
          <w:bCs/>
          <w:kern w:val="36"/>
          <w:sz w:val="26"/>
          <w:szCs w:val="26"/>
          <w:lang w:val="uk-UA" w:eastAsia="ru-RU"/>
        </w:rPr>
        <w:t xml:space="preserve"> </w:t>
      </w:r>
      <w:r w:rsidR="000C4D29" w:rsidRPr="005B3433">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C4D29" w:rsidRPr="005B3433">
        <w:rPr>
          <w:rFonts w:ascii="Times New Roman" w:eastAsia="Calibri" w:hAnsi="Times New Roman" w:cs="Times New Roman"/>
          <w:bCs/>
          <w:kern w:val="36"/>
          <w:sz w:val="26"/>
          <w:szCs w:val="26"/>
          <w:lang w:val="uk-UA" w:eastAsia="ru-RU"/>
        </w:rPr>
        <w:t>.</w:t>
      </w:r>
    </w:p>
    <w:p w:rsidR="000C4D29" w:rsidRPr="005B3433" w:rsidRDefault="000C4D29" w:rsidP="000C4D29">
      <w:pPr>
        <w:spacing w:before="120" w:after="120" w:line="240" w:lineRule="auto"/>
        <w:rPr>
          <w:rFonts w:ascii="Times New Roman" w:eastAsia="Times New Roman" w:hAnsi="Times New Roman" w:cs="Times New Roman"/>
          <w:b/>
          <w:i/>
          <w:sz w:val="26"/>
          <w:szCs w:val="26"/>
          <w:lang w:val="uk-UA" w:eastAsia="ru-RU"/>
        </w:rPr>
      </w:pPr>
    </w:p>
    <w:p w:rsidR="000C4D29" w:rsidRPr="005B3433" w:rsidRDefault="000C4D29" w:rsidP="000C4D29">
      <w:pPr>
        <w:spacing w:before="120" w:after="120" w:line="240" w:lineRule="auto"/>
        <w:rPr>
          <w:rFonts w:ascii="Times New Roman" w:eastAsia="Times New Roman" w:hAnsi="Times New Roman" w:cs="Times New Roman"/>
          <w:b/>
          <w:i/>
          <w:sz w:val="26"/>
          <w:szCs w:val="26"/>
          <w:lang w:val="uk-UA" w:eastAsia="ru-RU"/>
        </w:rPr>
      </w:pPr>
    </w:p>
    <w:p w:rsidR="000C4D29" w:rsidRPr="005B3433" w:rsidRDefault="000C4D29" w:rsidP="000C4D29">
      <w:pPr>
        <w:spacing w:before="120" w:after="120" w:line="240" w:lineRule="auto"/>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Сільський голова                                                                           Радіон СТАРЕНЬКИЙ</w:t>
      </w:r>
    </w:p>
    <w:p w:rsidR="00140722" w:rsidRPr="00FD4157" w:rsidRDefault="00140722" w:rsidP="00140722">
      <w:pPr>
        <w:spacing w:after="0" w:line="240" w:lineRule="auto"/>
        <w:rPr>
          <w:rFonts w:ascii="Times New Roman" w:hAnsi="Times New Roman" w:cs="Times New Roman"/>
          <w:sz w:val="26"/>
          <w:szCs w:val="26"/>
          <w:lang w:val="ru-RU"/>
        </w:rPr>
      </w:pPr>
    </w:p>
    <w:p w:rsidR="007C54AB" w:rsidRPr="00FD4157" w:rsidRDefault="007C54AB" w:rsidP="00140722">
      <w:pPr>
        <w:spacing w:after="0" w:line="240" w:lineRule="auto"/>
        <w:rPr>
          <w:rFonts w:ascii="Times New Roman" w:hAnsi="Times New Roman" w:cs="Times New Roman"/>
          <w:sz w:val="26"/>
          <w:szCs w:val="26"/>
          <w:lang w:val="ru-RU"/>
        </w:rPr>
      </w:pPr>
    </w:p>
    <w:p w:rsidR="007C54AB" w:rsidRPr="00FD4157" w:rsidRDefault="007C54AB" w:rsidP="00140722">
      <w:pPr>
        <w:spacing w:after="0" w:line="240" w:lineRule="auto"/>
        <w:rPr>
          <w:rFonts w:ascii="Times New Roman" w:hAnsi="Times New Roman" w:cs="Times New Roman"/>
          <w:sz w:val="26"/>
          <w:szCs w:val="26"/>
          <w:lang w:val="ru-RU"/>
        </w:rPr>
      </w:pPr>
    </w:p>
    <w:p w:rsidR="007C54AB" w:rsidRPr="00FD4157" w:rsidRDefault="007C54AB" w:rsidP="00140722">
      <w:pPr>
        <w:spacing w:after="0" w:line="240" w:lineRule="auto"/>
        <w:rPr>
          <w:rFonts w:ascii="Times New Roman" w:hAnsi="Times New Roman" w:cs="Times New Roman"/>
          <w:sz w:val="26"/>
          <w:szCs w:val="26"/>
          <w:lang w:val="ru-RU"/>
        </w:rPr>
      </w:pPr>
    </w:p>
    <w:p w:rsidR="007C54AB" w:rsidRDefault="007C54AB" w:rsidP="00140722">
      <w:pPr>
        <w:spacing w:after="0" w:line="240" w:lineRule="auto"/>
        <w:rPr>
          <w:rFonts w:ascii="Times New Roman" w:hAnsi="Times New Roman" w:cs="Times New Roman"/>
          <w:sz w:val="26"/>
          <w:szCs w:val="26"/>
          <w:lang w:val="ru-RU"/>
        </w:rPr>
      </w:pPr>
    </w:p>
    <w:p w:rsidR="00FD4157" w:rsidRDefault="00FD4157" w:rsidP="00A45F50">
      <w:pPr>
        <w:spacing w:after="0" w:line="240" w:lineRule="auto"/>
        <w:ind w:firstLine="720"/>
        <w:rPr>
          <w:rFonts w:ascii="Times New Roman" w:hAnsi="Times New Roman" w:cs="Times New Roman"/>
          <w:sz w:val="26"/>
          <w:szCs w:val="26"/>
          <w:lang w:val="ru-RU"/>
        </w:rPr>
      </w:pPr>
    </w:p>
    <w:p w:rsidR="00A45F50" w:rsidRDefault="00A45F50" w:rsidP="00A45F50">
      <w:pPr>
        <w:spacing w:after="0" w:line="240" w:lineRule="auto"/>
        <w:ind w:firstLine="720"/>
        <w:rPr>
          <w:rFonts w:ascii="Times New Roman" w:hAnsi="Times New Roman" w:cs="Times New Roman"/>
          <w:sz w:val="26"/>
          <w:szCs w:val="26"/>
          <w:lang w:val="ru-RU"/>
        </w:rPr>
      </w:pPr>
    </w:p>
    <w:p w:rsidR="00A45F50" w:rsidRDefault="00A45F50" w:rsidP="00A45F50">
      <w:pPr>
        <w:spacing w:after="0" w:line="240" w:lineRule="auto"/>
        <w:ind w:firstLine="720"/>
        <w:rPr>
          <w:rFonts w:ascii="Times New Roman" w:hAnsi="Times New Roman" w:cs="Times New Roman"/>
          <w:sz w:val="26"/>
          <w:szCs w:val="26"/>
          <w:lang w:val="ru-RU"/>
        </w:rPr>
      </w:pPr>
    </w:p>
    <w:p w:rsidR="00A45F50" w:rsidRPr="00A45F50" w:rsidRDefault="00A45F50" w:rsidP="00A45F50">
      <w:pPr>
        <w:spacing w:after="0" w:line="240" w:lineRule="auto"/>
        <w:jc w:val="right"/>
        <w:rPr>
          <w:rFonts w:ascii="Times New Roman" w:hAnsi="Times New Roman" w:cs="Times New Roman"/>
          <w:sz w:val="26"/>
          <w:szCs w:val="26"/>
          <w:lang w:val="ru-RU"/>
        </w:rPr>
      </w:pPr>
      <w:r w:rsidRPr="00A45F50">
        <w:rPr>
          <w:rFonts w:ascii="Times New Roman" w:hAnsi="Times New Roman" w:cs="Times New Roman"/>
          <w:sz w:val="26"/>
          <w:szCs w:val="26"/>
          <w:lang w:val="ru-RU"/>
        </w:rPr>
        <w:t>Додаток № 1</w:t>
      </w:r>
    </w:p>
    <w:p w:rsidR="00A45F50" w:rsidRPr="00A45F50" w:rsidRDefault="00A45F50" w:rsidP="00A45F50">
      <w:pPr>
        <w:spacing w:after="0" w:line="240" w:lineRule="auto"/>
        <w:jc w:val="right"/>
        <w:rPr>
          <w:rFonts w:ascii="Times New Roman" w:hAnsi="Times New Roman" w:cs="Times New Roman"/>
          <w:sz w:val="26"/>
          <w:szCs w:val="26"/>
          <w:lang w:val="ru-RU"/>
        </w:rPr>
      </w:pPr>
      <w:r w:rsidRPr="00A45F50">
        <w:rPr>
          <w:rFonts w:ascii="Times New Roman" w:hAnsi="Times New Roman" w:cs="Times New Roman"/>
          <w:sz w:val="26"/>
          <w:szCs w:val="26"/>
          <w:lang w:val="ru-RU"/>
        </w:rPr>
        <w:t xml:space="preserve">до </w:t>
      </w:r>
      <w:proofErr w:type="gramStart"/>
      <w:r w:rsidRPr="00A45F50">
        <w:rPr>
          <w:rFonts w:ascii="Times New Roman" w:hAnsi="Times New Roman" w:cs="Times New Roman"/>
          <w:sz w:val="26"/>
          <w:szCs w:val="26"/>
          <w:lang w:val="ru-RU"/>
        </w:rPr>
        <w:t>р</w:t>
      </w:r>
      <w:proofErr w:type="gramEnd"/>
      <w:r w:rsidRPr="00A45F50">
        <w:rPr>
          <w:rFonts w:ascii="Times New Roman" w:hAnsi="Times New Roman" w:cs="Times New Roman"/>
          <w:sz w:val="26"/>
          <w:szCs w:val="26"/>
          <w:lang w:val="ru-RU"/>
        </w:rPr>
        <w:t>ішення Петрівської сільської ради</w:t>
      </w:r>
    </w:p>
    <w:p w:rsidR="00A45F50" w:rsidRPr="00140722" w:rsidRDefault="00A45F50" w:rsidP="00A45F50">
      <w:pPr>
        <w:spacing w:after="0" w:line="240" w:lineRule="auto"/>
        <w:jc w:val="right"/>
        <w:rPr>
          <w:rStyle w:val="FontStyle24"/>
          <w:rFonts w:ascii="Times New Roman" w:hAnsi="Times New Roman" w:cs="Times New Roman"/>
          <w:b w:val="0"/>
          <w:bCs w:val="0"/>
          <w:sz w:val="26"/>
          <w:szCs w:val="26"/>
          <w:lang w:val="ru-RU"/>
        </w:rPr>
      </w:pPr>
      <w:r w:rsidRPr="00A45F50">
        <w:rPr>
          <w:rFonts w:ascii="Times New Roman" w:hAnsi="Times New Roman" w:cs="Times New Roman"/>
          <w:sz w:val="26"/>
          <w:szCs w:val="26"/>
          <w:lang w:val="ru-RU"/>
        </w:rPr>
        <w:t xml:space="preserve">                                                                         </w:t>
      </w:r>
      <w:r w:rsidRPr="00140722">
        <w:rPr>
          <w:rFonts w:ascii="Times New Roman" w:hAnsi="Times New Roman" w:cs="Times New Roman"/>
          <w:sz w:val="26"/>
          <w:szCs w:val="26"/>
          <w:lang w:val="ru-RU"/>
        </w:rPr>
        <w:t>від «2</w:t>
      </w:r>
      <w:r>
        <w:rPr>
          <w:rFonts w:ascii="Times New Roman" w:hAnsi="Times New Roman" w:cs="Times New Roman"/>
          <w:sz w:val="26"/>
          <w:szCs w:val="26"/>
          <w:lang w:val="ru-RU"/>
        </w:rPr>
        <w:t>2</w:t>
      </w:r>
      <w:r w:rsidRPr="00140722">
        <w:rPr>
          <w:rFonts w:ascii="Times New Roman" w:hAnsi="Times New Roman" w:cs="Times New Roman"/>
          <w:sz w:val="26"/>
          <w:szCs w:val="26"/>
          <w:lang w:val="ru-RU"/>
        </w:rPr>
        <w:t>» грудня 202</w:t>
      </w:r>
      <w:r w:rsidR="0024633A">
        <w:rPr>
          <w:rFonts w:ascii="Times New Roman" w:hAnsi="Times New Roman" w:cs="Times New Roman"/>
          <w:sz w:val="26"/>
          <w:szCs w:val="26"/>
          <w:lang w:val="ru-RU"/>
        </w:rPr>
        <w:t>3</w:t>
      </w:r>
      <w:bookmarkStart w:id="0" w:name="_GoBack"/>
      <w:bookmarkEnd w:id="0"/>
      <w:r>
        <w:rPr>
          <w:rFonts w:ascii="Times New Roman" w:hAnsi="Times New Roman" w:cs="Times New Roman"/>
          <w:sz w:val="26"/>
          <w:szCs w:val="26"/>
          <w:lang w:val="ru-RU"/>
        </w:rPr>
        <w:t xml:space="preserve"> року № </w:t>
      </w:r>
      <w:r w:rsidR="00B91A54">
        <w:rPr>
          <w:rFonts w:ascii="Times New Roman" w:hAnsi="Times New Roman" w:cs="Times New Roman"/>
          <w:sz w:val="26"/>
          <w:szCs w:val="26"/>
          <w:lang w:val="ru-RU"/>
        </w:rPr>
        <w:t>1749</w:t>
      </w:r>
    </w:p>
    <w:p w:rsidR="00A45F50" w:rsidRPr="00140722" w:rsidRDefault="00A45F50" w:rsidP="00A45F50">
      <w:pPr>
        <w:spacing w:after="0" w:line="240" w:lineRule="auto"/>
        <w:jc w:val="both"/>
        <w:rPr>
          <w:rFonts w:ascii="Times New Roman" w:hAnsi="Times New Roman" w:cs="Times New Roman"/>
          <w:sz w:val="26"/>
          <w:szCs w:val="26"/>
          <w:lang w:val="uk-UA"/>
        </w:rPr>
      </w:pPr>
    </w:p>
    <w:p w:rsidR="00A45F50" w:rsidRPr="00140722" w:rsidRDefault="00A45F50" w:rsidP="00A45F50">
      <w:pPr>
        <w:pStyle w:val="1"/>
        <w:spacing w:before="0" w:after="0"/>
        <w:ind w:right="22"/>
        <w:jc w:val="center"/>
        <w:rPr>
          <w:rFonts w:ascii="Times New Roman" w:hAnsi="Times New Roman" w:cs="Times New Roman"/>
          <w:sz w:val="26"/>
          <w:szCs w:val="26"/>
        </w:rPr>
      </w:pPr>
      <w:r w:rsidRPr="00140722">
        <w:rPr>
          <w:rFonts w:ascii="Times New Roman" w:hAnsi="Times New Roman" w:cs="Times New Roman"/>
          <w:sz w:val="26"/>
          <w:szCs w:val="26"/>
        </w:rPr>
        <w:t xml:space="preserve">Програма </w:t>
      </w:r>
    </w:p>
    <w:p w:rsidR="00A45F50" w:rsidRPr="00140722" w:rsidRDefault="00A45F50" w:rsidP="00A45F50">
      <w:pPr>
        <w:pStyle w:val="2"/>
        <w:spacing w:before="0" w:after="0"/>
        <w:ind w:right="88"/>
        <w:jc w:val="center"/>
        <w:rPr>
          <w:rFonts w:ascii="Times New Roman" w:hAnsi="Times New Roman" w:cs="Times New Roman"/>
          <w:i w:val="0"/>
          <w:sz w:val="26"/>
          <w:szCs w:val="26"/>
        </w:rPr>
      </w:pPr>
      <w:r w:rsidRPr="00140722">
        <w:rPr>
          <w:rFonts w:ascii="Times New Roman" w:hAnsi="Times New Roman" w:cs="Times New Roman"/>
          <w:i w:val="0"/>
          <w:sz w:val="26"/>
          <w:szCs w:val="26"/>
          <w:lang w:val="uk-UA"/>
        </w:rPr>
        <w:t>«Б</w:t>
      </w:r>
      <w:r w:rsidRPr="00140722">
        <w:rPr>
          <w:rFonts w:ascii="Times New Roman" w:hAnsi="Times New Roman" w:cs="Times New Roman"/>
          <w:i w:val="0"/>
          <w:sz w:val="26"/>
          <w:szCs w:val="26"/>
        </w:rPr>
        <w:t>лагоустр</w:t>
      </w:r>
      <w:r w:rsidRPr="00140722">
        <w:rPr>
          <w:rFonts w:ascii="Times New Roman" w:hAnsi="Times New Roman" w:cs="Times New Roman"/>
          <w:i w:val="0"/>
          <w:sz w:val="26"/>
          <w:szCs w:val="26"/>
          <w:lang w:val="uk-UA"/>
        </w:rPr>
        <w:t>ій Петрівської</w:t>
      </w:r>
      <w:r w:rsidRPr="00140722">
        <w:rPr>
          <w:rFonts w:ascii="Times New Roman" w:hAnsi="Times New Roman" w:cs="Times New Roman"/>
          <w:i w:val="0"/>
          <w:sz w:val="26"/>
          <w:szCs w:val="26"/>
        </w:rPr>
        <w:t xml:space="preserve"> сільської територіальної громади на 2022-2024 роки</w:t>
      </w:r>
      <w:r w:rsidRPr="00140722">
        <w:rPr>
          <w:rFonts w:ascii="Times New Roman" w:hAnsi="Times New Roman" w:cs="Times New Roman"/>
          <w:i w:val="0"/>
          <w:sz w:val="26"/>
          <w:szCs w:val="26"/>
          <w:lang w:val="uk-UA"/>
        </w:rPr>
        <w:t>»</w:t>
      </w:r>
    </w:p>
    <w:p w:rsidR="00A45F50" w:rsidRPr="00140722" w:rsidRDefault="00A45F50" w:rsidP="00A45F50">
      <w:pPr>
        <w:spacing w:after="0" w:line="240" w:lineRule="auto"/>
        <w:rPr>
          <w:rFonts w:ascii="Times New Roman" w:hAnsi="Times New Roman" w:cs="Times New Roman"/>
          <w:sz w:val="26"/>
          <w:szCs w:val="26"/>
          <w:lang w:val="ru-RU"/>
        </w:rPr>
      </w:pPr>
    </w:p>
    <w:p w:rsidR="00A45F50" w:rsidRPr="00140722" w:rsidRDefault="00A45F50" w:rsidP="00A45F50">
      <w:pPr>
        <w:pStyle w:val="ad"/>
        <w:widowControl w:val="0"/>
        <w:numPr>
          <w:ilvl w:val="0"/>
          <w:numId w:val="15"/>
        </w:numPr>
        <w:overflowPunct/>
        <w:adjustRightInd/>
        <w:ind w:left="0" w:firstLine="0"/>
        <w:jc w:val="center"/>
        <w:rPr>
          <w:b/>
          <w:sz w:val="26"/>
          <w:szCs w:val="26"/>
        </w:rPr>
      </w:pPr>
      <w:r w:rsidRPr="00140722">
        <w:rPr>
          <w:b/>
          <w:sz w:val="26"/>
          <w:szCs w:val="26"/>
        </w:rPr>
        <w:t>Паспорт Програми</w:t>
      </w:r>
    </w:p>
    <w:p w:rsidR="00A45F50" w:rsidRPr="00140722" w:rsidRDefault="00A45F50" w:rsidP="00A45F50">
      <w:pPr>
        <w:pStyle w:val="ad"/>
        <w:widowControl w:val="0"/>
        <w:overflowPunct/>
        <w:adjustRightInd/>
        <w:rPr>
          <w:b/>
          <w:sz w:val="26"/>
          <w:szCs w:val="26"/>
        </w:rPr>
      </w:pP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
        <w:gridCol w:w="4395"/>
        <w:gridCol w:w="2268"/>
        <w:gridCol w:w="1224"/>
        <w:gridCol w:w="1185"/>
      </w:tblGrid>
      <w:tr w:rsidR="00A45F50" w:rsidRPr="00B91A54" w:rsidTr="003E2D20">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jc w:val="center"/>
              <w:rPr>
                <w:sz w:val="26"/>
                <w:szCs w:val="26"/>
              </w:rPr>
            </w:pPr>
            <w:r w:rsidRPr="00140722">
              <w:rPr>
                <w:sz w:val="26"/>
                <w:szCs w:val="26"/>
              </w:rPr>
              <w:t>1</w:t>
            </w:r>
          </w:p>
        </w:tc>
        <w:tc>
          <w:tcPr>
            <w:tcW w:w="4395"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ind w:left="127"/>
              <w:rPr>
                <w:sz w:val="26"/>
                <w:szCs w:val="26"/>
              </w:rPr>
            </w:pPr>
            <w:r w:rsidRPr="00140722">
              <w:rPr>
                <w:sz w:val="26"/>
                <w:szCs w:val="26"/>
              </w:rPr>
              <w:t>Ініціатор розроблення Програми</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rPr>
                <w:sz w:val="26"/>
                <w:szCs w:val="26"/>
              </w:rPr>
            </w:pPr>
            <w:r w:rsidRPr="00140722">
              <w:rPr>
                <w:sz w:val="26"/>
                <w:szCs w:val="26"/>
              </w:rPr>
              <w:t>Виконавчий комітет Петрівської сільської ради</w:t>
            </w:r>
          </w:p>
        </w:tc>
      </w:tr>
      <w:tr w:rsidR="00A45F50" w:rsidRPr="00B91A54" w:rsidTr="003E2D20">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jc w:val="center"/>
              <w:rPr>
                <w:sz w:val="26"/>
                <w:szCs w:val="26"/>
              </w:rPr>
            </w:pPr>
            <w:r w:rsidRPr="00140722">
              <w:rPr>
                <w:sz w:val="26"/>
                <w:szCs w:val="26"/>
              </w:rPr>
              <w:t>2</w:t>
            </w:r>
          </w:p>
        </w:tc>
        <w:tc>
          <w:tcPr>
            <w:tcW w:w="4395"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ind w:left="127"/>
              <w:rPr>
                <w:sz w:val="26"/>
                <w:szCs w:val="26"/>
              </w:rPr>
            </w:pPr>
            <w:r w:rsidRPr="00140722">
              <w:rPr>
                <w:sz w:val="26"/>
                <w:szCs w:val="26"/>
              </w:rPr>
              <w:t>Розробник Програми</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rPr>
                <w:sz w:val="26"/>
                <w:szCs w:val="26"/>
              </w:rPr>
            </w:pPr>
            <w:r w:rsidRPr="00140722">
              <w:rPr>
                <w:sz w:val="26"/>
                <w:szCs w:val="26"/>
              </w:rPr>
              <w:t>Виконавчий комітет Петрівської сільської ради</w:t>
            </w:r>
          </w:p>
        </w:tc>
      </w:tr>
      <w:tr w:rsidR="00A45F50" w:rsidRPr="00B91A54" w:rsidTr="003E2D20">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jc w:val="center"/>
              <w:rPr>
                <w:sz w:val="26"/>
                <w:szCs w:val="26"/>
              </w:rPr>
            </w:pPr>
            <w:r w:rsidRPr="00140722">
              <w:rPr>
                <w:sz w:val="26"/>
                <w:szCs w:val="26"/>
              </w:rPr>
              <w:t>3</w:t>
            </w:r>
          </w:p>
        </w:tc>
        <w:tc>
          <w:tcPr>
            <w:tcW w:w="4395"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ind w:left="127"/>
              <w:rPr>
                <w:sz w:val="26"/>
                <w:szCs w:val="26"/>
              </w:rPr>
            </w:pPr>
            <w:r w:rsidRPr="00140722">
              <w:rPr>
                <w:sz w:val="26"/>
                <w:szCs w:val="26"/>
              </w:rPr>
              <w:t>Відповідальний виконавець Програми</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rPr>
                <w:sz w:val="26"/>
                <w:szCs w:val="26"/>
              </w:rPr>
            </w:pPr>
            <w:r w:rsidRPr="00140722">
              <w:rPr>
                <w:sz w:val="26"/>
                <w:szCs w:val="26"/>
              </w:rPr>
              <w:t>Комунальне підприємство «Петрівський благоустрій» Петрівської сільської ради, виконавчий комітет Петрівської сільської ради ради (відповідно напрямку роботи)</w:t>
            </w:r>
          </w:p>
        </w:tc>
      </w:tr>
      <w:tr w:rsidR="00A45F50" w:rsidRPr="00B91A54" w:rsidTr="003E2D20">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jc w:val="center"/>
              <w:rPr>
                <w:sz w:val="26"/>
                <w:szCs w:val="26"/>
              </w:rPr>
            </w:pPr>
            <w:r w:rsidRPr="00140722">
              <w:rPr>
                <w:sz w:val="26"/>
                <w:szCs w:val="26"/>
              </w:rPr>
              <w:t>4</w:t>
            </w:r>
          </w:p>
        </w:tc>
        <w:tc>
          <w:tcPr>
            <w:tcW w:w="4395"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ind w:left="127"/>
              <w:rPr>
                <w:sz w:val="26"/>
                <w:szCs w:val="26"/>
              </w:rPr>
            </w:pPr>
            <w:r w:rsidRPr="00140722">
              <w:rPr>
                <w:sz w:val="26"/>
                <w:szCs w:val="26"/>
              </w:rPr>
              <w:t>Співвиконавці Програми</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rPr>
                <w:sz w:val="26"/>
                <w:szCs w:val="26"/>
              </w:rPr>
            </w:pPr>
            <w:r w:rsidRPr="00140722">
              <w:rPr>
                <w:sz w:val="26"/>
                <w:szCs w:val="26"/>
              </w:rPr>
              <w:t>Петрівськ</w:t>
            </w:r>
            <w:r>
              <w:rPr>
                <w:sz w:val="26"/>
                <w:szCs w:val="26"/>
              </w:rPr>
              <w:t>а</w:t>
            </w:r>
            <w:r w:rsidRPr="00140722">
              <w:rPr>
                <w:sz w:val="26"/>
                <w:szCs w:val="26"/>
              </w:rPr>
              <w:t xml:space="preserve"> сільськ</w:t>
            </w:r>
            <w:r>
              <w:rPr>
                <w:sz w:val="26"/>
                <w:szCs w:val="26"/>
              </w:rPr>
              <w:t>а</w:t>
            </w:r>
            <w:r w:rsidRPr="00140722">
              <w:rPr>
                <w:sz w:val="26"/>
                <w:szCs w:val="26"/>
              </w:rPr>
              <w:t xml:space="preserve"> ради (відповідно напрямку роботи), інспектори з благоустрою, установи, організації незалежно від форми власності</w:t>
            </w:r>
          </w:p>
        </w:tc>
      </w:tr>
      <w:tr w:rsidR="00A45F50" w:rsidRPr="00140722" w:rsidTr="003E2D20">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jc w:val="center"/>
              <w:rPr>
                <w:sz w:val="26"/>
                <w:szCs w:val="26"/>
              </w:rPr>
            </w:pPr>
            <w:r w:rsidRPr="00140722">
              <w:rPr>
                <w:sz w:val="26"/>
                <w:szCs w:val="26"/>
              </w:rPr>
              <w:t>5</w:t>
            </w:r>
          </w:p>
        </w:tc>
        <w:tc>
          <w:tcPr>
            <w:tcW w:w="4395"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ind w:left="127"/>
              <w:rPr>
                <w:sz w:val="26"/>
                <w:szCs w:val="26"/>
              </w:rPr>
            </w:pPr>
            <w:r w:rsidRPr="00140722">
              <w:rPr>
                <w:sz w:val="26"/>
                <w:szCs w:val="26"/>
              </w:rPr>
              <w:t>Термін реалізації</w:t>
            </w:r>
          </w:p>
        </w:tc>
        <w:tc>
          <w:tcPr>
            <w:tcW w:w="4677" w:type="dxa"/>
            <w:gridSpan w:val="3"/>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rPr>
                <w:sz w:val="26"/>
                <w:szCs w:val="26"/>
              </w:rPr>
            </w:pPr>
            <w:r w:rsidRPr="00140722">
              <w:rPr>
                <w:sz w:val="26"/>
                <w:szCs w:val="26"/>
              </w:rPr>
              <w:t>2022-2024 роки</w:t>
            </w:r>
          </w:p>
        </w:tc>
      </w:tr>
      <w:tr w:rsidR="00A45F50" w:rsidRPr="00140722" w:rsidTr="003E2D20">
        <w:trPr>
          <w:trHeight w:val="360"/>
          <w:tblCellSpacing w:w="0" w:type="dxa"/>
        </w:trPr>
        <w:tc>
          <w:tcPr>
            <w:tcW w:w="582" w:type="dxa"/>
            <w:vMerge w:val="restart"/>
            <w:tcBorders>
              <w:top w:val="outset" w:sz="6" w:space="0" w:color="auto"/>
              <w:left w:val="outset" w:sz="6" w:space="0" w:color="auto"/>
              <w:right w:val="outset" w:sz="6" w:space="0" w:color="auto"/>
            </w:tcBorders>
            <w:vAlign w:val="center"/>
            <w:hideMark/>
          </w:tcPr>
          <w:p w:rsidR="00A45F50" w:rsidRPr="00140722" w:rsidRDefault="00A45F50" w:rsidP="003E2D20">
            <w:pPr>
              <w:pStyle w:val="a6"/>
              <w:jc w:val="center"/>
              <w:rPr>
                <w:sz w:val="26"/>
                <w:szCs w:val="26"/>
              </w:rPr>
            </w:pPr>
            <w:r w:rsidRPr="00140722">
              <w:rPr>
                <w:sz w:val="26"/>
                <w:szCs w:val="26"/>
              </w:rPr>
              <w:t>6</w:t>
            </w:r>
          </w:p>
        </w:tc>
        <w:tc>
          <w:tcPr>
            <w:tcW w:w="4395" w:type="dxa"/>
            <w:vMerge w:val="restart"/>
            <w:tcBorders>
              <w:top w:val="outset" w:sz="6" w:space="0" w:color="auto"/>
              <w:left w:val="outset" w:sz="6" w:space="0" w:color="auto"/>
              <w:right w:val="outset" w:sz="6" w:space="0" w:color="auto"/>
            </w:tcBorders>
            <w:vAlign w:val="center"/>
            <w:hideMark/>
          </w:tcPr>
          <w:p w:rsidR="00A45F50" w:rsidRPr="00140722" w:rsidRDefault="00A45F50" w:rsidP="003E2D20">
            <w:pPr>
              <w:pStyle w:val="a6"/>
              <w:ind w:left="127"/>
              <w:rPr>
                <w:sz w:val="26"/>
                <w:szCs w:val="26"/>
              </w:rPr>
            </w:pPr>
            <w:r w:rsidRPr="00140722">
              <w:rPr>
                <w:sz w:val="26"/>
                <w:szCs w:val="26"/>
              </w:rPr>
              <w:t>Орієнтовний загальний обсяг фінансових ресурсів, необхідних для реалізації Програми, всього, у тому числі:</w:t>
            </w:r>
          </w:p>
        </w:tc>
        <w:tc>
          <w:tcPr>
            <w:tcW w:w="2268" w:type="dxa"/>
            <w:tcBorders>
              <w:top w:val="outset" w:sz="6" w:space="0" w:color="auto"/>
              <w:left w:val="outset" w:sz="6" w:space="0" w:color="auto"/>
              <w:bottom w:val="outset" w:sz="6" w:space="0" w:color="auto"/>
              <w:right w:val="outset" w:sz="6" w:space="0" w:color="auto"/>
            </w:tcBorders>
            <w:vAlign w:val="center"/>
            <w:hideMark/>
          </w:tcPr>
          <w:p w:rsidR="00A45F50" w:rsidRPr="00DD28D6" w:rsidRDefault="00A45F50" w:rsidP="003E2D20">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2022</w:t>
            </w:r>
          </w:p>
        </w:tc>
        <w:tc>
          <w:tcPr>
            <w:tcW w:w="1224" w:type="dxa"/>
            <w:tcBorders>
              <w:top w:val="outset" w:sz="6" w:space="0" w:color="auto"/>
              <w:left w:val="outset" w:sz="6" w:space="0" w:color="auto"/>
              <w:bottom w:val="outset" w:sz="6" w:space="0" w:color="auto"/>
              <w:right w:val="outset" w:sz="6" w:space="0" w:color="auto"/>
            </w:tcBorders>
            <w:vAlign w:val="center"/>
          </w:tcPr>
          <w:p w:rsidR="00A45F50" w:rsidRPr="00DD28D6" w:rsidRDefault="00A45F50" w:rsidP="003E2D20">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2023</w:t>
            </w:r>
          </w:p>
        </w:tc>
        <w:tc>
          <w:tcPr>
            <w:tcW w:w="1185" w:type="dxa"/>
            <w:tcBorders>
              <w:top w:val="outset" w:sz="6" w:space="0" w:color="auto"/>
              <w:left w:val="outset" w:sz="6" w:space="0" w:color="auto"/>
              <w:bottom w:val="outset" w:sz="6" w:space="0" w:color="auto"/>
              <w:right w:val="outset" w:sz="6" w:space="0" w:color="auto"/>
            </w:tcBorders>
            <w:vAlign w:val="center"/>
          </w:tcPr>
          <w:p w:rsidR="00A45F50" w:rsidRPr="00DD28D6" w:rsidRDefault="00A45F50" w:rsidP="003E2D20">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2024</w:t>
            </w:r>
          </w:p>
        </w:tc>
      </w:tr>
      <w:tr w:rsidR="00A45F50" w:rsidRPr="0038021D" w:rsidTr="003E2D20">
        <w:trPr>
          <w:trHeight w:val="840"/>
          <w:tblCellSpacing w:w="0" w:type="dxa"/>
        </w:trPr>
        <w:tc>
          <w:tcPr>
            <w:tcW w:w="582" w:type="dxa"/>
            <w:vMerge/>
            <w:tcBorders>
              <w:left w:val="outset" w:sz="6" w:space="0" w:color="auto"/>
              <w:bottom w:val="outset" w:sz="6" w:space="0" w:color="auto"/>
              <w:right w:val="outset" w:sz="6" w:space="0" w:color="auto"/>
            </w:tcBorders>
            <w:vAlign w:val="center"/>
          </w:tcPr>
          <w:p w:rsidR="00A45F50" w:rsidRPr="00140722" w:rsidRDefault="00A45F50" w:rsidP="003E2D20">
            <w:pPr>
              <w:pStyle w:val="a6"/>
              <w:jc w:val="center"/>
              <w:rPr>
                <w:sz w:val="26"/>
                <w:szCs w:val="26"/>
              </w:rPr>
            </w:pPr>
          </w:p>
        </w:tc>
        <w:tc>
          <w:tcPr>
            <w:tcW w:w="4395" w:type="dxa"/>
            <w:vMerge/>
            <w:tcBorders>
              <w:left w:val="outset" w:sz="6" w:space="0" w:color="auto"/>
              <w:bottom w:val="outset" w:sz="6" w:space="0" w:color="auto"/>
              <w:right w:val="outset" w:sz="6" w:space="0" w:color="auto"/>
            </w:tcBorders>
            <w:vAlign w:val="center"/>
          </w:tcPr>
          <w:p w:rsidR="00A45F50" w:rsidRPr="00140722" w:rsidRDefault="00A45F50" w:rsidP="003E2D20">
            <w:pPr>
              <w:pStyle w:val="a6"/>
              <w:ind w:left="127"/>
              <w:rPr>
                <w:sz w:val="26"/>
                <w:szCs w:val="26"/>
              </w:rPr>
            </w:pPr>
          </w:p>
        </w:tc>
        <w:tc>
          <w:tcPr>
            <w:tcW w:w="2268" w:type="dxa"/>
            <w:tcBorders>
              <w:top w:val="outset" w:sz="6" w:space="0" w:color="auto"/>
              <w:left w:val="outset" w:sz="6" w:space="0" w:color="auto"/>
              <w:bottom w:val="outset" w:sz="6" w:space="0" w:color="auto"/>
              <w:right w:val="outset" w:sz="6" w:space="0" w:color="auto"/>
            </w:tcBorders>
            <w:vAlign w:val="center"/>
          </w:tcPr>
          <w:p w:rsidR="00A45F50" w:rsidRPr="00DD28D6" w:rsidRDefault="00A45F50" w:rsidP="003E2D20">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rPr>
              <w:t>1</w:t>
            </w:r>
            <w:r w:rsidRPr="00DD28D6">
              <w:rPr>
                <w:rFonts w:ascii="Times New Roman" w:hAnsi="Times New Roman" w:cs="Times New Roman"/>
                <w:sz w:val="26"/>
                <w:szCs w:val="26"/>
                <w:lang w:val="uk-UA"/>
              </w:rPr>
              <w:t>9 970</w:t>
            </w:r>
            <w:r w:rsidRPr="00DD28D6">
              <w:rPr>
                <w:rFonts w:ascii="Times New Roman" w:hAnsi="Times New Roman" w:cs="Times New Roman"/>
                <w:sz w:val="26"/>
                <w:szCs w:val="26"/>
              </w:rPr>
              <w:t>,</w:t>
            </w:r>
            <w:r w:rsidRPr="00DD28D6">
              <w:rPr>
                <w:rFonts w:ascii="Times New Roman" w:hAnsi="Times New Roman" w:cs="Times New Roman"/>
                <w:sz w:val="26"/>
                <w:szCs w:val="26"/>
                <w:lang w:val="uk-UA"/>
              </w:rPr>
              <w:t>516</w:t>
            </w:r>
          </w:p>
          <w:p w:rsidR="00A45F50" w:rsidRPr="00DD28D6" w:rsidRDefault="00A45F50" w:rsidP="003E2D20">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rPr>
              <w:t>тис.грн</w:t>
            </w:r>
            <w:r w:rsidRPr="00DD28D6">
              <w:rPr>
                <w:rFonts w:ascii="Times New Roman" w:hAnsi="Times New Roman" w:cs="Times New Roman"/>
                <w:sz w:val="26"/>
                <w:szCs w:val="26"/>
                <w:lang w:val="uk-UA"/>
              </w:rPr>
              <w:t>.</w:t>
            </w:r>
          </w:p>
        </w:tc>
        <w:tc>
          <w:tcPr>
            <w:tcW w:w="1224" w:type="dxa"/>
            <w:tcBorders>
              <w:top w:val="outset" w:sz="6" w:space="0" w:color="auto"/>
              <w:left w:val="outset" w:sz="6" w:space="0" w:color="auto"/>
              <w:bottom w:val="outset" w:sz="6" w:space="0" w:color="auto"/>
              <w:right w:val="outset" w:sz="6" w:space="0" w:color="auto"/>
            </w:tcBorders>
            <w:vAlign w:val="center"/>
          </w:tcPr>
          <w:p w:rsidR="00A45F50" w:rsidRPr="00DD28D6" w:rsidRDefault="003F14CB" w:rsidP="003E2D20">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24201,717</w:t>
            </w:r>
          </w:p>
          <w:p w:rsidR="00A45F50" w:rsidRPr="00DD28D6" w:rsidRDefault="00A45F50" w:rsidP="003E2D20">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тис. грн.</w:t>
            </w:r>
          </w:p>
        </w:tc>
        <w:tc>
          <w:tcPr>
            <w:tcW w:w="1185" w:type="dxa"/>
            <w:tcBorders>
              <w:top w:val="outset" w:sz="6" w:space="0" w:color="auto"/>
              <w:left w:val="outset" w:sz="6" w:space="0" w:color="auto"/>
              <w:bottom w:val="outset" w:sz="6" w:space="0" w:color="auto"/>
              <w:right w:val="outset" w:sz="6" w:space="0" w:color="auto"/>
            </w:tcBorders>
            <w:vAlign w:val="center"/>
          </w:tcPr>
          <w:p w:rsidR="00A45F50" w:rsidRPr="0038021D" w:rsidRDefault="0038021D" w:rsidP="003E2D20">
            <w:pPr>
              <w:spacing w:after="0" w:line="240" w:lineRule="auto"/>
              <w:rPr>
                <w:rFonts w:ascii="Times New Roman" w:hAnsi="Times New Roman" w:cs="Times New Roman"/>
                <w:sz w:val="26"/>
                <w:szCs w:val="26"/>
                <w:lang w:val="uk-UA"/>
              </w:rPr>
            </w:pPr>
            <w:r w:rsidRPr="0038021D">
              <w:rPr>
                <w:rFonts w:ascii="Times New Roman" w:hAnsi="Times New Roman" w:cs="Times New Roman"/>
                <w:sz w:val="26"/>
                <w:szCs w:val="26"/>
                <w:lang w:val="uk-UA"/>
              </w:rPr>
              <w:t>20569,400</w:t>
            </w:r>
          </w:p>
          <w:p w:rsidR="0038021D" w:rsidRPr="00DD28D6" w:rsidRDefault="0038021D" w:rsidP="0038021D">
            <w:pPr>
              <w:spacing w:after="0" w:line="240" w:lineRule="auto"/>
              <w:jc w:val="center"/>
              <w:rPr>
                <w:rFonts w:ascii="Times New Roman" w:hAnsi="Times New Roman" w:cs="Times New Roman"/>
                <w:color w:val="FF0000"/>
                <w:sz w:val="26"/>
                <w:szCs w:val="26"/>
                <w:lang w:val="uk-UA"/>
              </w:rPr>
            </w:pPr>
            <w:r w:rsidRPr="0038021D">
              <w:rPr>
                <w:rFonts w:ascii="Times New Roman" w:hAnsi="Times New Roman" w:cs="Times New Roman"/>
                <w:sz w:val="26"/>
                <w:szCs w:val="26"/>
                <w:lang w:val="uk-UA"/>
              </w:rPr>
              <w:t>тис. грн</w:t>
            </w:r>
            <w:r>
              <w:rPr>
                <w:rFonts w:ascii="Times New Roman" w:hAnsi="Times New Roman" w:cs="Times New Roman"/>
                <w:sz w:val="26"/>
                <w:szCs w:val="26"/>
                <w:lang w:val="uk-UA"/>
              </w:rPr>
              <w:t>.</w:t>
            </w:r>
          </w:p>
        </w:tc>
      </w:tr>
      <w:tr w:rsidR="00A45F50" w:rsidRPr="0038021D" w:rsidTr="003E2D20">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jc w:val="center"/>
              <w:rPr>
                <w:sz w:val="26"/>
                <w:szCs w:val="26"/>
              </w:rPr>
            </w:pPr>
            <w:r w:rsidRPr="00140722">
              <w:rPr>
                <w:sz w:val="26"/>
                <w:szCs w:val="26"/>
              </w:rPr>
              <w:t>6.1</w:t>
            </w:r>
          </w:p>
        </w:tc>
        <w:tc>
          <w:tcPr>
            <w:tcW w:w="4395"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ind w:left="127"/>
              <w:rPr>
                <w:sz w:val="26"/>
                <w:szCs w:val="26"/>
              </w:rPr>
            </w:pPr>
            <w:r w:rsidRPr="00140722">
              <w:rPr>
                <w:sz w:val="26"/>
                <w:szCs w:val="26"/>
              </w:rPr>
              <w:t>Орієнтовний обсяг коштів місцевого бюджету</w:t>
            </w:r>
          </w:p>
        </w:tc>
        <w:tc>
          <w:tcPr>
            <w:tcW w:w="2268" w:type="dxa"/>
            <w:tcBorders>
              <w:top w:val="outset" w:sz="6" w:space="0" w:color="auto"/>
              <w:left w:val="outset" w:sz="6" w:space="0" w:color="auto"/>
              <w:bottom w:val="outset" w:sz="6" w:space="0" w:color="auto"/>
              <w:right w:val="outset" w:sz="6" w:space="0" w:color="auto"/>
            </w:tcBorders>
            <w:vAlign w:val="center"/>
            <w:hideMark/>
          </w:tcPr>
          <w:p w:rsidR="00A45F50" w:rsidRPr="00DD28D6" w:rsidRDefault="00A45F50" w:rsidP="003E2D20">
            <w:pPr>
              <w:spacing w:after="0" w:line="240" w:lineRule="auto"/>
              <w:jc w:val="center"/>
              <w:rPr>
                <w:rFonts w:ascii="Times New Roman" w:hAnsi="Times New Roman" w:cs="Times New Roman"/>
                <w:sz w:val="26"/>
                <w:szCs w:val="26"/>
                <w:lang w:val="uk-UA"/>
              </w:rPr>
            </w:pPr>
            <w:r w:rsidRPr="0038021D">
              <w:rPr>
                <w:rFonts w:ascii="Times New Roman" w:hAnsi="Times New Roman" w:cs="Times New Roman"/>
                <w:sz w:val="26"/>
                <w:szCs w:val="26"/>
                <w:lang w:val="uk-UA"/>
              </w:rPr>
              <w:t>1</w:t>
            </w:r>
            <w:r w:rsidRPr="00DD28D6">
              <w:rPr>
                <w:rFonts w:ascii="Times New Roman" w:hAnsi="Times New Roman" w:cs="Times New Roman"/>
                <w:sz w:val="26"/>
                <w:szCs w:val="26"/>
                <w:lang w:val="uk-UA"/>
              </w:rPr>
              <w:t>9 970</w:t>
            </w:r>
            <w:r w:rsidRPr="0038021D">
              <w:rPr>
                <w:rFonts w:ascii="Times New Roman" w:hAnsi="Times New Roman" w:cs="Times New Roman"/>
                <w:sz w:val="26"/>
                <w:szCs w:val="26"/>
                <w:lang w:val="uk-UA"/>
              </w:rPr>
              <w:t>,</w:t>
            </w:r>
            <w:r w:rsidRPr="00DD28D6">
              <w:rPr>
                <w:rFonts w:ascii="Times New Roman" w:hAnsi="Times New Roman" w:cs="Times New Roman"/>
                <w:sz w:val="26"/>
                <w:szCs w:val="26"/>
                <w:lang w:val="uk-UA"/>
              </w:rPr>
              <w:t>516</w:t>
            </w:r>
          </w:p>
          <w:p w:rsidR="00A45F50" w:rsidRPr="00DD28D6" w:rsidRDefault="00A45F50" w:rsidP="003E2D20">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тис.грн.</w:t>
            </w:r>
          </w:p>
        </w:tc>
        <w:tc>
          <w:tcPr>
            <w:tcW w:w="1224" w:type="dxa"/>
            <w:tcBorders>
              <w:top w:val="outset" w:sz="6" w:space="0" w:color="auto"/>
              <w:left w:val="outset" w:sz="6" w:space="0" w:color="auto"/>
              <w:bottom w:val="outset" w:sz="6" w:space="0" w:color="auto"/>
              <w:right w:val="outset" w:sz="6" w:space="0" w:color="auto"/>
            </w:tcBorders>
            <w:vAlign w:val="center"/>
          </w:tcPr>
          <w:p w:rsidR="00A45F50" w:rsidRPr="00DD28D6" w:rsidRDefault="003F14CB" w:rsidP="003F14CB">
            <w:pPr>
              <w:spacing w:after="0" w:line="240" w:lineRule="auto"/>
              <w:rPr>
                <w:rFonts w:ascii="Times New Roman" w:hAnsi="Times New Roman" w:cs="Times New Roman"/>
                <w:sz w:val="26"/>
                <w:szCs w:val="26"/>
                <w:lang w:val="uk-UA"/>
              </w:rPr>
            </w:pPr>
            <w:r>
              <w:rPr>
                <w:rFonts w:ascii="Times New Roman" w:hAnsi="Times New Roman" w:cs="Times New Roman"/>
                <w:sz w:val="26"/>
                <w:szCs w:val="26"/>
                <w:lang w:val="uk-UA"/>
              </w:rPr>
              <w:t>24201,717</w:t>
            </w:r>
          </w:p>
          <w:p w:rsidR="00A45F50" w:rsidRPr="00DD28D6" w:rsidRDefault="00A45F50" w:rsidP="003E2D20">
            <w:pPr>
              <w:spacing w:after="0" w:line="240" w:lineRule="auto"/>
              <w:jc w:val="center"/>
              <w:rPr>
                <w:rFonts w:ascii="Times New Roman" w:hAnsi="Times New Roman" w:cs="Times New Roman"/>
                <w:sz w:val="26"/>
                <w:szCs w:val="26"/>
                <w:lang w:val="uk-UA"/>
              </w:rPr>
            </w:pPr>
            <w:r w:rsidRPr="00DD28D6">
              <w:rPr>
                <w:rFonts w:ascii="Times New Roman" w:hAnsi="Times New Roman" w:cs="Times New Roman"/>
                <w:sz w:val="26"/>
                <w:szCs w:val="26"/>
                <w:lang w:val="uk-UA"/>
              </w:rPr>
              <w:t>тис. грн.</w:t>
            </w:r>
          </w:p>
        </w:tc>
        <w:tc>
          <w:tcPr>
            <w:tcW w:w="1185" w:type="dxa"/>
            <w:tcBorders>
              <w:top w:val="outset" w:sz="6" w:space="0" w:color="auto"/>
              <w:left w:val="outset" w:sz="6" w:space="0" w:color="auto"/>
              <w:bottom w:val="outset" w:sz="6" w:space="0" w:color="auto"/>
              <w:right w:val="outset" w:sz="6" w:space="0" w:color="auto"/>
            </w:tcBorders>
            <w:vAlign w:val="center"/>
          </w:tcPr>
          <w:p w:rsidR="00A45F50" w:rsidRDefault="0038021D" w:rsidP="003E2D20">
            <w:pPr>
              <w:spacing w:after="0" w:line="240" w:lineRule="auto"/>
              <w:rPr>
                <w:rFonts w:ascii="Times New Roman" w:hAnsi="Times New Roman" w:cs="Times New Roman"/>
                <w:sz w:val="26"/>
                <w:szCs w:val="26"/>
                <w:lang w:val="uk-UA"/>
              </w:rPr>
            </w:pPr>
            <w:r>
              <w:rPr>
                <w:rFonts w:ascii="Times New Roman" w:hAnsi="Times New Roman" w:cs="Times New Roman"/>
                <w:sz w:val="26"/>
                <w:szCs w:val="26"/>
                <w:lang w:val="uk-UA"/>
              </w:rPr>
              <w:t>20569,400</w:t>
            </w:r>
          </w:p>
          <w:p w:rsidR="0038021D" w:rsidRPr="00DD28D6" w:rsidRDefault="0038021D" w:rsidP="0038021D">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тис. грн.</w:t>
            </w:r>
          </w:p>
        </w:tc>
      </w:tr>
      <w:tr w:rsidR="00A45F50" w:rsidRPr="0038021D" w:rsidTr="003E2D20">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jc w:val="center"/>
              <w:rPr>
                <w:sz w:val="26"/>
                <w:szCs w:val="26"/>
              </w:rPr>
            </w:pPr>
            <w:r w:rsidRPr="00140722">
              <w:rPr>
                <w:sz w:val="26"/>
                <w:szCs w:val="26"/>
              </w:rPr>
              <w:t>6.2</w:t>
            </w:r>
          </w:p>
        </w:tc>
        <w:tc>
          <w:tcPr>
            <w:tcW w:w="4395"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ind w:left="127"/>
              <w:rPr>
                <w:sz w:val="26"/>
                <w:szCs w:val="26"/>
              </w:rPr>
            </w:pPr>
            <w:r w:rsidRPr="00140722">
              <w:rPr>
                <w:sz w:val="26"/>
                <w:szCs w:val="26"/>
              </w:rPr>
              <w:t>Орієнтовний обсяг коштів з інших джерел</w:t>
            </w:r>
          </w:p>
        </w:tc>
        <w:tc>
          <w:tcPr>
            <w:tcW w:w="2268" w:type="dxa"/>
            <w:tcBorders>
              <w:top w:val="outset" w:sz="6" w:space="0" w:color="auto"/>
              <w:left w:val="outset" w:sz="6" w:space="0" w:color="auto"/>
              <w:bottom w:val="outset" w:sz="6" w:space="0" w:color="auto"/>
              <w:right w:val="outset" w:sz="6" w:space="0" w:color="auto"/>
            </w:tcBorders>
            <w:vAlign w:val="center"/>
            <w:hideMark/>
          </w:tcPr>
          <w:p w:rsidR="00A45F50" w:rsidRPr="00140722" w:rsidRDefault="00A45F50" w:rsidP="003E2D20">
            <w:pPr>
              <w:pStyle w:val="a6"/>
              <w:rPr>
                <w:sz w:val="26"/>
                <w:szCs w:val="26"/>
              </w:rPr>
            </w:pPr>
            <w:r w:rsidRPr="00140722">
              <w:rPr>
                <w:sz w:val="26"/>
                <w:szCs w:val="26"/>
              </w:rPr>
              <w:t>-</w:t>
            </w:r>
          </w:p>
        </w:tc>
        <w:tc>
          <w:tcPr>
            <w:tcW w:w="1224" w:type="dxa"/>
            <w:tcBorders>
              <w:top w:val="outset" w:sz="6" w:space="0" w:color="auto"/>
              <w:left w:val="outset" w:sz="6" w:space="0" w:color="auto"/>
              <w:bottom w:val="outset" w:sz="6" w:space="0" w:color="auto"/>
              <w:right w:val="outset" w:sz="6" w:space="0" w:color="auto"/>
            </w:tcBorders>
            <w:vAlign w:val="center"/>
          </w:tcPr>
          <w:p w:rsidR="00A45F50" w:rsidRPr="00140722" w:rsidRDefault="00A45F50" w:rsidP="003E2D20">
            <w:pPr>
              <w:pStyle w:val="a6"/>
              <w:rPr>
                <w:sz w:val="26"/>
                <w:szCs w:val="26"/>
              </w:rPr>
            </w:pPr>
            <w:r>
              <w:rPr>
                <w:sz w:val="26"/>
                <w:szCs w:val="26"/>
              </w:rPr>
              <w:t>-</w:t>
            </w:r>
          </w:p>
        </w:tc>
        <w:tc>
          <w:tcPr>
            <w:tcW w:w="1185" w:type="dxa"/>
            <w:tcBorders>
              <w:top w:val="outset" w:sz="6" w:space="0" w:color="auto"/>
              <w:left w:val="outset" w:sz="6" w:space="0" w:color="auto"/>
              <w:bottom w:val="outset" w:sz="6" w:space="0" w:color="auto"/>
              <w:right w:val="outset" w:sz="6" w:space="0" w:color="auto"/>
            </w:tcBorders>
            <w:vAlign w:val="center"/>
          </w:tcPr>
          <w:p w:rsidR="00A45F50" w:rsidRPr="00140722" w:rsidRDefault="00A45F50" w:rsidP="003E2D20">
            <w:pPr>
              <w:pStyle w:val="a6"/>
              <w:rPr>
                <w:sz w:val="26"/>
                <w:szCs w:val="26"/>
              </w:rPr>
            </w:pPr>
            <w:r>
              <w:rPr>
                <w:sz w:val="26"/>
                <w:szCs w:val="26"/>
              </w:rPr>
              <w:t>-</w:t>
            </w:r>
          </w:p>
        </w:tc>
      </w:tr>
    </w:tbl>
    <w:p w:rsidR="00A45F50" w:rsidRPr="00140722" w:rsidRDefault="00A45F50" w:rsidP="00A45F50">
      <w:pPr>
        <w:spacing w:after="0" w:line="240" w:lineRule="auto"/>
        <w:jc w:val="both"/>
        <w:rPr>
          <w:rFonts w:ascii="Times New Roman" w:hAnsi="Times New Roman" w:cs="Times New Roman"/>
          <w:sz w:val="26"/>
          <w:szCs w:val="26"/>
          <w:lang w:val="uk-UA" w:eastAsia="ru-RU"/>
        </w:rPr>
      </w:pPr>
    </w:p>
    <w:p w:rsidR="00A45F50" w:rsidRPr="00140722" w:rsidRDefault="00A45F50" w:rsidP="00A45F50">
      <w:pPr>
        <w:pStyle w:val="3"/>
        <w:numPr>
          <w:ilvl w:val="0"/>
          <w:numId w:val="16"/>
        </w:numPr>
        <w:spacing w:before="0" w:after="0"/>
        <w:ind w:right="38"/>
        <w:jc w:val="center"/>
        <w:rPr>
          <w:rFonts w:ascii="Times New Roman" w:hAnsi="Times New Roman"/>
        </w:rPr>
      </w:pPr>
      <w:r w:rsidRPr="00140722">
        <w:rPr>
          <w:rFonts w:ascii="Times New Roman" w:hAnsi="Times New Roman"/>
        </w:rPr>
        <w:t>Загальні положення</w:t>
      </w:r>
    </w:p>
    <w:p w:rsidR="00A45F50" w:rsidRPr="00140722" w:rsidRDefault="00A45F50" w:rsidP="00A45F50">
      <w:pPr>
        <w:spacing w:after="0" w:line="240" w:lineRule="auto"/>
        <w:ind w:left="-15" w:right="6" w:firstLine="709"/>
        <w:jc w:val="both"/>
        <w:rPr>
          <w:rFonts w:ascii="Times New Roman" w:hAnsi="Times New Roman" w:cs="Times New Roman"/>
          <w:sz w:val="26"/>
          <w:szCs w:val="26"/>
          <w:lang w:val="uk-UA"/>
        </w:rPr>
      </w:pPr>
      <w:r w:rsidRPr="00140722">
        <w:rPr>
          <w:rFonts w:ascii="Times New Roman" w:hAnsi="Times New Roman" w:cs="Times New Roman"/>
          <w:sz w:val="26"/>
          <w:szCs w:val="26"/>
          <w:lang w:val="uk-UA"/>
        </w:rPr>
        <w:t xml:space="preserve">Благоустрій – комплекс робіт з інженерного захисту, розчищення, озеленення території, а також соціально-економічних, організаційно-правових та екологічних заходів з покращання мікроклімату, санітарного очищення, зниження рівня шуму тощо, що здійснюються на території населених пунктів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  </w:t>
      </w:r>
    </w:p>
    <w:p w:rsidR="00A45F50" w:rsidRPr="00140722" w:rsidRDefault="00A45F50" w:rsidP="00A45F50">
      <w:pPr>
        <w:spacing w:after="0" w:line="240" w:lineRule="auto"/>
        <w:ind w:left="-15" w:right="6" w:firstLine="709"/>
        <w:jc w:val="both"/>
        <w:rPr>
          <w:rFonts w:ascii="Times New Roman" w:hAnsi="Times New Roman" w:cs="Times New Roman"/>
          <w:sz w:val="26"/>
          <w:szCs w:val="26"/>
          <w:lang w:val="uk-UA"/>
        </w:rPr>
      </w:pPr>
      <w:r w:rsidRPr="00140722">
        <w:rPr>
          <w:rFonts w:ascii="Times New Roman" w:hAnsi="Times New Roman" w:cs="Times New Roman"/>
          <w:sz w:val="26"/>
          <w:szCs w:val="26"/>
          <w:lang w:val="uk-UA"/>
        </w:rPr>
        <w:t xml:space="preserve">Програма «Благоустрій Петрівської сільської територіальної громади на 2022-2024 роки» (далі – Програма) розроблена на виконання Закону України «Про благоустрій населених пунктів», Закону України «Про місцеве самоврядування в Україні», Закону України «Про дорожній рух», Закону України «Про автомобільні </w:t>
      </w:r>
      <w:r w:rsidRPr="00140722">
        <w:rPr>
          <w:rFonts w:ascii="Times New Roman" w:hAnsi="Times New Roman" w:cs="Times New Roman"/>
          <w:sz w:val="26"/>
          <w:szCs w:val="26"/>
          <w:lang w:val="uk-UA"/>
        </w:rPr>
        <w:lastRenderedPageBreak/>
        <w:t xml:space="preserve">дороги», Правил благоустрою території Петрівської сільської територіальної громади та інших нормативно-правових актів у сфері благоустрою населених пунктів. </w:t>
      </w:r>
    </w:p>
    <w:p w:rsidR="00A45F50" w:rsidRPr="00140722" w:rsidRDefault="00A45F50" w:rsidP="00A45F50">
      <w:pPr>
        <w:spacing w:after="0" w:line="240" w:lineRule="auto"/>
        <w:ind w:right="6" w:firstLine="709"/>
        <w:jc w:val="both"/>
        <w:rPr>
          <w:rFonts w:ascii="Times New Roman" w:hAnsi="Times New Roman" w:cs="Times New Roman"/>
          <w:sz w:val="26"/>
          <w:szCs w:val="26"/>
        </w:rPr>
      </w:pPr>
      <w:r w:rsidRPr="00140722">
        <w:rPr>
          <w:rFonts w:ascii="Times New Roman" w:hAnsi="Times New Roman" w:cs="Times New Roman"/>
          <w:sz w:val="26"/>
          <w:szCs w:val="26"/>
        </w:rPr>
        <w:t xml:space="preserve">Виконання Програми передбачає: </w:t>
      </w:r>
    </w:p>
    <w:p w:rsidR="00A45F50" w:rsidRPr="00140722" w:rsidRDefault="00A45F50" w:rsidP="00A45F50">
      <w:pPr>
        <w:numPr>
          <w:ilvl w:val="0"/>
          <w:numId w:val="17"/>
        </w:numPr>
        <w:spacing w:after="0" w:line="240" w:lineRule="auto"/>
        <w:ind w:right="8"/>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запровадження стимулів до економного і раціонального господарювання та використання ресурсі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w:t>
      </w:r>
    </w:p>
    <w:p w:rsidR="00A45F50" w:rsidRPr="00140722" w:rsidRDefault="00A45F50" w:rsidP="00A45F50">
      <w:pPr>
        <w:numPr>
          <w:ilvl w:val="0"/>
          <w:numId w:val="17"/>
        </w:numPr>
        <w:spacing w:after="0" w:line="240" w:lineRule="auto"/>
        <w:ind w:right="8"/>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покращення екологічного та сані</w:t>
      </w:r>
      <w:proofErr w:type="gramStart"/>
      <w:r w:rsidRPr="00140722">
        <w:rPr>
          <w:rFonts w:ascii="Times New Roman" w:hAnsi="Times New Roman" w:cs="Times New Roman"/>
          <w:sz w:val="26"/>
          <w:szCs w:val="26"/>
          <w:lang w:val="ru-RU"/>
        </w:rPr>
        <w:t>тарного</w:t>
      </w:r>
      <w:proofErr w:type="gramEnd"/>
      <w:r w:rsidRPr="00140722">
        <w:rPr>
          <w:rFonts w:ascii="Times New Roman" w:hAnsi="Times New Roman" w:cs="Times New Roman"/>
          <w:sz w:val="26"/>
          <w:szCs w:val="26"/>
          <w:lang w:val="ru-RU"/>
        </w:rPr>
        <w:t xml:space="preserve"> стану громади; </w:t>
      </w:r>
    </w:p>
    <w:p w:rsidR="00A45F50" w:rsidRPr="00140722" w:rsidRDefault="00A45F50" w:rsidP="00A45F50">
      <w:pPr>
        <w:numPr>
          <w:ilvl w:val="0"/>
          <w:numId w:val="17"/>
        </w:numPr>
        <w:spacing w:after="0" w:line="240" w:lineRule="auto"/>
        <w:ind w:right="8"/>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прозорість прийнятих </w:t>
      </w:r>
      <w:proofErr w:type="gramStart"/>
      <w:r w:rsidRPr="00140722">
        <w:rPr>
          <w:rFonts w:ascii="Times New Roman" w:hAnsi="Times New Roman" w:cs="Times New Roman"/>
          <w:sz w:val="26"/>
          <w:szCs w:val="26"/>
          <w:lang w:val="ru-RU"/>
        </w:rPr>
        <w:t>р</w:t>
      </w:r>
      <w:proofErr w:type="gramEnd"/>
      <w:r w:rsidRPr="00140722">
        <w:rPr>
          <w:rFonts w:ascii="Times New Roman" w:hAnsi="Times New Roman" w:cs="Times New Roman"/>
          <w:sz w:val="26"/>
          <w:szCs w:val="26"/>
          <w:lang w:val="ru-RU"/>
        </w:rPr>
        <w:t xml:space="preserve">ішень щодо реформування житлово-комунального господарства громади. </w:t>
      </w:r>
    </w:p>
    <w:p w:rsidR="00A45F50" w:rsidRPr="00140722" w:rsidRDefault="00A45F50" w:rsidP="00A45F50">
      <w:pPr>
        <w:spacing w:after="0" w:line="240" w:lineRule="auto"/>
        <w:ind w:left="-15" w:right="8"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Однією з стратегічних цілей Програми є створення безпечного та комфортного середовища для проживання, що досягається шляхом забезпечення належного </w:t>
      </w:r>
      <w:proofErr w:type="gramStart"/>
      <w:r w:rsidRPr="00140722">
        <w:rPr>
          <w:rFonts w:ascii="Times New Roman" w:hAnsi="Times New Roman" w:cs="Times New Roman"/>
          <w:sz w:val="26"/>
          <w:szCs w:val="26"/>
          <w:lang w:val="ru-RU"/>
        </w:rPr>
        <w:t>р</w:t>
      </w:r>
      <w:proofErr w:type="gramEnd"/>
      <w:r w:rsidRPr="00140722">
        <w:rPr>
          <w:rFonts w:ascii="Times New Roman" w:hAnsi="Times New Roman" w:cs="Times New Roman"/>
          <w:sz w:val="26"/>
          <w:szCs w:val="26"/>
          <w:lang w:val="ru-RU"/>
        </w:rPr>
        <w:t xml:space="preserve">івня благоустрою. Роботи з благоустрою у громаді здійснюються Комунальним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ідприємством «Петрівський благоустрій» Петрівської сільської ради, робітниками з благоустрою населених пунктів громади. </w:t>
      </w:r>
    </w:p>
    <w:p w:rsidR="00A45F50" w:rsidRPr="00140722" w:rsidRDefault="00A45F50" w:rsidP="00A45F50">
      <w:pPr>
        <w:spacing w:after="0" w:line="240" w:lineRule="auto"/>
        <w:ind w:left="-15" w:right="8"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Впродовж останнього року у громаді проведена значна робота у сфері благоустрою, що включає поточні видатки на прибирання території, вивіз твердих побутових відходів, поточний ремонт та обслуговування вуличного освітлення, оплату за використану електроенергію вуличним освітленням, </w:t>
      </w:r>
      <w:proofErr w:type="gramStart"/>
      <w:r w:rsidRPr="00140722">
        <w:rPr>
          <w:rFonts w:ascii="Times New Roman" w:hAnsi="Times New Roman" w:cs="Times New Roman"/>
          <w:sz w:val="26"/>
          <w:szCs w:val="26"/>
          <w:lang w:val="ru-RU"/>
        </w:rPr>
        <w:t>кр</w:t>
      </w:r>
      <w:proofErr w:type="gramEnd"/>
      <w:r w:rsidRPr="00140722">
        <w:rPr>
          <w:rFonts w:ascii="Times New Roman" w:hAnsi="Times New Roman" w:cs="Times New Roman"/>
          <w:sz w:val="26"/>
          <w:szCs w:val="26"/>
          <w:lang w:val="ru-RU"/>
        </w:rPr>
        <w:t xml:space="preserve">ім того проведено роботи по встановленню дорожніх знаків, засобів примусового зниження швидкості, нанесення дорожньої розмітки на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ішохідних переходах, ліквідації стихійних сміттєзвалищ, впорядкуванню прибудинкових територій, місць відпочинку, встановленню дитячих та спортивних майданчиків тощо. Заходи по благоустрою та покращення санітарного стану населених  пунктів здійснюється в інтересах жителів громади з метою покращення санітарного стану  та екологічної ситуації, створення умов для культурного, оздоровчого, фізичного, освітнього та духовного розвитку населення,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ідвищення рівня громадського порядку. </w:t>
      </w:r>
    </w:p>
    <w:p w:rsidR="00A45F50" w:rsidRPr="00140722" w:rsidRDefault="00A45F50" w:rsidP="00A45F50">
      <w:pPr>
        <w:spacing w:after="0" w:line="240" w:lineRule="auto"/>
        <w:ind w:left="54"/>
        <w:jc w:val="center"/>
        <w:rPr>
          <w:rFonts w:ascii="Times New Roman" w:hAnsi="Times New Roman" w:cs="Times New Roman"/>
          <w:sz w:val="26"/>
          <w:szCs w:val="26"/>
          <w:lang w:val="ru-RU"/>
        </w:rPr>
      </w:pPr>
      <w:r w:rsidRPr="00140722">
        <w:rPr>
          <w:rFonts w:ascii="Times New Roman" w:hAnsi="Times New Roman" w:cs="Times New Roman"/>
          <w:b/>
          <w:sz w:val="26"/>
          <w:szCs w:val="26"/>
          <w:lang w:val="ru-RU"/>
        </w:rPr>
        <w:t xml:space="preserve"> </w:t>
      </w:r>
    </w:p>
    <w:p w:rsidR="00A45F50" w:rsidRPr="00140722" w:rsidRDefault="00A45F50" w:rsidP="00A45F50">
      <w:pPr>
        <w:pStyle w:val="3"/>
        <w:spacing w:before="0" w:after="0"/>
        <w:ind w:right="39"/>
        <w:jc w:val="center"/>
        <w:rPr>
          <w:rFonts w:ascii="Times New Roman" w:hAnsi="Times New Roman"/>
        </w:rPr>
      </w:pPr>
      <w:r w:rsidRPr="00140722">
        <w:rPr>
          <w:rFonts w:ascii="Times New Roman" w:hAnsi="Times New Roman"/>
        </w:rPr>
        <w:t>2. Мета Програми</w:t>
      </w:r>
    </w:p>
    <w:p w:rsidR="00A45F50" w:rsidRPr="00140722" w:rsidRDefault="00A45F50" w:rsidP="00A45F50">
      <w:pPr>
        <w:spacing w:after="0" w:line="240" w:lineRule="auto"/>
        <w:ind w:left="-15" w:right="8"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Метою Програми є реалізація комплексу заходів щодо забезпечення утримання в належному санітарно-технічному стані території населених пунктів громади та покращення її естетичного вигляду для створення оптимальних умов праці, побуту та відпочинку жителі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w:t>
      </w:r>
      <w:proofErr w:type="gramStart"/>
      <w:r w:rsidRPr="00140722">
        <w:rPr>
          <w:rFonts w:ascii="Times New Roman" w:hAnsi="Times New Roman" w:cs="Times New Roman"/>
          <w:sz w:val="26"/>
          <w:szCs w:val="26"/>
          <w:lang w:val="ru-RU"/>
        </w:rPr>
        <w:t>та</w:t>
      </w:r>
      <w:proofErr w:type="gramEnd"/>
      <w:r w:rsidRPr="00140722">
        <w:rPr>
          <w:rFonts w:ascii="Times New Roman" w:hAnsi="Times New Roman" w:cs="Times New Roman"/>
          <w:sz w:val="26"/>
          <w:szCs w:val="26"/>
          <w:lang w:val="ru-RU"/>
        </w:rPr>
        <w:t xml:space="preserve"> гостей громади. </w:t>
      </w:r>
    </w:p>
    <w:p w:rsidR="00A45F50" w:rsidRPr="00140722" w:rsidRDefault="00A45F50" w:rsidP="00A45F50">
      <w:pPr>
        <w:spacing w:after="0" w:line="240" w:lineRule="auto"/>
        <w:ind w:right="8" w:firstLine="709"/>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Програмою передбачається проведення робіт </w:t>
      </w:r>
      <w:proofErr w:type="gramStart"/>
      <w:r w:rsidRPr="00140722">
        <w:rPr>
          <w:rFonts w:ascii="Times New Roman" w:hAnsi="Times New Roman" w:cs="Times New Roman"/>
          <w:sz w:val="26"/>
          <w:szCs w:val="26"/>
          <w:lang w:val="ru-RU"/>
        </w:rPr>
        <w:t>у</w:t>
      </w:r>
      <w:proofErr w:type="gramEnd"/>
      <w:r w:rsidRPr="00140722">
        <w:rPr>
          <w:rFonts w:ascii="Times New Roman" w:hAnsi="Times New Roman" w:cs="Times New Roman"/>
          <w:sz w:val="26"/>
          <w:szCs w:val="26"/>
          <w:lang w:val="ru-RU"/>
        </w:rPr>
        <w:t xml:space="preserve"> таких напрямках: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покращення зовнішнього вигляду та санітарного стану населених пунктів громади (організація прибирання сіл громади, забезпечення своєчасного і повного видалення твердих та </w:t>
      </w:r>
      <w:proofErr w:type="gramStart"/>
      <w:r w:rsidRPr="00140722">
        <w:rPr>
          <w:rFonts w:ascii="Times New Roman" w:hAnsi="Times New Roman" w:cs="Times New Roman"/>
          <w:sz w:val="26"/>
          <w:szCs w:val="26"/>
          <w:lang w:val="ru-RU"/>
        </w:rPr>
        <w:t>р</w:t>
      </w:r>
      <w:proofErr w:type="gramEnd"/>
      <w:r w:rsidRPr="00140722">
        <w:rPr>
          <w:rFonts w:ascii="Times New Roman" w:hAnsi="Times New Roman" w:cs="Times New Roman"/>
          <w:sz w:val="26"/>
          <w:szCs w:val="26"/>
          <w:lang w:val="ru-RU"/>
        </w:rPr>
        <w:t xml:space="preserve">ідких побутових відходів, ліквідація стихійних сміттєзвалищ, косіння зелених зон та місць загального користування, паркування транспортних засобів, встановлення урн для сміття тощо);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проведення ремонту доріг комунальної власності з відновленням дорожніх знаків, дорожньої розмітки, тротуарів, огорож тощо;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окультурення зелених насаджень з одночасним санітарним видаленням сухостійних, аварійних, фаутних дерев та кущів і формуванням крон існуючих дерев, утриманням газонів, зелених зон;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забезпечення якісного вуличного освітлення населених пунктів громади (поточне утримання, впровадження енергозберігальних технологій </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w:t>
      </w:r>
      <w:proofErr w:type="gramStart"/>
      <w:r w:rsidRPr="00140722">
        <w:rPr>
          <w:rFonts w:ascii="Times New Roman" w:hAnsi="Times New Roman" w:cs="Times New Roman"/>
          <w:sz w:val="26"/>
          <w:szCs w:val="26"/>
          <w:lang w:val="ru-RU"/>
        </w:rPr>
        <w:t>робот</w:t>
      </w:r>
      <w:proofErr w:type="gramEnd"/>
      <w:r w:rsidRPr="00140722">
        <w:rPr>
          <w:rFonts w:ascii="Times New Roman" w:hAnsi="Times New Roman" w:cs="Times New Roman"/>
          <w:sz w:val="26"/>
          <w:szCs w:val="26"/>
          <w:lang w:val="ru-RU"/>
        </w:rPr>
        <w:t xml:space="preserve">і мережі зовнішнього освітлення населених пунктів);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lastRenderedPageBreak/>
        <w:t xml:space="preserve">удосконалення організації руху транспорту та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ішоходів;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створення відповідних умов для відпочинку дітей,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ідлітків та дорослого населення (утримання та впорядкування прибудинкових територій, облаштування дитячих, спортивних майданчиків тощо);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забезпечення належних умов для поховання померлих (впорядкування  кладовищ та проведення ряду заходів з їх розширення);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організація робіт з благоустрою при проведенні державних, </w:t>
      </w:r>
      <w:proofErr w:type="gramStart"/>
      <w:r w:rsidRPr="00140722">
        <w:rPr>
          <w:rFonts w:ascii="Times New Roman" w:hAnsi="Times New Roman" w:cs="Times New Roman"/>
          <w:sz w:val="26"/>
          <w:szCs w:val="26"/>
          <w:lang w:val="ru-RU"/>
        </w:rPr>
        <w:t>рел</w:t>
      </w:r>
      <w:proofErr w:type="gramEnd"/>
      <w:r w:rsidRPr="00140722">
        <w:rPr>
          <w:rFonts w:ascii="Times New Roman" w:hAnsi="Times New Roman" w:cs="Times New Roman"/>
          <w:sz w:val="26"/>
          <w:szCs w:val="26"/>
          <w:lang w:val="ru-RU"/>
        </w:rPr>
        <w:t xml:space="preserve">ігійних та місцевих свят;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проведення </w:t>
      </w:r>
      <w:proofErr w:type="gramStart"/>
      <w:r w:rsidRPr="00140722">
        <w:rPr>
          <w:rFonts w:ascii="Times New Roman" w:hAnsi="Times New Roman" w:cs="Times New Roman"/>
          <w:sz w:val="26"/>
          <w:szCs w:val="26"/>
          <w:lang w:val="ru-RU"/>
        </w:rPr>
        <w:t>проф</w:t>
      </w:r>
      <w:proofErr w:type="gramEnd"/>
      <w:r w:rsidRPr="00140722">
        <w:rPr>
          <w:rFonts w:ascii="Times New Roman" w:hAnsi="Times New Roman" w:cs="Times New Roman"/>
          <w:sz w:val="26"/>
          <w:szCs w:val="26"/>
          <w:lang w:val="ru-RU"/>
        </w:rPr>
        <w:t xml:space="preserve">ілактичної, роз’яснювальної та виховної роботи серед населення щодо дотримання правил благоустрою, санітарних норм, правил поведінки в громадських місцях, впровадження роздільного збору твердих побутових відходів, участі громадян у заходах з благоустрою за місцем їх проживання. </w:t>
      </w:r>
    </w:p>
    <w:p w:rsidR="00A45F50" w:rsidRPr="00140722" w:rsidRDefault="00A45F50" w:rsidP="00A45F50">
      <w:pPr>
        <w:spacing w:after="0" w:line="240" w:lineRule="auto"/>
        <w:ind w:left="59"/>
        <w:jc w:val="center"/>
        <w:rPr>
          <w:rFonts w:ascii="Times New Roman" w:hAnsi="Times New Roman" w:cs="Times New Roman"/>
          <w:sz w:val="26"/>
          <w:szCs w:val="26"/>
          <w:lang w:val="ru-RU"/>
        </w:rPr>
      </w:pPr>
      <w:r w:rsidRPr="00140722">
        <w:rPr>
          <w:rFonts w:ascii="Times New Roman" w:hAnsi="Times New Roman" w:cs="Times New Roman"/>
          <w:b/>
          <w:sz w:val="26"/>
          <w:szCs w:val="26"/>
          <w:lang w:val="ru-RU"/>
        </w:rPr>
        <w:t xml:space="preserve"> </w:t>
      </w:r>
    </w:p>
    <w:p w:rsidR="00A45F50" w:rsidRPr="00140722" w:rsidRDefault="00A45F50" w:rsidP="00A45F50">
      <w:pPr>
        <w:pStyle w:val="3"/>
        <w:spacing w:before="0" w:after="0"/>
        <w:ind w:right="7"/>
        <w:jc w:val="center"/>
        <w:rPr>
          <w:rFonts w:ascii="Times New Roman" w:hAnsi="Times New Roman"/>
        </w:rPr>
      </w:pPr>
      <w:r w:rsidRPr="00140722">
        <w:rPr>
          <w:rFonts w:ascii="Times New Roman" w:hAnsi="Times New Roman"/>
        </w:rPr>
        <w:t>3.  Обгрунтування Програми</w:t>
      </w:r>
    </w:p>
    <w:p w:rsidR="00A45F50" w:rsidRPr="00140722" w:rsidRDefault="00A45F50" w:rsidP="00A45F50">
      <w:pPr>
        <w:spacing w:after="0" w:line="240" w:lineRule="auto"/>
        <w:ind w:left="-15" w:right="8"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Реалізація Програми відбуватиметься шляхом виконання містобудівних, </w:t>
      </w:r>
      <w:proofErr w:type="gramStart"/>
      <w:r w:rsidRPr="00140722">
        <w:rPr>
          <w:rFonts w:ascii="Times New Roman" w:hAnsi="Times New Roman" w:cs="Times New Roman"/>
          <w:sz w:val="26"/>
          <w:szCs w:val="26"/>
          <w:lang w:val="ru-RU"/>
        </w:rPr>
        <w:t>арх</w:t>
      </w:r>
      <w:proofErr w:type="gramEnd"/>
      <w:r w:rsidRPr="00140722">
        <w:rPr>
          <w:rFonts w:ascii="Times New Roman" w:hAnsi="Times New Roman" w:cs="Times New Roman"/>
          <w:sz w:val="26"/>
          <w:szCs w:val="26"/>
          <w:lang w:val="ru-RU"/>
        </w:rPr>
        <w:t xml:space="preserve">ітектурно-будівельних, інженерно-технічних, екологічних та економічних заходів, що забезпечать комплексний благоустрій території громади, сприятливе для життєдіяльності людини середовище, а саме: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проведення заходів з сані</w:t>
      </w:r>
      <w:proofErr w:type="gramStart"/>
      <w:r w:rsidRPr="00140722">
        <w:rPr>
          <w:rFonts w:ascii="Times New Roman" w:hAnsi="Times New Roman" w:cs="Times New Roman"/>
          <w:sz w:val="26"/>
          <w:szCs w:val="26"/>
          <w:lang w:val="ru-RU"/>
        </w:rPr>
        <w:t>тарного</w:t>
      </w:r>
      <w:proofErr w:type="gramEnd"/>
      <w:r w:rsidRPr="00140722">
        <w:rPr>
          <w:rFonts w:ascii="Times New Roman" w:hAnsi="Times New Roman" w:cs="Times New Roman"/>
          <w:sz w:val="26"/>
          <w:szCs w:val="26"/>
          <w:lang w:val="ru-RU"/>
        </w:rPr>
        <w:t xml:space="preserve"> очищення населених пунктів громади;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проведення утримання, відтворення, заміни зелених насаджень;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проведення інвентаризації та паспортизації доріг, об’єкті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благоустрою;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проведення заході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по благоустрою кладовищ;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проведення роз’яснювальної роботи серед населення з питань благоустрою; </w:t>
      </w:r>
    </w:p>
    <w:p w:rsidR="00A45F50" w:rsidRPr="00140722" w:rsidRDefault="00A45F50" w:rsidP="00A45F50">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u w:val="single"/>
          <w:lang w:val="ru-RU"/>
        </w:rPr>
        <w:t>Шляхи реалізації Програми</w:t>
      </w:r>
      <w:r w:rsidRPr="00140722">
        <w:rPr>
          <w:rFonts w:ascii="Times New Roman" w:hAnsi="Times New Roman" w:cs="Times New Roman"/>
          <w:sz w:val="26"/>
          <w:szCs w:val="26"/>
          <w:lang w:val="ru-RU"/>
        </w:rPr>
        <w:t>:</w:t>
      </w:r>
    </w:p>
    <w:p w:rsidR="00A45F50" w:rsidRPr="00140722" w:rsidRDefault="00A45F50" w:rsidP="00A45F50">
      <w:pPr>
        <w:tabs>
          <w:tab w:val="center" w:pos="2959"/>
        </w:tabs>
        <w:spacing w:after="0" w:line="240" w:lineRule="auto"/>
        <w:ind w:left="-15"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1.</w:t>
      </w:r>
      <w:r w:rsidRPr="00140722">
        <w:rPr>
          <w:rFonts w:ascii="Times New Roman" w:eastAsia="Arial" w:hAnsi="Times New Roman" w:cs="Times New Roman"/>
          <w:sz w:val="26"/>
          <w:szCs w:val="26"/>
          <w:lang w:val="ru-RU"/>
        </w:rPr>
        <w:t xml:space="preserve"> </w:t>
      </w:r>
      <w:r w:rsidRPr="00140722">
        <w:rPr>
          <w:rFonts w:ascii="Times New Roman" w:eastAsia="Arial" w:hAnsi="Times New Roman" w:cs="Times New Roman"/>
          <w:sz w:val="26"/>
          <w:szCs w:val="26"/>
          <w:lang w:val="ru-RU"/>
        </w:rPr>
        <w:tab/>
      </w:r>
      <w:r w:rsidRPr="00140722">
        <w:rPr>
          <w:rFonts w:ascii="Times New Roman" w:hAnsi="Times New Roman" w:cs="Times New Roman"/>
          <w:sz w:val="26"/>
          <w:szCs w:val="26"/>
          <w:lang w:val="ru-RU"/>
        </w:rPr>
        <w:t xml:space="preserve">Вирішення загальних питань благоустрою: </w:t>
      </w:r>
    </w:p>
    <w:p w:rsidR="00A45F50" w:rsidRPr="00140722" w:rsidRDefault="00A45F50" w:rsidP="00A45F50">
      <w:pPr>
        <w:spacing w:after="0" w:line="240" w:lineRule="auto"/>
        <w:ind w:left="571" w:right="8" w:firstLine="138"/>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ідвищення якості ремонту та утримання об’єктів благоустрою; </w:t>
      </w:r>
    </w:p>
    <w:p w:rsidR="00A45F50" w:rsidRPr="00140722" w:rsidRDefault="00A45F50" w:rsidP="00A45F50">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захист об’єкті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благоустрою від неналежної експлуатації, інших незаконних дій, збереження їх функцій. </w:t>
      </w:r>
    </w:p>
    <w:p w:rsidR="00A45F50" w:rsidRPr="00140722" w:rsidRDefault="00A45F50" w:rsidP="00A45F50">
      <w:pPr>
        <w:spacing w:after="0" w:line="240" w:lineRule="auto"/>
        <w:ind w:left="-5" w:right="8" w:firstLine="71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2.</w:t>
      </w:r>
      <w:r w:rsidRPr="00140722">
        <w:rPr>
          <w:rFonts w:ascii="Times New Roman" w:eastAsia="Arial" w:hAnsi="Times New Roman" w:cs="Times New Roman"/>
          <w:sz w:val="26"/>
          <w:szCs w:val="26"/>
          <w:lang w:val="ru-RU"/>
        </w:rPr>
        <w:t xml:space="preserve"> </w:t>
      </w:r>
      <w:r w:rsidRPr="00140722">
        <w:rPr>
          <w:rFonts w:ascii="Times New Roman" w:hAnsi="Times New Roman" w:cs="Times New Roman"/>
          <w:sz w:val="26"/>
          <w:szCs w:val="26"/>
          <w:lang w:val="ru-RU"/>
        </w:rPr>
        <w:t>Належне утримання вулично-дорожньої мережі та місць паркування транспортних засобі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w:t>
      </w:r>
    </w:p>
    <w:p w:rsidR="00A45F50" w:rsidRPr="00140722" w:rsidRDefault="00A45F50" w:rsidP="00A45F50">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ремонт і утримання вулично-дорожньої мережі; </w:t>
      </w:r>
    </w:p>
    <w:p w:rsidR="00A45F50" w:rsidRPr="00140722" w:rsidRDefault="00A45F50" w:rsidP="00A45F50">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впровадження нових екологічно безпечних </w:t>
      </w:r>
      <w:proofErr w:type="gramStart"/>
      <w:r w:rsidRPr="00140722">
        <w:rPr>
          <w:rFonts w:ascii="Times New Roman" w:hAnsi="Times New Roman" w:cs="Times New Roman"/>
          <w:sz w:val="26"/>
          <w:szCs w:val="26"/>
          <w:lang w:val="ru-RU"/>
        </w:rPr>
        <w:t>матер</w:t>
      </w:r>
      <w:proofErr w:type="gramEnd"/>
      <w:r w:rsidRPr="00140722">
        <w:rPr>
          <w:rFonts w:ascii="Times New Roman" w:hAnsi="Times New Roman" w:cs="Times New Roman"/>
          <w:sz w:val="26"/>
          <w:szCs w:val="26"/>
          <w:lang w:val="ru-RU"/>
        </w:rPr>
        <w:t xml:space="preserve">іалів для ремонту вулично-дорожньої мережі та утримання її у зимовий період; </w:t>
      </w:r>
    </w:p>
    <w:p w:rsidR="00A45F50" w:rsidRPr="00140722" w:rsidRDefault="00A45F50" w:rsidP="00A45F50">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влаштування та належна експлуатація штучних споруд на вулицях і дорогах громади; </w:t>
      </w:r>
    </w:p>
    <w:p w:rsidR="00A45F50" w:rsidRPr="00140722" w:rsidRDefault="00A45F50" w:rsidP="00A45F50">
      <w:pPr>
        <w:spacing w:after="0" w:line="240" w:lineRule="auto"/>
        <w:ind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-облаштування та належне утримання майданчиків для паркування транспортних засобів </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ідповідно до чинного законодавства. </w:t>
      </w:r>
    </w:p>
    <w:p w:rsidR="00A45F50" w:rsidRPr="00140722" w:rsidRDefault="00A45F50" w:rsidP="00A45F50">
      <w:pPr>
        <w:tabs>
          <w:tab w:val="center" w:pos="3798"/>
        </w:tabs>
        <w:spacing w:after="0" w:line="240" w:lineRule="auto"/>
        <w:ind w:left="-15"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3.</w:t>
      </w:r>
      <w:r w:rsidRPr="00140722">
        <w:rPr>
          <w:rFonts w:ascii="Times New Roman" w:eastAsia="Arial" w:hAnsi="Times New Roman" w:cs="Times New Roman"/>
          <w:sz w:val="26"/>
          <w:szCs w:val="26"/>
          <w:lang w:val="ru-RU"/>
        </w:rPr>
        <w:t xml:space="preserve"> </w:t>
      </w:r>
      <w:r w:rsidRPr="00140722">
        <w:rPr>
          <w:rFonts w:ascii="Times New Roman" w:eastAsia="Arial" w:hAnsi="Times New Roman" w:cs="Times New Roman"/>
          <w:sz w:val="26"/>
          <w:szCs w:val="26"/>
          <w:lang w:val="ru-RU"/>
        </w:rPr>
        <w:tab/>
      </w:r>
      <w:r w:rsidRPr="00140722">
        <w:rPr>
          <w:rFonts w:ascii="Times New Roman" w:hAnsi="Times New Roman" w:cs="Times New Roman"/>
          <w:sz w:val="26"/>
          <w:szCs w:val="26"/>
          <w:lang w:val="ru-RU"/>
        </w:rPr>
        <w:t xml:space="preserve">Покращення якості роботи мережі вуличного освітлення: </w:t>
      </w:r>
    </w:p>
    <w:p w:rsidR="00A45F50" w:rsidRPr="00140722" w:rsidRDefault="00A45F50" w:rsidP="00A45F50">
      <w:pPr>
        <w:spacing w:after="0" w:line="240" w:lineRule="auto"/>
        <w:ind w:left="10" w:right="8" w:firstLine="69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облаштування, належне утримання, поточний ремонт та обслуговування об’єктів зовнішнього освітлення сіл громади; </w:t>
      </w:r>
    </w:p>
    <w:p w:rsidR="00A45F50" w:rsidRPr="00140722" w:rsidRDefault="00A45F50" w:rsidP="00A45F50">
      <w:pPr>
        <w:spacing w:after="0" w:line="240" w:lineRule="auto"/>
        <w:ind w:left="10" w:right="8" w:firstLine="69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 реконструкція об’єктів зовнішнього освітлення громади з використанням сучасних енергозберігальних технологій. </w:t>
      </w:r>
    </w:p>
    <w:p w:rsidR="00A45F50" w:rsidRPr="00140722" w:rsidRDefault="00A45F50" w:rsidP="00A45F50">
      <w:pPr>
        <w:tabs>
          <w:tab w:val="center" w:pos="2320"/>
        </w:tabs>
        <w:spacing w:after="0" w:line="240" w:lineRule="auto"/>
        <w:ind w:left="-15"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4.</w:t>
      </w:r>
      <w:r w:rsidRPr="00140722">
        <w:rPr>
          <w:rFonts w:ascii="Times New Roman" w:eastAsia="Arial" w:hAnsi="Times New Roman" w:cs="Times New Roman"/>
          <w:sz w:val="26"/>
          <w:szCs w:val="26"/>
          <w:lang w:val="ru-RU"/>
        </w:rPr>
        <w:t xml:space="preserve"> </w:t>
      </w:r>
      <w:r w:rsidRPr="00140722">
        <w:rPr>
          <w:rFonts w:ascii="Times New Roman" w:eastAsia="Arial" w:hAnsi="Times New Roman" w:cs="Times New Roman"/>
          <w:sz w:val="26"/>
          <w:szCs w:val="26"/>
          <w:lang w:val="ru-RU"/>
        </w:rPr>
        <w:tab/>
      </w:r>
      <w:r w:rsidRPr="00140722">
        <w:rPr>
          <w:rFonts w:ascii="Times New Roman" w:hAnsi="Times New Roman" w:cs="Times New Roman"/>
          <w:sz w:val="26"/>
          <w:szCs w:val="26"/>
          <w:lang w:val="ru-RU"/>
        </w:rPr>
        <w:t xml:space="preserve">Утримання зелених насаджень: </w:t>
      </w:r>
    </w:p>
    <w:p w:rsidR="00A45F50" w:rsidRPr="00140722" w:rsidRDefault="00A45F50" w:rsidP="00A45F50">
      <w:pPr>
        <w:spacing w:after="0" w:line="240" w:lineRule="auto"/>
        <w:ind w:left="-5" w:right="8" w:firstLine="714"/>
        <w:jc w:val="both"/>
        <w:rPr>
          <w:rFonts w:ascii="Times New Roman" w:hAnsi="Times New Roman" w:cs="Times New Roman"/>
          <w:sz w:val="26"/>
          <w:szCs w:val="26"/>
          <w:lang w:val="ru-RU"/>
        </w:rPr>
      </w:pPr>
      <w:r w:rsidRPr="00140722">
        <w:rPr>
          <w:rFonts w:ascii="Times New Roman" w:eastAsia="Segoe UI Symbol" w:hAnsi="Times New Roman" w:cs="Times New Roman"/>
          <w:sz w:val="26"/>
          <w:szCs w:val="26"/>
          <w:lang w:val="ru-RU"/>
        </w:rPr>
        <w:t xml:space="preserve">- </w:t>
      </w:r>
      <w:r w:rsidRPr="00140722">
        <w:rPr>
          <w:rFonts w:ascii="Times New Roman" w:hAnsi="Times New Roman" w:cs="Times New Roman"/>
          <w:sz w:val="26"/>
          <w:szCs w:val="26"/>
          <w:lang w:val="ru-RU"/>
        </w:rPr>
        <w:t xml:space="preserve">належне утримання, відновлення зелених насаджень, клумб, газонів громади; </w:t>
      </w:r>
    </w:p>
    <w:p w:rsidR="00A45F50" w:rsidRPr="00140722" w:rsidRDefault="00A45F50" w:rsidP="00A45F50">
      <w:pPr>
        <w:spacing w:after="0" w:line="240" w:lineRule="auto"/>
        <w:ind w:left="-5" w:right="8" w:firstLine="71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lastRenderedPageBreak/>
        <w:t xml:space="preserve">- проведення інвентаризації зелених насаджень громади. </w:t>
      </w:r>
    </w:p>
    <w:p w:rsidR="00A45F50" w:rsidRPr="00140722" w:rsidRDefault="00A45F50" w:rsidP="00A45F50">
      <w:pPr>
        <w:tabs>
          <w:tab w:val="center" w:pos="1755"/>
        </w:tabs>
        <w:spacing w:after="0" w:line="240" w:lineRule="auto"/>
        <w:ind w:left="-15" w:firstLine="724"/>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5.</w:t>
      </w:r>
      <w:r w:rsidRPr="00140722">
        <w:rPr>
          <w:rFonts w:ascii="Times New Roman" w:eastAsia="Arial" w:hAnsi="Times New Roman" w:cs="Times New Roman"/>
          <w:sz w:val="26"/>
          <w:szCs w:val="26"/>
          <w:lang w:val="ru-RU"/>
        </w:rPr>
        <w:t xml:space="preserve"> </w:t>
      </w:r>
      <w:r w:rsidRPr="00140722">
        <w:rPr>
          <w:rFonts w:ascii="Times New Roman" w:eastAsia="Arial" w:hAnsi="Times New Roman" w:cs="Times New Roman"/>
          <w:sz w:val="26"/>
          <w:szCs w:val="26"/>
          <w:lang w:val="ru-RU"/>
        </w:rPr>
        <w:tab/>
      </w:r>
      <w:r w:rsidRPr="00140722">
        <w:rPr>
          <w:rFonts w:ascii="Times New Roman" w:hAnsi="Times New Roman" w:cs="Times New Roman"/>
          <w:sz w:val="26"/>
          <w:szCs w:val="26"/>
          <w:lang w:val="ru-RU"/>
        </w:rPr>
        <w:t xml:space="preserve">Санітарне очищення: </w:t>
      </w:r>
    </w:p>
    <w:p w:rsidR="00A45F50" w:rsidRPr="00140722" w:rsidRDefault="00A45F50" w:rsidP="00A45F50">
      <w:pPr>
        <w:spacing w:after="0" w:line="240" w:lineRule="auto"/>
        <w:ind w:left="-5" w:right="8" w:firstLine="714"/>
        <w:jc w:val="both"/>
        <w:rPr>
          <w:rFonts w:ascii="Times New Roman" w:hAnsi="Times New Roman" w:cs="Times New Roman"/>
          <w:sz w:val="26"/>
          <w:szCs w:val="26"/>
          <w:lang w:val="ru-RU"/>
        </w:rPr>
      </w:pPr>
      <w:r w:rsidRPr="00140722">
        <w:rPr>
          <w:rFonts w:ascii="Times New Roman" w:eastAsia="Segoe UI Symbol" w:hAnsi="Times New Roman" w:cs="Times New Roman"/>
          <w:sz w:val="26"/>
          <w:szCs w:val="26"/>
          <w:lang w:val="ru-RU"/>
        </w:rPr>
        <w:t xml:space="preserve">- </w:t>
      </w:r>
      <w:r w:rsidRPr="00140722">
        <w:rPr>
          <w:rFonts w:ascii="Times New Roman" w:hAnsi="Times New Roman" w:cs="Times New Roman"/>
          <w:sz w:val="26"/>
          <w:szCs w:val="26"/>
          <w:lang w:val="ru-RU"/>
        </w:rPr>
        <w:t>організація прибирання території громади, вивіз твердих побутових відходів, ліквідація стихійних смі</w:t>
      </w:r>
      <w:proofErr w:type="gramStart"/>
      <w:r w:rsidRPr="00140722">
        <w:rPr>
          <w:rFonts w:ascii="Times New Roman" w:hAnsi="Times New Roman" w:cs="Times New Roman"/>
          <w:sz w:val="26"/>
          <w:szCs w:val="26"/>
          <w:lang w:val="ru-RU"/>
        </w:rPr>
        <w:t>тт</w:t>
      </w:r>
      <w:proofErr w:type="gramEnd"/>
      <w:r w:rsidRPr="00140722">
        <w:rPr>
          <w:rFonts w:ascii="Times New Roman" w:hAnsi="Times New Roman" w:cs="Times New Roman"/>
          <w:sz w:val="26"/>
          <w:szCs w:val="26"/>
          <w:lang w:val="ru-RU"/>
        </w:rPr>
        <w:t xml:space="preserve">єзвалищ, паспортизація полігонів. </w:t>
      </w:r>
    </w:p>
    <w:p w:rsidR="00A45F50" w:rsidRPr="00140722" w:rsidRDefault="00A45F50" w:rsidP="00A45F50">
      <w:pPr>
        <w:spacing w:after="0" w:line="240" w:lineRule="auto"/>
        <w:ind w:left="59"/>
        <w:jc w:val="center"/>
        <w:rPr>
          <w:rFonts w:ascii="Times New Roman" w:hAnsi="Times New Roman" w:cs="Times New Roman"/>
          <w:sz w:val="26"/>
          <w:szCs w:val="26"/>
          <w:lang w:val="ru-RU"/>
        </w:rPr>
      </w:pPr>
      <w:r w:rsidRPr="00140722">
        <w:rPr>
          <w:rFonts w:ascii="Times New Roman" w:hAnsi="Times New Roman" w:cs="Times New Roman"/>
          <w:b/>
          <w:sz w:val="26"/>
          <w:szCs w:val="26"/>
          <w:lang w:val="ru-RU"/>
        </w:rPr>
        <w:t xml:space="preserve"> </w:t>
      </w:r>
    </w:p>
    <w:p w:rsidR="003E2D20" w:rsidRPr="009127F4" w:rsidRDefault="00A45F50" w:rsidP="003E2D20">
      <w:pPr>
        <w:pStyle w:val="3"/>
        <w:spacing w:before="0" w:after="0"/>
        <w:ind w:right="9"/>
        <w:jc w:val="center"/>
        <w:rPr>
          <w:rFonts w:ascii="Times New Roman" w:hAnsi="Times New Roman"/>
        </w:rPr>
      </w:pPr>
      <w:r w:rsidRPr="00140722">
        <w:rPr>
          <w:rFonts w:ascii="Times New Roman" w:hAnsi="Times New Roman"/>
        </w:rPr>
        <w:t>4. Напрямки діяльності та заходи Програми</w:t>
      </w:r>
    </w:p>
    <w:tbl>
      <w:tblPr>
        <w:tblW w:w="10299" w:type="dxa"/>
        <w:tblInd w:w="5" w:type="dxa"/>
        <w:tblLayout w:type="fixed"/>
        <w:tblCellMar>
          <w:top w:w="17" w:type="dxa"/>
          <w:left w:w="105" w:type="dxa"/>
          <w:right w:w="46" w:type="dxa"/>
        </w:tblCellMar>
        <w:tblLook w:val="04A0" w:firstRow="1" w:lastRow="0" w:firstColumn="1" w:lastColumn="0" w:noHBand="0" w:noVBand="1"/>
      </w:tblPr>
      <w:tblGrid>
        <w:gridCol w:w="2336"/>
        <w:gridCol w:w="1592"/>
        <w:gridCol w:w="1417"/>
        <w:gridCol w:w="1701"/>
        <w:gridCol w:w="1578"/>
        <w:gridCol w:w="1675"/>
      </w:tblGrid>
      <w:tr w:rsidR="003E2D20" w:rsidRPr="00B91A54" w:rsidTr="003E2D20">
        <w:trPr>
          <w:trHeight w:val="2081"/>
        </w:trPr>
        <w:tc>
          <w:tcPr>
            <w:tcW w:w="2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2D20" w:rsidRPr="003E2D20" w:rsidRDefault="003E2D20" w:rsidP="003E2D20">
            <w:pPr>
              <w:spacing w:after="0" w:line="240" w:lineRule="auto"/>
              <w:ind w:right="58"/>
              <w:jc w:val="center"/>
              <w:rPr>
                <w:rFonts w:ascii="Times New Roman" w:hAnsi="Times New Roman" w:cs="Times New Roman"/>
                <w:b/>
                <w:sz w:val="26"/>
                <w:szCs w:val="26"/>
              </w:rPr>
            </w:pPr>
            <w:r w:rsidRPr="003E2D20">
              <w:rPr>
                <w:rFonts w:ascii="Times New Roman" w:hAnsi="Times New Roman" w:cs="Times New Roman"/>
                <w:b/>
                <w:sz w:val="26"/>
                <w:szCs w:val="26"/>
              </w:rPr>
              <w:t xml:space="preserve">Найменування заходів </w:t>
            </w:r>
          </w:p>
        </w:tc>
        <w:tc>
          <w:tcPr>
            <w:tcW w:w="15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2D20" w:rsidRPr="003E2D20" w:rsidRDefault="003E2D20" w:rsidP="003E2D20">
            <w:pPr>
              <w:spacing w:after="0" w:line="240" w:lineRule="auto"/>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Головний розпорядник кошті</w:t>
            </w:r>
            <w:proofErr w:type="gramStart"/>
            <w:r w:rsidRPr="003E2D20">
              <w:rPr>
                <w:rFonts w:ascii="Times New Roman" w:hAnsi="Times New Roman" w:cs="Times New Roman"/>
                <w:b/>
                <w:sz w:val="26"/>
                <w:szCs w:val="26"/>
                <w:lang w:val="ru-RU"/>
              </w:rPr>
              <w:t>в</w:t>
            </w:r>
            <w:proofErr w:type="gramEnd"/>
            <w:r w:rsidRPr="003E2D20">
              <w:rPr>
                <w:rFonts w:ascii="Times New Roman" w:hAnsi="Times New Roman" w:cs="Times New Roman"/>
                <w:b/>
                <w:sz w:val="26"/>
                <w:szCs w:val="26"/>
                <w:lang w:val="ru-RU"/>
              </w:rPr>
              <w:t xml:space="preserve">, </w:t>
            </w:r>
          </w:p>
          <w:p w:rsidR="003E2D20" w:rsidRPr="003E2D20" w:rsidRDefault="003E2D20" w:rsidP="003E2D20">
            <w:pPr>
              <w:spacing w:after="0" w:line="240" w:lineRule="auto"/>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виконавець робі</w:t>
            </w:r>
            <w:proofErr w:type="gramStart"/>
            <w:r w:rsidRPr="003E2D20">
              <w:rPr>
                <w:rFonts w:ascii="Times New Roman" w:hAnsi="Times New Roman" w:cs="Times New Roman"/>
                <w:b/>
                <w:sz w:val="26"/>
                <w:szCs w:val="26"/>
                <w:lang w:val="ru-RU"/>
              </w:rPr>
              <w:t>т</w:t>
            </w:r>
            <w:proofErr w:type="gramEnd"/>
            <w:r w:rsidRPr="003E2D20">
              <w:rPr>
                <w:rFonts w:ascii="Times New Roman" w:hAnsi="Times New Roman" w:cs="Times New Roman"/>
                <w:b/>
                <w:sz w:val="26"/>
                <w:szCs w:val="26"/>
                <w:lang w:val="ru-RU"/>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2D20" w:rsidRPr="003E2D20" w:rsidRDefault="003E2D20" w:rsidP="003E2D20">
            <w:pPr>
              <w:spacing w:after="0" w:line="240" w:lineRule="auto"/>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 xml:space="preserve">Джерела фінансування </w:t>
            </w:r>
          </w:p>
          <w:p w:rsidR="003E2D20" w:rsidRPr="003E2D20" w:rsidRDefault="003E2D20" w:rsidP="003E2D20">
            <w:pPr>
              <w:spacing w:after="0" w:line="240" w:lineRule="auto"/>
              <w:ind w:left="20" w:firstLine="70"/>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(державний, місцевий бюджет, інші)</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firstLine="5"/>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 xml:space="preserve">Прогнозований обсяг фінансових </w:t>
            </w:r>
          </w:p>
          <w:p w:rsidR="003E2D20" w:rsidRPr="003E2D20" w:rsidRDefault="003E2D20" w:rsidP="003E2D20">
            <w:pPr>
              <w:spacing w:after="0" w:line="240" w:lineRule="auto"/>
              <w:rPr>
                <w:rFonts w:ascii="Times New Roman" w:hAnsi="Times New Roman" w:cs="Times New Roman"/>
                <w:b/>
                <w:sz w:val="26"/>
                <w:szCs w:val="26"/>
                <w:lang w:val="ru-RU"/>
              </w:rPr>
            </w:pPr>
            <w:r w:rsidRPr="003E2D20">
              <w:rPr>
                <w:rFonts w:ascii="Times New Roman" w:hAnsi="Times New Roman" w:cs="Times New Roman"/>
                <w:b/>
                <w:sz w:val="26"/>
                <w:szCs w:val="26"/>
                <w:lang w:val="ru-RU"/>
              </w:rPr>
              <w:t>ресурсі</w:t>
            </w:r>
            <w:proofErr w:type="gramStart"/>
            <w:r w:rsidRPr="003E2D20">
              <w:rPr>
                <w:rFonts w:ascii="Times New Roman" w:hAnsi="Times New Roman" w:cs="Times New Roman"/>
                <w:b/>
                <w:sz w:val="26"/>
                <w:szCs w:val="26"/>
                <w:lang w:val="ru-RU"/>
              </w:rPr>
              <w:t>в</w:t>
            </w:r>
            <w:proofErr w:type="gramEnd"/>
            <w:r w:rsidRPr="003E2D20">
              <w:rPr>
                <w:rFonts w:ascii="Times New Roman" w:hAnsi="Times New Roman" w:cs="Times New Roman"/>
                <w:b/>
                <w:sz w:val="26"/>
                <w:szCs w:val="26"/>
                <w:lang w:val="ru-RU"/>
              </w:rPr>
              <w:t xml:space="preserve"> для </w:t>
            </w:r>
          </w:p>
          <w:p w:rsidR="003E2D20" w:rsidRPr="003E2D20" w:rsidRDefault="003E2D20" w:rsidP="003E2D20">
            <w:pPr>
              <w:spacing w:after="0" w:line="240" w:lineRule="auto"/>
              <w:ind w:left="44" w:hanging="44"/>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виконання завдань, 2022 р. всього, тис</w:t>
            </w:r>
            <w:proofErr w:type="gramStart"/>
            <w:r w:rsidRPr="003E2D20">
              <w:rPr>
                <w:rFonts w:ascii="Times New Roman" w:hAnsi="Times New Roman" w:cs="Times New Roman"/>
                <w:b/>
                <w:sz w:val="26"/>
                <w:szCs w:val="26"/>
                <w:lang w:val="ru-RU"/>
              </w:rPr>
              <w:t>.г</w:t>
            </w:r>
            <w:proofErr w:type="gramEnd"/>
            <w:r w:rsidRPr="003E2D20">
              <w:rPr>
                <w:rFonts w:ascii="Times New Roman" w:hAnsi="Times New Roman" w:cs="Times New Roman"/>
                <w:b/>
                <w:sz w:val="26"/>
                <w:szCs w:val="26"/>
                <w:lang w:val="ru-RU"/>
              </w:rPr>
              <w:t xml:space="preserve">рн. </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firstLine="5"/>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 xml:space="preserve">Прогнозований обсяг фінансових </w:t>
            </w:r>
          </w:p>
          <w:p w:rsidR="003E2D20" w:rsidRPr="003E2D20" w:rsidRDefault="003E2D20" w:rsidP="003E2D20">
            <w:pPr>
              <w:spacing w:after="0" w:line="240" w:lineRule="auto"/>
              <w:ind w:left="11"/>
              <w:rPr>
                <w:rFonts w:ascii="Times New Roman" w:hAnsi="Times New Roman" w:cs="Times New Roman"/>
                <w:b/>
                <w:sz w:val="26"/>
                <w:szCs w:val="26"/>
                <w:lang w:val="ru-RU"/>
              </w:rPr>
            </w:pPr>
            <w:r w:rsidRPr="003E2D20">
              <w:rPr>
                <w:rFonts w:ascii="Times New Roman" w:hAnsi="Times New Roman" w:cs="Times New Roman"/>
                <w:b/>
                <w:sz w:val="26"/>
                <w:szCs w:val="26"/>
                <w:lang w:val="ru-RU"/>
              </w:rPr>
              <w:t>ресурсі</w:t>
            </w:r>
            <w:proofErr w:type="gramStart"/>
            <w:r w:rsidRPr="003E2D20">
              <w:rPr>
                <w:rFonts w:ascii="Times New Roman" w:hAnsi="Times New Roman" w:cs="Times New Roman"/>
                <w:b/>
                <w:sz w:val="26"/>
                <w:szCs w:val="26"/>
                <w:lang w:val="ru-RU"/>
              </w:rPr>
              <w:t>в</w:t>
            </w:r>
            <w:proofErr w:type="gramEnd"/>
            <w:r w:rsidRPr="003E2D20">
              <w:rPr>
                <w:rFonts w:ascii="Times New Roman" w:hAnsi="Times New Roman" w:cs="Times New Roman"/>
                <w:b/>
                <w:sz w:val="26"/>
                <w:szCs w:val="26"/>
                <w:lang w:val="ru-RU"/>
              </w:rPr>
              <w:t xml:space="preserve"> для </w:t>
            </w:r>
          </w:p>
          <w:p w:rsidR="003E2D20" w:rsidRPr="003E2D20" w:rsidRDefault="003E2D20" w:rsidP="003E2D20">
            <w:pPr>
              <w:spacing w:after="0" w:line="240" w:lineRule="auto"/>
              <w:ind w:left="44" w:hanging="44"/>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виконання завдань, 2023 р. всього, тис</w:t>
            </w:r>
            <w:proofErr w:type="gramStart"/>
            <w:r w:rsidRPr="003E2D20">
              <w:rPr>
                <w:rFonts w:ascii="Times New Roman" w:hAnsi="Times New Roman" w:cs="Times New Roman"/>
                <w:b/>
                <w:sz w:val="26"/>
                <w:szCs w:val="26"/>
                <w:lang w:val="ru-RU"/>
              </w:rPr>
              <w:t>.г</w:t>
            </w:r>
            <w:proofErr w:type="gramEnd"/>
            <w:r w:rsidRPr="003E2D20">
              <w:rPr>
                <w:rFonts w:ascii="Times New Roman" w:hAnsi="Times New Roman" w:cs="Times New Roman"/>
                <w:b/>
                <w:sz w:val="26"/>
                <w:szCs w:val="26"/>
                <w:lang w:val="ru-RU"/>
              </w:rPr>
              <w:t xml:space="preserve">рн. </w:t>
            </w:r>
          </w:p>
        </w:tc>
        <w:tc>
          <w:tcPr>
            <w:tcW w:w="1675"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firstLine="5"/>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 xml:space="preserve">Прогнозований обсяг фінансових </w:t>
            </w:r>
          </w:p>
          <w:p w:rsidR="003E2D20" w:rsidRPr="003E2D20" w:rsidRDefault="003E2D20" w:rsidP="003E2D20">
            <w:pPr>
              <w:spacing w:after="0" w:line="240" w:lineRule="auto"/>
              <w:ind w:right="49"/>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ресурсі</w:t>
            </w:r>
            <w:proofErr w:type="gramStart"/>
            <w:r w:rsidRPr="003E2D20">
              <w:rPr>
                <w:rFonts w:ascii="Times New Roman" w:hAnsi="Times New Roman" w:cs="Times New Roman"/>
                <w:b/>
                <w:sz w:val="26"/>
                <w:szCs w:val="26"/>
                <w:lang w:val="ru-RU"/>
              </w:rPr>
              <w:t>в</w:t>
            </w:r>
            <w:proofErr w:type="gramEnd"/>
            <w:r w:rsidRPr="003E2D20">
              <w:rPr>
                <w:rFonts w:ascii="Times New Roman" w:hAnsi="Times New Roman" w:cs="Times New Roman"/>
                <w:b/>
                <w:sz w:val="26"/>
                <w:szCs w:val="26"/>
                <w:lang w:val="ru-RU"/>
              </w:rPr>
              <w:t xml:space="preserve"> для </w:t>
            </w:r>
          </w:p>
          <w:p w:rsidR="003E2D20" w:rsidRPr="003E2D20" w:rsidRDefault="003E2D20" w:rsidP="003E2D20">
            <w:pPr>
              <w:spacing w:after="0" w:line="240" w:lineRule="auto"/>
              <w:ind w:left="54" w:right="9" w:hanging="44"/>
              <w:jc w:val="center"/>
              <w:rPr>
                <w:rFonts w:ascii="Times New Roman" w:hAnsi="Times New Roman" w:cs="Times New Roman"/>
                <w:b/>
                <w:sz w:val="26"/>
                <w:szCs w:val="26"/>
                <w:lang w:val="ru-RU"/>
              </w:rPr>
            </w:pPr>
            <w:r w:rsidRPr="003E2D20">
              <w:rPr>
                <w:rFonts w:ascii="Times New Roman" w:hAnsi="Times New Roman" w:cs="Times New Roman"/>
                <w:b/>
                <w:sz w:val="26"/>
                <w:szCs w:val="26"/>
                <w:lang w:val="ru-RU"/>
              </w:rPr>
              <w:t>виконання завдань, 2024 р. всього, тис</w:t>
            </w:r>
            <w:proofErr w:type="gramStart"/>
            <w:r w:rsidRPr="003E2D20">
              <w:rPr>
                <w:rFonts w:ascii="Times New Roman" w:hAnsi="Times New Roman" w:cs="Times New Roman"/>
                <w:b/>
                <w:sz w:val="26"/>
                <w:szCs w:val="26"/>
                <w:lang w:val="ru-RU"/>
              </w:rPr>
              <w:t>.г</w:t>
            </w:r>
            <w:proofErr w:type="gramEnd"/>
            <w:r w:rsidRPr="003E2D20">
              <w:rPr>
                <w:rFonts w:ascii="Times New Roman" w:hAnsi="Times New Roman" w:cs="Times New Roman"/>
                <w:b/>
                <w:sz w:val="26"/>
                <w:szCs w:val="26"/>
                <w:lang w:val="ru-RU"/>
              </w:rPr>
              <w:t xml:space="preserve">рн. </w:t>
            </w:r>
          </w:p>
        </w:tc>
      </w:tr>
      <w:tr w:rsidR="003E2D20" w:rsidRPr="003E2D20" w:rsidTr="003E2D20">
        <w:trPr>
          <w:trHeight w:val="1391"/>
        </w:trPr>
        <w:tc>
          <w:tcPr>
            <w:tcW w:w="2336"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lang w:val="ru-RU"/>
              </w:rPr>
            </w:pPr>
            <w:proofErr w:type="gramStart"/>
            <w:r w:rsidRPr="003E2D20">
              <w:rPr>
                <w:rFonts w:ascii="Times New Roman" w:hAnsi="Times New Roman" w:cs="Times New Roman"/>
                <w:sz w:val="26"/>
                <w:szCs w:val="26"/>
                <w:lang w:val="ru-RU"/>
              </w:rPr>
              <w:t>Проф</w:t>
            </w:r>
            <w:proofErr w:type="gramEnd"/>
            <w:r w:rsidRPr="003E2D20">
              <w:rPr>
                <w:rFonts w:ascii="Times New Roman" w:hAnsi="Times New Roman" w:cs="Times New Roman"/>
                <w:sz w:val="26"/>
                <w:szCs w:val="26"/>
                <w:lang w:val="ru-RU"/>
              </w:rPr>
              <w:t xml:space="preserve">ілювання, грейдерування доріг громади з грунтовощебене вим покриттям, які перебувають в комунальній власності </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rPr>
            </w:pPr>
            <w:r w:rsidRPr="003E2D20">
              <w:rPr>
                <w:rFonts w:ascii="Times New Roman" w:hAnsi="Times New Roman" w:cs="Times New Roman"/>
                <w:sz w:val="26"/>
                <w:szCs w:val="26"/>
              </w:rPr>
              <w:t xml:space="preserve">місцевий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left="1"/>
              <w:jc w:val="center"/>
              <w:rPr>
                <w:rFonts w:ascii="Times New Roman" w:hAnsi="Times New Roman" w:cs="Times New Roman"/>
                <w:sz w:val="26"/>
                <w:szCs w:val="26"/>
              </w:rPr>
            </w:pPr>
            <w:r w:rsidRPr="003E2D20">
              <w:rPr>
                <w:rFonts w:ascii="Times New Roman" w:hAnsi="Times New Roman" w:cs="Times New Roman"/>
                <w:sz w:val="26"/>
                <w:szCs w:val="26"/>
              </w:rPr>
              <w:t>49,00</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lang w:val="ru-RU"/>
              </w:rPr>
            </w:pPr>
            <w:r w:rsidRPr="003E2D20">
              <w:rPr>
                <w:rFonts w:ascii="Times New Roman" w:hAnsi="Times New Roman" w:cs="Times New Roman"/>
                <w:sz w:val="26"/>
                <w:szCs w:val="26"/>
                <w:lang w:val="ru-RU"/>
              </w:rPr>
              <w:t>99,00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rPr>
            </w:pPr>
            <w:r w:rsidRPr="003E2D20">
              <w:rPr>
                <w:rFonts w:ascii="Times New Roman" w:hAnsi="Times New Roman" w:cs="Times New Roman"/>
                <w:sz w:val="26"/>
                <w:szCs w:val="26"/>
              </w:rPr>
              <w:t>450,00</w:t>
            </w:r>
          </w:p>
        </w:tc>
      </w:tr>
      <w:tr w:rsidR="003E2D20" w:rsidRPr="003E2D20" w:rsidTr="003E2D20">
        <w:trPr>
          <w:trHeight w:val="931"/>
        </w:trPr>
        <w:tc>
          <w:tcPr>
            <w:tcW w:w="2336"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lang w:val="ru-RU"/>
              </w:rPr>
            </w:pPr>
            <w:r w:rsidRPr="003E2D20">
              <w:rPr>
                <w:rFonts w:ascii="Times New Roman" w:hAnsi="Times New Roman" w:cs="Times New Roman"/>
                <w:sz w:val="26"/>
                <w:szCs w:val="26"/>
                <w:lang w:val="ru-RU"/>
              </w:rPr>
              <w:t>Зимове утримання доріг (очищення від сні</w:t>
            </w:r>
            <w:proofErr w:type="gramStart"/>
            <w:r w:rsidRPr="003E2D20">
              <w:rPr>
                <w:rFonts w:ascii="Times New Roman" w:hAnsi="Times New Roman" w:cs="Times New Roman"/>
                <w:sz w:val="26"/>
                <w:szCs w:val="26"/>
                <w:lang w:val="ru-RU"/>
              </w:rPr>
              <w:t>гу та</w:t>
            </w:r>
            <w:proofErr w:type="gramEnd"/>
            <w:r w:rsidRPr="003E2D20">
              <w:rPr>
                <w:rFonts w:ascii="Times New Roman" w:hAnsi="Times New Roman" w:cs="Times New Roman"/>
                <w:sz w:val="26"/>
                <w:szCs w:val="26"/>
                <w:lang w:val="ru-RU"/>
              </w:rPr>
              <w:t xml:space="preserve"> обробка протиожеледни ми сумішами) </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right="59"/>
              <w:jc w:val="center"/>
              <w:rPr>
                <w:rFonts w:ascii="Times New Roman" w:hAnsi="Times New Roman" w:cs="Times New Roman"/>
                <w:sz w:val="26"/>
                <w:szCs w:val="26"/>
              </w:rPr>
            </w:pPr>
            <w:r w:rsidRPr="003E2D20">
              <w:rPr>
                <w:rFonts w:ascii="Times New Roman" w:hAnsi="Times New Roman" w:cs="Times New Roman"/>
                <w:sz w:val="26"/>
                <w:szCs w:val="26"/>
              </w:rPr>
              <w:t>600,00</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right="49"/>
              <w:jc w:val="center"/>
              <w:rPr>
                <w:rFonts w:ascii="Times New Roman" w:hAnsi="Times New Roman" w:cs="Times New Roman"/>
                <w:sz w:val="26"/>
                <w:szCs w:val="26"/>
              </w:rPr>
            </w:pPr>
            <w:r w:rsidRPr="003E2D20">
              <w:rPr>
                <w:rFonts w:ascii="Times New Roman" w:hAnsi="Times New Roman" w:cs="Times New Roman"/>
                <w:sz w:val="26"/>
                <w:szCs w:val="26"/>
              </w:rPr>
              <w:t>600,00</w:t>
            </w:r>
          </w:p>
        </w:tc>
        <w:tc>
          <w:tcPr>
            <w:tcW w:w="1675"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left="2"/>
              <w:jc w:val="center"/>
              <w:rPr>
                <w:rFonts w:ascii="Times New Roman" w:hAnsi="Times New Roman" w:cs="Times New Roman"/>
                <w:sz w:val="26"/>
                <w:szCs w:val="26"/>
              </w:rPr>
            </w:pPr>
            <w:r w:rsidRPr="003E2D20">
              <w:rPr>
                <w:rFonts w:ascii="Times New Roman" w:hAnsi="Times New Roman" w:cs="Times New Roman"/>
                <w:sz w:val="26"/>
                <w:szCs w:val="26"/>
              </w:rPr>
              <w:t>600,00</w:t>
            </w:r>
          </w:p>
        </w:tc>
      </w:tr>
      <w:tr w:rsidR="003E2D20" w:rsidRPr="003E2D20" w:rsidTr="003E2D20">
        <w:trPr>
          <w:trHeight w:val="1391"/>
        </w:trPr>
        <w:tc>
          <w:tcPr>
            <w:tcW w:w="2336" w:type="dxa"/>
            <w:vMerge w:val="restart"/>
            <w:tcBorders>
              <w:top w:val="single" w:sz="4" w:space="0" w:color="000000"/>
              <w:left w:val="single" w:sz="4" w:space="0" w:color="000000"/>
              <w:right w:val="single" w:sz="4" w:space="0" w:color="000000"/>
            </w:tcBorders>
            <w:shd w:val="clear" w:color="auto" w:fill="auto"/>
          </w:tcPr>
          <w:p w:rsidR="003E2D20" w:rsidRPr="003E2D20" w:rsidRDefault="003E2D20" w:rsidP="003E2D20">
            <w:pPr>
              <w:spacing w:after="0" w:line="240" w:lineRule="auto"/>
              <w:ind w:right="122"/>
              <w:rPr>
                <w:rFonts w:ascii="Times New Roman" w:hAnsi="Times New Roman" w:cs="Times New Roman"/>
                <w:sz w:val="26"/>
                <w:szCs w:val="26"/>
                <w:lang w:val="ru-RU"/>
              </w:rPr>
            </w:pPr>
            <w:r w:rsidRPr="003E2D20">
              <w:rPr>
                <w:rFonts w:ascii="Times New Roman" w:hAnsi="Times New Roman" w:cs="Times New Roman"/>
                <w:sz w:val="26"/>
                <w:szCs w:val="26"/>
                <w:lang w:val="ru-RU"/>
              </w:rPr>
              <w:t xml:space="preserve">Встановлення пристроїв примусового зниження швидкості, дорожніх знаків,  засобів регулювання руху </w:t>
            </w:r>
          </w:p>
          <w:p w:rsidR="003E2D20" w:rsidRPr="003E2D20" w:rsidRDefault="003E2D20" w:rsidP="003E2D20">
            <w:pPr>
              <w:spacing w:after="0" w:line="240" w:lineRule="auto"/>
              <w:ind w:right="122"/>
              <w:rPr>
                <w:rFonts w:ascii="Times New Roman" w:hAnsi="Times New Roman" w:cs="Times New Roman"/>
                <w:sz w:val="26"/>
                <w:szCs w:val="26"/>
              </w:rPr>
            </w:pPr>
            <w:r w:rsidRPr="003E2D20">
              <w:rPr>
                <w:rFonts w:ascii="Times New Roman" w:hAnsi="Times New Roman" w:cs="Times New Roman"/>
                <w:sz w:val="26"/>
                <w:szCs w:val="26"/>
              </w:rPr>
              <w:t>Нанесення дорожньої розмітки</w:t>
            </w: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right="59"/>
              <w:jc w:val="center"/>
              <w:rPr>
                <w:rFonts w:ascii="Times New Roman" w:hAnsi="Times New Roman" w:cs="Times New Roman"/>
                <w:sz w:val="26"/>
                <w:szCs w:val="26"/>
              </w:rPr>
            </w:pPr>
            <w:r w:rsidRPr="003E2D20">
              <w:rPr>
                <w:rFonts w:ascii="Times New Roman" w:hAnsi="Times New Roman" w:cs="Times New Roman"/>
                <w:sz w:val="26"/>
                <w:szCs w:val="26"/>
              </w:rPr>
              <w:t>175,00</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right="49"/>
              <w:jc w:val="center"/>
              <w:rPr>
                <w:rFonts w:ascii="Times New Roman" w:hAnsi="Times New Roman" w:cs="Times New Roman"/>
                <w:sz w:val="26"/>
                <w:szCs w:val="26"/>
              </w:rPr>
            </w:pPr>
            <w:r w:rsidRPr="003E2D20">
              <w:rPr>
                <w:rFonts w:ascii="Times New Roman" w:hAnsi="Times New Roman" w:cs="Times New Roman"/>
                <w:sz w:val="26"/>
                <w:szCs w:val="26"/>
              </w:rPr>
              <w:t>-</w:t>
            </w:r>
          </w:p>
        </w:tc>
        <w:tc>
          <w:tcPr>
            <w:tcW w:w="1675" w:type="dxa"/>
            <w:vMerge w:val="restart"/>
            <w:tcBorders>
              <w:top w:val="single" w:sz="4" w:space="0" w:color="000000"/>
              <w:left w:val="single" w:sz="4" w:space="0" w:color="000000"/>
              <w:right w:val="single" w:sz="4" w:space="0" w:color="000000"/>
            </w:tcBorders>
            <w:shd w:val="clear" w:color="auto" w:fill="auto"/>
          </w:tcPr>
          <w:p w:rsidR="003E2D20" w:rsidRPr="003E2D20" w:rsidRDefault="003E2D20" w:rsidP="003E2D20">
            <w:pPr>
              <w:spacing w:after="0" w:line="240" w:lineRule="auto"/>
              <w:ind w:left="2"/>
              <w:jc w:val="center"/>
              <w:rPr>
                <w:rFonts w:ascii="Times New Roman" w:hAnsi="Times New Roman" w:cs="Times New Roman"/>
                <w:sz w:val="26"/>
                <w:szCs w:val="26"/>
              </w:rPr>
            </w:pPr>
            <w:r w:rsidRPr="003E2D20">
              <w:rPr>
                <w:rFonts w:ascii="Times New Roman" w:hAnsi="Times New Roman" w:cs="Times New Roman"/>
                <w:sz w:val="26"/>
                <w:szCs w:val="26"/>
              </w:rPr>
              <w:t>699,400</w:t>
            </w:r>
          </w:p>
        </w:tc>
      </w:tr>
      <w:tr w:rsidR="003E2D20" w:rsidRPr="003E2D20" w:rsidTr="003E2D20">
        <w:trPr>
          <w:trHeight w:val="1006"/>
        </w:trPr>
        <w:tc>
          <w:tcPr>
            <w:tcW w:w="2336" w:type="dxa"/>
            <w:vMerge/>
            <w:tcBorders>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right="122"/>
              <w:rPr>
                <w:rFonts w:ascii="Times New Roman" w:hAnsi="Times New Roman" w:cs="Times New Roman"/>
                <w:sz w:val="26"/>
                <w:szCs w:val="26"/>
              </w:rPr>
            </w:pPr>
          </w:p>
        </w:tc>
        <w:tc>
          <w:tcPr>
            <w:tcW w:w="1592"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rPr>
                <w:rFonts w:ascii="Times New Roman" w:hAnsi="Times New Roman" w:cs="Times New Roman"/>
                <w:sz w:val="26"/>
                <w:szCs w:val="26"/>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right="59"/>
              <w:jc w:val="center"/>
              <w:rPr>
                <w:rFonts w:ascii="Times New Roman" w:hAnsi="Times New Roman" w:cs="Times New Roman"/>
                <w:sz w:val="26"/>
                <w:szCs w:val="26"/>
              </w:rPr>
            </w:pPr>
            <w:r w:rsidRPr="003E2D20">
              <w:rPr>
                <w:rFonts w:ascii="Times New Roman" w:hAnsi="Times New Roman" w:cs="Times New Roman"/>
                <w:sz w:val="26"/>
                <w:szCs w:val="26"/>
              </w:rPr>
              <w:t>175,00</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right="49"/>
              <w:jc w:val="center"/>
              <w:rPr>
                <w:rFonts w:ascii="Times New Roman" w:hAnsi="Times New Roman" w:cs="Times New Roman"/>
                <w:sz w:val="26"/>
                <w:szCs w:val="26"/>
              </w:rPr>
            </w:pPr>
            <w:r w:rsidRPr="003E2D20">
              <w:rPr>
                <w:rFonts w:ascii="Times New Roman" w:hAnsi="Times New Roman" w:cs="Times New Roman"/>
                <w:sz w:val="26"/>
                <w:szCs w:val="26"/>
              </w:rPr>
              <w:t>-</w:t>
            </w:r>
          </w:p>
        </w:tc>
        <w:tc>
          <w:tcPr>
            <w:tcW w:w="1675" w:type="dxa"/>
            <w:vMerge/>
            <w:tcBorders>
              <w:left w:val="single" w:sz="4" w:space="0" w:color="000000"/>
              <w:bottom w:val="single" w:sz="4" w:space="0" w:color="000000"/>
              <w:right w:val="single" w:sz="4" w:space="0" w:color="000000"/>
            </w:tcBorders>
            <w:shd w:val="clear" w:color="auto" w:fill="auto"/>
          </w:tcPr>
          <w:p w:rsidR="003E2D20" w:rsidRPr="003E2D20" w:rsidRDefault="003E2D20" w:rsidP="003E2D20">
            <w:pPr>
              <w:spacing w:after="0" w:line="240" w:lineRule="auto"/>
              <w:ind w:left="2"/>
              <w:jc w:val="center"/>
              <w:rPr>
                <w:rFonts w:ascii="Times New Roman" w:hAnsi="Times New Roman" w:cs="Times New Roman"/>
                <w:sz w:val="26"/>
                <w:szCs w:val="26"/>
              </w:rPr>
            </w:pPr>
          </w:p>
        </w:tc>
      </w:tr>
    </w:tbl>
    <w:p w:rsidR="003E2D20" w:rsidRDefault="003E2D20" w:rsidP="003E2D20">
      <w:pPr>
        <w:ind w:left="-1702" w:right="11356"/>
        <w:rPr>
          <w:sz w:val="26"/>
          <w:szCs w:val="26"/>
        </w:rPr>
      </w:pPr>
    </w:p>
    <w:p w:rsidR="003E2D20" w:rsidRDefault="003E2D20" w:rsidP="003E2D20">
      <w:pPr>
        <w:ind w:left="-1702" w:right="11356"/>
        <w:rPr>
          <w:sz w:val="26"/>
          <w:szCs w:val="26"/>
        </w:rPr>
      </w:pPr>
    </w:p>
    <w:p w:rsidR="003E2D20" w:rsidRPr="009127F4" w:rsidRDefault="003E2D20" w:rsidP="003E2D20">
      <w:pPr>
        <w:ind w:left="-1702" w:right="11356"/>
        <w:rPr>
          <w:sz w:val="26"/>
          <w:szCs w:val="26"/>
        </w:rPr>
      </w:pPr>
    </w:p>
    <w:tbl>
      <w:tblPr>
        <w:tblW w:w="10306" w:type="dxa"/>
        <w:tblInd w:w="5" w:type="dxa"/>
        <w:tblLayout w:type="fixed"/>
        <w:tblCellMar>
          <w:top w:w="17" w:type="dxa"/>
          <w:left w:w="105" w:type="dxa"/>
          <w:right w:w="30" w:type="dxa"/>
        </w:tblCellMar>
        <w:tblLook w:val="04A0" w:firstRow="1" w:lastRow="0" w:firstColumn="1" w:lastColumn="0" w:noHBand="0" w:noVBand="1"/>
      </w:tblPr>
      <w:tblGrid>
        <w:gridCol w:w="2368"/>
        <w:gridCol w:w="1560"/>
        <w:gridCol w:w="1417"/>
        <w:gridCol w:w="1701"/>
        <w:gridCol w:w="1559"/>
        <w:gridCol w:w="1701"/>
      </w:tblGrid>
      <w:tr w:rsidR="003E2D20" w:rsidRPr="003E2D20" w:rsidTr="003E2D20">
        <w:trPr>
          <w:trHeight w:val="389"/>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101"/>
              <w:rPr>
                <w:rFonts w:ascii="Times New Roman" w:hAnsi="Times New Roman" w:cs="Times New Roman"/>
                <w:sz w:val="26"/>
                <w:szCs w:val="26"/>
                <w:lang w:val="ru-RU"/>
              </w:rPr>
            </w:pPr>
            <w:r w:rsidRPr="003E2D20">
              <w:rPr>
                <w:rFonts w:ascii="Times New Roman" w:hAnsi="Times New Roman" w:cs="Times New Roman"/>
                <w:sz w:val="26"/>
                <w:szCs w:val="26"/>
                <w:lang w:val="ru-RU"/>
              </w:rPr>
              <w:t>Зовнішнє освітлення населених пунктів (</w:t>
            </w:r>
            <w:proofErr w:type="gramStart"/>
            <w:r w:rsidRPr="003E2D20">
              <w:rPr>
                <w:rFonts w:ascii="Times New Roman" w:hAnsi="Times New Roman" w:cs="Times New Roman"/>
                <w:sz w:val="26"/>
                <w:szCs w:val="26"/>
                <w:lang w:val="ru-RU"/>
              </w:rPr>
              <w:t>техн</w:t>
            </w:r>
            <w:proofErr w:type="gramEnd"/>
            <w:r w:rsidRPr="003E2D20">
              <w:rPr>
                <w:rFonts w:ascii="Times New Roman" w:hAnsi="Times New Roman" w:cs="Times New Roman"/>
                <w:sz w:val="26"/>
                <w:szCs w:val="26"/>
                <w:lang w:val="ru-RU"/>
              </w:rPr>
              <w:t>ічне обслуговування</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r w:rsidRPr="003E2D20">
              <w:rPr>
                <w:rFonts w:ascii="Times New Roman" w:hAnsi="Times New Roman" w:cs="Times New Roman"/>
                <w:sz w:val="26"/>
                <w:szCs w:val="26"/>
              </w:rPr>
              <w:t>1400,00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rPr>
            </w:pPr>
            <w:r w:rsidRPr="003E2D20">
              <w:rPr>
                <w:rFonts w:ascii="Times New Roman" w:hAnsi="Times New Roman" w:cs="Times New Roman"/>
                <w:sz w:val="26"/>
                <w:szCs w:val="26"/>
              </w:rPr>
              <w:t>800,00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1200,00</w:t>
            </w:r>
          </w:p>
        </w:tc>
      </w:tr>
      <w:tr w:rsidR="003E2D20" w:rsidRPr="003E2D20" w:rsidTr="003E2D20">
        <w:trPr>
          <w:trHeight w:val="701"/>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sz w:val="26"/>
                <w:szCs w:val="26"/>
                <w:lang w:val="ru-RU"/>
              </w:rPr>
              <w:t xml:space="preserve">Оплата за спожиту електроенергію лініями зовнішнього освітлення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 xml:space="preserve">місцевий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r w:rsidRPr="003E2D20">
              <w:rPr>
                <w:rFonts w:ascii="Times New Roman" w:hAnsi="Times New Roman" w:cs="Times New Roman"/>
                <w:sz w:val="26"/>
                <w:szCs w:val="26"/>
              </w:rPr>
              <w:t>3238,80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rPr>
            </w:pPr>
            <w:r w:rsidRPr="003E2D20">
              <w:rPr>
                <w:rFonts w:ascii="Times New Roman" w:hAnsi="Times New Roman" w:cs="Times New Roman"/>
                <w:sz w:val="26"/>
                <w:szCs w:val="26"/>
              </w:rPr>
              <w:t>3755,00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15"/>
              <w:jc w:val="center"/>
              <w:rPr>
                <w:rFonts w:ascii="Times New Roman" w:hAnsi="Times New Roman" w:cs="Times New Roman"/>
                <w:sz w:val="26"/>
                <w:szCs w:val="26"/>
              </w:rPr>
            </w:pPr>
            <w:r w:rsidRPr="003E2D20">
              <w:rPr>
                <w:rFonts w:ascii="Times New Roman" w:hAnsi="Times New Roman" w:cs="Times New Roman"/>
                <w:sz w:val="26"/>
                <w:szCs w:val="26"/>
              </w:rPr>
              <w:t>3755,00</w:t>
            </w:r>
          </w:p>
        </w:tc>
      </w:tr>
      <w:tr w:rsidR="003E2D20" w:rsidRPr="003E2D20" w:rsidTr="003E2D20">
        <w:trPr>
          <w:trHeight w:val="1391"/>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 xml:space="preserve">Послуги зі збирання сміття  та ліквідація стихійних сміттєзвалищ , відходів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 xml:space="preserve">місцевий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r w:rsidRPr="003E2D20">
              <w:rPr>
                <w:rFonts w:ascii="Times New Roman" w:hAnsi="Times New Roman" w:cs="Times New Roman"/>
                <w:sz w:val="26"/>
                <w:szCs w:val="26"/>
              </w:rPr>
              <w:t>8000,00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lang w:val="ru-RU"/>
              </w:rPr>
            </w:pPr>
            <w:r w:rsidRPr="003E2D20">
              <w:rPr>
                <w:rFonts w:ascii="Times New Roman" w:hAnsi="Times New Roman" w:cs="Times New Roman"/>
                <w:sz w:val="26"/>
                <w:szCs w:val="26"/>
                <w:lang w:val="ru-RU"/>
              </w:rPr>
              <w:t>3300,00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11500,00</w:t>
            </w:r>
          </w:p>
        </w:tc>
      </w:tr>
      <w:tr w:rsidR="003E2D20" w:rsidRPr="003E2D20" w:rsidTr="003E2D20">
        <w:trPr>
          <w:trHeight w:val="1336"/>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488"/>
              <w:rPr>
                <w:rFonts w:ascii="Times New Roman" w:hAnsi="Times New Roman" w:cs="Times New Roman"/>
                <w:sz w:val="26"/>
                <w:szCs w:val="26"/>
                <w:lang w:val="ru-RU"/>
              </w:rPr>
            </w:pPr>
            <w:r w:rsidRPr="003E2D20">
              <w:rPr>
                <w:rFonts w:ascii="Times New Roman" w:hAnsi="Times New Roman" w:cs="Times New Roman"/>
                <w:sz w:val="26"/>
                <w:szCs w:val="26"/>
                <w:lang w:val="ru-RU"/>
              </w:rPr>
              <w:t xml:space="preserve">Посуги з  обслуговування </w:t>
            </w:r>
            <w:proofErr w:type="gramStart"/>
            <w:r w:rsidRPr="003E2D20">
              <w:rPr>
                <w:rFonts w:ascii="Times New Roman" w:hAnsi="Times New Roman" w:cs="Times New Roman"/>
                <w:sz w:val="26"/>
                <w:szCs w:val="26"/>
                <w:lang w:val="ru-RU"/>
              </w:rPr>
              <w:t>св</w:t>
            </w:r>
            <w:proofErr w:type="gramEnd"/>
            <w:r w:rsidRPr="003E2D20">
              <w:rPr>
                <w:rFonts w:ascii="Times New Roman" w:hAnsi="Times New Roman" w:cs="Times New Roman"/>
                <w:sz w:val="26"/>
                <w:szCs w:val="26"/>
                <w:lang w:val="ru-RU"/>
              </w:rPr>
              <w:t>ітлофорних об’єктів</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 xml:space="preserve">місцевий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r w:rsidRPr="003E2D20">
              <w:rPr>
                <w:rFonts w:ascii="Times New Roman" w:hAnsi="Times New Roman" w:cs="Times New Roman"/>
                <w:sz w:val="26"/>
                <w:szCs w:val="26"/>
              </w:rPr>
              <w:t>408,00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r w:rsidRPr="003E2D20">
              <w:rPr>
                <w:rFonts w:ascii="Times New Roman" w:hAnsi="Times New Roman" w:cs="Times New Roman"/>
                <w:sz w:val="26"/>
                <w:szCs w:val="26"/>
              </w:rPr>
              <w:t>450,00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r w:rsidRPr="003E2D20">
              <w:rPr>
                <w:rFonts w:ascii="Times New Roman" w:hAnsi="Times New Roman" w:cs="Times New Roman"/>
                <w:sz w:val="26"/>
                <w:szCs w:val="26"/>
              </w:rPr>
              <w:t>550,00</w:t>
            </w:r>
          </w:p>
        </w:tc>
      </w:tr>
      <w:tr w:rsidR="003E2D20" w:rsidRPr="003E2D20" w:rsidTr="003E2D20">
        <w:trPr>
          <w:trHeight w:val="799"/>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iCs/>
                <w:sz w:val="26"/>
                <w:szCs w:val="26"/>
                <w:lang w:val="ru-RU"/>
              </w:rPr>
              <w:t>Облаштування контейнерних майданчикі</w:t>
            </w:r>
            <w:proofErr w:type="gramStart"/>
            <w:r w:rsidRPr="003E2D20">
              <w:rPr>
                <w:rFonts w:ascii="Times New Roman" w:hAnsi="Times New Roman" w:cs="Times New Roman"/>
                <w:iCs/>
                <w:sz w:val="26"/>
                <w:szCs w:val="26"/>
                <w:lang w:val="ru-RU"/>
              </w:rPr>
              <w:t>в</w:t>
            </w:r>
            <w:proofErr w:type="gramEnd"/>
            <w:r w:rsidRPr="003E2D20">
              <w:rPr>
                <w:rFonts w:ascii="Times New Roman" w:hAnsi="Times New Roman" w:cs="Times New Roman"/>
                <w:iCs/>
                <w:sz w:val="26"/>
                <w:szCs w:val="26"/>
                <w:lang w:val="ru-RU"/>
              </w:rPr>
              <w:t xml:space="preserve"> для сміття на території Петрівської сільської територіальної громади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 xml:space="preserve">місцевий бюджет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r w:rsidRPr="003E2D20">
              <w:rPr>
                <w:rFonts w:ascii="Times New Roman" w:hAnsi="Times New Roman" w:cs="Times New Roman"/>
                <w:sz w:val="26"/>
                <w:szCs w:val="26"/>
              </w:rPr>
              <w:t>199,00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rPr>
            </w:pPr>
            <w:r w:rsidRPr="003E2D20">
              <w:rPr>
                <w:rFonts w:ascii="Times New Roman" w:hAnsi="Times New Roman" w:cs="Times New Roman"/>
                <w:sz w:val="26"/>
                <w:szCs w:val="26"/>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99,00</w:t>
            </w:r>
          </w:p>
        </w:tc>
      </w:tr>
      <w:tr w:rsidR="003E2D20" w:rsidRPr="003E2D20" w:rsidTr="003E2D20">
        <w:trPr>
          <w:trHeight w:val="799"/>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iCs/>
                <w:sz w:val="26"/>
                <w:szCs w:val="26"/>
              </w:rPr>
            </w:pPr>
            <w:r w:rsidRPr="003E2D20">
              <w:rPr>
                <w:rFonts w:ascii="Times New Roman" w:hAnsi="Times New Roman" w:cs="Times New Roman"/>
                <w:iCs/>
                <w:sz w:val="26"/>
                <w:szCs w:val="26"/>
              </w:rPr>
              <w:t>Оренда біотуалетів</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uk-UA"/>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30,00</w:t>
            </w:r>
          </w:p>
        </w:tc>
      </w:tr>
      <w:tr w:rsidR="003E2D20" w:rsidRPr="003E2D20" w:rsidTr="003E2D20">
        <w:trPr>
          <w:trHeight w:val="799"/>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iCs/>
                <w:sz w:val="26"/>
                <w:szCs w:val="26"/>
                <w:lang w:val="ru-RU"/>
              </w:rPr>
            </w:pPr>
            <w:r w:rsidRPr="003E2D20">
              <w:rPr>
                <w:rFonts w:ascii="Times New Roman" w:hAnsi="Times New Roman" w:cs="Times New Roman"/>
                <w:iCs/>
                <w:sz w:val="26"/>
                <w:szCs w:val="26"/>
                <w:lang w:val="ru-RU"/>
              </w:rPr>
              <w:t>Послуги з чищення дренажних колодязів</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lang w:val="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lang w:val="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99,00</w:t>
            </w:r>
          </w:p>
        </w:tc>
      </w:tr>
      <w:tr w:rsidR="003E2D20" w:rsidRPr="003E2D20" w:rsidTr="003E2D20">
        <w:trPr>
          <w:trHeight w:val="799"/>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iCs/>
                <w:sz w:val="26"/>
                <w:szCs w:val="26"/>
                <w:lang w:val="ru-RU"/>
              </w:rPr>
            </w:pPr>
            <w:r w:rsidRPr="003E2D20">
              <w:rPr>
                <w:rFonts w:ascii="Times New Roman" w:hAnsi="Times New Roman" w:cs="Times New Roman"/>
                <w:iCs/>
                <w:sz w:val="26"/>
                <w:szCs w:val="26"/>
                <w:lang w:val="ru-RU"/>
              </w:rPr>
              <w:t>Встановлення павільйоні</w:t>
            </w:r>
            <w:proofErr w:type="gramStart"/>
            <w:r w:rsidRPr="003E2D20">
              <w:rPr>
                <w:rFonts w:ascii="Times New Roman" w:hAnsi="Times New Roman" w:cs="Times New Roman"/>
                <w:iCs/>
                <w:sz w:val="26"/>
                <w:szCs w:val="26"/>
                <w:lang w:val="ru-RU"/>
              </w:rPr>
              <w:t>в</w:t>
            </w:r>
            <w:proofErr w:type="gramEnd"/>
            <w:r w:rsidRPr="003E2D20">
              <w:rPr>
                <w:rFonts w:ascii="Times New Roman" w:hAnsi="Times New Roman" w:cs="Times New Roman"/>
                <w:iCs/>
                <w:sz w:val="26"/>
                <w:szCs w:val="26"/>
                <w:lang w:val="ru-RU"/>
              </w:rPr>
              <w:t xml:space="preserve"> для  зупинок </w:t>
            </w:r>
            <w:r w:rsidRPr="003E2D20">
              <w:rPr>
                <w:rFonts w:ascii="Times New Roman" w:hAnsi="Times New Roman" w:cs="Times New Roman"/>
                <w:iCs/>
                <w:sz w:val="26"/>
                <w:szCs w:val="26"/>
                <w:lang w:val="ru-RU"/>
              </w:rPr>
              <w:lastRenderedPageBreak/>
              <w:t>громадського транспорту</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sz w:val="26"/>
                <w:szCs w:val="26"/>
              </w:rPr>
              <w:lastRenderedPageBreak/>
              <w:t xml:space="preserve">Петрівська сільська </w:t>
            </w:r>
            <w:r w:rsidRPr="003E2D20">
              <w:rPr>
                <w:rFonts w:ascii="Times New Roman" w:hAnsi="Times New Roman" w:cs="Times New Roman"/>
                <w:sz w:val="26"/>
                <w:szCs w:val="26"/>
              </w:rPr>
              <w:lastRenderedPageBreak/>
              <w:t>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sz w:val="26"/>
                <w:szCs w:val="26"/>
              </w:rPr>
              <w:lastRenderedPageBreak/>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lang w:val="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lang w:val="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198,00</w:t>
            </w:r>
          </w:p>
        </w:tc>
      </w:tr>
      <w:tr w:rsidR="003E2D20" w:rsidRPr="003E2D20" w:rsidTr="003E2D20">
        <w:trPr>
          <w:trHeight w:val="799"/>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iCs/>
                <w:sz w:val="26"/>
                <w:szCs w:val="26"/>
                <w:lang w:val="ru-RU"/>
              </w:rPr>
            </w:pPr>
            <w:r w:rsidRPr="003E2D20">
              <w:rPr>
                <w:rFonts w:ascii="Times New Roman" w:hAnsi="Times New Roman" w:cs="Times New Roman"/>
                <w:iCs/>
                <w:sz w:val="26"/>
                <w:szCs w:val="26"/>
                <w:lang w:val="ru-RU"/>
              </w:rPr>
              <w:lastRenderedPageBreak/>
              <w:t>Придбання елементів для дитячого майданчиків</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lang w:val="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lang w:val="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99,00</w:t>
            </w:r>
          </w:p>
        </w:tc>
      </w:tr>
      <w:tr w:rsidR="003E2D20" w:rsidRPr="003E2D20" w:rsidTr="003E2D20">
        <w:trPr>
          <w:trHeight w:val="799"/>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iCs/>
                <w:sz w:val="26"/>
                <w:szCs w:val="26"/>
              </w:rPr>
            </w:pPr>
            <w:r w:rsidRPr="003E2D20">
              <w:rPr>
                <w:rFonts w:ascii="Times New Roman" w:hAnsi="Times New Roman" w:cs="Times New Roman"/>
                <w:iCs/>
                <w:sz w:val="26"/>
                <w:szCs w:val="26"/>
              </w:rPr>
              <w:t>Придбання ліхтарів</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90,00</w:t>
            </w:r>
          </w:p>
        </w:tc>
      </w:tr>
      <w:tr w:rsidR="003E2D20" w:rsidRPr="003E2D20" w:rsidTr="003E2D20">
        <w:trPr>
          <w:trHeight w:val="799"/>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iCs/>
                <w:sz w:val="26"/>
                <w:szCs w:val="26"/>
              </w:rPr>
            </w:pPr>
            <w:r w:rsidRPr="003E2D20">
              <w:rPr>
                <w:rFonts w:ascii="Times New Roman" w:hAnsi="Times New Roman" w:cs="Times New Roman"/>
                <w:iCs/>
                <w:sz w:val="26"/>
                <w:szCs w:val="26"/>
              </w:rPr>
              <w:t>Ямковий ремонт доріг</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2000,0</w:t>
            </w:r>
          </w:p>
        </w:tc>
      </w:tr>
      <w:tr w:rsidR="003E2D20" w:rsidRPr="003E2D20" w:rsidTr="003E2D20">
        <w:trPr>
          <w:trHeight w:val="799"/>
        </w:trPr>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iCs/>
                <w:sz w:val="26"/>
                <w:szCs w:val="26"/>
                <w:lang w:val="ru-RU"/>
              </w:rPr>
            </w:pPr>
            <w:r w:rsidRPr="003E2D20">
              <w:rPr>
                <w:rFonts w:ascii="Times New Roman" w:hAnsi="Times New Roman" w:cs="Times New Roman"/>
                <w:iCs/>
                <w:sz w:val="26"/>
                <w:szCs w:val="26"/>
                <w:lang w:val="ru-RU"/>
              </w:rPr>
              <w:t>Придбання павільйоні</w:t>
            </w:r>
            <w:proofErr w:type="gramStart"/>
            <w:r w:rsidRPr="003E2D20">
              <w:rPr>
                <w:rFonts w:ascii="Times New Roman" w:hAnsi="Times New Roman" w:cs="Times New Roman"/>
                <w:iCs/>
                <w:sz w:val="26"/>
                <w:szCs w:val="26"/>
                <w:lang w:val="ru-RU"/>
              </w:rPr>
              <w:t>в</w:t>
            </w:r>
            <w:proofErr w:type="gramEnd"/>
            <w:r w:rsidRPr="003E2D20">
              <w:rPr>
                <w:rFonts w:ascii="Times New Roman" w:hAnsi="Times New Roman" w:cs="Times New Roman"/>
                <w:iCs/>
                <w:sz w:val="26"/>
                <w:szCs w:val="26"/>
                <w:lang w:val="ru-RU"/>
              </w:rPr>
              <w:t xml:space="preserve"> для зупинок громадського транспорту</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sz w:val="26"/>
                <w:szCs w:val="26"/>
              </w:rPr>
              <w:t>Петрівська сільська рада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rPr>
                <w:rFonts w:ascii="Times New Roman" w:hAnsi="Times New Roman" w:cs="Times New Roman"/>
                <w:sz w:val="26"/>
                <w:szCs w:val="26"/>
                <w:lang w:val="ru-RU"/>
              </w:rPr>
            </w:pPr>
            <w:r w:rsidRPr="003E2D20">
              <w:rPr>
                <w:rFonts w:ascii="Times New Roman" w:hAnsi="Times New Roman" w:cs="Times New Roman"/>
                <w:sz w:val="26"/>
                <w:szCs w:val="26"/>
              </w:rPr>
              <w:t>місцевий бюджет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5"/>
              <w:jc w:val="center"/>
              <w:rPr>
                <w:rFonts w:ascii="Times New Roman" w:hAnsi="Times New Roman" w:cs="Times New Roman"/>
                <w:sz w:val="26"/>
                <w:szCs w:val="26"/>
                <w:lang w:val="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65"/>
              <w:jc w:val="center"/>
              <w:rPr>
                <w:rFonts w:ascii="Times New Roman" w:hAnsi="Times New Roman" w:cs="Times New Roman"/>
                <w:sz w:val="26"/>
                <w:szCs w:val="26"/>
                <w:lang w:val="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E2D20" w:rsidRPr="003E2D20" w:rsidRDefault="003E2D20" w:rsidP="003E2D20">
            <w:pPr>
              <w:ind w:right="76"/>
              <w:jc w:val="center"/>
              <w:rPr>
                <w:rFonts w:ascii="Times New Roman" w:hAnsi="Times New Roman" w:cs="Times New Roman"/>
                <w:sz w:val="26"/>
                <w:szCs w:val="26"/>
              </w:rPr>
            </w:pPr>
            <w:r w:rsidRPr="003E2D20">
              <w:rPr>
                <w:rFonts w:ascii="Times New Roman" w:hAnsi="Times New Roman" w:cs="Times New Roman"/>
                <w:sz w:val="26"/>
                <w:szCs w:val="26"/>
              </w:rPr>
              <w:t>1200,00</w:t>
            </w:r>
          </w:p>
        </w:tc>
      </w:tr>
    </w:tbl>
    <w:p w:rsidR="00A45F50" w:rsidRPr="00140722" w:rsidRDefault="00A45F50" w:rsidP="00A45F50">
      <w:pPr>
        <w:spacing w:after="0" w:line="240" w:lineRule="auto"/>
        <w:ind w:left="-1702" w:right="11356"/>
        <w:rPr>
          <w:rFonts w:ascii="Times New Roman" w:hAnsi="Times New Roman" w:cs="Times New Roman"/>
          <w:sz w:val="26"/>
          <w:szCs w:val="26"/>
          <w:lang w:val="uk-UA" w:eastAsia="ru-RU"/>
        </w:rPr>
      </w:pPr>
    </w:p>
    <w:p w:rsidR="00A45F50" w:rsidRPr="00140722" w:rsidRDefault="00A45F50" w:rsidP="00A45F50">
      <w:pPr>
        <w:pStyle w:val="3"/>
        <w:spacing w:before="0" w:after="0"/>
        <w:ind w:right="11"/>
        <w:jc w:val="center"/>
        <w:rPr>
          <w:rFonts w:ascii="Times New Roman" w:hAnsi="Times New Roman"/>
        </w:rPr>
      </w:pPr>
      <w:r w:rsidRPr="00140722">
        <w:rPr>
          <w:rFonts w:ascii="Times New Roman" w:hAnsi="Times New Roman"/>
        </w:rPr>
        <w:t>5. Ресурсне забезпечення Програми</w:t>
      </w:r>
    </w:p>
    <w:p w:rsidR="00A45F50" w:rsidRPr="00140722" w:rsidRDefault="00A45F50" w:rsidP="00A45F50">
      <w:pPr>
        <w:spacing w:after="0" w:line="240" w:lineRule="auto"/>
        <w:ind w:left="-15" w:right="8" w:firstLine="571"/>
        <w:jc w:val="both"/>
        <w:rPr>
          <w:rFonts w:ascii="Times New Roman" w:hAnsi="Times New Roman" w:cs="Times New Roman"/>
          <w:sz w:val="26"/>
          <w:szCs w:val="26"/>
          <w:lang w:val="uk-UA"/>
        </w:rPr>
      </w:pPr>
      <w:r w:rsidRPr="00140722">
        <w:rPr>
          <w:rFonts w:ascii="Times New Roman" w:hAnsi="Times New Roman" w:cs="Times New Roman"/>
          <w:sz w:val="26"/>
          <w:szCs w:val="26"/>
          <w:lang w:val="uk-UA"/>
        </w:rPr>
        <w:t xml:space="preserve">Фінансування Програми здійснюватиметься згідно з планом заходів на її проведення, що затверджується щорічно рішенням Петрівської сільської ради, в межах асигнувань, передбачених бюджетом, шляхом спрямування коштів відповідним виконавцям, організаціям та з інших джерел не заборонених законодавством. </w:t>
      </w:r>
    </w:p>
    <w:p w:rsidR="00A45F50" w:rsidRPr="00140722" w:rsidRDefault="00A45F50" w:rsidP="00A45F50">
      <w:pPr>
        <w:spacing w:after="0" w:line="240" w:lineRule="auto"/>
        <w:ind w:left="-15" w:right="8" w:firstLine="571"/>
        <w:jc w:val="both"/>
        <w:rPr>
          <w:rFonts w:ascii="Times New Roman" w:hAnsi="Times New Roman" w:cs="Times New Roman"/>
          <w:sz w:val="26"/>
          <w:szCs w:val="26"/>
          <w:lang w:val="uk-UA"/>
        </w:rPr>
      </w:pPr>
      <w:r w:rsidRPr="00140722">
        <w:rPr>
          <w:rFonts w:ascii="Times New Roman" w:hAnsi="Times New Roman" w:cs="Times New Roman"/>
          <w:sz w:val="26"/>
          <w:szCs w:val="26"/>
          <w:lang w:val="uk-UA"/>
        </w:rPr>
        <w:t xml:space="preserve">В ході реалізації заходів Програми можливі коригування, пов’язані з фактичним надходженням коштів на реалізацію розділів Програми, уточненням обсягів робіт  і виходячи з реальних можливостей бюджету. </w:t>
      </w:r>
    </w:p>
    <w:p w:rsidR="00A45F50" w:rsidRPr="00140722" w:rsidRDefault="00A45F50" w:rsidP="00A45F50">
      <w:pPr>
        <w:spacing w:after="0" w:line="240" w:lineRule="auto"/>
        <w:ind w:left="-15" w:right="8" w:firstLine="571"/>
        <w:jc w:val="both"/>
        <w:rPr>
          <w:rFonts w:ascii="Times New Roman" w:hAnsi="Times New Roman" w:cs="Times New Roman"/>
          <w:sz w:val="26"/>
          <w:szCs w:val="26"/>
          <w:lang w:val="uk-UA"/>
        </w:rPr>
      </w:pPr>
    </w:p>
    <w:p w:rsidR="00A45F50" w:rsidRPr="00140722" w:rsidRDefault="00A45F50" w:rsidP="00A45F50">
      <w:pPr>
        <w:pStyle w:val="ad"/>
        <w:widowControl w:val="0"/>
        <w:overflowPunct/>
        <w:adjustRightInd/>
        <w:jc w:val="center"/>
        <w:rPr>
          <w:b/>
          <w:sz w:val="26"/>
          <w:szCs w:val="26"/>
        </w:rPr>
      </w:pPr>
      <w:r w:rsidRPr="00140722">
        <w:rPr>
          <w:b/>
          <w:sz w:val="26"/>
          <w:szCs w:val="26"/>
          <w:lang w:val="ru-RU"/>
        </w:rPr>
        <w:t>6. Результативні показники Програми</w:t>
      </w:r>
    </w:p>
    <w:tbl>
      <w:tblPr>
        <w:tblW w:w="5296" w:type="pct"/>
        <w:tblInd w:w="-459" w:type="dxa"/>
        <w:tblLook w:val="00A0" w:firstRow="1" w:lastRow="0" w:firstColumn="1" w:lastColumn="0" w:noHBand="0" w:noVBand="0"/>
      </w:tblPr>
      <w:tblGrid>
        <w:gridCol w:w="533"/>
        <w:gridCol w:w="7151"/>
        <w:gridCol w:w="1219"/>
        <w:gridCol w:w="1588"/>
      </w:tblGrid>
      <w:tr w:rsidR="00A45F50" w:rsidRPr="00140722" w:rsidTr="003E2D20">
        <w:trPr>
          <w:trHeight w:val="26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 xml:space="preserve">2022 </w:t>
            </w:r>
            <w:proofErr w:type="gramStart"/>
            <w:r>
              <w:rPr>
                <w:rFonts w:ascii="Times New Roman" w:eastAsia="Calibri" w:hAnsi="Times New Roman" w:cs="Times New Roman"/>
                <w:sz w:val="26"/>
                <w:szCs w:val="26"/>
                <w:lang w:val="ru-RU" w:eastAsia="uk-UA"/>
              </w:rPr>
              <w:t>р</w:t>
            </w:r>
            <w:proofErr w:type="gramEnd"/>
            <w:r>
              <w:rPr>
                <w:rFonts w:ascii="Times New Roman" w:eastAsia="Calibri" w:hAnsi="Times New Roman" w:cs="Times New Roman"/>
                <w:sz w:val="26"/>
                <w:szCs w:val="26"/>
                <w:lang w:val="ru-RU" w:eastAsia="uk-UA"/>
              </w:rPr>
              <w:t>ік</w:t>
            </w:r>
          </w:p>
        </w:tc>
      </w:tr>
      <w:tr w:rsidR="00A45F50" w:rsidRPr="00140722" w:rsidTr="003E2D20">
        <w:trPr>
          <w:trHeight w:val="299"/>
        </w:trPr>
        <w:tc>
          <w:tcPr>
            <w:tcW w:w="254" w:type="pct"/>
            <w:vMerge w:val="restart"/>
            <w:tcBorders>
              <w:top w:val="single" w:sz="4" w:space="0" w:color="auto"/>
              <w:left w:val="single" w:sz="4" w:space="0" w:color="auto"/>
              <w:bottom w:val="single" w:sz="4" w:space="0" w:color="000000"/>
              <w:right w:val="single" w:sz="4" w:space="0" w:color="auto"/>
            </w:tcBorders>
            <w:shd w:val="clear" w:color="auto" w:fill="FFFFFF"/>
            <w:vAlign w:val="center"/>
          </w:tcPr>
          <w:p w:rsidR="00A45F50"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з/</w:t>
            </w:r>
            <w:proofErr w:type="gramStart"/>
            <w:r w:rsidRPr="00140722">
              <w:rPr>
                <w:rFonts w:ascii="Times New Roman" w:eastAsia="Calibri" w:hAnsi="Times New Roman" w:cs="Times New Roman"/>
                <w:sz w:val="26"/>
                <w:szCs w:val="26"/>
                <w:lang w:val="ru-RU" w:eastAsia="uk-UA"/>
              </w:rPr>
              <w:t>п</w:t>
            </w:r>
            <w:proofErr w:type="gramEnd"/>
          </w:p>
        </w:tc>
        <w:tc>
          <w:tcPr>
            <w:tcW w:w="3408"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Назва показника</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Одиниця виміру</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Значення показника</w:t>
            </w:r>
          </w:p>
        </w:tc>
      </w:tr>
      <w:tr w:rsidR="00A45F50" w:rsidRPr="00140722" w:rsidTr="003E2D20">
        <w:trPr>
          <w:trHeight w:val="493"/>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757" w:type="pct"/>
            <w:vMerge/>
            <w:tcBorders>
              <w:top w:val="single" w:sz="4" w:space="0" w:color="auto"/>
              <w:left w:val="single" w:sz="4" w:space="0" w:color="auto"/>
              <w:bottom w:val="single" w:sz="4" w:space="0" w:color="auto"/>
              <w:right w:val="single" w:sz="4" w:space="0" w:color="auto"/>
            </w:tcBorders>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r>
      <w:tr w:rsidR="00A45F50" w:rsidRPr="00140722" w:rsidTr="003E2D20">
        <w:trPr>
          <w:trHeight w:val="315"/>
        </w:trPr>
        <w:tc>
          <w:tcPr>
            <w:tcW w:w="254" w:type="pct"/>
            <w:tcBorders>
              <w:top w:val="nil"/>
              <w:left w:val="single" w:sz="4" w:space="0" w:color="auto"/>
              <w:bottom w:val="single" w:sz="4" w:space="0" w:color="auto"/>
              <w:right w:val="single" w:sz="4" w:space="0" w:color="auto"/>
            </w:tcBorders>
            <w:noWrap/>
            <w:vAlign w:val="bottom"/>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1</w:t>
            </w:r>
          </w:p>
        </w:tc>
        <w:tc>
          <w:tcPr>
            <w:tcW w:w="3408"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2</w:t>
            </w:r>
          </w:p>
        </w:tc>
        <w:tc>
          <w:tcPr>
            <w:tcW w:w="581"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757"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4</w:t>
            </w:r>
          </w:p>
        </w:tc>
      </w:tr>
      <w:tr w:rsidR="00A45F50" w:rsidRPr="00140722" w:rsidTr="003E2D20">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rPr>
                <w:rFonts w:ascii="Times New Roman" w:eastAsia="Calibri" w:hAnsi="Times New Roman" w:cs="Times New Roman"/>
                <w:b/>
                <w:bCs/>
                <w:sz w:val="26"/>
                <w:szCs w:val="26"/>
                <w:lang w:val="ru-RU" w:eastAsia="uk-UA"/>
              </w:rPr>
            </w:pPr>
            <w:r w:rsidRPr="00140722">
              <w:rPr>
                <w:rFonts w:ascii="Times New Roman" w:eastAsia="Calibri" w:hAnsi="Times New Roman" w:cs="Times New Roman"/>
                <w:b/>
                <w:bCs/>
                <w:sz w:val="26"/>
                <w:szCs w:val="26"/>
                <w:lang w:val="ru-RU" w:eastAsia="uk-UA"/>
              </w:rPr>
              <w:t>1</w:t>
            </w:r>
            <w:r w:rsidRPr="00140722">
              <w:rPr>
                <w:rFonts w:ascii="Times New Roman" w:eastAsia="Calibri" w:hAnsi="Times New Roman" w:cs="Times New Roman"/>
                <w:sz w:val="26"/>
                <w:szCs w:val="26"/>
                <w:lang w:val="ru-RU" w:eastAsia="uk-UA"/>
              </w:rPr>
              <w:t>.</w:t>
            </w:r>
          </w:p>
        </w:tc>
        <w:tc>
          <w:tcPr>
            <w:tcW w:w="3408" w:type="pct"/>
            <w:tcBorders>
              <w:top w:val="nil"/>
              <w:left w:val="nil"/>
              <w:bottom w:val="single" w:sz="4" w:space="0" w:color="auto"/>
              <w:right w:val="single" w:sz="4" w:space="0" w:color="auto"/>
            </w:tcBorders>
            <w:shd w:val="clear" w:color="auto" w:fill="FFFFFF"/>
            <w:hideMark/>
          </w:tcPr>
          <w:p w:rsidR="00A45F50" w:rsidRPr="00140722" w:rsidRDefault="003F14CB"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З</w:t>
            </w:r>
            <w:r w:rsidR="00A45F50" w:rsidRPr="00140722">
              <w:rPr>
                <w:rFonts w:ascii="Times New Roman" w:hAnsi="Times New Roman" w:cs="Times New Roman"/>
                <w:b/>
                <w:sz w:val="26"/>
                <w:szCs w:val="26"/>
              </w:rPr>
              <w:t>атрат</w:t>
            </w:r>
          </w:p>
        </w:tc>
        <w:tc>
          <w:tcPr>
            <w:tcW w:w="581" w:type="pct"/>
            <w:tcBorders>
              <w:top w:val="nil"/>
              <w:left w:val="nil"/>
              <w:bottom w:val="single" w:sz="4" w:space="0" w:color="auto"/>
              <w:right w:val="single" w:sz="4" w:space="0" w:color="auto"/>
            </w:tcBorders>
            <w:shd w:val="clear" w:color="auto" w:fill="FFFFFF"/>
            <w:noWrap/>
            <w:vAlign w:val="center"/>
          </w:tcPr>
          <w:p w:rsidR="00A45F50" w:rsidRPr="00140722" w:rsidRDefault="00A45F50" w:rsidP="003E2D20">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r>
      <w:tr w:rsidR="00A45F50" w:rsidRPr="00140722" w:rsidTr="003E2D20">
        <w:trPr>
          <w:trHeight w:val="315"/>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за виконанні роботи</w:t>
            </w:r>
          </w:p>
        </w:tc>
        <w:tc>
          <w:tcPr>
            <w:tcW w:w="581" w:type="pct"/>
            <w:tcBorders>
              <w:top w:val="nil"/>
              <w:left w:val="nil"/>
              <w:bottom w:val="single" w:sz="4" w:space="0" w:color="auto"/>
              <w:right w:val="single" w:sz="4" w:space="0" w:color="auto"/>
            </w:tcBorders>
            <w:shd w:val="clear" w:color="auto" w:fill="FFFFFF"/>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sz w:val="26"/>
                <w:szCs w:val="26"/>
              </w:rPr>
            </w:pPr>
            <w:r>
              <w:rPr>
                <w:rFonts w:ascii="Times New Roman" w:hAnsi="Times New Roman" w:cs="Times New Roman"/>
                <w:b/>
                <w:sz w:val="26"/>
                <w:szCs w:val="26"/>
              </w:rPr>
              <w:t>3 248 700</w:t>
            </w:r>
          </w:p>
        </w:tc>
      </w:tr>
      <w:tr w:rsidR="00A45F50" w:rsidRPr="00140722" w:rsidTr="003E2D20">
        <w:trPr>
          <w:trHeight w:val="70"/>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видаткі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на оплату електроенергії</w:t>
            </w:r>
          </w:p>
        </w:tc>
        <w:tc>
          <w:tcPr>
            <w:tcW w:w="581" w:type="pct"/>
            <w:tcBorders>
              <w:top w:val="nil"/>
              <w:left w:val="nil"/>
              <w:bottom w:val="single" w:sz="4" w:space="0" w:color="auto"/>
              <w:right w:val="single" w:sz="4" w:space="0" w:color="auto"/>
            </w:tcBorders>
            <w:shd w:val="clear" w:color="auto" w:fill="FFFFFF"/>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rPr>
            </w:pPr>
            <w:r>
              <w:rPr>
                <w:rFonts w:ascii="Times New Roman" w:eastAsia="Calibri" w:hAnsi="Times New Roman" w:cs="Times New Roman"/>
                <w:b/>
                <w:sz w:val="26"/>
                <w:szCs w:val="26"/>
              </w:rPr>
              <w:t>3 238 800</w:t>
            </w:r>
          </w:p>
        </w:tc>
      </w:tr>
      <w:tr w:rsidR="00A45F50" w:rsidRPr="00140722" w:rsidTr="003E2D20">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tcPr>
          <w:p w:rsidR="00A45F50" w:rsidRPr="00140722" w:rsidRDefault="00A45F50" w:rsidP="003E2D20">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фінансування капітальних видаткі</w:t>
            </w:r>
            <w:proofErr w:type="gramStart"/>
            <w:r w:rsidRPr="00140722">
              <w:rPr>
                <w:rFonts w:ascii="Times New Roman" w:hAnsi="Times New Roman" w:cs="Times New Roman"/>
                <w:sz w:val="26"/>
                <w:szCs w:val="26"/>
                <w:lang w:val="ru-RU"/>
              </w:rPr>
              <w:t>в</w:t>
            </w:r>
            <w:proofErr w:type="gramEnd"/>
          </w:p>
        </w:tc>
        <w:tc>
          <w:tcPr>
            <w:tcW w:w="581" w:type="pct"/>
            <w:tcBorders>
              <w:top w:val="nil"/>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1 740 000</w:t>
            </w:r>
          </w:p>
        </w:tc>
      </w:tr>
      <w:tr w:rsidR="00A45F50" w:rsidRPr="00140722" w:rsidTr="003E2D20">
        <w:trPr>
          <w:trHeight w:val="537"/>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ліквідація стихійних смі</w:t>
            </w:r>
            <w:proofErr w:type="gramStart"/>
            <w:r w:rsidRPr="00140722">
              <w:rPr>
                <w:rFonts w:ascii="Times New Roman" w:hAnsi="Times New Roman" w:cs="Times New Roman"/>
                <w:sz w:val="26"/>
                <w:szCs w:val="26"/>
                <w:lang w:val="ru-RU"/>
              </w:rPr>
              <w:t>тт</w:t>
            </w:r>
            <w:proofErr w:type="gramEnd"/>
            <w:r w:rsidRPr="00140722">
              <w:rPr>
                <w:rFonts w:ascii="Times New Roman" w:hAnsi="Times New Roman" w:cs="Times New Roman"/>
                <w:sz w:val="26"/>
                <w:szCs w:val="26"/>
                <w:lang w:val="ru-RU"/>
              </w:rPr>
              <w:t>єзвалищ, відходів</w:t>
            </w:r>
          </w:p>
        </w:tc>
        <w:tc>
          <w:tcPr>
            <w:tcW w:w="581" w:type="pct"/>
            <w:tcBorders>
              <w:top w:val="nil"/>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8 000 000</w:t>
            </w:r>
          </w:p>
        </w:tc>
      </w:tr>
      <w:tr w:rsidR="00A45F50" w:rsidRPr="00140722" w:rsidTr="003E2D20">
        <w:trPr>
          <w:trHeight w:val="284"/>
        </w:trPr>
        <w:tc>
          <w:tcPr>
            <w:tcW w:w="254" w:type="pct"/>
            <w:tcBorders>
              <w:top w:val="nil"/>
              <w:left w:val="single" w:sz="4" w:space="0" w:color="auto"/>
              <w:bottom w:val="single" w:sz="4" w:space="0" w:color="auto"/>
              <w:right w:val="single" w:sz="4" w:space="0" w:color="auto"/>
            </w:tcBorders>
            <w:noWrap/>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b/>
                <w:bCs/>
                <w:sz w:val="26"/>
                <w:szCs w:val="26"/>
                <w:lang w:val="ru-RU" w:eastAsia="uk-UA"/>
              </w:rPr>
              <w:t>2.</w:t>
            </w:r>
          </w:p>
        </w:tc>
        <w:tc>
          <w:tcPr>
            <w:tcW w:w="3408" w:type="pct"/>
            <w:tcBorders>
              <w:top w:val="nil"/>
              <w:left w:val="nil"/>
              <w:bottom w:val="single" w:sz="4" w:space="0" w:color="auto"/>
              <w:right w:val="single" w:sz="4" w:space="0" w:color="auto"/>
            </w:tcBorders>
            <w:noWrap/>
            <w:hideMark/>
          </w:tcPr>
          <w:p w:rsidR="00A45F50" w:rsidRPr="00140722" w:rsidRDefault="003F14CB"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П</w:t>
            </w:r>
            <w:r w:rsidR="00A45F50" w:rsidRPr="00140722">
              <w:rPr>
                <w:rFonts w:ascii="Times New Roman" w:hAnsi="Times New Roman" w:cs="Times New Roman"/>
                <w:b/>
                <w:sz w:val="26"/>
                <w:szCs w:val="26"/>
              </w:rPr>
              <w:t>родукту</w:t>
            </w:r>
          </w:p>
        </w:tc>
        <w:tc>
          <w:tcPr>
            <w:tcW w:w="581" w:type="pct"/>
            <w:tcBorders>
              <w:top w:val="nil"/>
              <w:left w:val="nil"/>
              <w:bottom w:val="single" w:sz="4" w:space="0" w:color="auto"/>
              <w:right w:val="single" w:sz="4" w:space="0" w:color="auto"/>
            </w:tcBorders>
            <w:noWrap/>
            <w:vAlign w:val="center"/>
          </w:tcPr>
          <w:p w:rsidR="00A45F50" w:rsidRPr="00140722" w:rsidRDefault="00A45F50" w:rsidP="003E2D20">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tcPr>
          <w:p w:rsidR="00A45F50" w:rsidRPr="00140722" w:rsidRDefault="00A45F50" w:rsidP="003E2D20">
            <w:pPr>
              <w:spacing w:after="0" w:line="240" w:lineRule="auto"/>
              <w:jc w:val="right"/>
              <w:rPr>
                <w:rFonts w:ascii="Times New Roman" w:eastAsia="Calibri" w:hAnsi="Times New Roman" w:cs="Times New Roman"/>
                <w:sz w:val="26"/>
                <w:szCs w:val="26"/>
              </w:rPr>
            </w:pPr>
          </w:p>
        </w:tc>
      </w:tr>
      <w:tr w:rsidR="00A45F50" w:rsidRPr="00140722" w:rsidTr="003E2D20">
        <w:trPr>
          <w:trHeight w:val="181"/>
        </w:trPr>
        <w:tc>
          <w:tcPr>
            <w:tcW w:w="254" w:type="pct"/>
            <w:tcBorders>
              <w:top w:val="nil"/>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noWrap/>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послуг</w:t>
            </w:r>
          </w:p>
        </w:tc>
        <w:tc>
          <w:tcPr>
            <w:tcW w:w="581" w:type="pct"/>
            <w:tcBorders>
              <w:top w:val="nil"/>
              <w:left w:val="nil"/>
              <w:bottom w:val="single" w:sz="4" w:space="0" w:color="auto"/>
              <w:right w:val="single" w:sz="4" w:space="0" w:color="auto"/>
            </w:tcBorders>
            <w:noWrap/>
            <w:vAlign w:val="center"/>
            <w:hideMark/>
          </w:tcPr>
          <w:p w:rsidR="00A45F50" w:rsidRPr="00140722" w:rsidRDefault="00A45F50" w:rsidP="003E2D20">
            <w:pPr>
              <w:spacing w:after="0" w:line="240" w:lineRule="auto"/>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8</w:t>
            </w:r>
          </w:p>
        </w:tc>
      </w:tr>
      <w:tr w:rsidR="00A45F50" w:rsidRPr="00140722" w:rsidTr="003E2D20">
        <w:trPr>
          <w:trHeight w:val="240"/>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Кількість  обєктів, де потрібно здійснити капітальний ремонт</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1</w:t>
            </w:r>
          </w:p>
        </w:tc>
      </w:tr>
      <w:tr w:rsidR="00A45F50" w:rsidRPr="00140722" w:rsidTr="003E2D20">
        <w:trPr>
          <w:trHeight w:val="264"/>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Обсяг споживання електроенергії</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кВт.год</w:t>
            </w:r>
          </w:p>
        </w:tc>
        <w:tc>
          <w:tcPr>
            <w:tcW w:w="757" w:type="pct"/>
            <w:tcBorders>
              <w:top w:val="single" w:sz="4" w:space="0" w:color="auto"/>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558872,7</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 xml:space="preserve"> </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31 897,9</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3408" w:type="pct"/>
            <w:tcBorders>
              <w:top w:val="single" w:sz="4" w:space="0" w:color="auto"/>
              <w:left w:val="nil"/>
              <w:bottom w:val="single" w:sz="4" w:space="0" w:color="auto"/>
              <w:right w:val="single" w:sz="4" w:space="0" w:color="auto"/>
            </w:tcBorders>
            <w:noWrap/>
            <w:hideMark/>
          </w:tcPr>
          <w:p w:rsidR="00A45F50" w:rsidRPr="00140722" w:rsidRDefault="003F14CB"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Е</w:t>
            </w:r>
            <w:r w:rsidR="00A45F50" w:rsidRPr="00140722">
              <w:rPr>
                <w:rFonts w:ascii="Times New Roman" w:hAnsi="Times New Roman" w:cs="Times New Roman"/>
                <w:b/>
                <w:sz w:val="26"/>
                <w:szCs w:val="26"/>
              </w:rPr>
              <w:t>фективності</w:t>
            </w:r>
          </w:p>
        </w:tc>
        <w:tc>
          <w:tcPr>
            <w:tcW w:w="581" w:type="pct"/>
            <w:tcBorders>
              <w:top w:val="single" w:sz="4" w:space="0" w:color="auto"/>
              <w:left w:val="nil"/>
              <w:bottom w:val="single" w:sz="4" w:space="0" w:color="auto"/>
              <w:right w:val="single" w:sz="4" w:space="0" w:color="auto"/>
            </w:tcBorders>
            <w:noWrap/>
            <w:vAlign w:val="center"/>
          </w:tcPr>
          <w:p w:rsidR="00A45F50" w:rsidRPr="00140722" w:rsidRDefault="00A45F50" w:rsidP="003E2D20">
            <w:pPr>
              <w:spacing w:after="0" w:line="240" w:lineRule="auto"/>
              <w:jc w:val="center"/>
              <w:rPr>
                <w:rFonts w:ascii="Times New Roman" w:hAnsi="Times New Roman" w:cs="Times New Roman"/>
                <w:sz w:val="26"/>
                <w:szCs w:val="26"/>
              </w:rPr>
            </w:pPr>
          </w:p>
        </w:tc>
        <w:tc>
          <w:tcPr>
            <w:tcW w:w="757" w:type="pct"/>
            <w:tcBorders>
              <w:top w:val="single" w:sz="4" w:space="0" w:color="auto"/>
              <w:left w:val="nil"/>
              <w:bottom w:val="single" w:sz="4" w:space="0" w:color="auto"/>
              <w:right w:val="single" w:sz="4" w:space="0" w:color="auto"/>
            </w:tcBorders>
            <w:noWrap/>
            <w:vAlign w:val="bottom"/>
          </w:tcPr>
          <w:p w:rsidR="00A45F50" w:rsidRPr="00140722" w:rsidRDefault="00A45F50" w:rsidP="003E2D20">
            <w:pPr>
              <w:spacing w:after="0" w:line="240" w:lineRule="auto"/>
              <w:jc w:val="right"/>
              <w:rPr>
                <w:rFonts w:ascii="Times New Roman" w:eastAsia="Calibri" w:hAnsi="Times New Roman" w:cs="Times New Roman"/>
                <w:b/>
                <w:sz w:val="26"/>
                <w:szCs w:val="26"/>
              </w:rPr>
            </w:pP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Середні витратина здійснення 1 послуги</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406 087</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proofErr w:type="gramStart"/>
            <w:r w:rsidRPr="00140722">
              <w:rPr>
                <w:rFonts w:ascii="Times New Roman" w:hAnsi="Times New Roman" w:cs="Times New Roman"/>
                <w:sz w:val="26"/>
                <w:szCs w:val="26"/>
                <w:lang w:val="ru-RU"/>
              </w:rPr>
              <w:t>Ц</w:t>
            </w:r>
            <w:proofErr w:type="gramEnd"/>
            <w:r w:rsidRPr="00140722">
              <w:rPr>
                <w:rFonts w:ascii="Times New Roman" w:hAnsi="Times New Roman" w:cs="Times New Roman"/>
                <w:sz w:val="26"/>
                <w:szCs w:val="26"/>
                <w:lang w:val="ru-RU"/>
              </w:rPr>
              <w:t>іна споживання електроенергії на 1 кВт</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5,50</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w:t>
            </w:r>
            <w:proofErr w:type="gramStart"/>
            <w:r w:rsidRPr="00140722">
              <w:rPr>
                <w:rFonts w:ascii="Times New Roman" w:hAnsi="Times New Roman" w:cs="Times New Roman"/>
                <w:sz w:val="26"/>
                <w:szCs w:val="26"/>
                <w:lang w:val="ru-RU"/>
              </w:rPr>
              <w:t>на вив</w:t>
            </w:r>
            <w:proofErr w:type="gramEnd"/>
            <w:r w:rsidRPr="00140722">
              <w:rPr>
                <w:rFonts w:ascii="Times New Roman" w:hAnsi="Times New Roman" w:cs="Times New Roman"/>
                <w:sz w:val="26"/>
                <w:szCs w:val="26"/>
                <w:lang w:val="ru-RU"/>
              </w:rPr>
              <w:t>із ТПВ за 1 м</w:t>
            </w:r>
            <w:r w:rsidRPr="00140722">
              <w:rPr>
                <w:rFonts w:ascii="Times New Roman" w:hAnsi="Times New Roman" w:cs="Times New Roman"/>
                <w:sz w:val="26"/>
                <w:szCs w:val="26"/>
                <w:vertAlign w:val="superscript"/>
                <w:lang w:val="ru-RU"/>
              </w:rPr>
              <w:t>3</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rPr>
            </w:pPr>
            <w:r w:rsidRPr="00140722">
              <w:rPr>
                <w:rFonts w:ascii="Times New Roman" w:eastAsia="Calibri" w:hAnsi="Times New Roman" w:cs="Times New Roman"/>
                <w:b/>
                <w:sz w:val="26"/>
                <w:szCs w:val="26"/>
              </w:rPr>
              <w:t>250,80</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на </w:t>
            </w:r>
            <w:proofErr w:type="gramStart"/>
            <w:r w:rsidRPr="00140722">
              <w:rPr>
                <w:rFonts w:ascii="Times New Roman" w:hAnsi="Times New Roman" w:cs="Times New Roman"/>
                <w:sz w:val="26"/>
                <w:szCs w:val="26"/>
                <w:lang w:val="ru-RU"/>
              </w:rPr>
              <w:t>м</w:t>
            </w:r>
            <w:proofErr w:type="gramEnd"/>
            <w:r w:rsidRPr="00140722">
              <w:rPr>
                <w:rFonts w:ascii="Times New Roman" w:hAnsi="Times New Roman" w:cs="Times New Roman"/>
                <w:sz w:val="26"/>
                <w:szCs w:val="26"/>
                <w:lang w:val="ru-RU"/>
              </w:rPr>
              <w:t>ісяць фінансування капітальних робіт</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hideMark/>
          </w:tcPr>
          <w:p w:rsidR="00A45F50" w:rsidRPr="00140722" w:rsidRDefault="00A45F50" w:rsidP="003E2D20">
            <w:pPr>
              <w:spacing w:after="0" w:line="240" w:lineRule="auto"/>
              <w:jc w:val="right"/>
              <w:rPr>
                <w:rFonts w:ascii="Times New Roman" w:eastAsia="Calibri" w:hAnsi="Times New Roman" w:cs="Times New Roman"/>
                <w:b/>
                <w:sz w:val="26"/>
                <w:szCs w:val="26"/>
              </w:rPr>
            </w:pPr>
            <w:r>
              <w:rPr>
                <w:rFonts w:ascii="Times New Roman" w:eastAsia="Calibri" w:hAnsi="Times New Roman" w:cs="Times New Roman"/>
                <w:b/>
                <w:sz w:val="26"/>
                <w:szCs w:val="26"/>
                <w:lang w:val="ru-RU" w:eastAsia="uk-UA"/>
              </w:rPr>
              <w:t>1 740 000</w:t>
            </w:r>
          </w:p>
        </w:tc>
      </w:tr>
      <w:tr w:rsidR="00A45F50" w:rsidRPr="00140722" w:rsidTr="003E2D20">
        <w:trPr>
          <w:trHeight w:val="26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 xml:space="preserve">2023 </w:t>
            </w:r>
            <w:proofErr w:type="gramStart"/>
            <w:r>
              <w:rPr>
                <w:rFonts w:ascii="Times New Roman" w:eastAsia="Calibri" w:hAnsi="Times New Roman" w:cs="Times New Roman"/>
                <w:sz w:val="26"/>
                <w:szCs w:val="26"/>
                <w:lang w:val="ru-RU" w:eastAsia="uk-UA"/>
              </w:rPr>
              <w:t>р</w:t>
            </w:r>
            <w:proofErr w:type="gramEnd"/>
            <w:r>
              <w:rPr>
                <w:rFonts w:ascii="Times New Roman" w:eastAsia="Calibri" w:hAnsi="Times New Roman" w:cs="Times New Roman"/>
                <w:sz w:val="26"/>
                <w:szCs w:val="26"/>
                <w:lang w:val="ru-RU" w:eastAsia="uk-UA"/>
              </w:rPr>
              <w:t>ік</w:t>
            </w:r>
          </w:p>
        </w:tc>
      </w:tr>
      <w:tr w:rsidR="00A45F50" w:rsidRPr="00140722" w:rsidTr="003E2D20">
        <w:trPr>
          <w:trHeight w:val="299"/>
        </w:trPr>
        <w:tc>
          <w:tcPr>
            <w:tcW w:w="254" w:type="pct"/>
            <w:vMerge w:val="restart"/>
            <w:tcBorders>
              <w:top w:val="single" w:sz="4" w:space="0" w:color="auto"/>
              <w:left w:val="single" w:sz="4" w:space="0" w:color="auto"/>
              <w:bottom w:val="single" w:sz="4" w:space="0" w:color="000000"/>
              <w:right w:val="single" w:sz="4" w:space="0" w:color="auto"/>
            </w:tcBorders>
            <w:shd w:val="clear" w:color="auto" w:fill="FFFFFF"/>
            <w:vAlign w:val="center"/>
          </w:tcPr>
          <w:p w:rsidR="00A45F50"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з/</w:t>
            </w:r>
            <w:proofErr w:type="gramStart"/>
            <w:r w:rsidRPr="00140722">
              <w:rPr>
                <w:rFonts w:ascii="Times New Roman" w:eastAsia="Calibri" w:hAnsi="Times New Roman" w:cs="Times New Roman"/>
                <w:sz w:val="26"/>
                <w:szCs w:val="26"/>
                <w:lang w:val="ru-RU" w:eastAsia="uk-UA"/>
              </w:rPr>
              <w:t>п</w:t>
            </w:r>
            <w:proofErr w:type="gramEnd"/>
          </w:p>
        </w:tc>
        <w:tc>
          <w:tcPr>
            <w:tcW w:w="3408"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Назва показника</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Одиниця виміру</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Значення показника</w:t>
            </w:r>
          </w:p>
        </w:tc>
      </w:tr>
      <w:tr w:rsidR="00A45F50" w:rsidRPr="00140722" w:rsidTr="003E2D20">
        <w:trPr>
          <w:trHeight w:val="493"/>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757" w:type="pct"/>
            <w:vMerge/>
            <w:tcBorders>
              <w:top w:val="single" w:sz="4" w:space="0" w:color="auto"/>
              <w:left w:val="single" w:sz="4" w:space="0" w:color="auto"/>
              <w:bottom w:val="single" w:sz="4" w:space="0" w:color="auto"/>
              <w:right w:val="single" w:sz="4" w:space="0" w:color="auto"/>
            </w:tcBorders>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r>
      <w:tr w:rsidR="00A45F50" w:rsidRPr="00140722" w:rsidTr="003E2D20">
        <w:trPr>
          <w:trHeight w:val="315"/>
        </w:trPr>
        <w:tc>
          <w:tcPr>
            <w:tcW w:w="254" w:type="pct"/>
            <w:tcBorders>
              <w:top w:val="nil"/>
              <w:left w:val="single" w:sz="4" w:space="0" w:color="auto"/>
              <w:bottom w:val="single" w:sz="4" w:space="0" w:color="auto"/>
              <w:right w:val="single" w:sz="4" w:space="0" w:color="auto"/>
            </w:tcBorders>
            <w:noWrap/>
            <w:vAlign w:val="bottom"/>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1</w:t>
            </w:r>
          </w:p>
        </w:tc>
        <w:tc>
          <w:tcPr>
            <w:tcW w:w="3408"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2</w:t>
            </w:r>
          </w:p>
        </w:tc>
        <w:tc>
          <w:tcPr>
            <w:tcW w:w="581"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757"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4</w:t>
            </w:r>
          </w:p>
        </w:tc>
      </w:tr>
      <w:tr w:rsidR="00A45F50" w:rsidRPr="00140722" w:rsidTr="003E2D20">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rPr>
                <w:rFonts w:ascii="Times New Roman" w:eastAsia="Calibri" w:hAnsi="Times New Roman" w:cs="Times New Roman"/>
                <w:b/>
                <w:bCs/>
                <w:sz w:val="26"/>
                <w:szCs w:val="26"/>
                <w:lang w:val="ru-RU" w:eastAsia="uk-UA"/>
              </w:rPr>
            </w:pPr>
            <w:r w:rsidRPr="00140722">
              <w:rPr>
                <w:rFonts w:ascii="Times New Roman" w:eastAsia="Calibri" w:hAnsi="Times New Roman" w:cs="Times New Roman"/>
                <w:b/>
                <w:bCs/>
                <w:sz w:val="26"/>
                <w:szCs w:val="26"/>
                <w:lang w:val="ru-RU" w:eastAsia="uk-UA"/>
              </w:rPr>
              <w:t>1</w:t>
            </w:r>
            <w:r w:rsidRPr="00140722">
              <w:rPr>
                <w:rFonts w:ascii="Times New Roman" w:eastAsia="Calibri" w:hAnsi="Times New Roman" w:cs="Times New Roman"/>
                <w:sz w:val="26"/>
                <w:szCs w:val="26"/>
                <w:lang w:val="ru-RU" w:eastAsia="uk-UA"/>
              </w:rPr>
              <w:t>.</w:t>
            </w:r>
          </w:p>
        </w:tc>
        <w:tc>
          <w:tcPr>
            <w:tcW w:w="3408" w:type="pct"/>
            <w:tcBorders>
              <w:top w:val="nil"/>
              <w:left w:val="nil"/>
              <w:bottom w:val="single" w:sz="4" w:space="0" w:color="auto"/>
              <w:right w:val="single" w:sz="4" w:space="0" w:color="auto"/>
            </w:tcBorders>
            <w:shd w:val="clear" w:color="auto" w:fill="FFFFFF"/>
            <w:hideMark/>
          </w:tcPr>
          <w:p w:rsidR="00A45F50" w:rsidRPr="00140722" w:rsidRDefault="003F14CB"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З</w:t>
            </w:r>
            <w:r w:rsidR="00A45F50" w:rsidRPr="00140722">
              <w:rPr>
                <w:rFonts w:ascii="Times New Roman" w:hAnsi="Times New Roman" w:cs="Times New Roman"/>
                <w:b/>
                <w:sz w:val="26"/>
                <w:szCs w:val="26"/>
              </w:rPr>
              <w:t>атрат</w:t>
            </w:r>
          </w:p>
        </w:tc>
        <w:tc>
          <w:tcPr>
            <w:tcW w:w="581" w:type="pct"/>
            <w:tcBorders>
              <w:top w:val="nil"/>
              <w:left w:val="nil"/>
              <w:bottom w:val="single" w:sz="4" w:space="0" w:color="auto"/>
              <w:right w:val="single" w:sz="4" w:space="0" w:color="auto"/>
            </w:tcBorders>
            <w:shd w:val="clear" w:color="auto" w:fill="FFFFFF"/>
            <w:noWrap/>
            <w:vAlign w:val="center"/>
          </w:tcPr>
          <w:p w:rsidR="00A45F50" w:rsidRPr="00140722" w:rsidRDefault="00A45F50" w:rsidP="003E2D20">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r>
      <w:tr w:rsidR="00A45F50" w:rsidRPr="00140722" w:rsidTr="003E2D20">
        <w:trPr>
          <w:trHeight w:val="315"/>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за виконанні роботи</w:t>
            </w:r>
          </w:p>
        </w:tc>
        <w:tc>
          <w:tcPr>
            <w:tcW w:w="581" w:type="pct"/>
            <w:tcBorders>
              <w:top w:val="nil"/>
              <w:left w:val="nil"/>
              <w:bottom w:val="single" w:sz="4" w:space="0" w:color="auto"/>
              <w:right w:val="single" w:sz="4" w:space="0" w:color="auto"/>
            </w:tcBorders>
            <w:shd w:val="clear" w:color="auto" w:fill="FFFFFF"/>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A45F50" w:rsidRPr="00FC5769" w:rsidRDefault="003F14CB" w:rsidP="003E2D20">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8 260 217</w:t>
            </w:r>
          </w:p>
        </w:tc>
      </w:tr>
      <w:tr w:rsidR="00A45F50" w:rsidRPr="00140722" w:rsidTr="003E2D20">
        <w:trPr>
          <w:trHeight w:val="70"/>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видаткі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на оплату електроенергії</w:t>
            </w:r>
          </w:p>
        </w:tc>
        <w:tc>
          <w:tcPr>
            <w:tcW w:w="581" w:type="pct"/>
            <w:tcBorders>
              <w:top w:val="nil"/>
              <w:left w:val="nil"/>
              <w:bottom w:val="single" w:sz="4" w:space="0" w:color="auto"/>
              <w:right w:val="single" w:sz="4" w:space="0" w:color="auto"/>
            </w:tcBorders>
            <w:shd w:val="clear" w:color="auto" w:fill="FFFFFF"/>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A45F50" w:rsidRPr="00FC5769" w:rsidRDefault="00A45F50" w:rsidP="003E2D20">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3 755 000</w:t>
            </w:r>
          </w:p>
        </w:tc>
      </w:tr>
      <w:tr w:rsidR="00A45F50" w:rsidRPr="00140722" w:rsidTr="003E2D20">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tcPr>
          <w:p w:rsidR="00A45F50" w:rsidRPr="00140722" w:rsidRDefault="00A45F50" w:rsidP="003E2D20">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фінансування капітальних видаткі</w:t>
            </w:r>
            <w:proofErr w:type="gramStart"/>
            <w:r w:rsidRPr="00140722">
              <w:rPr>
                <w:rFonts w:ascii="Times New Roman" w:hAnsi="Times New Roman" w:cs="Times New Roman"/>
                <w:sz w:val="26"/>
                <w:szCs w:val="26"/>
                <w:lang w:val="ru-RU"/>
              </w:rPr>
              <w:t>в</w:t>
            </w:r>
            <w:proofErr w:type="gramEnd"/>
          </w:p>
        </w:tc>
        <w:tc>
          <w:tcPr>
            <w:tcW w:w="581" w:type="pct"/>
            <w:tcBorders>
              <w:top w:val="nil"/>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A45F50" w:rsidRPr="00140722" w:rsidRDefault="00A45F50" w:rsidP="003E2D20">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w:t>
            </w:r>
          </w:p>
        </w:tc>
      </w:tr>
      <w:tr w:rsidR="00A45F50" w:rsidRPr="00140722" w:rsidTr="003E2D20">
        <w:trPr>
          <w:trHeight w:val="537"/>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ліквідація стихійних смі</w:t>
            </w:r>
            <w:proofErr w:type="gramStart"/>
            <w:r w:rsidRPr="00140722">
              <w:rPr>
                <w:rFonts w:ascii="Times New Roman" w:hAnsi="Times New Roman" w:cs="Times New Roman"/>
                <w:sz w:val="26"/>
                <w:szCs w:val="26"/>
                <w:lang w:val="ru-RU"/>
              </w:rPr>
              <w:t>тт</w:t>
            </w:r>
            <w:proofErr w:type="gramEnd"/>
            <w:r w:rsidRPr="00140722">
              <w:rPr>
                <w:rFonts w:ascii="Times New Roman" w:hAnsi="Times New Roman" w:cs="Times New Roman"/>
                <w:sz w:val="26"/>
                <w:szCs w:val="26"/>
                <w:lang w:val="ru-RU"/>
              </w:rPr>
              <w:t>єзвалищ, відходів</w:t>
            </w:r>
          </w:p>
        </w:tc>
        <w:tc>
          <w:tcPr>
            <w:tcW w:w="581" w:type="pct"/>
            <w:tcBorders>
              <w:top w:val="nil"/>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A45F50" w:rsidRPr="00140722" w:rsidRDefault="003F14CB" w:rsidP="003E2D20">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11 500 000</w:t>
            </w:r>
          </w:p>
        </w:tc>
      </w:tr>
      <w:tr w:rsidR="00A45F50" w:rsidRPr="00140722" w:rsidTr="003E2D20">
        <w:trPr>
          <w:trHeight w:val="284"/>
        </w:trPr>
        <w:tc>
          <w:tcPr>
            <w:tcW w:w="254" w:type="pct"/>
            <w:tcBorders>
              <w:top w:val="nil"/>
              <w:left w:val="single" w:sz="4" w:space="0" w:color="auto"/>
              <w:bottom w:val="single" w:sz="4" w:space="0" w:color="auto"/>
              <w:right w:val="single" w:sz="4" w:space="0" w:color="auto"/>
            </w:tcBorders>
            <w:noWrap/>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b/>
                <w:bCs/>
                <w:sz w:val="26"/>
                <w:szCs w:val="26"/>
                <w:lang w:val="ru-RU" w:eastAsia="uk-UA"/>
              </w:rPr>
              <w:t>2.</w:t>
            </w:r>
          </w:p>
        </w:tc>
        <w:tc>
          <w:tcPr>
            <w:tcW w:w="3408" w:type="pct"/>
            <w:tcBorders>
              <w:top w:val="nil"/>
              <w:left w:val="nil"/>
              <w:bottom w:val="single" w:sz="4" w:space="0" w:color="auto"/>
              <w:right w:val="single" w:sz="4" w:space="0" w:color="auto"/>
            </w:tcBorders>
            <w:noWrap/>
            <w:hideMark/>
          </w:tcPr>
          <w:p w:rsidR="00A45F50" w:rsidRPr="00140722" w:rsidRDefault="003F14CB"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П</w:t>
            </w:r>
            <w:r w:rsidR="00A45F50" w:rsidRPr="00140722">
              <w:rPr>
                <w:rFonts w:ascii="Times New Roman" w:hAnsi="Times New Roman" w:cs="Times New Roman"/>
                <w:b/>
                <w:sz w:val="26"/>
                <w:szCs w:val="26"/>
              </w:rPr>
              <w:t>родукту</w:t>
            </w:r>
          </w:p>
        </w:tc>
        <w:tc>
          <w:tcPr>
            <w:tcW w:w="581" w:type="pct"/>
            <w:tcBorders>
              <w:top w:val="nil"/>
              <w:left w:val="nil"/>
              <w:bottom w:val="single" w:sz="4" w:space="0" w:color="auto"/>
              <w:right w:val="single" w:sz="4" w:space="0" w:color="auto"/>
            </w:tcBorders>
            <w:noWrap/>
            <w:vAlign w:val="center"/>
          </w:tcPr>
          <w:p w:rsidR="00A45F50" w:rsidRPr="00140722" w:rsidRDefault="00A45F50" w:rsidP="003E2D20">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tcPr>
          <w:p w:rsidR="00A45F50" w:rsidRPr="00140722" w:rsidRDefault="00A45F50" w:rsidP="003E2D20">
            <w:pPr>
              <w:spacing w:after="0" w:line="240" w:lineRule="auto"/>
              <w:jc w:val="right"/>
              <w:rPr>
                <w:rFonts w:ascii="Times New Roman" w:eastAsia="Calibri" w:hAnsi="Times New Roman" w:cs="Times New Roman"/>
                <w:sz w:val="26"/>
                <w:szCs w:val="26"/>
              </w:rPr>
            </w:pPr>
          </w:p>
        </w:tc>
      </w:tr>
      <w:tr w:rsidR="00A45F50" w:rsidRPr="00140722" w:rsidTr="003E2D20">
        <w:trPr>
          <w:trHeight w:val="181"/>
        </w:trPr>
        <w:tc>
          <w:tcPr>
            <w:tcW w:w="254" w:type="pct"/>
            <w:tcBorders>
              <w:top w:val="nil"/>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noWrap/>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послуг</w:t>
            </w:r>
          </w:p>
        </w:tc>
        <w:tc>
          <w:tcPr>
            <w:tcW w:w="581" w:type="pct"/>
            <w:tcBorders>
              <w:top w:val="nil"/>
              <w:left w:val="nil"/>
              <w:bottom w:val="single" w:sz="4" w:space="0" w:color="auto"/>
              <w:right w:val="single" w:sz="4" w:space="0" w:color="auto"/>
            </w:tcBorders>
            <w:noWrap/>
            <w:vAlign w:val="center"/>
            <w:hideMark/>
          </w:tcPr>
          <w:p w:rsidR="00A45F50" w:rsidRPr="00140722" w:rsidRDefault="00A45F50" w:rsidP="003E2D20">
            <w:pPr>
              <w:spacing w:after="0" w:line="240" w:lineRule="auto"/>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A45F50" w:rsidRPr="00FC5769" w:rsidRDefault="00127FD4" w:rsidP="003E2D20">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23</w:t>
            </w:r>
          </w:p>
        </w:tc>
      </w:tr>
      <w:tr w:rsidR="00A45F50" w:rsidRPr="00140722" w:rsidTr="003E2D20">
        <w:trPr>
          <w:trHeight w:val="240"/>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Кількість обєктів, де потрібно здійснити капітальний ремонт</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A45F50" w:rsidRPr="00FC5769" w:rsidRDefault="00A45F50" w:rsidP="003E2D20">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r w:rsidR="00A45F50" w:rsidRPr="00140722" w:rsidTr="003E2D20">
        <w:trPr>
          <w:trHeight w:val="264"/>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Обсяг споживання електроенергії</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кВт.год</w:t>
            </w:r>
          </w:p>
        </w:tc>
        <w:tc>
          <w:tcPr>
            <w:tcW w:w="757" w:type="pct"/>
            <w:tcBorders>
              <w:top w:val="single" w:sz="4" w:space="0" w:color="auto"/>
              <w:left w:val="nil"/>
              <w:bottom w:val="single" w:sz="4" w:space="0" w:color="auto"/>
              <w:right w:val="single" w:sz="4" w:space="0" w:color="auto"/>
            </w:tcBorders>
            <w:noWrap/>
            <w:vAlign w:val="bottom"/>
          </w:tcPr>
          <w:p w:rsidR="00A45F50" w:rsidRPr="00FC5769" w:rsidRDefault="00A45F50" w:rsidP="003E2D20">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478500</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 xml:space="preserve"> </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A45F50" w:rsidRPr="00A338E7" w:rsidRDefault="00A45F50" w:rsidP="003E2D20">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10000</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hideMark/>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3408" w:type="pct"/>
            <w:tcBorders>
              <w:top w:val="single" w:sz="4" w:space="0" w:color="auto"/>
              <w:left w:val="nil"/>
              <w:bottom w:val="single" w:sz="4" w:space="0" w:color="auto"/>
              <w:right w:val="single" w:sz="4" w:space="0" w:color="auto"/>
            </w:tcBorders>
            <w:noWrap/>
            <w:hideMark/>
          </w:tcPr>
          <w:p w:rsidR="00A45F50" w:rsidRPr="00140722" w:rsidRDefault="003F14CB"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Е</w:t>
            </w:r>
            <w:r w:rsidR="00A45F50" w:rsidRPr="00140722">
              <w:rPr>
                <w:rFonts w:ascii="Times New Roman" w:hAnsi="Times New Roman" w:cs="Times New Roman"/>
                <w:b/>
                <w:sz w:val="26"/>
                <w:szCs w:val="26"/>
              </w:rPr>
              <w:t>фективності</w:t>
            </w:r>
          </w:p>
        </w:tc>
        <w:tc>
          <w:tcPr>
            <w:tcW w:w="581" w:type="pct"/>
            <w:tcBorders>
              <w:top w:val="single" w:sz="4" w:space="0" w:color="auto"/>
              <w:left w:val="nil"/>
              <w:bottom w:val="single" w:sz="4" w:space="0" w:color="auto"/>
              <w:right w:val="single" w:sz="4" w:space="0" w:color="auto"/>
            </w:tcBorders>
            <w:noWrap/>
            <w:vAlign w:val="center"/>
          </w:tcPr>
          <w:p w:rsidR="00A45F50" w:rsidRPr="00140722" w:rsidRDefault="00A45F50" w:rsidP="003E2D20">
            <w:pPr>
              <w:spacing w:after="0" w:line="240" w:lineRule="auto"/>
              <w:jc w:val="center"/>
              <w:rPr>
                <w:rFonts w:ascii="Times New Roman" w:hAnsi="Times New Roman" w:cs="Times New Roman"/>
                <w:sz w:val="26"/>
                <w:szCs w:val="26"/>
              </w:rPr>
            </w:pPr>
          </w:p>
        </w:tc>
        <w:tc>
          <w:tcPr>
            <w:tcW w:w="757" w:type="pct"/>
            <w:tcBorders>
              <w:top w:val="single" w:sz="4" w:space="0" w:color="auto"/>
              <w:left w:val="nil"/>
              <w:bottom w:val="single" w:sz="4" w:space="0" w:color="auto"/>
              <w:right w:val="single" w:sz="4" w:space="0" w:color="auto"/>
            </w:tcBorders>
            <w:noWrap/>
            <w:vAlign w:val="bottom"/>
          </w:tcPr>
          <w:p w:rsidR="00A45F50" w:rsidRPr="00140722" w:rsidRDefault="00A45F50" w:rsidP="003E2D20">
            <w:pPr>
              <w:spacing w:after="0" w:line="240" w:lineRule="auto"/>
              <w:jc w:val="right"/>
              <w:rPr>
                <w:rFonts w:ascii="Times New Roman" w:eastAsia="Calibri" w:hAnsi="Times New Roman" w:cs="Times New Roman"/>
                <w:b/>
                <w:sz w:val="26"/>
                <w:szCs w:val="26"/>
              </w:rPr>
            </w:pP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Середні витратина здійснення 1 послуги</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A45F50" w:rsidRPr="00140722" w:rsidRDefault="00A45F50" w:rsidP="003E2D20">
            <w:pPr>
              <w:spacing w:after="0" w:line="240" w:lineRule="auto"/>
              <w:jc w:val="right"/>
              <w:rPr>
                <w:rFonts w:ascii="Times New Roman" w:eastAsia="Calibri" w:hAnsi="Times New Roman" w:cs="Times New Roman"/>
                <w:b/>
                <w:sz w:val="26"/>
                <w:szCs w:val="26"/>
              </w:rPr>
            </w:pPr>
            <w:r>
              <w:rPr>
                <w:rFonts w:ascii="Times New Roman" w:eastAsia="Calibri" w:hAnsi="Times New Roman" w:cs="Times New Roman"/>
                <w:b/>
                <w:sz w:val="26"/>
                <w:szCs w:val="26"/>
                <w:lang w:val="uk-UA"/>
              </w:rPr>
              <w:t>487,25</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proofErr w:type="gramStart"/>
            <w:r w:rsidRPr="00140722">
              <w:rPr>
                <w:rFonts w:ascii="Times New Roman" w:hAnsi="Times New Roman" w:cs="Times New Roman"/>
                <w:sz w:val="26"/>
                <w:szCs w:val="26"/>
                <w:lang w:val="ru-RU"/>
              </w:rPr>
              <w:t>Ц</w:t>
            </w:r>
            <w:proofErr w:type="gramEnd"/>
            <w:r w:rsidRPr="00140722">
              <w:rPr>
                <w:rFonts w:ascii="Times New Roman" w:hAnsi="Times New Roman" w:cs="Times New Roman"/>
                <w:sz w:val="26"/>
                <w:szCs w:val="26"/>
                <w:lang w:val="ru-RU"/>
              </w:rPr>
              <w:t>іна споживання електроенергії на 1 кВт</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A45F50" w:rsidRPr="00A338E7" w:rsidRDefault="00A45F50" w:rsidP="003E2D20">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7,85</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w:t>
            </w:r>
            <w:proofErr w:type="gramStart"/>
            <w:r w:rsidRPr="00140722">
              <w:rPr>
                <w:rFonts w:ascii="Times New Roman" w:hAnsi="Times New Roman" w:cs="Times New Roman"/>
                <w:sz w:val="26"/>
                <w:szCs w:val="26"/>
                <w:lang w:val="ru-RU"/>
              </w:rPr>
              <w:t>на вив</w:t>
            </w:r>
            <w:proofErr w:type="gramEnd"/>
            <w:r w:rsidRPr="00140722">
              <w:rPr>
                <w:rFonts w:ascii="Times New Roman" w:hAnsi="Times New Roman" w:cs="Times New Roman"/>
                <w:sz w:val="26"/>
                <w:szCs w:val="26"/>
                <w:lang w:val="ru-RU"/>
              </w:rPr>
              <w:t>із ТПВ за 1 м</w:t>
            </w:r>
            <w:r w:rsidRPr="00140722">
              <w:rPr>
                <w:rFonts w:ascii="Times New Roman" w:hAnsi="Times New Roman" w:cs="Times New Roman"/>
                <w:sz w:val="26"/>
                <w:szCs w:val="26"/>
                <w:vertAlign w:val="superscript"/>
                <w:lang w:val="ru-RU"/>
              </w:rPr>
              <w:t>3</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A45F50" w:rsidRPr="00A338E7" w:rsidRDefault="00A45F50" w:rsidP="003E2D20">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330</w:t>
            </w:r>
          </w:p>
        </w:tc>
      </w:tr>
      <w:tr w:rsidR="00A45F50" w:rsidRPr="00140722" w:rsidTr="003E2D20">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A45F50" w:rsidRPr="00140722" w:rsidRDefault="00A45F50" w:rsidP="003E2D20">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на </w:t>
            </w:r>
            <w:proofErr w:type="gramStart"/>
            <w:r w:rsidRPr="00140722">
              <w:rPr>
                <w:rFonts w:ascii="Times New Roman" w:hAnsi="Times New Roman" w:cs="Times New Roman"/>
                <w:sz w:val="26"/>
                <w:szCs w:val="26"/>
                <w:lang w:val="ru-RU"/>
              </w:rPr>
              <w:t>м</w:t>
            </w:r>
            <w:proofErr w:type="gramEnd"/>
            <w:r w:rsidRPr="00140722">
              <w:rPr>
                <w:rFonts w:ascii="Times New Roman" w:hAnsi="Times New Roman" w:cs="Times New Roman"/>
                <w:sz w:val="26"/>
                <w:szCs w:val="26"/>
                <w:lang w:val="ru-RU"/>
              </w:rPr>
              <w:t>ісяць фінансування капітальних робіт</w:t>
            </w:r>
          </w:p>
        </w:tc>
        <w:tc>
          <w:tcPr>
            <w:tcW w:w="581" w:type="pct"/>
            <w:tcBorders>
              <w:top w:val="single" w:sz="4" w:space="0" w:color="auto"/>
              <w:left w:val="nil"/>
              <w:bottom w:val="single" w:sz="4" w:space="0" w:color="auto"/>
              <w:right w:val="single" w:sz="4" w:space="0" w:color="auto"/>
            </w:tcBorders>
            <w:noWrap/>
            <w:vAlign w:val="center"/>
            <w:hideMark/>
          </w:tcPr>
          <w:p w:rsidR="00A45F50" w:rsidRPr="00140722" w:rsidRDefault="00A45F50" w:rsidP="003E2D20">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A45F50" w:rsidRPr="00A338E7" w:rsidRDefault="00A45F50" w:rsidP="003E2D20">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r w:rsidR="0038021D" w:rsidRPr="00140722" w:rsidTr="0038021D">
        <w:trPr>
          <w:trHeight w:val="26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38021D" w:rsidRPr="00140722" w:rsidRDefault="0038021D" w:rsidP="0038021D">
            <w:pPr>
              <w:spacing w:after="0" w:line="240" w:lineRule="auto"/>
              <w:jc w:val="center"/>
              <w:rPr>
                <w:rFonts w:ascii="Times New Roman" w:eastAsia="Calibri" w:hAnsi="Times New Roman" w:cs="Times New Roman"/>
                <w:sz w:val="26"/>
                <w:szCs w:val="26"/>
                <w:lang w:val="ru-RU" w:eastAsia="uk-UA"/>
              </w:rPr>
            </w:pPr>
            <w:r>
              <w:rPr>
                <w:rFonts w:ascii="Times New Roman" w:eastAsia="Calibri" w:hAnsi="Times New Roman" w:cs="Times New Roman"/>
                <w:sz w:val="26"/>
                <w:szCs w:val="26"/>
                <w:lang w:val="ru-RU" w:eastAsia="uk-UA"/>
              </w:rPr>
              <w:t>202</w:t>
            </w:r>
            <w:r w:rsidR="001816CC">
              <w:rPr>
                <w:rFonts w:ascii="Times New Roman" w:eastAsia="Calibri" w:hAnsi="Times New Roman" w:cs="Times New Roman"/>
                <w:sz w:val="26"/>
                <w:szCs w:val="26"/>
                <w:lang w:val="ru-RU" w:eastAsia="uk-UA"/>
              </w:rPr>
              <w:t>4</w:t>
            </w:r>
            <w:r>
              <w:rPr>
                <w:rFonts w:ascii="Times New Roman" w:eastAsia="Calibri" w:hAnsi="Times New Roman" w:cs="Times New Roman"/>
                <w:sz w:val="26"/>
                <w:szCs w:val="26"/>
                <w:lang w:val="ru-RU" w:eastAsia="uk-UA"/>
              </w:rPr>
              <w:t xml:space="preserve"> </w:t>
            </w:r>
            <w:proofErr w:type="gramStart"/>
            <w:r>
              <w:rPr>
                <w:rFonts w:ascii="Times New Roman" w:eastAsia="Calibri" w:hAnsi="Times New Roman" w:cs="Times New Roman"/>
                <w:sz w:val="26"/>
                <w:szCs w:val="26"/>
                <w:lang w:val="ru-RU" w:eastAsia="uk-UA"/>
              </w:rPr>
              <w:t>р</w:t>
            </w:r>
            <w:proofErr w:type="gramEnd"/>
            <w:r>
              <w:rPr>
                <w:rFonts w:ascii="Times New Roman" w:eastAsia="Calibri" w:hAnsi="Times New Roman" w:cs="Times New Roman"/>
                <w:sz w:val="26"/>
                <w:szCs w:val="26"/>
                <w:lang w:val="ru-RU" w:eastAsia="uk-UA"/>
              </w:rPr>
              <w:t>ік</w:t>
            </w:r>
          </w:p>
        </w:tc>
      </w:tr>
      <w:tr w:rsidR="0038021D" w:rsidRPr="00140722" w:rsidTr="0038021D">
        <w:trPr>
          <w:trHeight w:val="299"/>
        </w:trPr>
        <w:tc>
          <w:tcPr>
            <w:tcW w:w="254" w:type="pct"/>
            <w:vMerge w:val="restart"/>
            <w:tcBorders>
              <w:top w:val="single" w:sz="4" w:space="0" w:color="auto"/>
              <w:left w:val="single" w:sz="4" w:space="0" w:color="auto"/>
              <w:bottom w:val="single" w:sz="4" w:space="0" w:color="000000"/>
              <w:right w:val="single" w:sz="4" w:space="0" w:color="auto"/>
            </w:tcBorders>
            <w:shd w:val="clear" w:color="auto" w:fill="FFFFFF"/>
            <w:vAlign w:val="center"/>
          </w:tcPr>
          <w:p w:rsidR="0038021D" w:rsidRDefault="0038021D" w:rsidP="0038021D">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з/</w:t>
            </w:r>
            <w:proofErr w:type="gramStart"/>
            <w:r w:rsidRPr="00140722">
              <w:rPr>
                <w:rFonts w:ascii="Times New Roman" w:eastAsia="Calibri" w:hAnsi="Times New Roman" w:cs="Times New Roman"/>
                <w:sz w:val="26"/>
                <w:szCs w:val="26"/>
                <w:lang w:val="ru-RU" w:eastAsia="uk-UA"/>
              </w:rPr>
              <w:t>п</w:t>
            </w:r>
            <w:proofErr w:type="gramEnd"/>
          </w:p>
        </w:tc>
        <w:tc>
          <w:tcPr>
            <w:tcW w:w="3408"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8021D" w:rsidRPr="00140722" w:rsidRDefault="0038021D" w:rsidP="0038021D">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Назва показника</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8021D" w:rsidRPr="00140722" w:rsidRDefault="0038021D" w:rsidP="0038021D">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Одиниця виміру</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8021D" w:rsidRPr="00140722" w:rsidRDefault="0038021D" w:rsidP="0038021D">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Значення показника</w:t>
            </w:r>
          </w:p>
        </w:tc>
      </w:tr>
      <w:tr w:rsidR="0038021D" w:rsidRPr="00140722" w:rsidTr="0038021D">
        <w:trPr>
          <w:trHeight w:val="493"/>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757" w:type="pct"/>
            <w:vMerge/>
            <w:tcBorders>
              <w:top w:val="single" w:sz="4" w:space="0" w:color="auto"/>
              <w:left w:val="single" w:sz="4" w:space="0" w:color="auto"/>
              <w:bottom w:val="single" w:sz="4" w:space="0" w:color="auto"/>
              <w:right w:val="single" w:sz="4" w:space="0" w:color="auto"/>
            </w:tcBorders>
            <w:vAlign w:val="center"/>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r>
      <w:tr w:rsidR="0038021D" w:rsidRPr="00140722" w:rsidTr="0038021D">
        <w:trPr>
          <w:trHeight w:val="315"/>
        </w:trPr>
        <w:tc>
          <w:tcPr>
            <w:tcW w:w="254" w:type="pct"/>
            <w:tcBorders>
              <w:top w:val="nil"/>
              <w:left w:val="single" w:sz="4" w:space="0" w:color="auto"/>
              <w:bottom w:val="single" w:sz="4" w:space="0" w:color="auto"/>
              <w:right w:val="single" w:sz="4" w:space="0" w:color="auto"/>
            </w:tcBorders>
            <w:noWrap/>
            <w:vAlign w:val="bottom"/>
            <w:hideMark/>
          </w:tcPr>
          <w:p w:rsidR="0038021D" w:rsidRPr="00140722" w:rsidRDefault="0038021D" w:rsidP="0038021D">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1</w:t>
            </w:r>
          </w:p>
        </w:tc>
        <w:tc>
          <w:tcPr>
            <w:tcW w:w="3408" w:type="pct"/>
            <w:tcBorders>
              <w:top w:val="nil"/>
              <w:left w:val="nil"/>
              <w:bottom w:val="single" w:sz="4" w:space="0" w:color="auto"/>
              <w:right w:val="single" w:sz="4" w:space="0" w:color="auto"/>
            </w:tcBorders>
            <w:noWrap/>
            <w:vAlign w:val="bottom"/>
            <w:hideMark/>
          </w:tcPr>
          <w:p w:rsidR="0038021D" w:rsidRPr="00140722" w:rsidRDefault="0038021D" w:rsidP="0038021D">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2</w:t>
            </w:r>
          </w:p>
        </w:tc>
        <w:tc>
          <w:tcPr>
            <w:tcW w:w="581" w:type="pct"/>
            <w:tcBorders>
              <w:top w:val="nil"/>
              <w:left w:val="nil"/>
              <w:bottom w:val="single" w:sz="4" w:space="0" w:color="auto"/>
              <w:right w:val="single" w:sz="4" w:space="0" w:color="auto"/>
            </w:tcBorders>
            <w:noWrap/>
            <w:vAlign w:val="bottom"/>
            <w:hideMark/>
          </w:tcPr>
          <w:p w:rsidR="0038021D" w:rsidRPr="00140722" w:rsidRDefault="0038021D" w:rsidP="0038021D">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757" w:type="pct"/>
            <w:tcBorders>
              <w:top w:val="nil"/>
              <w:left w:val="nil"/>
              <w:bottom w:val="single" w:sz="4" w:space="0" w:color="auto"/>
              <w:right w:val="single" w:sz="4" w:space="0" w:color="auto"/>
            </w:tcBorders>
            <w:noWrap/>
            <w:vAlign w:val="bottom"/>
            <w:hideMark/>
          </w:tcPr>
          <w:p w:rsidR="0038021D" w:rsidRPr="00140722" w:rsidRDefault="0038021D" w:rsidP="0038021D">
            <w:pPr>
              <w:spacing w:after="0" w:line="240" w:lineRule="auto"/>
              <w:jc w:val="center"/>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4</w:t>
            </w:r>
          </w:p>
        </w:tc>
      </w:tr>
      <w:tr w:rsidR="0038021D" w:rsidRPr="00140722" w:rsidTr="0038021D">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38021D" w:rsidRPr="00140722" w:rsidRDefault="0038021D" w:rsidP="0038021D">
            <w:pPr>
              <w:spacing w:after="0" w:line="240" w:lineRule="auto"/>
              <w:rPr>
                <w:rFonts w:ascii="Times New Roman" w:eastAsia="Calibri" w:hAnsi="Times New Roman" w:cs="Times New Roman"/>
                <w:b/>
                <w:bCs/>
                <w:sz w:val="26"/>
                <w:szCs w:val="26"/>
                <w:lang w:val="ru-RU" w:eastAsia="uk-UA"/>
              </w:rPr>
            </w:pPr>
            <w:r w:rsidRPr="00140722">
              <w:rPr>
                <w:rFonts w:ascii="Times New Roman" w:eastAsia="Calibri" w:hAnsi="Times New Roman" w:cs="Times New Roman"/>
                <w:b/>
                <w:bCs/>
                <w:sz w:val="26"/>
                <w:szCs w:val="26"/>
                <w:lang w:val="ru-RU" w:eastAsia="uk-UA"/>
              </w:rPr>
              <w:t>1</w:t>
            </w:r>
            <w:r w:rsidRPr="00140722">
              <w:rPr>
                <w:rFonts w:ascii="Times New Roman" w:eastAsia="Calibri" w:hAnsi="Times New Roman" w:cs="Times New Roman"/>
                <w:sz w:val="26"/>
                <w:szCs w:val="26"/>
                <w:lang w:val="ru-RU" w:eastAsia="uk-UA"/>
              </w:rPr>
              <w:t>.</w:t>
            </w:r>
          </w:p>
        </w:tc>
        <w:tc>
          <w:tcPr>
            <w:tcW w:w="3408" w:type="pct"/>
            <w:tcBorders>
              <w:top w:val="nil"/>
              <w:left w:val="nil"/>
              <w:bottom w:val="single" w:sz="4" w:space="0" w:color="auto"/>
              <w:right w:val="single" w:sz="4" w:space="0" w:color="auto"/>
            </w:tcBorders>
            <w:shd w:val="clear" w:color="auto" w:fill="FFFFFF"/>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Затрат</w:t>
            </w:r>
          </w:p>
        </w:tc>
        <w:tc>
          <w:tcPr>
            <w:tcW w:w="581" w:type="pct"/>
            <w:tcBorders>
              <w:top w:val="nil"/>
              <w:left w:val="nil"/>
              <w:bottom w:val="single" w:sz="4" w:space="0" w:color="auto"/>
              <w:right w:val="single" w:sz="4" w:space="0" w:color="auto"/>
            </w:tcBorders>
            <w:shd w:val="clear" w:color="auto" w:fill="FFFFFF"/>
            <w:noWrap/>
            <w:vAlign w:val="center"/>
          </w:tcPr>
          <w:p w:rsidR="0038021D" w:rsidRPr="00140722" w:rsidRDefault="0038021D" w:rsidP="0038021D">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r>
      <w:tr w:rsidR="0038021D" w:rsidRPr="00FC5769" w:rsidTr="0038021D">
        <w:trPr>
          <w:trHeight w:val="315"/>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за виконанні роботи</w:t>
            </w:r>
          </w:p>
        </w:tc>
        <w:tc>
          <w:tcPr>
            <w:tcW w:w="581" w:type="pct"/>
            <w:tcBorders>
              <w:top w:val="nil"/>
              <w:left w:val="nil"/>
              <w:bottom w:val="single" w:sz="4" w:space="0" w:color="auto"/>
              <w:right w:val="single" w:sz="4" w:space="0" w:color="auto"/>
            </w:tcBorders>
            <w:shd w:val="clear" w:color="auto" w:fill="FFFFFF"/>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38021D" w:rsidRPr="00FC5769" w:rsidRDefault="0038021D" w:rsidP="0038021D">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5925400</w:t>
            </w:r>
          </w:p>
        </w:tc>
      </w:tr>
      <w:tr w:rsidR="0038021D" w:rsidRPr="00FC5769" w:rsidTr="0038021D">
        <w:trPr>
          <w:trHeight w:val="70"/>
        </w:trPr>
        <w:tc>
          <w:tcPr>
            <w:tcW w:w="254" w:type="pct"/>
            <w:tcBorders>
              <w:top w:val="nil"/>
              <w:left w:val="single" w:sz="4" w:space="0" w:color="auto"/>
              <w:bottom w:val="single" w:sz="4" w:space="0" w:color="auto"/>
              <w:right w:val="single" w:sz="4" w:space="0" w:color="auto"/>
            </w:tcBorders>
            <w:shd w:val="clear" w:color="auto" w:fill="FFFFFF"/>
            <w:noWrap/>
            <w:vAlign w:val="bottom"/>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noWrap/>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видаткі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на оплату електроенергії</w:t>
            </w:r>
          </w:p>
        </w:tc>
        <w:tc>
          <w:tcPr>
            <w:tcW w:w="581" w:type="pct"/>
            <w:tcBorders>
              <w:top w:val="nil"/>
              <w:left w:val="nil"/>
              <w:bottom w:val="single" w:sz="4" w:space="0" w:color="auto"/>
              <w:right w:val="single" w:sz="4" w:space="0" w:color="auto"/>
            </w:tcBorders>
            <w:shd w:val="clear" w:color="auto" w:fill="FFFFFF"/>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38021D" w:rsidRPr="00FC5769" w:rsidRDefault="0038021D" w:rsidP="0038021D">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3755000</w:t>
            </w:r>
          </w:p>
        </w:tc>
      </w:tr>
      <w:tr w:rsidR="0038021D" w:rsidRPr="00140722" w:rsidTr="0038021D">
        <w:trPr>
          <w:trHeight w:val="315"/>
        </w:trPr>
        <w:tc>
          <w:tcPr>
            <w:tcW w:w="254" w:type="pct"/>
            <w:tcBorders>
              <w:top w:val="nil"/>
              <w:left w:val="single" w:sz="4" w:space="0" w:color="auto"/>
              <w:bottom w:val="single" w:sz="4" w:space="0" w:color="auto"/>
              <w:right w:val="single" w:sz="4" w:space="0" w:color="auto"/>
            </w:tcBorders>
            <w:shd w:val="clear" w:color="auto" w:fill="FFFFFF"/>
            <w:vAlign w:val="center"/>
          </w:tcPr>
          <w:p w:rsidR="0038021D" w:rsidRPr="00140722" w:rsidRDefault="0038021D" w:rsidP="0038021D">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shd w:val="clear" w:color="auto" w:fill="FFFFFF"/>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фінансування капітальних видаткі</w:t>
            </w:r>
            <w:proofErr w:type="gramStart"/>
            <w:r w:rsidRPr="00140722">
              <w:rPr>
                <w:rFonts w:ascii="Times New Roman" w:hAnsi="Times New Roman" w:cs="Times New Roman"/>
                <w:sz w:val="26"/>
                <w:szCs w:val="26"/>
                <w:lang w:val="ru-RU"/>
              </w:rPr>
              <w:t>в</w:t>
            </w:r>
            <w:proofErr w:type="gramEnd"/>
          </w:p>
        </w:tc>
        <w:tc>
          <w:tcPr>
            <w:tcW w:w="581" w:type="pct"/>
            <w:tcBorders>
              <w:top w:val="nil"/>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38021D" w:rsidRPr="00140722" w:rsidRDefault="0038021D" w:rsidP="0038021D">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w:t>
            </w:r>
          </w:p>
        </w:tc>
      </w:tr>
      <w:tr w:rsidR="0038021D" w:rsidRPr="00140722" w:rsidTr="0038021D">
        <w:trPr>
          <w:trHeight w:val="537"/>
        </w:trPr>
        <w:tc>
          <w:tcPr>
            <w:tcW w:w="254" w:type="pct"/>
            <w:tcBorders>
              <w:top w:val="nil"/>
              <w:left w:val="single" w:sz="4" w:space="0" w:color="auto"/>
              <w:bottom w:val="single" w:sz="4" w:space="0" w:color="auto"/>
              <w:right w:val="single" w:sz="4" w:space="0" w:color="auto"/>
            </w:tcBorders>
            <w:shd w:val="clear" w:color="auto" w:fill="FFFFFF"/>
            <w:vAlign w:val="center"/>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 </w:t>
            </w:r>
          </w:p>
        </w:tc>
        <w:tc>
          <w:tcPr>
            <w:tcW w:w="3408" w:type="pct"/>
            <w:tcBorders>
              <w:top w:val="nil"/>
              <w:left w:val="nil"/>
              <w:bottom w:val="single" w:sz="4" w:space="0" w:color="auto"/>
              <w:right w:val="single" w:sz="4" w:space="0" w:color="auto"/>
            </w:tcBorders>
            <w:shd w:val="clear" w:color="auto" w:fill="FFFFFF"/>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Обсяг витрат на ліквідація стихійних смі</w:t>
            </w:r>
            <w:proofErr w:type="gramStart"/>
            <w:r w:rsidRPr="00140722">
              <w:rPr>
                <w:rFonts w:ascii="Times New Roman" w:hAnsi="Times New Roman" w:cs="Times New Roman"/>
                <w:sz w:val="26"/>
                <w:szCs w:val="26"/>
                <w:lang w:val="ru-RU"/>
              </w:rPr>
              <w:t>тт</w:t>
            </w:r>
            <w:proofErr w:type="gramEnd"/>
            <w:r w:rsidRPr="00140722">
              <w:rPr>
                <w:rFonts w:ascii="Times New Roman" w:hAnsi="Times New Roman" w:cs="Times New Roman"/>
                <w:sz w:val="26"/>
                <w:szCs w:val="26"/>
                <w:lang w:val="ru-RU"/>
              </w:rPr>
              <w:t>єзвалищ, відходів</w:t>
            </w:r>
          </w:p>
        </w:tc>
        <w:tc>
          <w:tcPr>
            <w:tcW w:w="581" w:type="pct"/>
            <w:tcBorders>
              <w:top w:val="nil"/>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38021D" w:rsidRPr="00140722" w:rsidRDefault="0038021D" w:rsidP="0038021D">
            <w:pPr>
              <w:spacing w:after="0" w:line="240" w:lineRule="auto"/>
              <w:jc w:val="right"/>
              <w:rPr>
                <w:rFonts w:ascii="Times New Roman" w:eastAsia="Calibri" w:hAnsi="Times New Roman" w:cs="Times New Roman"/>
                <w:b/>
                <w:sz w:val="26"/>
                <w:szCs w:val="26"/>
                <w:lang w:val="ru-RU" w:eastAsia="uk-UA"/>
              </w:rPr>
            </w:pPr>
            <w:r>
              <w:rPr>
                <w:rFonts w:ascii="Times New Roman" w:eastAsia="Calibri" w:hAnsi="Times New Roman" w:cs="Times New Roman"/>
                <w:b/>
                <w:sz w:val="26"/>
                <w:szCs w:val="26"/>
                <w:lang w:val="ru-RU" w:eastAsia="uk-UA"/>
              </w:rPr>
              <w:t>11500000</w:t>
            </w:r>
          </w:p>
        </w:tc>
      </w:tr>
      <w:tr w:rsidR="0038021D" w:rsidRPr="00140722" w:rsidTr="0038021D">
        <w:trPr>
          <w:trHeight w:val="284"/>
        </w:trPr>
        <w:tc>
          <w:tcPr>
            <w:tcW w:w="254" w:type="pct"/>
            <w:tcBorders>
              <w:top w:val="nil"/>
              <w:left w:val="single" w:sz="4" w:space="0" w:color="auto"/>
              <w:bottom w:val="single" w:sz="4" w:space="0" w:color="auto"/>
              <w:right w:val="single" w:sz="4" w:space="0" w:color="auto"/>
            </w:tcBorders>
            <w:noWrap/>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b/>
                <w:bCs/>
                <w:sz w:val="26"/>
                <w:szCs w:val="26"/>
                <w:lang w:val="ru-RU" w:eastAsia="uk-UA"/>
              </w:rPr>
              <w:t>2.</w:t>
            </w:r>
          </w:p>
        </w:tc>
        <w:tc>
          <w:tcPr>
            <w:tcW w:w="3408" w:type="pct"/>
            <w:tcBorders>
              <w:top w:val="nil"/>
              <w:left w:val="nil"/>
              <w:bottom w:val="single" w:sz="4" w:space="0" w:color="auto"/>
              <w:right w:val="single" w:sz="4" w:space="0" w:color="auto"/>
            </w:tcBorders>
            <w:noWrap/>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Продукту</w:t>
            </w:r>
          </w:p>
        </w:tc>
        <w:tc>
          <w:tcPr>
            <w:tcW w:w="581" w:type="pct"/>
            <w:tcBorders>
              <w:top w:val="nil"/>
              <w:left w:val="nil"/>
              <w:bottom w:val="single" w:sz="4" w:space="0" w:color="auto"/>
              <w:right w:val="single" w:sz="4" w:space="0" w:color="auto"/>
            </w:tcBorders>
            <w:noWrap/>
            <w:vAlign w:val="center"/>
          </w:tcPr>
          <w:p w:rsidR="0038021D" w:rsidRPr="00140722" w:rsidRDefault="0038021D" w:rsidP="0038021D">
            <w:pPr>
              <w:spacing w:after="0" w:line="240" w:lineRule="auto"/>
              <w:jc w:val="center"/>
              <w:rPr>
                <w:rFonts w:ascii="Times New Roman" w:hAnsi="Times New Roman" w:cs="Times New Roman"/>
                <w:sz w:val="26"/>
                <w:szCs w:val="26"/>
              </w:rPr>
            </w:pPr>
          </w:p>
        </w:tc>
        <w:tc>
          <w:tcPr>
            <w:tcW w:w="757" w:type="pct"/>
            <w:tcBorders>
              <w:top w:val="nil"/>
              <w:left w:val="nil"/>
              <w:bottom w:val="single" w:sz="4" w:space="0" w:color="auto"/>
              <w:right w:val="single" w:sz="4" w:space="0" w:color="auto"/>
            </w:tcBorders>
            <w:noWrap/>
            <w:vAlign w:val="bottom"/>
          </w:tcPr>
          <w:p w:rsidR="0038021D" w:rsidRPr="00140722" w:rsidRDefault="0038021D" w:rsidP="0038021D">
            <w:pPr>
              <w:spacing w:after="0" w:line="240" w:lineRule="auto"/>
              <w:jc w:val="right"/>
              <w:rPr>
                <w:rFonts w:ascii="Times New Roman" w:eastAsia="Calibri" w:hAnsi="Times New Roman" w:cs="Times New Roman"/>
                <w:sz w:val="26"/>
                <w:szCs w:val="26"/>
              </w:rPr>
            </w:pPr>
          </w:p>
        </w:tc>
      </w:tr>
      <w:tr w:rsidR="0038021D" w:rsidRPr="00FC5769" w:rsidTr="0038021D">
        <w:trPr>
          <w:trHeight w:val="181"/>
        </w:trPr>
        <w:tc>
          <w:tcPr>
            <w:tcW w:w="254" w:type="pct"/>
            <w:tcBorders>
              <w:top w:val="nil"/>
              <w:left w:val="single" w:sz="4" w:space="0" w:color="auto"/>
              <w:bottom w:val="single" w:sz="4" w:space="0" w:color="auto"/>
              <w:right w:val="single" w:sz="4" w:space="0" w:color="auto"/>
            </w:tcBorders>
            <w:noWrap/>
            <w:vAlign w:val="bottom"/>
          </w:tcPr>
          <w:p w:rsidR="0038021D" w:rsidRPr="00140722" w:rsidRDefault="0038021D" w:rsidP="0038021D">
            <w:pPr>
              <w:spacing w:after="0" w:line="240" w:lineRule="auto"/>
              <w:rPr>
                <w:rFonts w:ascii="Times New Roman" w:eastAsia="Calibri" w:hAnsi="Times New Roman" w:cs="Times New Roman"/>
                <w:b/>
                <w:bCs/>
                <w:sz w:val="26"/>
                <w:szCs w:val="26"/>
                <w:lang w:val="ru-RU" w:eastAsia="uk-UA"/>
              </w:rPr>
            </w:pPr>
          </w:p>
        </w:tc>
        <w:tc>
          <w:tcPr>
            <w:tcW w:w="3408" w:type="pct"/>
            <w:tcBorders>
              <w:top w:val="nil"/>
              <w:left w:val="nil"/>
              <w:bottom w:val="single" w:sz="4" w:space="0" w:color="auto"/>
              <w:right w:val="single" w:sz="4" w:space="0" w:color="auto"/>
            </w:tcBorders>
            <w:noWrap/>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послуг</w:t>
            </w:r>
          </w:p>
        </w:tc>
        <w:tc>
          <w:tcPr>
            <w:tcW w:w="581" w:type="pct"/>
            <w:tcBorders>
              <w:top w:val="nil"/>
              <w:left w:val="nil"/>
              <w:bottom w:val="single" w:sz="4" w:space="0" w:color="auto"/>
              <w:right w:val="single" w:sz="4" w:space="0" w:color="auto"/>
            </w:tcBorders>
            <w:noWrap/>
            <w:vAlign w:val="center"/>
            <w:hideMark/>
          </w:tcPr>
          <w:p w:rsidR="0038021D" w:rsidRPr="00140722" w:rsidRDefault="0038021D" w:rsidP="0038021D">
            <w:pPr>
              <w:spacing w:after="0" w:line="240" w:lineRule="auto"/>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nil"/>
              <w:left w:val="nil"/>
              <w:bottom w:val="single" w:sz="4" w:space="0" w:color="auto"/>
              <w:right w:val="single" w:sz="4" w:space="0" w:color="auto"/>
            </w:tcBorders>
            <w:noWrap/>
            <w:vAlign w:val="bottom"/>
          </w:tcPr>
          <w:p w:rsidR="0038021D" w:rsidRPr="00FC5769" w:rsidRDefault="0038021D" w:rsidP="0038021D">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10</w:t>
            </w:r>
          </w:p>
        </w:tc>
      </w:tr>
      <w:tr w:rsidR="0038021D" w:rsidRPr="00FC5769" w:rsidTr="0038021D">
        <w:trPr>
          <w:trHeight w:val="240"/>
        </w:trPr>
        <w:tc>
          <w:tcPr>
            <w:tcW w:w="254" w:type="pct"/>
            <w:tcBorders>
              <w:top w:val="single" w:sz="4" w:space="0" w:color="auto"/>
              <w:left w:val="single" w:sz="4" w:space="0" w:color="auto"/>
              <w:bottom w:val="single" w:sz="4" w:space="0" w:color="auto"/>
              <w:right w:val="single" w:sz="4" w:space="0" w:color="auto"/>
            </w:tcBorders>
            <w:noWrap/>
            <w:vAlign w:val="bottom"/>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Кількість обєктів, де потрібно здійснити капітальний ремонт</w:t>
            </w:r>
          </w:p>
        </w:tc>
        <w:tc>
          <w:tcPr>
            <w:tcW w:w="581"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шт</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38021D" w:rsidRPr="00FC5769" w:rsidRDefault="0038021D" w:rsidP="0038021D">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r w:rsidR="0038021D" w:rsidRPr="00FC5769" w:rsidTr="0038021D">
        <w:trPr>
          <w:trHeight w:val="264"/>
        </w:trPr>
        <w:tc>
          <w:tcPr>
            <w:tcW w:w="254" w:type="pct"/>
            <w:tcBorders>
              <w:top w:val="single" w:sz="4" w:space="0" w:color="auto"/>
              <w:left w:val="single" w:sz="4" w:space="0" w:color="auto"/>
              <w:bottom w:val="single" w:sz="4" w:space="0" w:color="auto"/>
              <w:right w:val="single" w:sz="4" w:space="0" w:color="auto"/>
            </w:tcBorders>
            <w:noWrap/>
            <w:vAlign w:val="bottom"/>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Обсяг споживання електроенергії</w:t>
            </w:r>
          </w:p>
        </w:tc>
        <w:tc>
          <w:tcPr>
            <w:tcW w:w="581"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кВт.год</w:t>
            </w:r>
          </w:p>
        </w:tc>
        <w:tc>
          <w:tcPr>
            <w:tcW w:w="757" w:type="pct"/>
            <w:tcBorders>
              <w:top w:val="single" w:sz="4" w:space="0" w:color="auto"/>
              <w:left w:val="nil"/>
              <w:bottom w:val="single" w:sz="4" w:space="0" w:color="auto"/>
              <w:right w:val="single" w:sz="4" w:space="0" w:color="auto"/>
            </w:tcBorders>
            <w:noWrap/>
            <w:vAlign w:val="bottom"/>
          </w:tcPr>
          <w:p w:rsidR="0038021D" w:rsidRPr="00FC5769" w:rsidRDefault="001816CC" w:rsidP="0038021D">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620000</w:t>
            </w:r>
          </w:p>
        </w:tc>
      </w:tr>
      <w:tr w:rsidR="0038021D" w:rsidRPr="00A338E7" w:rsidTr="0038021D">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Кількість 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 xml:space="preserve"> </w:t>
            </w:r>
          </w:p>
        </w:tc>
        <w:tc>
          <w:tcPr>
            <w:tcW w:w="581"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r w:rsidRPr="00140722">
              <w:rPr>
                <w:rFonts w:ascii="Times New Roman" w:hAnsi="Times New Roman" w:cs="Times New Roman"/>
                <w:sz w:val="26"/>
                <w:szCs w:val="26"/>
              </w:rPr>
              <w:t>м</w:t>
            </w:r>
            <w:r w:rsidRPr="00140722">
              <w:rPr>
                <w:rFonts w:ascii="Times New Roman" w:hAnsi="Times New Roman" w:cs="Times New Roman"/>
                <w:sz w:val="26"/>
                <w:szCs w:val="26"/>
                <w:vertAlign w:val="superscript"/>
              </w:rPr>
              <w:t>3</w:t>
            </w:r>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38021D" w:rsidRPr="00A338E7" w:rsidRDefault="001816CC" w:rsidP="0038021D">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36000</w:t>
            </w:r>
          </w:p>
        </w:tc>
      </w:tr>
      <w:tr w:rsidR="0038021D" w:rsidRPr="00140722" w:rsidTr="0038021D">
        <w:trPr>
          <w:trHeight w:val="205"/>
        </w:trPr>
        <w:tc>
          <w:tcPr>
            <w:tcW w:w="254" w:type="pct"/>
            <w:tcBorders>
              <w:top w:val="single" w:sz="4" w:space="0" w:color="auto"/>
              <w:left w:val="single" w:sz="4" w:space="0" w:color="auto"/>
              <w:bottom w:val="single" w:sz="4" w:space="0" w:color="auto"/>
              <w:right w:val="single" w:sz="4" w:space="0" w:color="auto"/>
            </w:tcBorders>
            <w:noWrap/>
            <w:hideMark/>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r w:rsidRPr="00140722">
              <w:rPr>
                <w:rFonts w:ascii="Times New Roman" w:eastAsia="Calibri" w:hAnsi="Times New Roman" w:cs="Times New Roman"/>
                <w:sz w:val="26"/>
                <w:szCs w:val="26"/>
                <w:lang w:val="ru-RU" w:eastAsia="uk-UA"/>
              </w:rPr>
              <w:t>3.</w:t>
            </w:r>
          </w:p>
        </w:tc>
        <w:tc>
          <w:tcPr>
            <w:tcW w:w="3408" w:type="pct"/>
            <w:tcBorders>
              <w:top w:val="single" w:sz="4" w:space="0" w:color="auto"/>
              <w:left w:val="nil"/>
              <w:bottom w:val="single" w:sz="4" w:space="0" w:color="auto"/>
              <w:right w:val="single" w:sz="4" w:space="0" w:color="auto"/>
            </w:tcBorders>
            <w:noWrap/>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b/>
                <w:sz w:val="26"/>
                <w:szCs w:val="26"/>
              </w:rPr>
              <w:t>Ефективності</w:t>
            </w:r>
          </w:p>
        </w:tc>
        <w:tc>
          <w:tcPr>
            <w:tcW w:w="581" w:type="pct"/>
            <w:tcBorders>
              <w:top w:val="single" w:sz="4" w:space="0" w:color="auto"/>
              <w:left w:val="nil"/>
              <w:bottom w:val="single" w:sz="4" w:space="0" w:color="auto"/>
              <w:right w:val="single" w:sz="4" w:space="0" w:color="auto"/>
            </w:tcBorders>
            <w:noWrap/>
            <w:vAlign w:val="center"/>
          </w:tcPr>
          <w:p w:rsidR="0038021D" w:rsidRPr="00140722" w:rsidRDefault="0038021D" w:rsidP="0038021D">
            <w:pPr>
              <w:spacing w:after="0" w:line="240" w:lineRule="auto"/>
              <w:jc w:val="center"/>
              <w:rPr>
                <w:rFonts w:ascii="Times New Roman" w:hAnsi="Times New Roman" w:cs="Times New Roman"/>
                <w:sz w:val="26"/>
                <w:szCs w:val="26"/>
              </w:rPr>
            </w:pPr>
          </w:p>
        </w:tc>
        <w:tc>
          <w:tcPr>
            <w:tcW w:w="757" w:type="pct"/>
            <w:tcBorders>
              <w:top w:val="single" w:sz="4" w:space="0" w:color="auto"/>
              <w:left w:val="nil"/>
              <w:bottom w:val="single" w:sz="4" w:space="0" w:color="auto"/>
              <w:right w:val="single" w:sz="4" w:space="0" w:color="auto"/>
            </w:tcBorders>
            <w:noWrap/>
            <w:vAlign w:val="bottom"/>
          </w:tcPr>
          <w:p w:rsidR="0038021D" w:rsidRPr="00140722" w:rsidRDefault="0038021D" w:rsidP="0038021D">
            <w:pPr>
              <w:spacing w:after="0" w:line="240" w:lineRule="auto"/>
              <w:jc w:val="right"/>
              <w:rPr>
                <w:rFonts w:ascii="Times New Roman" w:eastAsia="Calibri" w:hAnsi="Times New Roman" w:cs="Times New Roman"/>
                <w:b/>
                <w:sz w:val="26"/>
                <w:szCs w:val="26"/>
              </w:rPr>
            </w:pPr>
          </w:p>
        </w:tc>
      </w:tr>
      <w:tr w:rsidR="0038021D" w:rsidRPr="00140722" w:rsidTr="0038021D">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rPr>
              <w:t>Середні витратина здійснення 1 послуги</w:t>
            </w:r>
          </w:p>
        </w:tc>
        <w:tc>
          <w:tcPr>
            <w:tcW w:w="581"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38021D" w:rsidRPr="0038021D" w:rsidRDefault="0038021D" w:rsidP="0038021D">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592,54</w:t>
            </w:r>
          </w:p>
        </w:tc>
      </w:tr>
      <w:tr w:rsidR="0038021D" w:rsidRPr="00A338E7" w:rsidTr="0038021D">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proofErr w:type="gramStart"/>
            <w:r w:rsidRPr="00140722">
              <w:rPr>
                <w:rFonts w:ascii="Times New Roman" w:hAnsi="Times New Roman" w:cs="Times New Roman"/>
                <w:sz w:val="26"/>
                <w:szCs w:val="26"/>
                <w:lang w:val="ru-RU"/>
              </w:rPr>
              <w:t>Ц</w:t>
            </w:r>
            <w:proofErr w:type="gramEnd"/>
            <w:r w:rsidRPr="00140722">
              <w:rPr>
                <w:rFonts w:ascii="Times New Roman" w:hAnsi="Times New Roman" w:cs="Times New Roman"/>
                <w:sz w:val="26"/>
                <w:szCs w:val="26"/>
                <w:lang w:val="ru-RU"/>
              </w:rPr>
              <w:t>іна споживання електроенергії на 1 кВт</w:t>
            </w:r>
          </w:p>
        </w:tc>
        <w:tc>
          <w:tcPr>
            <w:tcW w:w="581"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38021D" w:rsidRPr="00A338E7" w:rsidRDefault="001816CC" w:rsidP="0038021D">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8,5</w:t>
            </w:r>
          </w:p>
        </w:tc>
      </w:tr>
      <w:tr w:rsidR="0038021D" w:rsidRPr="00A338E7" w:rsidTr="0038021D">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w:t>
            </w:r>
            <w:proofErr w:type="gramStart"/>
            <w:r w:rsidRPr="00140722">
              <w:rPr>
                <w:rFonts w:ascii="Times New Roman" w:hAnsi="Times New Roman" w:cs="Times New Roman"/>
                <w:sz w:val="26"/>
                <w:szCs w:val="26"/>
                <w:lang w:val="ru-RU"/>
              </w:rPr>
              <w:t>на вив</w:t>
            </w:r>
            <w:proofErr w:type="gramEnd"/>
            <w:r w:rsidRPr="00140722">
              <w:rPr>
                <w:rFonts w:ascii="Times New Roman" w:hAnsi="Times New Roman" w:cs="Times New Roman"/>
                <w:sz w:val="26"/>
                <w:szCs w:val="26"/>
                <w:lang w:val="ru-RU"/>
              </w:rPr>
              <w:t>із ТПВ за 1 м</w:t>
            </w:r>
            <w:r w:rsidRPr="00140722">
              <w:rPr>
                <w:rFonts w:ascii="Times New Roman" w:hAnsi="Times New Roman" w:cs="Times New Roman"/>
                <w:sz w:val="26"/>
                <w:szCs w:val="26"/>
                <w:vertAlign w:val="superscript"/>
                <w:lang w:val="ru-RU"/>
              </w:rPr>
              <w:t>3</w:t>
            </w:r>
          </w:p>
        </w:tc>
        <w:tc>
          <w:tcPr>
            <w:tcW w:w="581"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38021D" w:rsidRPr="00A338E7" w:rsidRDefault="001816CC" w:rsidP="00127FD4">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319,44</w:t>
            </w:r>
          </w:p>
        </w:tc>
      </w:tr>
      <w:tr w:rsidR="0038021D" w:rsidRPr="00A338E7" w:rsidTr="0038021D">
        <w:trPr>
          <w:trHeight w:val="205"/>
        </w:trPr>
        <w:tc>
          <w:tcPr>
            <w:tcW w:w="254" w:type="pct"/>
            <w:tcBorders>
              <w:top w:val="single" w:sz="4" w:space="0" w:color="auto"/>
              <w:left w:val="single" w:sz="4" w:space="0" w:color="auto"/>
              <w:bottom w:val="single" w:sz="4" w:space="0" w:color="auto"/>
              <w:right w:val="single" w:sz="4" w:space="0" w:color="auto"/>
            </w:tcBorders>
            <w:noWrap/>
            <w:vAlign w:val="bottom"/>
          </w:tcPr>
          <w:p w:rsidR="0038021D" w:rsidRPr="00140722" w:rsidRDefault="0038021D" w:rsidP="0038021D">
            <w:pPr>
              <w:spacing w:after="0" w:line="240" w:lineRule="auto"/>
              <w:rPr>
                <w:rFonts w:ascii="Times New Roman" w:eastAsia="Calibri" w:hAnsi="Times New Roman" w:cs="Times New Roman"/>
                <w:sz w:val="26"/>
                <w:szCs w:val="26"/>
                <w:lang w:val="ru-RU" w:eastAsia="uk-UA"/>
              </w:rPr>
            </w:pPr>
          </w:p>
        </w:tc>
        <w:tc>
          <w:tcPr>
            <w:tcW w:w="3408"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rPr>
                <w:rFonts w:ascii="Times New Roman" w:eastAsia="Times New Roman" w:hAnsi="Times New Roman" w:cs="Times New Roman"/>
                <w:sz w:val="26"/>
                <w:szCs w:val="26"/>
                <w:lang w:val="uk-UA" w:eastAsia="ru-RU"/>
              </w:rPr>
            </w:pPr>
            <w:r w:rsidRPr="00140722">
              <w:rPr>
                <w:rFonts w:ascii="Times New Roman" w:hAnsi="Times New Roman" w:cs="Times New Roman"/>
                <w:sz w:val="26"/>
                <w:szCs w:val="26"/>
                <w:lang w:val="ru-RU"/>
              </w:rPr>
              <w:t xml:space="preserve">Середні витрати на </w:t>
            </w:r>
            <w:proofErr w:type="gramStart"/>
            <w:r w:rsidRPr="00140722">
              <w:rPr>
                <w:rFonts w:ascii="Times New Roman" w:hAnsi="Times New Roman" w:cs="Times New Roman"/>
                <w:sz w:val="26"/>
                <w:szCs w:val="26"/>
                <w:lang w:val="ru-RU"/>
              </w:rPr>
              <w:t>м</w:t>
            </w:r>
            <w:proofErr w:type="gramEnd"/>
            <w:r w:rsidRPr="00140722">
              <w:rPr>
                <w:rFonts w:ascii="Times New Roman" w:hAnsi="Times New Roman" w:cs="Times New Roman"/>
                <w:sz w:val="26"/>
                <w:szCs w:val="26"/>
                <w:lang w:val="ru-RU"/>
              </w:rPr>
              <w:t>ісяць фінансування капітальних робіт</w:t>
            </w:r>
          </w:p>
        </w:tc>
        <w:tc>
          <w:tcPr>
            <w:tcW w:w="581" w:type="pct"/>
            <w:tcBorders>
              <w:top w:val="single" w:sz="4" w:space="0" w:color="auto"/>
              <w:left w:val="nil"/>
              <w:bottom w:val="single" w:sz="4" w:space="0" w:color="auto"/>
              <w:right w:val="single" w:sz="4" w:space="0" w:color="auto"/>
            </w:tcBorders>
            <w:noWrap/>
            <w:vAlign w:val="center"/>
            <w:hideMark/>
          </w:tcPr>
          <w:p w:rsidR="0038021D" w:rsidRPr="00140722" w:rsidRDefault="0038021D" w:rsidP="0038021D">
            <w:pPr>
              <w:spacing w:after="0" w:line="240" w:lineRule="auto"/>
              <w:ind w:left="60"/>
              <w:jc w:val="center"/>
              <w:rPr>
                <w:rFonts w:ascii="Times New Roman" w:hAnsi="Times New Roman" w:cs="Times New Roman"/>
                <w:sz w:val="26"/>
                <w:szCs w:val="26"/>
              </w:rPr>
            </w:pPr>
            <w:proofErr w:type="gramStart"/>
            <w:r w:rsidRPr="00140722">
              <w:rPr>
                <w:rFonts w:ascii="Times New Roman" w:hAnsi="Times New Roman" w:cs="Times New Roman"/>
                <w:sz w:val="26"/>
                <w:szCs w:val="26"/>
              </w:rPr>
              <w:t>грн</w:t>
            </w:r>
            <w:proofErr w:type="gramEnd"/>
            <w:r w:rsidRPr="00140722">
              <w:rPr>
                <w:rFonts w:ascii="Times New Roman" w:hAnsi="Times New Roman" w:cs="Times New Roman"/>
                <w:sz w:val="26"/>
                <w:szCs w:val="26"/>
              </w:rPr>
              <w:t>.</w:t>
            </w:r>
          </w:p>
        </w:tc>
        <w:tc>
          <w:tcPr>
            <w:tcW w:w="757" w:type="pct"/>
            <w:tcBorders>
              <w:top w:val="single" w:sz="4" w:space="0" w:color="auto"/>
              <w:left w:val="nil"/>
              <w:bottom w:val="single" w:sz="4" w:space="0" w:color="auto"/>
              <w:right w:val="single" w:sz="4" w:space="0" w:color="auto"/>
            </w:tcBorders>
            <w:noWrap/>
            <w:vAlign w:val="bottom"/>
          </w:tcPr>
          <w:p w:rsidR="0038021D" w:rsidRPr="00A338E7" w:rsidRDefault="0038021D" w:rsidP="0038021D">
            <w:pPr>
              <w:spacing w:after="0" w:line="240" w:lineRule="auto"/>
              <w:jc w:val="right"/>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bl>
    <w:p w:rsidR="00A45F50" w:rsidRPr="00140722" w:rsidRDefault="00A45F50" w:rsidP="00A45F50">
      <w:pPr>
        <w:spacing w:after="0" w:line="240" w:lineRule="auto"/>
        <w:ind w:left="-15" w:right="8" w:firstLine="571"/>
        <w:jc w:val="both"/>
        <w:rPr>
          <w:rFonts w:ascii="Times New Roman" w:eastAsia="Times New Roman" w:hAnsi="Times New Roman" w:cs="Times New Roman"/>
          <w:sz w:val="26"/>
          <w:szCs w:val="26"/>
          <w:lang w:val="uk-UA" w:eastAsia="ru-RU"/>
        </w:rPr>
      </w:pPr>
    </w:p>
    <w:p w:rsidR="00A45F50" w:rsidRPr="00140722" w:rsidRDefault="00A45F50" w:rsidP="00A45F50">
      <w:pPr>
        <w:pStyle w:val="3"/>
        <w:spacing w:before="0" w:after="0"/>
        <w:ind w:right="18"/>
        <w:jc w:val="center"/>
        <w:rPr>
          <w:rFonts w:ascii="Times New Roman" w:hAnsi="Times New Roman"/>
        </w:rPr>
      </w:pPr>
      <w:r w:rsidRPr="00140722">
        <w:rPr>
          <w:rFonts w:ascii="Times New Roman" w:hAnsi="Times New Roman"/>
        </w:rPr>
        <w:t>7. Очікувані результати виконання Програми</w:t>
      </w:r>
    </w:p>
    <w:p w:rsidR="00A45F50" w:rsidRPr="00140722" w:rsidRDefault="00A45F50" w:rsidP="00A45F50">
      <w:pPr>
        <w:spacing w:after="0" w:line="240" w:lineRule="auto"/>
        <w:ind w:left="-5" w:right="8" w:firstLine="714"/>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Виконання Програми дасть можливість забезпечити: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ідвищення рівня якості послуг, що надаються населенню з питань благоустрою та санітарної очистки;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зменшення шкідливого впливу побутових відході</w:t>
      </w:r>
      <w:proofErr w:type="gramStart"/>
      <w:r w:rsidRPr="00140722">
        <w:rPr>
          <w:rFonts w:ascii="Times New Roman" w:hAnsi="Times New Roman" w:cs="Times New Roman"/>
          <w:sz w:val="26"/>
          <w:szCs w:val="26"/>
          <w:lang w:val="ru-RU"/>
        </w:rPr>
        <w:t>в</w:t>
      </w:r>
      <w:proofErr w:type="gramEnd"/>
      <w:r w:rsidRPr="00140722">
        <w:rPr>
          <w:rFonts w:ascii="Times New Roman" w:hAnsi="Times New Roman" w:cs="Times New Roman"/>
          <w:sz w:val="26"/>
          <w:szCs w:val="26"/>
          <w:lang w:val="ru-RU"/>
        </w:rPr>
        <w:t xml:space="preserve"> на навколишнє природне середовище та здоров’я людини;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створення умов для очищення населених пунктів громади від забруднення побутовими відходами;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значне покращення сані</w:t>
      </w:r>
      <w:proofErr w:type="gramStart"/>
      <w:r w:rsidRPr="00140722">
        <w:rPr>
          <w:rFonts w:ascii="Times New Roman" w:hAnsi="Times New Roman" w:cs="Times New Roman"/>
          <w:sz w:val="26"/>
          <w:szCs w:val="26"/>
          <w:lang w:val="ru-RU"/>
        </w:rPr>
        <w:t>тарного</w:t>
      </w:r>
      <w:proofErr w:type="gramEnd"/>
      <w:r w:rsidRPr="00140722">
        <w:rPr>
          <w:rFonts w:ascii="Times New Roman" w:hAnsi="Times New Roman" w:cs="Times New Roman"/>
          <w:sz w:val="26"/>
          <w:szCs w:val="26"/>
          <w:lang w:val="ru-RU"/>
        </w:rPr>
        <w:t xml:space="preserve"> стану та  благоустрою громади;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відновлення  </w:t>
      </w:r>
      <w:proofErr w:type="gramStart"/>
      <w:r w:rsidRPr="00140722">
        <w:rPr>
          <w:rFonts w:ascii="Times New Roman" w:hAnsi="Times New Roman" w:cs="Times New Roman"/>
          <w:sz w:val="26"/>
          <w:szCs w:val="26"/>
          <w:lang w:val="ru-RU"/>
        </w:rPr>
        <w:t>твердого</w:t>
      </w:r>
      <w:proofErr w:type="gramEnd"/>
      <w:r w:rsidRPr="00140722">
        <w:rPr>
          <w:rFonts w:ascii="Times New Roman" w:hAnsi="Times New Roman" w:cs="Times New Roman"/>
          <w:sz w:val="26"/>
          <w:szCs w:val="26"/>
          <w:lang w:val="ru-RU"/>
        </w:rPr>
        <w:t xml:space="preserve"> покриття доріг та тротуарів, влаштування твердого покриття на дорогах;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розвиток та модернізацію мереж зовнішнього освітлення населених пунктів громади;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суттєве збільшення площ зелених насаджень, створення паркових зон відпочинку, заміну застарілих </w:t>
      </w:r>
      <w:proofErr w:type="gramStart"/>
      <w:r w:rsidRPr="00140722">
        <w:rPr>
          <w:rFonts w:ascii="Times New Roman" w:hAnsi="Times New Roman" w:cs="Times New Roman"/>
          <w:sz w:val="26"/>
          <w:szCs w:val="26"/>
          <w:lang w:val="ru-RU"/>
        </w:rPr>
        <w:t>л</w:t>
      </w:r>
      <w:proofErr w:type="gramEnd"/>
      <w:r w:rsidRPr="00140722">
        <w:rPr>
          <w:rFonts w:ascii="Times New Roman" w:hAnsi="Times New Roman" w:cs="Times New Roman"/>
          <w:sz w:val="26"/>
          <w:szCs w:val="26"/>
          <w:lang w:val="ru-RU"/>
        </w:rPr>
        <w:t xml:space="preserve">ісонасаджень та їх оновлення, більш якісне утримання та обслуговування зеленого господарства громади;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покращення загального екологічного стану територій, зменшення </w:t>
      </w:r>
      <w:proofErr w:type="gramStart"/>
      <w:r w:rsidRPr="00140722">
        <w:rPr>
          <w:rFonts w:ascii="Times New Roman" w:hAnsi="Times New Roman" w:cs="Times New Roman"/>
          <w:sz w:val="26"/>
          <w:szCs w:val="26"/>
          <w:lang w:val="ru-RU"/>
        </w:rPr>
        <w:t>негативного</w:t>
      </w:r>
      <w:proofErr w:type="gramEnd"/>
      <w:r w:rsidRPr="00140722">
        <w:rPr>
          <w:rFonts w:ascii="Times New Roman" w:hAnsi="Times New Roman" w:cs="Times New Roman"/>
          <w:sz w:val="26"/>
          <w:szCs w:val="26"/>
          <w:lang w:val="ru-RU"/>
        </w:rPr>
        <w:t xml:space="preserve"> впливу на довкілля; </w:t>
      </w:r>
    </w:p>
    <w:p w:rsidR="00A45F50" w:rsidRPr="00140722" w:rsidRDefault="00A45F50" w:rsidP="00A45F50">
      <w:pPr>
        <w:numPr>
          <w:ilvl w:val="0"/>
          <w:numId w:val="17"/>
        </w:numPr>
        <w:spacing w:after="0" w:line="240" w:lineRule="auto"/>
        <w:ind w:left="0" w:right="8"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створення належних умов для проживання населення, забезпечення санітарного та </w:t>
      </w:r>
      <w:proofErr w:type="gramStart"/>
      <w:r w:rsidRPr="00140722">
        <w:rPr>
          <w:rFonts w:ascii="Times New Roman" w:hAnsi="Times New Roman" w:cs="Times New Roman"/>
          <w:sz w:val="26"/>
          <w:szCs w:val="26"/>
          <w:lang w:val="ru-RU"/>
        </w:rPr>
        <w:t>еп</w:t>
      </w:r>
      <w:proofErr w:type="gramEnd"/>
      <w:r w:rsidRPr="00140722">
        <w:rPr>
          <w:rFonts w:ascii="Times New Roman" w:hAnsi="Times New Roman" w:cs="Times New Roman"/>
          <w:sz w:val="26"/>
          <w:szCs w:val="26"/>
          <w:lang w:val="ru-RU"/>
        </w:rPr>
        <w:t xml:space="preserve">ідемічного благополуччя, активізації жителів громади у виконанні завдань Програми. </w:t>
      </w:r>
    </w:p>
    <w:p w:rsidR="00A45F50" w:rsidRPr="00140722" w:rsidRDefault="00A45F50" w:rsidP="00A45F50">
      <w:pPr>
        <w:spacing w:after="0" w:line="240" w:lineRule="auto"/>
        <w:jc w:val="both"/>
        <w:rPr>
          <w:rFonts w:ascii="Times New Roman" w:hAnsi="Times New Roman" w:cs="Times New Roman"/>
          <w:sz w:val="26"/>
          <w:szCs w:val="26"/>
          <w:lang w:val="ru-RU"/>
        </w:rPr>
      </w:pPr>
    </w:p>
    <w:p w:rsidR="00A45F50" w:rsidRPr="00140722" w:rsidRDefault="00A45F50" w:rsidP="00A45F50">
      <w:pPr>
        <w:spacing w:after="0" w:line="240" w:lineRule="auto"/>
        <w:jc w:val="center"/>
        <w:rPr>
          <w:rFonts w:ascii="Times New Roman" w:hAnsi="Times New Roman" w:cs="Times New Roman"/>
          <w:b/>
          <w:sz w:val="26"/>
          <w:szCs w:val="26"/>
          <w:lang w:val="ru-RU"/>
        </w:rPr>
      </w:pPr>
      <w:r w:rsidRPr="00140722">
        <w:rPr>
          <w:rFonts w:ascii="Times New Roman" w:hAnsi="Times New Roman" w:cs="Times New Roman"/>
          <w:b/>
          <w:sz w:val="26"/>
          <w:szCs w:val="26"/>
          <w:lang w:val="ru-RU"/>
        </w:rPr>
        <w:t>8. Моніториг та контроль з виконання завдань Програми</w:t>
      </w:r>
    </w:p>
    <w:p w:rsidR="00A45F50" w:rsidRPr="00140722" w:rsidRDefault="00A45F50" w:rsidP="00A45F50">
      <w:pPr>
        <w:spacing w:after="0" w:line="240" w:lineRule="auto"/>
        <w:ind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 xml:space="preserve">Щорічний звіт про виконання завдань Програми подається на розгляд сесії Петрівської сільської ради для розгляду та затвердження у двомісячний строк </w:t>
      </w:r>
      <w:proofErr w:type="gramStart"/>
      <w:r w:rsidRPr="00140722">
        <w:rPr>
          <w:rFonts w:ascii="Times New Roman" w:hAnsi="Times New Roman" w:cs="Times New Roman"/>
          <w:sz w:val="26"/>
          <w:szCs w:val="26"/>
          <w:lang w:val="ru-RU"/>
        </w:rPr>
        <w:t>п</w:t>
      </w:r>
      <w:proofErr w:type="gramEnd"/>
      <w:r w:rsidRPr="00140722">
        <w:rPr>
          <w:rFonts w:ascii="Times New Roman" w:hAnsi="Times New Roman" w:cs="Times New Roman"/>
          <w:sz w:val="26"/>
          <w:szCs w:val="26"/>
          <w:lang w:val="ru-RU"/>
        </w:rPr>
        <w:t xml:space="preserve">ісля завершення відповідного бюджетного періоду. </w:t>
      </w:r>
    </w:p>
    <w:p w:rsidR="00A45F50" w:rsidRPr="00140722" w:rsidRDefault="00A45F50" w:rsidP="00A45F50">
      <w:pPr>
        <w:spacing w:after="0" w:line="240" w:lineRule="auto"/>
        <w:ind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eastAsia="uk-UA"/>
        </w:rPr>
        <w:t xml:space="preserve">Поточний контроль за виконанням Програми здійснюють виконавчий комітет  Петрівської сільської ради та  </w:t>
      </w:r>
      <w:r w:rsidRPr="00140722">
        <w:rPr>
          <w:rFonts w:ascii="Times New Roman" w:hAnsi="Times New Roman" w:cs="Times New Roman"/>
          <w:sz w:val="26"/>
          <w:szCs w:val="26"/>
          <w:lang w:val="ru-RU"/>
        </w:rPr>
        <w:t xml:space="preserve">постійні комісії </w:t>
      </w:r>
      <w:proofErr w:type="gramStart"/>
      <w:r w:rsidRPr="00140722">
        <w:rPr>
          <w:rFonts w:ascii="Times New Roman" w:hAnsi="Times New Roman" w:cs="Times New Roman"/>
          <w:sz w:val="26"/>
          <w:szCs w:val="26"/>
          <w:lang w:val="ru-RU"/>
        </w:rPr>
        <w:t>с</w:t>
      </w:r>
      <w:proofErr w:type="gramEnd"/>
      <w:r w:rsidRPr="00140722">
        <w:rPr>
          <w:rFonts w:ascii="Times New Roman" w:hAnsi="Times New Roman" w:cs="Times New Roman"/>
          <w:sz w:val="26"/>
          <w:szCs w:val="26"/>
          <w:lang w:val="ru-RU"/>
        </w:rPr>
        <w:t>ільської ради.</w:t>
      </w:r>
    </w:p>
    <w:p w:rsidR="00A45F50" w:rsidRPr="00140722" w:rsidRDefault="00A45F50" w:rsidP="00A45F50">
      <w:pPr>
        <w:spacing w:after="0" w:line="240" w:lineRule="auto"/>
        <w:ind w:firstLine="709"/>
        <w:jc w:val="both"/>
        <w:rPr>
          <w:rFonts w:ascii="Times New Roman" w:hAnsi="Times New Roman" w:cs="Times New Roman"/>
          <w:sz w:val="26"/>
          <w:szCs w:val="26"/>
          <w:lang w:val="ru-RU"/>
        </w:rPr>
      </w:pPr>
      <w:r w:rsidRPr="00140722">
        <w:rPr>
          <w:rFonts w:ascii="Times New Roman" w:hAnsi="Times New Roman" w:cs="Times New Roman"/>
          <w:sz w:val="26"/>
          <w:szCs w:val="26"/>
          <w:lang w:val="ru-RU"/>
        </w:rPr>
        <w:t>Контроль за використанням бюджетних коштів, спрямованих на виконання завдань Програми,  здійснюється у встановленому законодавством порядку.</w:t>
      </w:r>
    </w:p>
    <w:p w:rsidR="00A45F50" w:rsidRPr="00140722" w:rsidRDefault="00A45F50" w:rsidP="00A45F50">
      <w:pPr>
        <w:spacing w:after="0" w:line="240" w:lineRule="auto"/>
        <w:jc w:val="both"/>
        <w:rPr>
          <w:rFonts w:ascii="Times New Roman" w:hAnsi="Times New Roman" w:cs="Times New Roman"/>
          <w:sz w:val="26"/>
          <w:szCs w:val="26"/>
          <w:lang w:val="ru-RU"/>
        </w:rPr>
      </w:pPr>
    </w:p>
    <w:p w:rsidR="00A45F50" w:rsidRPr="00140722" w:rsidRDefault="00A45F50" w:rsidP="00A45F50">
      <w:pPr>
        <w:spacing w:after="0" w:line="240" w:lineRule="auto"/>
        <w:jc w:val="both"/>
        <w:rPr>
          <w:rFonts w:ascii="Times New Roman" w:hAnsi="Times New Roman" w:cs="Times New Roman"/>
          <w:sz w:val="26"/>
          <w:szCs w:val="26"/>
          <w:lang w:val="ru-RU"/>
        </w:rPr>
      </w:pPr>
    </w:p>
    <w:p w:rsidR="00A45F50" w:rsidRPr="00490D4D" w:rsidRDefault="00A45F50" w:rsidP="00A45F50">
      <w:pPr>
        <w:spacing w:after="0" w:line="240" w:lineRule="auto"/>
        <w:jc w:val="both"/>
        <w:rPr>
          <w:rFonts w:ascii="Times New Roman" w:hAnsi="Times New Roman" w:cs="Times New Roman"/>
          <w:b/>
          <w:i/>
          <w:sz w:val="26"/>
          <w:szCs w:val="26"/>
          <w:lang w:val="ru-RU"/>
        </w:rPr>
      </w:pPr>
      <w:r w:rsidRPr="00490D4D">
        <w:rPr>
          <w:rFonts w:ascii="Times New Roman" w:hAnsi="Times New Roman" w:cs="Times New Roman"/>
          <w:b/>
          <w:i/>
          <w:sz w:val="26"/>
          <w:szCs w:val="26"/>
          <w:lang w:val="ru-RU"/>
        </w:rPr>
        <w:t xml:space="preserve">Секретар сільської ради                                                                   </w:t>
      </w:r>
      <w:proofErr w:type="gramStart"/>
      <w:r w:rsidRPr="00490D4D">
        <w:rPr>
          <w:rFonts w:ascii="Times New Roman" w:hAnsi="Times New Roman" w:cs="Times New Roman"/>
          <w:b/>
          <w:i/>
          <w:sz w:val="26"/>
          <w:szCs w:val="26"/>
          <w:lang w:val="ru-RU"/>
        </w:rPr>
        <w:t>Св</w:t>
      </w:r>
      <w:proofErr w:type="gramEnd"/>
      <w:r w:rsidRPr="00490D4D">
        <w:rPr>
          <w:rFonts w:ascii="Times New Roman" w:hAnsi="Times New Roman" w:cs="Times New Roman"/>
          <w:b/>
          <w:i/>
          <w:sz w:val="26"/>
          <w:szCs w:val="26"/>
          <w:lang w:val="ru-RU"/>
        </w:rPr>
        <w:t>ітлана КОСТЮК</w:t>
      </w:r>
    </w:p>
    <w:p w:rsidR="00FD4157" w:rsidRDefault="00FD4157" w:rsidP="00140722">
      <w:pPr>
        <w:spacing w:after="0" w:line="240" w:lineRule="auto"/>
        <w:rPr>
          <w:rFonts w:ascii="Times New Roman" w:hAnsi="Times New Roman" w:cs="Times New Roman"/>
          <w:sz w:val="26"/>
          <w:szCs w:val="26"/>
          <w:lang w:val="ru-RU"/>
        </w:rPr>
      </w:pPr>
    </w:p>
    <w:p w:rsidR="00FD4157" w:rsidRDefault="00FD4157" w:rsidP="00140722">
      <w:pPr>
        <w:spacing w:after="0" w:line="240" w:lineRule="auto"/>
        <w:rPr>
          <w:rFonts w:ascii="Times New Roman" w:hAnsi="Times New Roman" w:cs="Times New Roman"/>
          <w:sz w:val="26"/>
          <w:szCs w:val="26"/>
          <w:lang w:val="ru-RU"/>
        </w:rPr>
      </w:pPr>
    </w:p>
    <w:p w:rsidR="00A45F50" w:rsidRDefault="00A45F50" w:rsidP="00140722">
      <w:pPr>
        <w:spacing w:after="0" w:line="240" w:lineRule="auto"/>
        <w:rPr>
          <w:rFonts w:ascii="Times New Roman" w:hAnsi="Times New Roman" w:cs="Times New Roman"/>
          <w:sz w:val="26"/>
          <w:szCs w:val="26"/>
          <w:lang w:val="ru-RU"/>
        </w:rPr>
      </w:pPr>
    </w:p>
    <w:p w:rsidR="00A45F50" w:rsidRDefault="00A45F50" w:rsidP="00140722">
      <w:pPr>
        <w:spacing w:after="0" w:line="240" w:lineRule="auto"/>
        <w:rPr>
          <w:rFonts w:ascii="Times New Roman" w:hAnsi="Times New Roman" w:cs="Times New Roman"/>
          <w:sz w:val="26"/>
          <w:szCs w:val="26"/>
          <w:lang w:val="ru-RU"/>
        </w:rPr>
      </w:pPr>
    </w:p>
    <w:p w:rsidR="00A45F50" w:rsidRDefault="00A45F50" w:rsidP="00140722">
      <w:pPr>
        <w:spacing w:after="0" w:line="240" w:lineRule="auto"/>
        <w:rPr>
          <w:rFonts w:ascii="Times New Roman" w:hAnsi="Times New Roman" w:cs="Times New Roman"/>
          <w:sz w:val="26"/>
          <w:szCs w:val="26"/>
          <w:lang w:val="ru-RU"/>
        </w:rPr>
      </w:pPr>
    </w:p>
    <w:p w:rsidR="00A45F50" w:rsidRPr="00FD4157" w:rsidRDefault="00A45F50" w:rsidP="00140722">
      <w:pPr>
        <w:spacing w:after="0" w:line="240" w:lineRule="auto"/>
        <w:rPr>
          <w:rFonts w:ascii="Times New Roman" w:hAnsi="Times New Roman" w:cs="Times New Roman"/>
          <w:sz w:val="26"/>
          <w:szCs w:val="26"/>
          <w:lang w:val="ru-RU"/>
        </w:rPr>
      </w:pPr>
    </w:p>
    <w:p w:rsidR="00140722" w:rsidRPr="00FD4157" w:rsidRDefault="007C54AB" w:rsidP="00140722">
      <w:pPr>
        <w:spacing w:after="0" w:line="240" w:lineRule="auto"/>
        <w:jc w:val="right"/>
        <w:rPr>
          <w:rFonts w:ascii="Times New Roman" w:hAnsi="Times New Roman" w:cs="Times New Roman"/>
          <w:sz w:val="26"/>
          <w:szCs w:val="26"/>
          <w:lang w:val="ru-RU"/>
        </w:rPr>
      </w:pPr>
      <w:r w:rsidRPr="00FD4157">
        <w:rPr>
          <w:rFonts w:ascii="Times New Roman" w:hAnsi="Times New Roman" w:cs="Times New Roman"/>
          <w:sz w:val="26"/>
          <w:szCs w:val="26"/>
          <w:lang w:val="ru-RU"/>
        </w:rPr>
        <w:t xml:space="preserve">Додаток </w:t>
      </w:r>
      <w:r w:rsidR="00A45F50">
        <w:rPr>
          <w:rFonts w:ascii="Times New Roman" w:hAnsi="Times New Roman" w:cs="Times New Roman"/>
          <w:sz w:val="26"/>
          <w:szCs w:val="26"/>
          <w:lang w:val="ru-RU"/>
        </w:rPr>
        <w:t>№2</w:t>
      </w:r>
    </w:p>
    <w:p w:rsidR="00140722" w:rsidRPr="00FD4157" w:rsidRDefault="00140722" w:rsidP="00140722">
      <w:pPr>
        <w:spacing w:after="0" w:line="240" w:lineRule="auto"/>
        <w:jc w:val="right"/>
        <w:rPr>
          <w:rFonts w:ascii="Times New Roman" w:hAnsi="Times New Roman" w:cs="Times New Roman"/>
          <w:sz w:val="26"/>
          <w:szCs w:val="26"/>
          <w:lang w:val="ru-RU"/>
        </w:rPr>
      </w:pPr>
      <w:r w:rsidRPr="00FD4157">
        <w:rPr>
          <w:rFonts w:ascii="Times New Roman" w:hAnsi="Times New Roman" w:cs="Times New Roman"/>
          <w:sz w:val="26"/>
          <w:szCs w:val="26"/>
          <w:lang w:val="ru-RU"/>
        </w:rPr>
        <w:t xml:space="preserve">до </w:t>
      </w:r>
      <w:proofErr w:type="gramStart"/>
      <w:r w:rsidRPr="00FD4157">
        <w:rPr>
          <w:rFonts w:ascii="Times New Roman" w:hAnsi="Times New Roman" w:cs="Times New Roman"/>
          <w:sz w:val="26"/>
          <w:szCs w:val="26"/>
          <w:lang w:val="ru-RU"/>
        </w:rPr>
        <w:t>р</w:t>
      </w:r>
      <w:proofErr w:type="gramEnd"/>
      <w:r w:rsidRPr="00FD4157">
        <w:rPr>
          <w:rFonts w:ascii="Times New Roman" w:hAnsi="Times New Roman" w:cs="Times New Roman"/>
          <w:sz w:val="26"/>
          <w:szCs w:val="26"/>
          <w:lang w:val="ru-RU"/>
        </w:rPr>
        <w:t>ішення Петрівської сільської ради</w:t>
      </w:r>
    </w:p>
    <w:p w:rsidR="00140722" w:rsidRPr="00140722" w:rsidRDefault="00140722" w:rsidP="00140722">
      <w:pPr>
        <w:spacing w:after="0" w:line="240" w:lineRule="auto"/>
        <w:jc w:val="right"/>
        <w:rPr>
          <w:rStyle w:val="FontStyle24"/>
          <w:rFonts w:ascii="Times New Roman" w:hAnsi="Times New Roman" w:cs="Times New Roman"/>
          <w:b w:val="0"/>
          <w:bCs w:val="0"/>
          <w:sz w:val="26"/>
          <w:szCs w:val="26"/>
          <w:lang w:val="ru-RU"/>
        </w:rPr>
      </w:pPr>
      <w:r w:rsidRPr="00FD4157">
        <w:rPr>
          <w:rFonts w:ascii="Times New Roman" w:hAnsi="Times New Roman" w:cs="Times New Roman"/>
          <w:sz w:val="26"/>
          <w:szCs w:val="26"/>
          <w:lang w:val="ru-RU"/>
        </w:rPr>
        <w:t xml:space="preserve">                                                                         </w:t>
      </w:r>
      <w:r w:rsidR="003E2D20">
        <w:rPr>
          <w:rFonts w:ascii="Times New Roman" w:hAnsi="Times New Roman" w:cs="Times New Roman"/>
          <w:sz w:val="26"/>
          <w:szCs w:val="26"/>
          <w:lang w:val="ru-RU"/>
        </w:rPr>
        <w:t>від «22</w:t>
      </w:r>
      <w:r w:rsidRPr="00140722">
        <w:rPr>
          <w:rFonts w:ascii="Times New Roman" w:hAnsi="Times New Roman" w:cs="Times New Roman"/>
          <w:sz w:val="26"/>
          <w:szCs w:val="26"/>
          <w:lang w:val="ru-RU"/>
        </w:rPr>
        <w:t xml:space="preserve">» </w:t>
      </w:r>
      <w:r w:rsidR="003E2D20">
        <w:rPr>
          <w:rFonts w:ascii="Times New Roman" w:hAnsi="Times New Roman" w:cs="Times New Roman"/>
          <w:sz w:val="26"/>
          <w:szCs w:val="26"/>
          <w:lang w:val="ru-RU"/>
        </w:rPr>
        <w:t>г</w:t>
      </w:r>
      <w:r w:rsidR="001B0AAA">
        <w:rPr>
          <w:rFonts w:ascii="Times New Roman" w:hAnsi="Times New Roman" w:cs="Times New Roman"/>
          <w:sz w:val="26"/>
          <w:szCs w:val="26"/>
          <w:lang w:val="ru-RU"/>
        </w:rPr>
        <w:t>ру</w:t>
      </w:r>
      <w:r w:rsidR="003E2D20">
        <w:rPr>
          <w:rFonts w:ascii="Times New Roman" w:hAnsi="Times New Roman" w:cs="Times New Roman"/>
          <w:sz w:val="26"/>
          <w:szCs w:val="26"/>
          <w:lang w:val="ru-RU"/>
        </w:rPr>
        <w:t xml:space="preserve">дня </w:t>
      </w:r>
      <w:r w:rsidRPr="00140722">
        <w:rPr>
          <w:rFonts w:ascii="Times New Roman" w:hAnsi="Times New Roman" w:cs="Times New Roman"/>
          <w:sz w:val="26"/>
          <w:szCs w:val="26"/>
          <w:lang w:val="ru-RU"/>
        </w:rPr>
        <w:t>202</w:t>
      </w:r>
      <w:r w:rsidR="00FD4157">
        <w:rPr>
          <w:rFonts w:ascii="Times New Roman" w:hAnsi="Times New Roman" w:cs="Times New Roman"/>
          <w:sz w:val="26"/>
          <w:szCs w:val="26"/>
          <w:lang w:val="ru-RU"/>
        </w:rPr>
        <w:t>3</w:t>
      </w:r>
      <w:r w:rsidR="007C54AB">
        <w:rPr>
          <w:rFonts w:ascii="Times New Roman" w:hAnsi="Times New Roman" w:cs="Times New Roman"/>
          <w:sz w:val="26"/>
          <w:szCs w:val="26"/>
          <w:lang w:val="ru-RU"/>
        </w:rPr>
        <w:t xml:space="preserve"> року № </w:t>
      </w:r>
      <w:r w:rsidR="00B91A54">
        <w:rPr>
          <w:rFonts w:ascii="Times New Roman" w:hAnsi="Times New Roman" w:cs="Times New Roman"/>
          <w:sz w:val="26"/>
          <w:szCs w:val="26"/>
          <w:lang w:val="ru-RU"/>
        </w:rPr>
        <w:t>1749</w:t>
      </w:r>
    </w:p>
    <w:p w:rsidR="00140722" w:rsidRPr="00140722" w:rsidRDefault="00140722" w:rsidP="00140722">
      <w:pPr>
        <w:spacing w:after="0" w:line="240" w:lineRule="auto"/>
        <w:jc w:val="both"/>
        <w:rPr>
          <w:rFonts w:ascii="Times New Roman" w:hAnsi="Times New Roman" w:cs="Times New Roman"/>
          <w:sz w:val="26"/>
          <w:szCs w:val="26"/>
          <w:lang w:val="uk-UA"/>
        </w:rPr>
      </w:pPr>
    </w:p>
    <w:p w:rsidR="007C54AB" w:rsidRPr="007C54AB" w:rsidRDefault="007C54AB" w:rsidP="007C54AB">
      <w:pPr>
        <w:spacing w:after="0"/>
        <w:rPr>
          <w:rFonts w:ascii="Times New Roman" w:eastAsia="Calibri" w:hAnsi="Times New Roman" w:cs="Times New Roman"/>
          <w:sz w:val="26"/>
          <w:szCs w:val="26"/>
          <w:lang w:val="ru-RU"/>
        </w:rPr>
      </w:pPr>
    </w:p>
    <w:p w:rsidR="007C54AB" w:rsidRPr="00C24F04" w:rsidRDefault="007C54AB" w:rsidP="007C54AB">
      <w:pPr>
        <w:spacing w:after="0"/>
        <w:jc w:val="center"/>
        <w:rPr>
          <w:rFonts w:ascii="Times New Roman" w:eastAsia="Calibri" w:hAnsi="Times New Roman" w:cs="Times New Roman"/>
          <w:b/>
          <w:sz w:val="26"/>
          <w:szCs w:val="26"/>
          <w:lang w:val="ru-RU"/>
        </w:rPr>
      </w:pPr>
      <w:r w:rsidRPr="00C24F04">
        <w:rPr>
          <w:rFonts w:ascii="Times New Roman" w:eastAsia="Calibri" w:hAnsi="Times New Roman" w:cs="Times New Roman"/>
          <w:b/>
          <w:sz w:val="26"/>
          <w:szCs w:val="26"/>
          <w:lang w:val="ru-RU"/>
        </w:rPr>
        <w:t xml:space="preserve">ПРОГРАМА </w:t>
      </w:r>
    </w:p>
    <w:p w:rsidR="007C54AB" w:rsidRPr="00C24F04" w:rsidRDefault="007C54AB" w:rsidP="007C54AB">
      <w:pPr>
        <w:spacing w:after="0"/>
        <w:jc w:val="center"/>
        <w:rPr>
          <w:rFonts w:ascii="Times New Roman" w:eastAsia="Calibri" w:hAnsi="Times New Roman" w:cs="Times New Roman"/>
          <w:b/>
          <w:sz w:val="26"/>
          <w:szCs w:val="26"/>
          <w:lang w:val="ru-RU"/>
        </w:rPr>
      </w:pPr>
      <w:r w:rsidRPr="00C24F04">
        <w:rPr>
          <w:rFonts w:ascii="Times New Roman" w:eastAsia="Calibri" w:hAnsi="Times New Roman" w:cs="Times New Roman"/>
          <w:b/>
          <w:sz w:val="26"/>
          <w:szCs w:val="26"/>
          <w:lang w:val="ru-RU"/>
        </w:rPr>
        <w:t xml:space="preserve">«Охорона навколишнього </w:t>
      </w:r>
      <w:proofErr w:type="gramStart"/>
      <w:r w:rsidRPr="00C24F04">
        <w:rPr>
          <w:rFonts w:ascii="Times New Roman" w:eastAsia="Calibri" w:hAnsi="Times New Roman" w:cs="Times New Roman"/>
          <w:b/>
          <w:sz w:val="26"/>
          <w:szCs w:val="26"/>
          <w:lang w:val="ru-RU"/>
        </w:rPr>
        <w:t>природного</w:t>
      </w:r>
      <w:proofErr w:type="gramEnd"/>
      <w:r w:rsidRPr="00C24F04">
        <w:rPr>
          <w:rFonts w:ascii="Times New Roman" w:eastAsia="Calibri" w:hAnsi="Times New Roman" w:cs="Times New Roman"/>
          <w:b/>
          <w:sz w:val="26"/>
          <w:szCs w:val="26"/>
          <w:lang w:val="ru-RU"/>
        </w:rPr>
        <w:t xml:space="preserve"> середовища Петрівської сільської </w:t>
      </w:r>
    </w:p>
    <w:p w:rsidR="007C54AB" w:rsidRPr="00C24F04" w:rsidRDefault="007C54AB" w:rsidP="007C54AB">
      <w:pPr>
        <w:spacing w:after="0"/>
        <w:jc w:val="center"/>
        <w:rPr>
          <w:rFonts w:ascii="Times New Roman" w:eastAsia="Calibri" w:hAnsi="Times New Roman" w:cs="Times New Roman"/>
          <w:b/>
          <w:sz w:val="26"/>
          <w:szCs w:val="26"/>
          <w:lang w:val="ru-RU"/>
        </w:rPr>
      </w:pPr>
      <w:r w:rsidRPr="00C24F04">
        <w:rPr>
          <w:rFonts w:ascii="Times New Roman" w:eastAsia="Calibri" w:hAnsi="Times New Roman" w:cs="Times New Roman"/>
          <w:b/>
          <w:sz w:val="26"/>
          <w:szCs w:val="26"/>
          <w:lang w:val="ru-RU"/>
        </w:rPr>
        <w:t xml:space="preserve">територіальної </w:t>
      </w:r>
      <w:proofErr w:type="gramStart"/>
      <w:r w:rsidRPr="00C24F04">
        <w:rPr>
          <w:rFonts w:ascii="Times New Roman" w:eastAsia="Calibri" w:hAnsi="Times New Roman" w:cs="Times New Roman"/>
          <w:b/>
          <w:sz w:val="26"/>
          <w:szCs w:val="26"/>
          <w:lang w:val="ru-RU"/>
        </w:rPr>
        <w:t>громади на</w:t>
      </w:r>
      <w:proofErr w:type="gramEnd"/>
      <w:r w:rsidRPr="00C24F04">
        <w:rPr>
          <w:rFonts w:ascii="Times New Roman" w:eastAsia="Calibri" w:hAnsi="Times New Roman" w:cs="Times New Roman"/>
          <w:b/>
          <w:sz w:val="26"/>
          <w:szCs w:val="26"/>
          <w:lang w:val="ru-RU"/>
        </w:rPr>
        <w:t xml:space="preserve"> 2022-2024 роки»</w:t>
      </w:r>
    </w:p>
    <w:p w:rsidR="007C54AB" w:rsidRPr="007C54AB" w:rsidRDefault="007C54AB" w:rsidP="007C54AB">
      <w:pPr>
        <w:spacing w:after="0"/>
        <w:jc w:val="center"/>
        <w:rPr>
          <w:rFonts w:ascii="Times New Roman" w:eastAsia="Calibri" w:hAnsi="Times New Roman" w:cs="Times New Roman"/>
          <w:b/>
          <w:i/>
          <w:sz w:val="26"/>
          <w:szCs w:val="26"/>
          <w:lang w:val="ru-RU"/>
        </w:rPr>
      </w:pPr>
    </w:p>
    <w:p w:rsidR="007C54AB" w:rsidRPr="007C54AB" w:rsidRDefault="007C54AB" w:rsidP="007C54AB">
      <w:pPr>
        <w:widowControl w:val="0"/>
        <w:overflowPunct w:val="0"/>
        <w:autoSpaceDE w:val="0"/>
        <w:autoSpaceDN w:val="0"/>
        <w:adjustRightInd w:val="0"/>
        <w:spacing w:after="200" w:line="276" w:lineRule="auto"/>
        <w:jc w:val="center"/>
        <w:rPr>
          <w:rFonts w:ascii="Times New Roman" w:eastAsia="Calibri" w:hAnsi="Times New Roman" w:cs="Times New Roman"/>
          <w:bCs/>
          <w:sz w:val="26"/>
          <w:szCs w:val="26"/>
          <w:lang w:val="ru-RU"/>
        </w:rPr>
      </w:pPr>
      <w:r w:rsidRPr="007C54AB">
        <w:rPr>
          <w:rFonts w:ascii="Times New Roman" w:eastAsia="Calibri" w:hAnsi="Times New Roman" w:cs="Times New Roman"/>
          <w:b/>
          <w:sz w:val="26"/>
          <w:szCs w:val="26"/>
          <w:lang w:val="ru-RU"/>
        </w:rPr>
        <w:t>Паспорт Програми</w:t>
      </w:r>
    </w:p>
    <w:tbl>
      <w:tblPr>
        <w:tblW w:w="96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4"/>
        <w:gridCol w:w="1747"/>
        <w:gridCol w:w="1747"/>
        <w:gridCol w:w="1748"/>
      </w:tblGrid>
      <w:tr w:rsidR="007C54AB" w:rsidRPr="00B91A54" w:rsidTr="007C54AB">
        <w:trPr>
          <w:trHeight w:val="651"/>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Ініціатор розроблення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Виконавчий комітет Петрівської сільської </w:t>
            </w:r>
            <w:proofErr w:type="gramStart"/>
            <w:r w:rsidRPr="007C54AB">
              <w:rPr>
                <w:rFonts w:ascii="Times New Roman" w:eastAsia="Calibri" w:hAnsi="Times New Roman" w:cs="Times New Roman"/>
                <w:sz w:val="26"/>
                <w:szCs w:val="26"/>
                <w:lang w:val="ru-RU"/>
              </w:rPr>
              <w:t>ради</w:t>
            </w:r>
            <w:proofErr w:type="gramEnd"/>
            <w:r w:rsidRPr="007C54AB">
              <w:rPr>
                <w:rFonts w:ascii="Times New Roman" w:eastAsia="Calibri" w:hAnsi="Times New Roman" w:cs="Times New Roman"/>
                <w:sz w:val="26"/>
                <w:szCs w:val="26"/>
                <w:lang w:val="ru-RU"/>
              </w:rPr>
              <w:t xml:space="preserve"> (далі – виконком)</w:t>
            </w:r>
          </w:p>
        </w:tc>
      </w:tr>
      <w:tr w:rsidR="007C54AB" w:rsidRPr="00B91A54" w:rsidTr="007C54AB">
        <w:trPr>
          <w:trHeight w:val="875"/>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2.</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Назва документа про розроблення Програми </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C24F04">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shd w:val="clear" w:color="auto" w:fill="FFFFFF"/>
                <w:lang w:val="ru-RU"/>
              </w:rPr>
              <w:t>Земельний кодекс Укра</w:t>
            </w:r>
            <w:r w:rsidR="00C24F04">
              <w:rPr>
                <w:rFonts w:ascii="Times New Roman" w:eastAsia="Calibri" w:hAnsi="Times New Roman" w:cs="Times New Roman"/>
                <w:sz w:val="26"/>
                <w:szCs w:val="26"/>
                <w:shd w:val="clear" w:color="auto" w:fill="FFFFFF"/>
                <w:lang w:val="ru-RU"/>
              </w:rPr>
              <w:t xml:space="preserve">їни, Бюджетний кодекс України, </w:t>
            </w:r>
            <w:r w:rsidR="001B0AAA">
              <w:rPr>
                <w:rFonts w:ascii="Times New Roman" w:eastAsia="Calibri" w:hAnsi="Times New Roman" w:cs="Times New Roman"/>
                <w:sz w:val="26"/>
                <w:szCs w:val="26"/>
                <w:shd w:val="clear" w:color="auto" w:fill="FFFFFF"/>
                <w:lang w:val="ru-RU"/>
              </w:rPr>
              <w:t>з</w:t>
            </w:r>
            <w:r w:rsidRPr="007C54AB">
              <w:rPr>
                <w:rFonts w:ascii="Times New Roman" w:eastAsia="Calibri" w:hAnsi="Times New Roman" w:cs="Times New Roman"/>
                <w:sz w:val="26"/>
                <w:szCs w:val="26"/>
                <w:shd w:val="clear" w:color="auto" w:fill="FFFFFF"/>
                <w:lang w:val="ru-RU"/>
              </w:rPr>
              <w:t>акон</w:t>
            </w:r>
            <w:r w:rsidR="00C24F04">
              <w:rPr>
                <w:rFonts w:ascii="Times New Roman" w:eastAsia="Calibri" w:hAnsi="Times New Roman" w:cs="Times New Roman"/>
                <w:sz w:val="26"/>
                <w:szCs w:val="26"/>
                <w:shd w:val="clear" w:color="auto" w:fill="FFFFFF"/>
                <w:lang w:val="ru-RU"/>
              </w:rPr>
              <w:t>и</w:t>
            </w:r>
            <w:r w:rsidRPr="007C54AB">
              <w:rPr>
                <w:rFonts w:ascii="Times New Roman" w:eastAsia="Calibri" w:hAnsi="Times New Roman" w:cs="Times New Roman"/>
                <w:sz w:val="26"/>
                <w:szCs w:val="26"/>
                <w:shd w:val="clear" w:color="auto" w:fill="FFFFFF"/>
                <w:lang w:val="ru-RU"/>
              </w:rPr>
              <w:t xml:space="preserve"> України «Про охорону земель»</w:t>
            </w:r>
            <w:r w:rsidR="00C24F04" w:rsidRPr="007C54AB">
              <w:rPr>
                <w:rFonts w:ascii="Times New Roman" w:eastAsia="Calibri" w:hAnsi="Times New Roman" w:cs="Times New Roman"/>
                <w:sz w:val="26"/>
                <w:szCs w:val="26"/>
                <w:shd w:val="clear" w:color="auto" w:fill="FFFFFF"/>
                <w:lang w:val="ru-RU"/>
              </w:rPr>
              <w:t xml:space="preserve"> «Про охорону навколишнього природного середовища»</w:t>
            </w:r>
            <w:r w:rsidRPr="007C54AB">
              <w:rPr>
                <w:rFonts w:ascii="Times New Roman" w:eastAsia="Calibri" w:hAnsi="Times New Roman" w:cs="Times New Roman"/>
                <w:sz w:val="26"/>
                <w:szCs w:val="26"/>
                <w:shd w:val="clear" w:color="auto" w:fill="FFFFFF"/>
                <w:lang w:val="ru-RU"/>
              </w:rPr>
              <w:t>, Постанова Кабінету Міні</w:t>
            </w:r>
            <w:proofErr w:type="gramStart"/>
            <w:r w:rsidRPr="007C54AB">
              <w:rPr>
                <w:rFonts w:ascii="Times New Roman" w:eastAsia="Calibri" w:hAnsi="Times New Roman" w:cs="Times New Roman"/>
                <w:sz w:val="26"/>
                <w:szCs w:val="26"/>
                <w:shd w:val="clear" w:color="auto" w:fill="FFFFFF"/>
                <w:lang w:val="ru-RU"/>
              </w:rPr>
              <w:t>стр</w:t>
            </w:r>
            <w:proofErr w:type="gramEnd"/>
            <w:r w:rsidRPr="007C54AB">
              <w:rPr>
                <w:rFonts w:ascii="Times New Roman" w:eastAsia="Calibri" w:hAnsi="Times New Roman" w:cs="Times New Roman"/>
                <w:sz w:val="26"/>
                <w:szCs w:val="26"/>
                <w:shd w:val="clear" w:color="auto" w:fill="FFFFFF"/>
                <w:lang w:val="ru-RU"/>
              </w:rPr>
              <w:t>ів України</w:t>
            </w:r>
            <w:r w:rsidR="00C24F04" w:rsidRPr="007C54AB">
              <w:rPr>
                <w:rFonts w:ascii="Times New Roman" w:eastAsia="Calibri" w:hAnsi="Times New Roman" w:cs="Times New Roman"/>
                <w:sz w:val="26"/>
                <w:szCs w:val="26"/>
                <w:shd w:val="clear" w:color="auto" w:fill="FFFFFF"/>
                <w:lang w:val="ru-RU"/>
              </w:rPr>
              <w:t xml:space="preserve"> від 17.09.1996 №1147</w:t>
            </w:r>
            <w:r w:rsidRPr="007C54AB">
              <w:rPr>
                <w:rFonts w:ascii="Times New Roman" w:eastAsia="Calibri" w:hAnsi="Times New Roman" w:cs="Times New Roman"/>
                <w:sz w:val="26"/>
                <w:szCs w:val="26"/>
                <w:shd w:val="clear" w:color="auto" w:fill="FFFFFF"/>
                <w:lang w:val="ru-RU"/>
              </w:rPr>
              <w:t xml:space="preserve"> «Про затвердження переліку видів діяльності, що належать до природоохоронних заходів», Положення про Фонд охорони навколишнього природного середовища Петрівської сільської територіальної громади, затвердженого </w:t>
            </w:r>
            <w:proofErr w:type="gramStart"/>
            <w:r w:rsidRPr="007C54AB">
              <w:rPr>
                <w:rFonts w:ascii="Times New Roman" w:eastAsia="Calibri" w:hAnsi="Times New Roman" w:cs="Times New Roman"/>
                <w:sz w:val="26"/>
                <w:szCs w:val="26"/>
                <w:shd w:val="clear" w:color="auto" w:fill="FFFFFF"/>
                <w:lang w:val="ru-RU"/>
              </w:rPr>
              <w:t>р</w:t>
            </w:r>
            <w:proofErr w:type="gramEnd"/>
            <w:r w:rsidRPr="007C54AB">
              <w:rPr>
                <w:rFonts w:ascii="Times New Roman" w:eastAsia="Calibri" w:hAnsi="Times New Roman" w:cs="Times New Roman"/>
                <w:sz w:val="26"/>
                <w:szCs w:val="26"/>
                <w:shd w:val="clear" w:color="auto" w:fill="FFFFFF"/>
                <w:lang w:val="ru-RU"/>
              </w:rPr>
              <w:t>ішенням Петрівської сільської ради №513 від 05.08.2021</w:t>
            </w:r>
          </w:p>
        </w:tc>
      </w:tr>
      <w:tr w:rsidR="007C54AB" w:rsidRPr="007C54AB" w:rsidTr="007C54AB">
        <w:trPr>
          <w:trHeight w:val="29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3.</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Розробник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shd w:val="clear" w:color="auto" w:fill="FFFFFF"/>
              </w:rPr>
              <w:t>Відділ комунальної власності, будівництва та інвестицій</w:t>
            </w:r>
            <w:r w:rsidRPr="007C54AB">
              <w:rPr>
                <w:rFonts w:ascii="Times New Roman" w:eastAsia="Calibri" w:hAnsi="Times New Roman" w:cs="Times New Roman"/>
                <w:sz w:val="26"/>
                <w:szCs w:val="26"/>
              </w:rPr>
              <w:t xml:space="preserve"> Петрівської сільської ради</w:t>
            </w:r>
          </w:p>
        </w:tc>
      </w:tr>
      <w:tr w:rsidR="007C54AB" w:rsidRPr="007C54AB" w:rsidTr="007C54AB">
        <w:trPr>
          <w:trHeight w:val="267"/>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4.</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Відповідальні виконавці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C24F04" w:rsidP="00C24F04">
            <w:pPr>
              <w:rPr>
                <w:rFonts w:ascii="Times New Roman" w:eastAsia="Calibri" w:hAnsi="Times New Roman" w:cs="Times New Roman"/>
                <w:sz w:val="26"/>
                <w:szCs w:val="26"/>
              </w:rPr>
            </w:pPr>
            <w:r>
              <w:rPr>
                <w:rFonts w:ascii="Times New Roman" w:eastAsia="Calibri" w:hAnsi="Times New Roman" w:cs="Times New Roman"/>
                <w:sz w:val="26"/>
                <w:szCs w:val="26"/>
                <w:shd w:val="clear" w:color="auto" w:fill="FFFFFF"/>
                <w:lang w:val="uk-UA"/>
              </w:rPr>
              <w:t>Петрівська сільська рада,</w:t>
            </w:r>
            <w:r w:rsidR="007C54AB" w:rsidRPr="007C54AB">
              <w:rPr>
                <w:rFonts w:ascii="Times New Roman" w:eastAsia="Calibri" w:hAnsi="Times New Roman" w:cs="Times New Roman"/>
                <w:sz w:val="26"/>
                <w:szCs w:val="26"/>
              </w:rPr>
              <w:t xml:space="preserve"> 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w:t>
            </w:r>
          </w:p>
        </w:tc>
      </w:tr>
      <w:tr w:rsidR="007C54AB" w:rsidRPr="007C54AB"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5.</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Учасники Програми</w:t>
            </w:r>
          </w:p>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(співвиконавці)</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Виконавчі органи та структурні підрозділи Петрівської сільської ради, підприємства, організації, жителі територіальної громади</w:t>
            </w:r>
          </w:p>
        </w:tc>
      </w:tr>
      <w:tr w:rsidR="007C54AB" w:rsidRPr="007C54AB"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6.</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Мета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Стабілізація й послідовне поліпшення екологічної ситуації на території Петрівської </w:t>
            </w:r>
            <w:proofErr w:type="gramStart"/>
            <w:r w:rsidRPr="007C54AB">
              <w:rPr>
                <w:rFonts w:ascii="Times New Roman" w:eastAsia="Calibri" w:hAnsi="Times New Roman" w:cs="Times New Roman"/>
                <w:sz w:val="26"/>
                <w:szCs w:val="26"/>
              </w:rPr>
              <w:t>сільської  територіальної</w:t>
            </w:r>
            <w:proofErr w:type="gramEnd"/>
            <w:r w:rsidRPr="007C54AB">
              <w:rPr>
                <w:rFonts w:ascii="Times New Roman" w:eastAsia="Calibri" w:hAnsi="Times New Roman" w:cs="Times New Roman"/>
                <w:sz w:val="26"/>
                <w:szCs w:val="26"/>
              </w:rPr>
              <w:t xml:space="preserve"> громади, створення </w:t>
            </w:r>
            <w:r w:rsidRPr="007C54AB">
              <w:rPr>
                <w:rFonts w:ascii="Times New Roman" w:eastAsia="Calibri" w:hAnsi="Times New Roman" w:cs="Times New Roman"/>
                <w:sz w:val="26"/>
                <w:szCs w:val="26"/>
              </w:rPr>
              <w:lastRenderedPageBreak/>
              <w:t>належних умов для досягнення безпечного для здоров’я людини стану довкілля шляхом інтеграції екологічної політики до соціально-економічного розвитку, збереження природних екосистем та впровадження екологічно збалансованої системи природокористування.</w:t>
            </w:r>
          </w:p>
        </w:tc>
      </w:tr>
      <w:tr w:rsidR="007C54AB" w:rsidRPr="007C54AB"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lastRenderedPageBreak/>
              <w:t>7.</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Термін реалізації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 2022-2024 роки</w:t>
            </w:r>
          </w:p>
        </w:tc>
      </w:tr>
      <w:tr w:rsidR="007C54AB" w:rsidRPr="00B91A54"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8.</w:t>
            </w:r>
          </w:p>
        </w:tc>
        <w:tc>
          <w:tcPr>
            <w:tcW w:w="3685" w:type="dxa"/>
            <w:tcBorders>
              <w:top w:val="single" w:sz="4" w:space="0" w:color="auto"/>
              <w:left w:val="single" w:sz="4" w:space="0" w:color="auto"/>
              <w:bottom w:val="single" w:sz="4" w:space="0" w:color="auto"/>
              <w:right w:val="single" w:sz="4" w:space="0" w:color="auto"/>
            </w:tcBorders>
            <w:vAlign w:val="center"/>
          </w:tcPr>
          <w:p w:rsidR="007C54AB" w:rsidRPr="00C24F04" w:rsidRDefault="007C54AB" w:rsidP="007C54AB">
            <w:pPr>
              <w:rPr>
                <w:rFonts w:ascii="Times New Roman" w:eastAsia="Calibri" w:hAnsi="Times New Roman" w:cs="Times New Roman"/>
                <w:sz w:val="26"/>
                <w:szCs w:val="26"/>
                <w:lang w:val="ru-RU"/>
              </w:rPr>
            </w:pPr>
            <w:r w:rsidRPr="00C24F04">
              <w:rPr>
                <w:rFonts w:ascii="Times New Roman" w:eastAsia="Calibri" w:hAnsi="Times New Roman" w:cs="Times New Roman"/>
                <w:sz w:val="26"/>
                <w:szCs w:val="26"/>
                <w:lang w:val="ru-RU"/>
              </w:rPr>
              <w:t>Основні джерела</w:t>
            </w:r>
            <w:r w:rsidR="00C24F04">
              <w:rPr>
                <w:rFonts w:ascii="Times New Roman" w:eastAsia="Calibri" w:hAnsi="Times New Roman" w:cs="Times New Roman"/>
                <w:sz w:val="26"/>
                <w:szCs w:val="26"/>
                <w:lang w:val="uk-UA"/>
              </w:rPr>
              <w:t xml:space="preserve"> </w:t>
            </w:r>
            <w:r w:rsidRPr="00C24F04">
              <w:rPr>
                <w:rFonts w:ascii="Times New Roman" w:eastAsia="Calibri" w:hAnsi="Times New Roman" w:cs="Times New Roman"/>
                <w:sz w:val="26"/>
                <w:szCs w:val="26"/>
                <w:lang w:val="ru-RU"/>
              </w:rPr>
              <w:t>фінансування заходів Програми</w:t>
            </w:r>
          </w:p>
          <w:p w:rsidR="007C54AB" w:rsidRPr="00C24F04" w:rsidRDefault="007C54AB" w:rsidP="007C54AB">
            <w:pPr>
              <w:rPr>
                <w:rFonts w:ascii="Times New Roman" w:eastAsia="Calibri" w:hAnsi="Times New Roman" w:cs="Times New Roman"/>
                <w:sz w:val="26"/>
                <w:szCs w:val="26"/>
                <w:lang w:val="ru-RU"/>
              </w:rPr>
            </w:pPr>
          </w:p>
          <w:p w:rsidR="007C54AB" w:rsidRPr="00C24F04" w:rsidRDefault="007C54AB" w:rsidP="007C54AB">
            <w:pPr>
              <w:rPr>
                <w:rFonts w:ascii="Times New Roman" w:eastAsia="Calibri" w:hAnsi="Times New Roman" w:cs="Times New Roman"/>
                <w:b/>
                <w:sz w:val="26"/>
                <w:szCs w:val="26"/>
                <w:lang w:val="ru-RU"/>
              </w:rPr>
            </w:pPr>
          </w:p>
        </w:tc>
        <w:tc>
          <w:tcPr>
            <w:tcW w:w="5245" w:type="dxa"/>
            <w:gridSpan w:val="3"/>
            <w:tcBorders>
              <w:top w:val="single" w:sz="4" w:space="0" w:color="auto"/>
              <w:left w:val="single" w:sz="4" w:space="0" w:color="auto"/>
              <w:bottom w:val="single" w:sz="4" w:space="0" w:color="auto"/>
              <w:right w:val="single" w:sz="4" w:space="0" w:color="auto"/>
            </w:tcBorders>
            <w:vAlign w:val="center"/>
            <w:hideMark/>
          </w:tcPr>
          <w:p w:rsidR="007C54AB" w:rsidRPr="00FD4157" w:rsidRDefault="007C54AB" w:rsidP="007C54AB">
            <w:pPr>
              <w:rPr>
                <w:rFonts w:ascii="Times New Roman" w:eastAsia="Calibri" w:hAnsi="Times New Roman" w:cs="Times New Roman"/>
                <w:sz w:val="26"/>
                <w:szCs w:val="26"/>
                <w:lang w:val="ru-RU"/>
              </w:rPr>
            </w:pPr>
            <w:r w:rsidRPr="00FD4157">
              <w:rPr>
                <w:rFonts w:ascii="Times New Roman" w:eastAsia="Calibri" w:hAnsi="Times New Roman" w:cs="Times New Roman"/>
                <w:sz w:val="26"/>
                <w:szCs w:val="26"/>
                <w:lang w:val="ru-RU"/>
              </w:rPr>
              <w:t xml:space="preserve">Виконання заходів Програми буде здійснюватися шляхом фінансування з бюджету Петрівської сільської територіальної громади, обласного та </w:t>
            </w:r>
            <w:proofErr w:type="gramStart"/>
            <w:r w:rsidRPr="00FD4157">
              <w:rPr>
                <w:rFonts w:ascii="Times New Roman" w:eastAsia="Calibri" w:hAnsi="Times New Roman" w:cs="Times New Roman"/>
                <w:sz w:val="26"/>
                <w:szCs w:val="26"/>
                <w:lang w:val="ru-RU"/>
              </w:rPr>
              <w:t>державного</w:t>
            </w:r>
            <w:proofErr w:type="gramEnd"/>
            <w:r w:rsidRPr="00FD4157">
              <w:rPr>
                <w:rFonts w:ascii="Times New Roman" w:eastAsia="Calibri" w:hAnsi="Times New Roman" w:cs="Times New Roman"/>
                <w:sz w:val="26"/>
                <w:szCs w:val="26"/>
                <w:lang w:val="ru-RU"/>
              </w:rPr>
              <w:t xml:space="preserve"> бюджетів. </w:t>
            </w:r>
          </w:p>
        </w:tc>
      </w:tr>
      <w:tr w:rsidR="007C54AB" w:rsidRPr="007C54AB" w:rsidTr="007C54AB">
        <w:trPr>
          <w:trHeight w:val="398"/>
        </w:trPr>
        <w:tc>
          <w:tcPr>
            <w:tcW w:w="709"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w:t>
            </w:r>
          </w:p>
        </w:tc>
        <w:tc>
          <w:tcPr>
            <w:tcW w:w="3685"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Загальний обсяг фінансових ресурсів, необхідних </w:t>
            </w:r>
            <w:proofErr w:type="gramStart"/>
            <w:r w:rsidRPr="007C54AB">
              <w:rPr>
                <w:rFonts w:ascii="Times New Roman" w:eastAsia="Calibri" w:hAnsi="Times New Roman" w:cs="Times New Roman"/>
                <w:sz w:val="26"/>
                <w:szCs w:val="26"/>
                <w:lang w:val="ru-RU"/>
              </w:rPr>
              <w:t>для</w:t>
            </w:r>
            <w:proofErr w:type="gramEnd"/>
            <w:r w:rsidRPr="007C54AB">
              <w:rPr>
                <w:rFonts w:ascii="Times New Roman" w:eastAsia="Calibri" w:hAnsi="Times New Roman" w:cs="Times New Roman"/>
                <w:sz w:val="26"/>
                <w:szCs w:val="26"/>
                <w:lang w:val="ru-RU"/>
              </w:rPr>
              <w:t xml:space="preserve"> реалізації Програми, всього (грн)</w:t>
            </w:r>
          </w:p>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в.ч.</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2022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2023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rPr>
            </w:pPr>
            <w:r w:rsidRPr="007C54AB">
              <w:rPr>
                <w:rFonts w:ascii="Times New Roman" w:eastAsia="Calibri" w:hAnsi="Times New Roman" w:cs="Times New Roman"/>
                <w:sz w:val="26"/>
                <w:szCs w:val="26"/>
                <w:lang w:val="ru-RU"/>
              </w:rPr>
              <w:t xml:space="preserve">2024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r>
      <w:tr w:rsidR="007C54AB" w:rsidRPr="007C54AB" w:rsidTr="007C54AB">
        <w:trPr>
          <w:trHeight w:val="39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Calibri" w:hAnsi="Times New Roman" w:cs="Times New Roman"/>
                <w:sz w:val="26"/>
                <w:szCs w:val="26"/>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Calibri" w:hAnsi="Times New Roman" w:cs="Times New Roman"/>
                <w:sz w:val="26"/>
                <w:szCs w:val="26"/>
              </w:rPr>
            </w:pP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116798823,44</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2C7348" w:rsidP="007C54AB">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1 653</w:t>
            </w:r>
            <w:r w:rsidR="007644AC">
              <w:rPr>
                <w:rFonts w:ascii="Times New Roman" w:eastAsia="Calibri" w:hAnsi="Times New Roman" w:cs="Times New Roman"/>
                <w:sz w:val="26"/>
                <w:szCs w:val="26"/>
                <w:lang w:val="ru-RU"/>
              </w:rPr>
              <w:t xml:space="preserve"> </w:t>
            </w:r>
            <w:r w:rsidR="00C24F04">
              <w:rPr>
                <w:rFonts w:ascii="Times New Roman" w:eastAsia="Calibri" w:hAnsi="Times New Roman" w:cs="Times New Roman"/>
                <w:sz w:val="26"/>
                <w:szCs w:val="26"/>
                <w:lang w:val="ru-RU"/>
              </w:rPr>
              <w:t>90</w:t>
            </w:r>
            <w:r>
              <w:rPr>
                <w:rFonts w:ascii="Times New Roman" w:eastAsia="Calibri" w:hAnsi="Times New Roman" w:cs="Times New Roman"/>
                <w:sz w:val="26"/>
                <w:szCs w:val="26"/>
                <w:lang w:val="ru-RU"/>
              </w:rPr>
              <w:t>0</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r w:rsidR="0038021D">
              <w:rPr>
                <w:rFonts w:ascii="Times New Roman" w:eastAsia="Calibri" w:hAnsi="Times New Roman" w:cs="Times New Roman"/>
                <w:sz w:val="26"/>
                <w:szCs w:val="26"/>
                <w:lang w:val="ru-RU"/>
              </w:rPr>
              <w:t>164</w:t>
            </w:r>
            <w:r w:rsidR="00D56B0D">
              <w:rPr>
                <w:rFonts w:ascii="Times New Roman" w:eastAsia="Calibri" w:hAnsi="Times New Roman" w:cs="Times New Roman"/>
                <w:sz w:val="26"/>
                <w:szCs w:val="26"/>
                <w:lang w:val="ru-RU"/>
              </w:rPr>
              <w:t xml:space="preserve"> </w:t>
            </w:r>
            <w:r w:rsidR="0038021D">
              <w:rPr>
                <w:rFonts w:ascii="Times New Roman" w:eastAsia="Calibri" w:hAnsi="Times New Roman" w:cs="Times New Roman"/>
                <w:sz w:val="26"/>
                <w:szCs w:val="26"/>
                <w:lang w:val="ru-RU"/>
              </w:rPr>
              <w:t>100</w:t>
            </w:r>
          </w:p>
        </w:tc>
      </w:tr>
      <w:tr w:rsidR="007C54AB" w:rsidRPr="007C54AB" w:rsidTr="007C54AB">
        <w:trPr>
          <w:trHeight w:val="42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9.1.</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бюджету Петрівської сільської територіальної громади (грн)</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18 641 098,44</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D56B0D" w:rsidP="007C54AB">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1 653 900</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38021D" w:rsidP="007C54AB">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164</w:t>
            </w:r>
            <w:r w:rsidR="00D56B0D">
              <w:rPr>
                <w:rFonts w:ascii="Times New Roman" w:eastAsia="Calibri" w:hAnsi="Times New Roman" w:cs="Times New Roman"/>
                <w:sz w:val="26"/>
                <w:szCs w:val="26"/>
                <w:lang w:val="ru-RU"/>
              </w:rPr>
              <w:t xml:space="preserve"> </w:t>
            </w:r>
            <w:r>
              <w:rPr>
                <w:rFonts w:ascii="Times New Roman" w:eastAsia="Calibri" w:hAnsi="Times New Roman" w:cs="Times New Roman"/>
                <w:sz w:val="26"/>
                <w:szCs w:val="26"/>
                <w:lang w:val="ru-RU"/>
              </w:rPr>
              <w:t>100</w:t>
            </w:r>
          </w:p>
        </w:tc>
      </w:tr>
      <w:tr w:rsidR="007C54AB" w:rsidRPr="007C54AB" w:rsidTr="007C54AB">
        <w:trPr>
          <w:trHeight w:val="295"/>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9.2.</w:t>
            </w:r>
          </w:p>
        </w:tc>
        <w:tc>
          <w:tcPr>
            <w:tcW w:w="368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225"/>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обласного бюджету (грн)</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r w:rsidR="007C54AB" w:rsidRPr="007C54AB" w:rsidTr="007C54AB">
        <w:trPr>
          <w:trHeight w:val="203"/>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9.3.</w:t>
            </w:r>
          </w:p>
        </w:tc>
        <w:tc>
          <w:tcPr>
            <w:tcW w:w="368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225"/>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державного бюджету, (грн)</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98 157725,00</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bl>
    <w:p w:rsidR="007C54AB" w:rsidRPr="007C54AB" w:rsidRDefault="007C54AB" w:rsidP="007C54AB">
      <w:pPr>
        <w:rPr>
          <w:rFonts w:ascii="Times New Roman" w:eastAsia="Calibri" w:hAnsi="Times New Roman" w:cs="Times New Roman"/>
          <w:b/>
          <w:i/>
          <w:sz w:val="26"/>
          <w:szCs w:val="26"/>
        </w:rPr>
      </w:pPr>
    </w:p>
    <w:p w:rsidR="007C54AB" w:rsidRPr="007C54AB" w:rsidRDefault="007C54AB" w:rsidP="00C24F04">
      <w:pPr>
        <w:widowControl w:val="0"/>
        <w:spacing w:after="0" w:line="240" w:lineRule="auto"/>
        <w:jc w:val="center"/>
        <w:rPr>
          <w:rFonts w:ascii="Times New Roman" w:eastAsia="Calibri" w:hAnsi="Times New Roman" w:cs="Times New Roman"/>
          <w:color w:val="000000"/>
          <w:sz w:val="26"/>
          <w:szCs w:val="26"/>
          <w:lang w:eastAsia="uk-UA"/>
        </w:rPr>
      </w:pPr>
      <w:r w:rsidRPr="007C54AB">
        <w:rPr>
          <w:rFonts w:ascii="Times New Roman" w:eastAsia="Calibri" w:hAnsi="Times New Roman" w:cs="Times New Roman"/>
          <w:b/>
          <w:color w:val="000000"/>
          <w:sz w:val="26"/>
          <w:szCs w:val="26"/>
          <w:lang w:eastAsia="uk-UA"/>
        </w:rPr>
        <w:t>1. Загальні положення</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eastAsia="uk-UA"/>
        </w:rPr>
      </w:pPr>
      <w:r w:rsidRPr="007C54AB">
        <w:rPr>
          <w:rFonts w:ascii="Times New Roman" w:eastAsia="Calibri" w:hAnsi="Times New Roman" w:cs="Times New Roman"/>
          <w:color w:val="000000"/>
          <w:sz w:val="26"/>
          <w:szCs w:val="26"/>
          <w:lang w:eastAsia="uk-UA"/>
        </w:rPr>
        <w:t xml:space="preserve">Програма «Охорона навколишнього природного середовища Петрівської сільської територіальної громади на 2022-2024 роки» (далі – Програма) розроблена відділом комунальної власності, будівництва та інвестицій Петрівської сільської ради відповідно до вимог Земельного кодексу України, Бюджетного кодексу України, </w:t>
      </w:r>
      <w:r w:rsidR="00C24F04">
        <w:rPr>
          <w:rFonts w:ascii="Times New Roman" w:eastAsia="Calibri" w:hAnsi="Times New Roman" w:cs="Times New Roman"/>
          <w:color w:val="000000"/>
          <w:sz w:val="26"/>
          <w:szCs w:val="26"/>
          <w:lang w:val="uk-UA" w:eastAsia="uk-UA"/>
        </w:rPr>
        <w:t>з</w:t>
      </w:r>
      <w:r w:rsidRPr="007C54AB">
        <w:rPr>
          <w:rFonts w:ascii="Times New Roman" w:eastAsia="Calibri" w:hAnsi="Times New Roman" w:cs="Times New Roman"/>
          <w:color w:val="000000"/>
          <w:sz w:val="26"/>
          <w:szCs w:val="26"/>
          <w:lang w:eastAsia="uk-UA"/>
        </w:rPr>
        <w:t>акон</w:t>
      </w:r>
      <w:r w:rsidR="00C24F04">
        <w:rPr>
          <w:rFonts w:ascii="Times New Roman" w:eastAsia="Calibri" w:hAnsi="Times New Roman" w:cs="Times New Roman"/>
          <w:color w:val="000000"/>
          <w:sz w:val="26"/>
          <w:szCs w:val="26"/>
          <w:lang w:val="uk-UA" w:eastAsia="uk-UA"/>
        </w:rPr>
        <w:t>ів</w:t>
      </w:r>
      <w:r w:rsidRPr="007C54AB">
        <w:rPr>
          <w:rFonts w:ascii="Times New Roman" w:eastAsia="Calibri" w:hAnsi="Times New Roman" w:cs="Times New Roman"/>
          <w:color w:val="000000"/>
          <w:sz w:val="26"/>
          <w:szCs w:val="26"/>
          <w:lang w:eastAsia="uk-UA"/>
        </w:rPr>
        <w:t xml:space="preserve"> України «Про охорону земель»</w:t>
      </w:r>
      <w:r w:rsidR="00C24F04">
        <w:rPr>
          <w:rFonts w:ascii="Times New Roman" w:eastAsia="Calibri" w:hAnsi="Times New Roman" w:cs="Times New Roman"/>
          <w:color w:val="000000"/>
          <w:sz w:val="26"/>
          <w:szCs w:val="26"/>
          <w:lang w:val="uk-UA" w:eastAsia="uk-UA"/>
        </w:rPr>
        <w:t>,</w:t>
      </w:r>
      <w:r w:rsidR="00C24F04" w:rsidRPr="00C24F04">
        <w:rPr>
          <w:rFonts w:ascii="Times New Roman" w:eastAsia="Calibri" w:hAnsi="Times New Roman" w:cs="Times New Roman"/>
          <w:color w:val="000000"/>
          <w:sz w:val="26"/>
          <w:szCs w:val="26"/>
          <w:lang w:eastAsia="uk-UA"/>
        </w:rPr>
        <w:t xml:space="preserve"> </w:t>
      </w:r>
      <w:r w:rsidR="00C24F04" w:rsidRPr="007C54AB">
        <w:rPr>
          <w:rFonts w:ascii="Times New Roman" w:eastAsia="Calibri" w:hAnsi="Times New Roman" w:cs="Times New Roman"/>
          <w:color w:val="000000"/>
          <w:sz w:val="26"/>
          <w:szCs w:val="26"/>
          <w:lang w:eastAsia="uk-UA"/>
        </w:rPr>
        <w:t>«Про охорону навколишнього природного середовища»,</w:t>
      </w:r>
      <w:r w:rsidRPr="007C54AB">
        <w:rPr>
          <w:rFonts w:ascii="Times New Roman" w:eastAsia="Calibri" w:hAnsi="Times New Roman" w:cs="Times New Roman"/>
          <w:color w:val="000000"/>
          <w:sz w:val="26"/>
          <w:szCs w:val="26"/>
          <w:lang w:eastAsia="uk-UA"/>
        </w:rPr>
        <w:t xml:space="preserve"> Постанови Кабінету Міністрів України </w:t>
      </w:r>
      <w:r w:rsidR="00C24F04" w:rsidRPr="007C54AB">
        <w:rPr>
          <w:rFonts w:ascii="Times New Roman" w:eastAsia="Calibri" w:hAnsi="Times New Roman" w:cs="Times New Roman"/>
          <w:color w:val="000000"/>
          <w:sz w:val="26"/>
          <w:szCs w:val="26"/>
          <w:lang w:eastAsia="uk-UA"/>
        </w:rPr>
        <w:t>від 17 вересня 1996 року №1147</w:t>
      </w:r>
      <w:r w:rsidR="00C24F04">
        <w:rPr>
          <w:rFonts w:ascii="Times New Roman" w:eastAsia="Calibri" w:hAnsi="Times New Roman" w:cs="Times New Roman"/>
          <w:color w:val="000000"/>
          <w:sz w:val="26"/>
          <w:szCs w:val="26"/>
          <w:lang w:val="uk-UA" w:eastAsia="uk-UA"/>
        </w:rPr>
        <w:t xml:space="preserve"> </w:t>
      </w:r>
      <w:r w:rsidRPr="007C54AB">
        <w:rPr>
          <w:rFonts w:ascii="Times New Roman" w:eastAsia="Calibri" w:hAnsi="Times New Roman" w:cs="Times New Roman"/>
          <w:color w:val="000000"/>
          <w:sz w:val="26"/>
          <w:szCs w:val="26"/>
          <w:lang w:eastAsia="uk-UA"/>
        </w:rPr>
        <w:t xml:space="preserve">«Про затвердження переліку видів діяльності, що належать до природоохоронних заходів» </w:t>
      </w:r>
      <w:r w:rsidR="00C24F04">
        <w:rPr>
          <w:rFonts w:ascii="Times New Roman" w:eastAsia="Calibri" w:hAnsi="Times New Roman" w:cs="Times New Roman"/>
          <w:color w:val="000000"/>
          <w:sz w:val="26"/>
          <w:szCs w:val="26"/>
          <w:lang w:eastAsia="uk-UA"/>
        </w:rPr>
        <w:t>(з</w:t>
      </w:r>
      <w:r w:rsidR="00C24F04">
        <w:rPr>
          <w:rFonts w:ascii="Times New Roman" w:eastAsia="Calibri" w:hAnsi="Times New Roman" w:cs="Times New Roman"/>
          <w:color w:val="000000"/>
          <w:sz w:val="26"/>
          <w:szCs w:val="26"/>
          <w:lang w:val="uk-UA" w:eastAsia="uk-UA"/>
        </w:rPr>
        <w:t>і</w:t>
      </w:r>
      <w:r w:rsidR="00C24F04">
        <w:rPr>
          <w:rFonts w:ascii="Times New Roman" w:eastAsia="Calibri" w:hAnsi="Times New Roman" w:cs="Times New Roman"/>
          <w:color w:val="000000"/>
          <w:sz w:val="26"/>
          <w:szCs w:val="26"/>
          <w:lang w:eastAsia="uk-UA"/>
        </w:rPr>
        <w:t xml:space="preserve"> змінами</w:t>
      </w:r>
      <w:r w:rsidRPr="007C54AB">
        <w:rPr>
          <w:rFonts w:ascii="Times New Roman" w:eastAsia="Calibri" w:hAnsi="Times New Roman" w:cs="Times New Roman"/>
          <w:color w:val="000000"/>
          <w:sz w:val="26"/>
          <w:szCs w:val="26"/>
          <w:lang w:eastAsia="uk-UA"/>
        </w:rPr>
        <w:t>).</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eastAsia="uk-UA"/>
        </w:rPr>
      </w:pPr>
      <w:proofErr w:type="gramStart"/>
      <w:r w:rsidRPr="007C54AB">
        <w:rPr>
          <w:rFonts w:ascii="Times New Roman" w:eastAsia="Calibri" w:hAnsi="Times New Roman" w:cs="Times New Roman"/>
          <w:color w:val="000000"/>
          <w:sz w:val="26"/>
          <w:szCs w:val="26"/>
          <w:lang w:eastAsia="uk-UA"/>
        </w:rPr>
        <w:t xml:space="preserve">Підставою для розроблення Програми є існування проблем на підвідомчій території, розв'язання яких потребує залучення бюджетних коштів, координації </w:t>
      </w:r>
      <w:r w:rsidRPr="007C54AB">
        <w:rPr>
          <w:rFonts w:ascii="Times New Roman" w:eastAsia="Calibri" w:hAnsi="Times New Roman" w:cs="Times New Roman"/>
          <w:color w:val="000000"/>
          <w:sz w:val="26"/>
          <w:szCs w:val="26"/>
          <w:lang w:eastAsia="uk-UA"/>
        </w:rPr>
        <w:lastRenderedPageBreak/>
        <w:t>спільних дій органів місцевого самоврядування, підприємств, установ, організацій та населення.</w:t>
      </w:r>
      <w:proofErr w:type="gramEnd"/>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rPr>
      </w:pPr>
      <w:proofErr w:type="gramStart"/>
      <w:r w:rsidRPr="007C54AB">
        <w:rPr>
          <w:rFonts w:ascii="Times New Roman" w:eastAsia="Calibri" w:hAnsi="Times New Roman" w:cs="Times New Roman"/>
          <w:color w:val="000000"/>
          <w:sz w:val="26"/>
          <w:szCs w:val="26"/>
        </w:rPr>
        <w:t>Програма визначає механізм надходження, обліку та використання коштів спеціального фонд</w:t>
      </w:r>
      <w:r w:rsidR="00457518">
        <w:rPr>
          <w:rFonts w:ascii="Times New Roman" w:eastAsia="Calibri" w:hAnsi="Times New Roman" w:cs="Times New Roman"/>
          <w:color w:val="000000"/>
          <w:sz w:val="26"/>
          <w:szCs w:val="26"/>
          <w:lang w:val="uk-UA"/>
        </w:rPr>
        <w:t>у</w:t>
      </w:r>
      <w:r w:rsidRPr="007C54AB">
        <w:rPr>
          <w:rFonts w:ascii="Times New Roman" w:eastAsia="Calibri" w:hAnsi="Times New Roman" w:cs="Times New Roman"/>
          <w:color w:val="000000"/>
          <w:sz w:val="26"/>
          <w:szCs w:val="26"/>
        </w:rPr>
        <w:t xml:space="preserve"> бюджету, встановлює загальні правила планування і фінансування заходів та об’єктів за рахунок коштів, що надходять у порядку відшкодування втрат сільськогосподарського та лісогосподарського виробництва, контролю за їх використанням та звітністю</w:t>
      </w:r>
      <w:r w:rsidR="00457518">
        <w:rPr>
          <w:rFonts w:ascii="Times New Roman" w:eastAsia="Calibri" w:hAnsi="Times New Roman" w:cs="Times New Roman"/>
          <w:color w:val="000000"/>
          <w:sz w:val="26"/>
          <w:szCs w:val="26"/>
          <w:lang w:val="uk-UA"/>
        </w:rPr>
        <w:t xml:space="preserve"> тощо</w:t>
      </w:r>
      <w:r w:rsidRPr="007C54AB">
        <w:rPr>
          <w:rFonts w:ascii="Times New Roman" w:eastAsia="Calibri" w:hAnsi="Times New Roman" w:cs="Times New Roman"/>
          <w:color w:val="000000"/>
          <w:sz w:val="26"/>
          <w:szCs w:val="26"/>
        </w:rPr>
        <w:t>.</w:t>
      </w:r>
      <w:proofErr w:type="gramEnd"/>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Механізм надходження, обліку та використання коштів, що надходять як   грошові стягнень за шкоду, заподіяну порушенням законодавства про охорону навколишнього природного середовища внаслідок господарської та іншої діяльності, екологічного податку визначається Положенням про Фонд охорони навколишнього природного середовища Петрівської сільської територіальної громади, затвердженого рішенням Петрівської сільської ради №513 від 05.08.2021.</w:t>
      </w:r>
    </w:p>
    <w:p w:rsidR="00C24F04" w:rsidRDefault="00C24F04" w:rsidP="00C24F04">
      <w:pPr>
        <w:widowControl w:val="0"/>
        <w:tabs>
          <w:tab w:val="left" w:pos="1134"/>
        </w:tabs>
        <w:spacing w:after="0" w:line="240" w:lineRule="auto"/>
        <w:jc w:val="center"/>
        <w:rPr>
          <w:rFonts w:ascii="Times New Roman" w:eastAsia="Calibri" w:hAnsi="Times New Roman" w:cs="Times New Roman"/>
          <w:b/>
          <w:color w:val="000000"/>
          <w:sz w:val="26"/>
          <w:szCs w:val="26"/>
          <w:lang w:eastAsia="uk-UA"/>
        </w:rPr>
      </w:pPr>
    </w:p>
    <w:p w:rsidR="007C54AB" w:rsidRPr="007C54AB" w:rsidRDefault="007C54AB" w:rsidP="00C24F04">
      <w:pPr>
        <w:widowControl w:val="0"/>
        <w:tabs>
          <w:tab w:val="left" w:pos="1134"/>
        </w:tabs>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color w:val="000000"/>
          <w:sz w:val="26"/>
          <w:szCs w:val="26"/>
          <w:lang w:eastAsia="uk-UA"/>
        </w:rPr>
        <w:t>2. Мета Програми</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sz w:val="26"/>
          <w:szCs w:val="26"/>
        </w:rPr>
      </w:pPr>
      <w:proofErr w:type="gramStart"/>
      <w:r w:rsidRPr="007C54AB">
        <w:rPr>
          <w:rFonts w:ascii="Times New Roman" w:eastAsia="Calibri" w:hAnsi="Times New Roman" w:cs="Times New Roman"/>
          <w:color w:val="000000"/>
          <w:sz w:val="26"/>
          <w:szCs w:val="26"/>
          <w:lang w:eastAsia="uk-UA"/>
        </w:rPr>
        <w:t>Програма розроблена з метою реалізації державної політики України в галузі довкілля, охорони земель, забезпечення екологічної безпеки, захисту життя і здоров'я мешканців населених пунктів від негативного впливу, зумовленого забрудненням навколишнього природного середовища, досягнення гармонії взаємодії суспільства і природи.</w:t>
      </w:r>
      <w:proofErr w:type="gramEnd"/>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Екологічна ситуація на території громади характеризується відносною стабільністю показників, однак багато проблем потребують нагального вирішення.</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Основою проблемою є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 xml:space="preserve">ідтоплення та затоплення територій (земель) в с. Нові Петрівці Вишгородського району Київської області виникають по декілька разів на рік в період випадання рясних дощів та у весняний період танення снігу. В залежності від кількісних показників опадів та їх тривалості, тривалості весняного розмерзання ґрунту, на поверхні, в низинних місцях затоплюються значні території із водостоянням на поверхні тривалістю від декількох днів до декількох тижнів. </w:t>
      </w:r>
      <w:proofErr w:type="gramStart"/>
      <w:r w:rsidRPr="007C54AB">
        <w:rPr>
          <w:rFonts w:ascii="Times New Roman" w:eastAsia="Calibri" w:hAnsi="Times New Roman" w:cs="Times New Roman"/>
          <w:color w:val="000000"/>
          <w:sz w:val="26"/>
          <w:szCs w:val="26"/>
          <w:lang w:val="ru-RU" w:eastAsia="uk-UA"/>
        </w:rPr>
        <w:t>Ц</w:t>
      </w:r>
      <w:proofErr w:type="gramEnd"/>
      <w:r w:rsidRPr="007C54AB">
        <w:rPr>
          <w:rFonts w:ascii="Times New Roman" w:eastAsia="Calibri" w:hAnsi="Times New Roman" w:cs="Times New Roman"/>
          <w:color w:val="000000"/>
          <w:sz w:val="26"/>
          <w:szCs w:val="26"/>
          <w:lang w:val="ru-RU" w:eastAsia="uk-UA"/>
        </w:rPr>
        <w:t xml:space="preserve">і періодичні підтоплення та затоплення призводять до великих незручностей для проживаючого на цій </w:t>
      </w:r>
      <w:proofErr w:type="gramStart"/>
      <w:r w:rsidRPr="007C54AB">
        <w:rPr>
          <w:rFonts w:ascii="Times New Roman" w:eastAsia="Calibri" w:hAnsi="Times New Roman" w:cs="Times New Roman"/>
          <w:color w:val="000000"/>
          <w:sz w:val="26"/>
          <w:szCs w:val="26"/>
          <w:lang w:val="ru-RU" w:eastAsia="uk-UA"/>
        </w:rPr>
        <w:t>території населення, негативно впливають на санітарно-епідемічний стан, наносять значні збитки власникам приватних садиб через ушкодження їх майна, та місцевій громаді. Тривале водостояння на поверхні знищує городину дерева та кущі, що також приносить значні збитки власникам та значно погіршує психо-емоційний стан населення, особливо старшого віку.</w:t>
      </w:r>
      <w:proofErr w:type="gramEnd"/>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Періодичне водостояння на поверхні та постійно високий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івень ґрунтових</w:t>
      </w:r>
    </w:p>
    <w:p w:rsidR="007C54AB" w:rsidRPr="007C54AB" w:rsidRDefault="007C54AB" w:rsidP="00C24F04">
      <w:pPr>
        <w:overflowPunct w:val="0"/>
        <w:autoSpaceDE w:val="0"/>
        <w:autoSpaceDN w:val="0"/>
        <w:adjustRightInd w:val="0"/>
        <w:spacing w:after="0" w:line="240" w:lineRule="auto"/>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вод, перенасичення водою ґрунтів, призводить до окислення ґрунтів та зниження їх родючості. </w:t>
      </w:r>
      <w:proofErr w:type="gramStart"/>
      <w:r w:rsidRPr="007C54AB">
        <w:rPr>
          <w:rFonts w:ascii="Times New Roman" w:eastAsia="Calibri" w:hAnsi="Times New Roman" w:cs="Times New Roman"/>
          <w:color w:val="000000"/>
          <w:sz w:val="26"/>
          <w:szCs w:val="26"/>
          <w:lang w:val="ru-RU" w:eastAsia="uk-UA"/>
        </w:rPr>
        <w:t>Кр</w:t>
      </w:r>
      <w:proofErr w:type="gramEnd"/>
      <w:r w:rsidRPr="007C54AB">
        <w:rPr>
          <w:rFonts w:ascii="Times New Roman" w:eastAsia="Calibri" w:hAnsi="Times New Roman" w:cs="Times New Roman"/>
          <w:color w:val="000000"/>
          <w:sz w:val="26"/>
          <w:szCs w:val="26"/>
          <w:lang w:val="ru-RU" w:eastAsia="uk-UA"/>
        </w:rPr>
        <w:t>ім того, болотна рослинність що проростає на незабудованих приватних ділянках та територіях, сприяє до появи комах (комарів), земноводних, плазунів та гризунів на житловому масиві, негативно впливає на людей та значно погіршує санітарно-епідемічний та екологічний стан на житловому масиві.</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Основними причинами цих негативних явищ є те, що частина території села Нові Петрівці у геоморфологічному відношенні розташована в межах морено-зандрової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 xml:space="preserve">івнини Дніпровського кліматоліту, особливостю якого у цій місцевості є витримане залягання на глибині від 2,0 м до 5,0 м твердих моренних суглинків товщиною шару 5-12 метрів, які «практично» не дренують воду та є потужним </w:t>
      </w:r>
      <w:r w:rsidRPr="007C54AB">
        <w:rPr>
          <w:rFonts w:ascii="Times New Roman" w:eastAsia="Calibri" w:hAnsi="Times New Roman" w:cs="Times New Roman"/>
          <w:color w:val="000000"/>
          <w:sz w:val="26"/>
          <w:szCs w:val="26"/>
          <w:lang w:val="ru-RU" w:eastAsia="uk-UA"/>
        </w:rPr>
        <w:lastRenderedPageBreak/>
        <w:t>водоупором, і ма</w:t>
      </w:r>
      <w:proofErr w:type="gramStart"/>
      <w:r w:rsidRPr="007C54AB">
        <w:rPr>
          <w:rFonts w:ascii="Times New Roman" w:eastAsia="Calibri" w:hAnsi="Times New Roman" w:cs="Times New Roman"/>
          <w:color w:val="000000"/>
          <w:sz w:val="26"/>
          <w:szCs w:val="26"/>
          <w:lang w:val="ru-RU" w:eastAsia="uk-UA"/>
        </w:rPr>
        <w:t>є,</w:t>
      </w:r>
      <w:proofErr w:type="gramEnd"/>
      <w:r w:rsidRPr="007C54AB">
        <w:rPr>
          <w:rFonts w:ascii="Times New Roman" w:eastAsia="Calibri" w:hAnsi="Times New Roman" w:cs="Times New Roman"/>
          <w:color w:val="000000"/>
          <w:sz w:val="26"/>
          <w:szCs w:val="26"/>
          <w:lang w:val="ru-RU" w:eastAsia="uk-UA"/>
        </w:rPr>
        <w:t xml:space="preserve"> при практично горизонтальному (плоскому) заляганню, значні розміри (протяжністю до 2 км) при незначних коливаннях (до 4 м) абсолютних відміток поверхні землі (169 м-173 м). При випаданні значних атмосферних опадів та весняного танення снігу, постійно високий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 xml:space="preserve">івень грунтових вод підвищується, відбувається повне «водонасичення» ґрунтів над водоупорними моренними суглинками, і вода виходить на поверхню у низинних місцях (поверхневих прогинах поверхні). Відсутність уклонів для поверхневого (рельєфного) водовідведення та інфільтрації (гравітаційного дренажу) у нижчезалягаючі ґрунти, призводить до тривалого водостояння на поверхні,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ідтопленню та затопленню територій.</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Вирішенням вказаної проблеми є реалізація заходів </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ід підтоплення і затоплення територій (земель).</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Ще однією екологічною проблемою регіонального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івня є питання рекультивації земель Старопетрівського сміттєзвалища.</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На території Петрівської сільської територіальної громади (раніше Старопетрівська сільська рада) Вишгородського району Київської област</w:t>
      </w:r>
      <w:r w:rsidRPr="007644AC">
        <w:rPr>
          <w:rFonts w:ascii="Times New Roman" w:eastAsia="Calibri" w:hAnsi="Times New Roman" w:cs="Times New Roman"/>
          <w:color w:val="000000"/>
          <w:sz w:val="26"/>
          <w:szCs w:val="26"/>
          <w:lang w:val="ru-RU" w:eastAsia="uk-UA"/>
        </w:rPr>
        <w:t>і</w:t>
      </w:r>
      <w:r w:rsidRPr="007644AC">
        <w:rPr>
          <w:rFonts w:ascii="Times New Roman" w:eastAsia="Calibri" w:hAnsi="Times New Roman" w:cs="Times New Roman"/>
          <w:sz w:val="26"/>
          <w:szCs w:val="26"/>
          <w:lang w:val="ru-RU"/>
        </w:rPr>
        <w:t xml:space="preserve"> </w:t>
      </w:r>
      <w:r w:rsidRPr="007C54AB">
        <w:rPr>
          <w:rFonts w:ascii="Times New Roman" w:eastAsia="Calibri" w:hAnsi="Times New Roman" w:cs="Times New Roman"/>
          <w:sz w:val="26"/>
          <w:szCs w:val="26"/>
          <w:lang w:val="ru-RU"/>
        </w:rPr>
        <w:t xml:space="preserve">знаходиться полігон побутових відходів, на земельній ділянці площею 5,0000 га з кадастровим номером 3221887801:03:015:0001. </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proofErr w:type="gramStart"/>
      <w:r w:rsidRPr="007C54AB">
        <w:rPr>
          <w:rFonts w:ascii="Times New Roman" w:eastAsia="Calibri" w:hAnsi="Times New Roman" w:cs="Times New Roman"/>
          <w:sz w:val="26"/>
          <w:szCs w:val="26"/>
          <w:lang w:val="ru-RU"/>
        </w:rPr>
        <w:t>Експлуатація вказаного вище полігону здійснювалася з грубим порушенням норми природоохоронного законодавства, що призвело до безповоротних наслідків для навколишнього природного середовища та для життя людей в цілому.</w:t>
      </w:r>
      <w:proofErr w:type="gramEnd"/>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Цей полігон вже виріс за межі </w:t>
      </w:r>
      <w:proofErr w:type="gramStart"/>
      <w:r w:rsidRPr="007C54AB">
        <w:rPr>
          <w:rFonts w:ascii="Times New Roman" w:eastAsia="Calibri" w:hAnsi="Times New Roman" w:cs="Times New Roman"/>
          <w:sz w:val="26"/>
          <w:szCs w:val="26"/>
          <w:lang w:val="ru-RU"/>
        </w:rPr>
        <w:t>своєї д</w:t>
      </w:r>
      <w:proofErr w:type="gramEnd"/>
      <w:r w:rsidRPr="007C54AB">
        <w:rPr>
          <w:rFonts w:ascii="Times New Roman" w:eastAsia="Calibri" w:hAnsi="Times New Roman" w:cs="Times New Roman"/>
          <w:sz w:val="26"/>
          <w:szCs w:val="26"/>
          <w:lang w:val="ru-RU"/>
        </w:rPr>
        <w:t>ілянки, а захоронення відходів здійснюється на прилеглих до нього земельних ділянок. Таким чином, зазначений полігон побутових відходів вже давно перетворився на стихійне смі</w:t>
      </w:r>
      <w:proofErr w:type="gramStart"/>
      <w:r w:rsidRPr="007C54AB">
        <w:rPr>
          <w:rFonts w:ascii="Times New Roman" w:eastAsia="Calibri" w:hAnsi="Times New Roman" w:cs="Times New Roman"/>
          <w:sz w:val="26"/>
          <w:szCs w:val="26"/>
          <w:lang w:val="ru-RU"/>
        </w:rPr>
        <w:t>тт</w:t>
      </w:r>
      <w:proofErr w:type="gramEnd"/>
      <w:r w:rsidRPr="007C54AB">
        <w:rPr>
          <w:rFonts w:ascii="Times New Roman" w:eastAsia="Calibri" w:hAnsi="Times New Roman" w:cs="Times New Roman"/>
          <w:sz w:val="26"/>
          <w:szCs w:val="26"/>
          <w:lang w:val="ru-RU"/>
        </w:rPr>
        <w:t>єзвалище.</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Вказані порушення встановленні Держекоінспекцією в </w:t>
      </w:r>
      <w:proofErr w:type="gramStart"/>
      <w:r w:rsidRPr="007C54AB">
        <w:rPr>
          <w:rFonts w:ascii="Times New Roman" w:eastAsia="Calibri" w:hAnsi="Times New Roman" w:cs="Times New Roman"/>
          <w:sz w:val="26"/>
          <w:szCs w:val="26"/>
          <w:lang w:val="ru-RU"/>
        </w:rPr>
        <w:t>акт</w:t>
      </w:r>
      <w:proofErr w:type="gramEnd"/>
      <w:r w:rsidRPr="007C54AB">
        <w:rPr>
          <w:rFonts w:ascii="Times New Roman" w:eastAsia="Calibri" w:hAnsi="Times New Roman" w:cs="Times New Roman"/>
          <w:sz w:val="26"/>
          <w:szCs w:val="26"/>
          <w:lang w:val="ru-RU"/>
        </w:rPr>
        <w:t>і перевірки від 01.07.2021 №4.2-19/13, які є критичними та не можуть бути усунені.</w:t>
      </w:r>
    </w:p>
    <w:p w:rsid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Єдиним можливим варіантом локалізації екологічної катастрофи від антропогенного впливу є рекультивація вказаного смі</w:t>
      </w:r>
      <w:proofErr w:type="gramStart"/>
      <w:r w:rsidRPr="007C54AB">
        <w:rPr>
          <w:rFonts w:ascii="Times New Roman" w:eastAsia="Calibri" w:hAnsi="Times New Roman" w:cs="Times New Roman"/>
          <w:sz w:val="26"/>
          <w:szCs w:val="26"/>
          <w:lang w:val="ru-RU"/>
        </w:rPr>
        <w:t>тт</w:t>
      </w:r>
      <w:proofErr w:type="gramEnd"/>
      <w:r w:rsidRPr="007C54AB">
        <w:rPr>
          <w:rFonts w:ascii="Times New Roman" w:eastAsia="Calibri" w:hAnsi="Times New Roman" w:cs="Times New Roman"/>
          <w:sz w:val="26"/>
          <w:szCs w:val="26"/>
          <w:lang w:val="ru-RU"/>
        </w:rPr>
        <w:t>єзвалища з подальшим його залісненням.</w:t>
      </w:r>
    </w:p>
    <w:p w:rsidR="00457518" w:rsidRDefault="00457518" w:rsidP="00457518">
      <w:pPr>
        <w:spacing w:after="0" w:line="240" w:lineRule="auto"/>
        <w:ind w:firstLine="708"/>
        <w:jc w:val="both"/>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Ще </w:t>
      </w:r>
      <w:r w:rsidR="008D5242">
        <w:rPr>
          <w:rFonts w:ascii="Times New Roman" w:eastAsia="Calibri" w:hAnsi="Times New Roman" w:cs="Times New Roman"/>
          <w:sz w:val="26"/>
          <w:szCs w:val="26"/>
          <w:lang w:val="ru-RU"/>
        </w:rPr>
        <w:t xml:space="preserve">одним викликом </w:t>
      </w:r>
      <w:r>
        <w:rPr>
          <w:rFonts w:ascii="Times New Roman" w:eastAsia="Calibri" w:hAnsi="Times New Roman" w:cs="Times New Roman"/>
          <w:sz w:val="26"/>
          <w:szCs w:val="26"/>
          <w:lang w:val="ru-RU"/>
        </w:rPr>
        <w:t xml:space="preserve">є </w:t>
      </w:r>
      <w:r w:rsidRPr="00457518">
        <w:rPr>
          <w:rFonts w:ascii="Times New Roman" w:eastAsia="Calibri" w:hAnsi="Times New Roman" w:cs="Times New Roman"/>
          <w:sz w:val="26"/>
          <w:szCs w:val="26"/>
          <w:lang w:val="ru-RU"/>
        </w:rPr>
        <w:t>утилізац</w:t>
      </w:r>
      <w:r>
        <w:rPr>
          <w:rFonts w:ascii="Times New Roman" w:eastAsia="Calibri" w:hAnsi="Times New Roman" w:cs="Times New Roman"/>
          <w:sz w:val="26"/>
          <w:szCs w:val="26"/>
          <w:lang w:val="ru-RU"/>
        </w:rPr>
        <w:t>я</w:t>
      </w:r>
      <w:r w:rsidRPr="00457518">
        <w:rPr>
          <w:rFonts w:ascii="Times New Roman" w:eastAsia="Calibri" w:hAnsi="Times New Roman" w:cs="Times New Roman"/>
          <w:sz w:val="26"/>
          <w:szCs w:val="26"/>
          <w:lang w:val="ru-RU"/>
        </w:rPr>
        <w:t xml:space="preserve"> відпрацьованих ламп розжарювання, які були замінені на енергозберігаюч</w:t>
      </w:r>
      <w:proofErr w:type="gramStart"/>
      <w:r w:rsidRPr="00457518">
        <w:rPr>
          <w:rFonts w:ascii="Times New Roman" w:eastAsia="Calibri" w:hAnsi="Times New Roman" w:cs="Times New Roman"/>
          <w:sz w:val="26"/>
          <w:szCs w:val="26"/>
          <w:lang w:val="ru-RU"/>
        </w:rPr>
        <w:t>і-</w:t>
      </w:r>
      <w:proofErr w:type="gramEnd"/>
      <w:r w:rsidRPr="00457518">
        <w:rPr>
          <w:rFonts w:ascii="Times New Roman" w:eastAsia="Calibri" w:hAnsi="Times New Roman" w:cs="Times New Roman"/>
          <w:sz w:val="26"/>
          <w:szCs w:val="26"/>
          <w:lang w:val="ru-RU"/>
        </w:rPr>
        <w:t>світлодіодні</w:t>
      </w:r>
      <w:r>
        <w:rPr>
          <w:rFonts w:ascii="Times New Roman" w:eastAsia="Calibri" w:hAnsi="Times New Roman" w:cs="Times New Roman"/>
          <w:sz w:val="26"/>
          <w:szCs w:val="26"/>
          <w:lang w:val="ru-RU"/>
        </w:rPr>
        <w:t>.</w:t>
      </w:r>
    </w:p>
    <w:p w:rsidR="00457518" w:rsidRPr="00457518" w:rsidRDefault="00457518" w:rsidP="00457518">
      <w:pPr>
        <w:spacing w:after="0" w:line="240" w:lineRule="auto"/>
        <w:ind w:firstLine="708"/>
        <w:jc w:val="both"/>
        <w:rPr>
          <w:rFonts w:ascii="Times New Roman" w:eastAsia="Calibri" w:hAnsi="Times New Roman" w:cs="Times New Roman"/>
          <w:sz w:val="26"/>
          <w:szCs w:val="26"/>
          <w:lang w:val="ru-RU"/>
        </w:rPr>
      </w:pPr>
      <w:proofErr w:type="gramStart"/>
      <w:r w:rsidRPr="00457518">
        <w:rPr>
          <w:rFonts w:ascii="Times New Roman" w:eastAsia="Calibri" w:hAnsi="Times New Roman" w:cs="Times New Roman"/>
          <w:sz w:val="26"/>
          <w:szCs w:val="26"/>
          <w:lang w:val="ru-RU"/>
        </w:rPr>
        <w:t xml:space="preserve">Використання ламп розжарювання населенням територіальної громади для побутових цілей призводить до досить значного споживання електричної енергії. Зважаючи на значні пошкодження генеруючих потужностей та мереж передачі електричної енергії до споживачів, що виникли внаслідок збройної агресії російської федерації проти України, стає нагальним питання зменшення обсягів використання електричної енергії та запровадження заходів з її економії. </w:t>
      </w:r>
      <w:proofErr w:type="gramEnd"/>
    </w:p>
    <w:p w:rsidR="00457518" w:rsidRPr="00457518" w:rsidRDefault="00457518" w:rsidP="00457518">
      <w:pPr>
        <w:spacing w:after="0" w:line="240" w:lineRule="auto"/>
        <w:ind w:firstLine="708"/>
        <w:jc w:val="both"/>
        <w:rPr>
          <w:rFonts w:ascii="Times New Roman" w:eastAsia="Calibri" w:hAnsi="Times New Roman" w:cs="Times New Roman"/>
          <w:sz w:val="26"/>
          <w:szCs w:val="26"/>
          <w:lang w:val="ru-RU"/>
        </w:rPr>
      </w:pPr>
      <w:r w:rsidRPr="00457518">
        <w:rPr>
          <w:rFonts w:ascii="Times New Roman" w:eastAsia="Calibri" w:hAnsi="Times New Roman" w:cs="Times New Roman"/>
          <w:sz w:val="26"/>
          <w:szCs w:val="26"/>
          <w:lang w:val="ru-RU"/>
        </w:rPr>
        <w:t xml:space="preserve">Одним з шляхів зменшення використання електричної енергії є зменшення витрат в побутових цілях. Дієвим заходом може стати заміна неефективних ламп розжарювання на енергозберігаючі </w:t>
      </w:r>
      <w:proofErr w:type="gramStart"/>
      <w:r w:rsidRPr="00457518">
        <w:rPr>
          <w:rFonts w:ascii="Times New Roman" w:eastAsia="Calibri" w:hAnsi="Times New Roman" w:cs="Times New Roman"/>
          <w:sz w:val="26"/>
          <w:szCs w:val="26"/>
          <w:lang w:val="ru-RU"/>
        </w:rPr>
        <w:t>св</w:t>
      </w:r>
      <w:proofErr w:type="gramEnd"/>
      <w:r w:rsidRPr="00457518">
        <w:rPr>
          <w:rFonts w:ascii="Times New Roman" w:eastAsia="Calibri" w:hAnsi="Times New Roman" w:cs="Times New Roman"/>
          <w:sz w:val="26"/>
          <w:szCs w:val="26"/>
          <w:lang w:val="ru-RU"/>
        </w:rPr>
        <w:t xml:space="preserve">ітлодіодні лампи. </w:t>
      </w:r>
    </w:p>
    <w:p w:rsidR="00457518" w:rsidRPr="008D5242" w:rsidRDefault="00457518" w:rsidP="008D5242">
      <w:pPr>
        <w:spacing w:after="0" w:line="240" w:lineRule="auto"/>
        <w:ind w:firstLine="708"/>
        <w:jc w:val="both"/>
        <w:rPr>
          <w:rFonts w:ascii="Times New Roman" w:eastAsia="Calibri" w:hAnsi="Times New Roman" w:cs="Times New Roman"/>
          <w:sz w:val="26"/>
          <w:szCs w:val="26"/>
          <w:lang w:val="ru-RU"/>
        </w:rPr>
      </w:pPr>
      <w:r w:rsidRPr="00457518">
        <w:rPr>
          <w:rFonts w:ascii="Times New Roman" w:eastAsia="Calibri" w:hAnsi="Times New Roman" w:cs="Times New Roman"/>
          <w:sz w:val="26"/>
          <w:szCs w:val="26"/>
          <w:lang w:val="ru-RU"/>
        </w:rPr>
        <w:t>Кінцевою метою є зменшення навантаження на енергетичну систему України та своєчасна утилізація ламп розжарювання</w:t>
      </w:r>
      <w:r w:rsidR="008D5242">
        <w:rPr>
          <w:rFonts w:ascii="Times New Roman" w:eastAsia="Calibri" w:hAnsi="Times New Roman" w:cs="Times New Roman"/>
          <w:sz w:val="26"/>
          <w:szCs w:val="26"/>
          <w:lang w:val="ru-RU"/>
        </w:rPr>
        <w:t xml:space="preserve"> та виконаняя</w:t>
      </w:r>
      <w:r w:rsidR="008D5242" w:rsidRPr="008D5242">
        <w:rPr>
          <w:rFonts w:ascii="Times New Roman" w:eastAsia="Calibri" w:hAnsi="Times New Roman" w:cs="Times New Roman"/>
          <w:sz w:val="26"/>
          <w:szCs w:val="26"/>
          <w:lang w:val="ru-RU"/>
        </w:rPr>
        <w:t xml:space="preserve"> Постанови Кабінету Міні</w:t>
      </w:r>
      <w:proofErr w:type="gramStart"/>
      <w:r w:rsidR="008D5242" w:rsidRPr="008D5242">
        <w:rPr>
          <w:rFonts w:ascii="Times New Roman" w:eastAsia="Calibri" w:hAnsi="Times New Roman" w:cs="Times New Roman"/>
          <w:sz w:val="26"/>
          <w:szCs w:val="26"/>
          <w:lang w:val="ru-RU"/>
        </w:rPr>
        <w:t>стр</w:t>
      </w:r>
      <w:proofErr w:type="gramEnd"/>
      <w:r w:rsidR="008D5242" w:rsidRPr="008D5242">
        <w:rPr>
          <w:rFonts w:ascii="Times New Roman" w:eastAsia="Calibri" w:hAnsi="Times New Roman" w:cs="Times New Roman"/>
          <w:sz w:val="26"/>
          <w:szCs w:val="26"/>
          <w:lang w:val="ru-RU"/>
        </w:rPr>
        <w:t>ів України від 10.01.2023 № 25 «Про реалізацію експериментального проекту щодо створення сприятливих умов для забезпечення ефективного споживання електричної енергії населенням»</w:t>
      </w:r>
      <w:r w:rsidR="008D5242">
        <w:rPr>
          <w:rFonts w:ascii="Times New Roman" w:eastAsia="Calibri" w:hAnsi="Times New Roman" w:cs="Times New Roman"/>
          <w:sz w:val="26"/>
          <w:szCs w:val="26"/>
          <w:lang w:val="ru-RU"/>
        </w:rPr>
        <w:t>.</w:t>
      </w:r>
    </w:p>
    <w:p w:rsidR="00457518" w:rsidRPr="007C54AB" w:rsidRDefault="00457518" w:rsidP="00C24F04">
      <w:pPr>
        <w:spacing w:after="0" w:line="240" w:lineRule="auto"/>
        <w:ind w:firstLine="708"/>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val="ru-RU" w:eastAsia="uk-UA"/>
        </w:rPr>
      </w:pPr>
      <w:r w:rsidRPr="007C54AB">
        <w:rPr>
          <w:rFonts w:ascii="Times New Roman" w:eastAsia="Calibri" w:hAnsi="Times New Roman" w:cs="Times New Roman"/>
          <w:b/>
          <w:color w:val="000000"/>
          <w:sz w:val="26"/>
          <w:szCs w:val="26"/>
          <w:lang w:val="ru-RU" w:eastAsia="uk-UA"/>
        </w:rPr>
        <w:lastRenderedPageBreak/>
        <w:t>3. Основні завдання Програми</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b/>
          <w:sz w:val="26"/>
          <w:szCs w:val="26"/>
          <w:lang w:val="ru-RU"/>
        </w:rPr>
        <w:tab/>
      </w:r>
      <w:r w:rsidRPr="007C54AB">
        <w:rPr>
          <w:rFonts w:ascii="Times New Roman" w:eastAsia="Calibri" w:hAnsi="Times New Roman" w:cs="Times New Roman"/>
          <w:color w:val="000000"/>
          <w:sz w:val="26"/>
          <w:szCs w:val="26"/>
          <w:lang w:val="ru-RU" w:eastAsia="uk-UA"/>
        </w:rPr>
        <w:t xml:space="preserve">Враховуючи реальний стан довкілля, який сформувався на території, основними завданнями Програми є охорона навколишнього природного середовища та земель, де </w:t>
      </w:r>
      <w:proofErr w:type="gramStart"/>
      <w:r w:rsidRPr="007C54AB">
        <w:rPr>
          <w:rFonts w:ascii="Times New Roman" w:eastAsia="Calibri" w:hAnsi="Times New Roman" w:cs="Times New Roman"/>
          <w:color w:val="000000"/>
          <w:sz w:val="26"/>
          <w:szCs w:val="26"/>
          <w:lang w:val="ru-RU" w:eastAsia="uk-UA"/>
        </w:rPr>
        <w:t>пр</w:t>
      </w:r>
      <w:proofErr w:type="gramEnd"/>
      <w:r w:rsidRPr="007C54AB">
        <w:rPr>
          <w:rFonts w:ascii="Times New Roman" w:eastAsia="Calibri" w:hAnsi="Times New Roman" w:cs="Times New Roman"/>
          <w:color w:val="000000"/>
          <w:sz w:val="26"/>
          <w:szCs w:val="26"/>
          <w:lang w:val="ru-RU" w:eastAsia="uk-UA"/>
        </w:rPr>
        <w:t>іоритетними напрямками екологічної політики сільської ради є:</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xml:space="preserve">- запобігання забруднення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ідземних та поверхневих вод;</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покращення санітарно-екологічного стану водних об'єкті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покращення санітарно-екологічного стану природних джерел;</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забезпечення мешканців населених пункті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 xml:space="preserve"> якісною питною водою;</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xml:space="preserve">- зменшення викидів забруднюючих речовин та покращення стану </w:t>
      </w:r>
      <w:proofErr w:type="gramStart"/>
      <w:r w:rsidRPr="007C54AB">
        <w:rPr>
          <w:rFonts w:ascii="Times New Roman" w:eastAsia="Calibri" w:hAnsi="Times New Roman" w:cs="Times New Roman"/>
          <w:color w:val="000000"/>
          <w:sz w:val="26"/>
          <w:szCs w:val="26"/>
          <w:lang w:val="ru-RU" w:eastAsia="uk-UA"/>
        </w:rPr>
        <w:t>атмосферного</w:t>
      </w:r>
      <w:proofErr w:type="gramEnd"/>
      <w:r w:rsidRPr="007C54AB">
        <w:rPr>
          <w:rFonts w:ascii="Times New Roman" w:eastAsia="Calibri" w:hAnsi="Times New Roman" w:cs="Times New Roman"/>
          <w:color w:val="000000"/>
          <w:sz w:val="26"/>
          <w:szCs w:val="26"/>
          <w:lang w:val="ru-RU" w:eastAsia="uk-UA"/>
        </w:rPr>
        <w:t xml:space="preserve"> повітря;</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охорона і раціональне використання земель;</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озеленення, благоустрій населених пункті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w:t>
      </w:r>
    </w:p>
    <w:p w:rsid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розвиток сфери поводження з твердими побутовими відходами</w:t>
      </w:r>
      <w:r w:rsidR="008D5242">
        <w:rPr>
          <w:rFonts w:ascii="Times New Roman" w:eastAsia="Calibri" w:hAnsi="Times New Roman" w:cs="Times New Roman"/>
          <w:color w:val="000000"/>
          <w:sz w:val="26"/>
          <w:szCs w:val="26"/>
          <w:lang w:val="ru-RU" w:eastAsia="uk-UA"/>
        </w:rPr>
        <w:t xml:space="preserve">, зокрема правильна </w:t>
      </w:r>
      <w:r w:rsidR="008D5242" w:rsidRPr="008D5242">
        <w:rPr>
          <w:rFonts w:ascii="Times New Roman" w:eastAsia="Calibri" w:hAnsi="Times New Roman" w:cs="Times New Roman"/>
          <w:color w:val="000000"/>
          <w:sz w:val="26"/>
          <w:szCs w:val="26"/>
          <w:lang w:val="ru-RU" w:eastAsia="uk-UA"/>
        </w:rPr>
        <w:t>утилізаці</w:t>
      </w:r>
      <w:r w:rsidR="008D5242">
        <w:rPr>
          <w:rFonts w:ascii="Times New Roman" w:eastAsia="Calibri" w:hAnsi="Times New Roman" w:cs="Times New Roman"/>
          <w:color w:val="000000"/>
          <w:sz w:val="26"/>
          <w:szCs w:val="26"/>
          <w:lang w:val="ru-RU" w:eastAsia="uk-UA"/>
        </w:rPr>
        <w:t>я</w:t>
      </w:r>
      <w:r w:rsidR="008D5242" w:rsidRPr="008D5242">
        <w:rPr>
          <w:rFonts w:ascii="Times New Roman" w:eastAsia="Calibri" w:hAnsi="Times New Roman" w:cs="Times New Roman"/>
          <w:color w:val="000000"/>
          <w:sz w:val="26"/>
          <w:szCs w:val="26"/>
          <w:lang w:val="ru-RU" w:eastAsia="uk-UA"/>
        </w:rPr>
        <w:t xml:space="preserve"> відпрацьованих ламп розжарювання</w:t>
      </w:r>
      <w:r w:rsidR="008D5242">
        <w:rPr>
          <w:rFonts w:ascii="Times New Roman" w:eastAsia="Calibri" w:hAnsi="Times New Roman" w:cs="Times New Roman"/>
          <w:color w:val="000000"/>
          <w:sz w:val="26"/>
          <w:szCs w:val="26"/>
          <w:lang w:val="ru-RU" w:eastAsia="uk-UA"/>
        </w:rPr>
        <w:t>;</w:t>
      </w:r>
    </w:p>
    <w:p w:rsidR="008D5242" w:rsidRPr="007C54AB" w:rsidRDefault="008D5242"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color w:val="000000"/>
          <w:sz w:val="26"/>
          <w:szCs w:val="26"/>
          <w:lang w:val="ru-RU" w:eastAsia="uk-UA"/>
        </w:rPr>
      </w:pPr>
      <w:r>
        <w:rPr>
          <w:rFonts w:ascii="Times New Roman" w:eastAsia="Calibri" w:hAnsi="Times New Roman" w:cs="Times New Roman"/>
          <w:color w:val="000000"/>
          <w:sz w:val="26"/>
          <w:szCs w:val="26"/>
          <w:lang w:val="ru-RU" w:eastAsia="uk-UA"/>
        </w:rPr>
        <w:t xml:space="preserve">- </w:t>
      </w:r>
      <w:r w:rsidRPr="008D5242">
        <w:rPr>
          <w:rFonts w:ascii="Times New Roman" w:eastAsia="Calibri" w:hAnsi="Times New Roman" w:cs="Times New Roman"/>
          <w:color w:val="000000"/>
          <w:sz w:val="26"/>
          <w:szCs w:val="26"/>
          <w:lang w:val="ru-RU" w:eastAsia="uk-UA"/>
        </w:rPr>
        <w:t>зменшення навантаження на енергетичну систему України</w:t>
      </w:r>
      <w:r>
        <w:rPr>
          <w:rFonts w:ascii="Times New Roman" w:eastAsia="Calibri" w:hAnsi="Times New Roman" w:cs="Times New Roman"/>
          <w:color w:val="000000"/>
          <w:sz w:val="26"/>
          <w:szCs w:val="26"/>
          <w:lang w:val="ru-RU" w:eastAsia="uk-UA"/>
        </w:rPr>
        <w:t>;</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забезпечення захисту земель від</w:t>
      </w:r>
      <w:r w:rsidRPr="007C54AB">
        <w:rPr>
          <w:rFonts w:ascii="Times New Roman" w:eastAsia="Calibri" w:hAnsi="Times New Roman" w:cs="Times New Roman"/>
          <w:color w:val="000000"/>
          <w:sz w:val="26"/>
          <w:szCs w:val="26"/>
          <w:lang w:eastAsia="uk-UA"/>
        </w:rPr>
        <w:t> </w:t>
      </w:r>
      <w:r w:rsidRPr="007C54AB">
        <w:rPr>
          <w:rFonts w:ascii="Times New Roman" w:eastAsia="Calibri" w:hAnsi="Times New Roman" w:cs="Times New Roman"/>
          <w:color w:val="000000"/>
          <w:sz w:val="26"/>
          <w:szCs w:val="26"/>
          <w:lang w:val="ru-RU" w:eastAsia="uk-UA"/>
        </w:rPr>
        <w:t>пожеж,</w:t>
      </w:r>
      <w:r w:rsidRPr="007C54AB">
        <w:rPr>
          <w:rFonts w:ascii="Times New Roman" w:eastAsia="Calibri" w:hAnsi="Times New Roman" w:cs="Times New Roman"/>
          <w:color w:val="000000"/>
          <w:sz w:val="26"/>
          <w:szCs w:val="26"/>
          <w:lang w:eastAsia="uk-UA"/>
        </w:rPr>
        <w:t> </w:t>
      </w:r>
      <w:r w:rsidRPr="007C54AB">
        <w:rPr>
          <w:rFonts w:ascii="Times New Roman" w:eastAsia="Calibri" w:hAnsi="Times New Roman" w:cs="Times New Roman"/>
          <w:color w:val="000000"/>
          <w:sz w:val="26"/>
          <w:szCs w:val="26"/>
          <w:lang w:val="ru-RU" w:eastAsia="uk-UA"/>
        </w:rPr>
        <w:t xml:space="preserve">ерозії, виснаження, забруднення, засмічення, засолення, осолонцювання,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ідкислення, перезволоження, підтоплення, заростання бур'янами, чагарниками і дрібноліссям.</w:t>
      </w:r>
    </w:p>
    <w:p w:rsidR="007C54AB" w:rsidRPr="007C54AB" w:rsidRDefault="007C54AB" w:rsidP="00C24F04">
      <w:pPr>
        <w:tabs>
          <w:tab w:val="left" w:pos="1163"/>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val="ru-RU" w:eastAsia="uk-UA"/>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color w:val="000000"/>
          <w:sz w:val="26"/>
          <w:szCs w:val="26"/>
          <w:lang w:val="ru-RU"/>
        </w:rPr>
        <w:t xml:space="preserve">4. Надходження та напрями використання коштів </w:t>
      </w:r>
      <w:proofErr w:type="gramStart"/>
      <w:r w:rsidRPr="007C54AB">
        <w:rPr>
          <w:rFonts w:ascii="Times New Roman" w:eastAsia="Calibri" w:hAnsi="Times New Roman" w:cs="Times New Roman"/>
          <w:b/>
          <w:color w:val="000000"/>
          <w:sz w:val="26"/>
          <w:szCs w:val="26"/>
          <w:lang w:val="ru-RU"/>
        </w:rPr>
        <w:t>в</w:t>
      </w:r>
      <w:proofErr w:type="gramEnd"/>
      <w:r w:rsidRPr="007C54AB">
        <w:rPr>
          <w:rFonts w:ascii="Times New Roman" w:eastAsia="Calibri" w:hAnsi="Times New Roman" w:cs="Times New Roman"/>
          <w:b/>
          <w:color w:val="000000"/>
          <w:sz w:val="26"/>
          <w:szCs w:val="26"/>
          <w:lang w:val="ru-RU"/>
        </w:rPr>
        <w:t>ід реалізації Програми</w:t>
      </w:r>
    </w:p>
    <w:p w:rsidR="007C54AB" w:rsidRPr="007C54AB" w:rsidRDefault="007C54AB" w:rsidP="00C24F04">
      <w:pPr>
        <w:shd w:val="clear" w:color="auto" w:fill="FFFFFF"/>
        <w:spacing w:after="0" w:line="240" w:lineRule="auto"/>
        <w:ind w:firstLine="708"/>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Джерела та порядок надходження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1. На спеціальний рахунок бюджету сільської ради, який знаходиться в управлінн</w:t>
      </w:r>
      <w:proofErr w:type="gramStart"/>
      <w:r w:rsidRPr="007C54AB">
        <w:rPr>
          <w:rFonts w:ascii="Times New Roman" w:eastAsia="Calibri" w:hAnsi="Times New Roman" w:cs="Times New Roman"/>
          <w:color w:val="000000"/>
          <w:sz w:val="26"/>
          <w:szCs w:val="26"/>
          <w:lang w:val="ru-RU"/>
        </w:rPr>
        <w:t>і Д</w:t>
      </w:r>
      <w:proofErr w:type="gramEnd"/>
      <w:r w:rsidRPr="007C54AB">
        <w:rPr>
          <w:rFonts w:ascii="Times New Roman" w:eastAsia="Calibri" w:hAnsi="Times New Roman" w:cs="Times New Roman"/>
          <w:color w:val="000000"/>
          <w:sz w:val="26"/>
          <w:szCs w:val="26"/>
          <w:lang w:val="ru-RU"/>
        </w:rPr>
        <w:t xml:space="preserve">ержавної казначейської служби України у Вишгородському районі, зараховуються частина коштів від відшкодування втрат сільськогосподарського та лісогосподарського виробництва, зумовлені вилученням (викупом) в тимчасове або постійне користування сільськогосподарських угідь, лісових земель і чагарників, для використання їх у цілях, не пов'язаних із веденням сільського та лісового господарства, обмеженням прав власників землі й землекористувачів, у тому числі орендарів або погіршенням якості земель у результаті негативного впливу, спричиненого діяльністю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ідприємств, установ, організацій.</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Втрати сільськогосподарського та лісогосподарського виробництва, зумовлені вилученням сільськогосподарських та лісогосподарських угідь, які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ідлягають відшкодуванню, надходять до спеціального фонду сільського бюджету.</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Інші джерела надходжень коштів, визначені Положенням про Фонд охорони навколишнього природного середовища Петрівської сільської територіальної громади, затвердженого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ішенням Петрівської сільської ради №513 від 05.08.2021.</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2. Використання коштів здійснюється на види діяльності визначені статтями 164, 209 </w:t>
      </w:r>
      <w:proofErr w:type="gramStart"/>
      <w:r w:rsidRPr="007C54AB">
        <w:rPr>
          <w:rFonts w:ascii="Times New Roman" w:eastAsia="Calibri" w:hAnsi="Times New Roman" w:cs="Times New Roman"/>
          <w:color w:val="000000"/>
          <w:sz w:val="26"/>
          <w:szCs w:val="26"/>
          <w:lang w:val="ru-RU"/>
        </w:rPr>
        <w:t>Земельного</w:t>
      </w:r>
      <w:proofErr w:type="gramEnd"/>
      <w:r w:rsidRPr="007C54AB">
        <w:rPr>
          <w:rFonts w:ascii="Times New Roman" w:eastAsia="Calibri" w:hAnsi="Times New Roman" w:cs="Times New Roman"/>
          <w:color w:val="000000"/>
          <w:sz w:val="26"/>
          <w:szCs w:val="26"/>
          <w:lang w:val="ru-RU"/>
        </w:rPr>
        <w:t xml:space="preserve"> кодексу України та Переліком видів діяльності, що належать до природоохоронних заходів, затвердженого Постановою КМУ </w:t>
      </w:r>
      <w:r w:rsidRPr="007C54AB">
        <w:rPr>
          <w:rFonts w:ascii="Times New Roman" w:eastAsia="Calibri" w:hAnsi="Times New Roman" w:cs="Times New Roman"/>
          <w:color w:val="000000"/>
          <w:sz w:val="26"/>
          <w:szCs w:val="26"/>
          <w:lang w:val="ru-RU" w:eastAsia="uk-UA"/>
        </w:rPr>
        <w:t xml:space="preserve">від 17 вересня 1996 року №1147. </w:t>
      </w:r>
      <w:r w:rsidRPr="007C54AB">
        <w:rPr>
          <w:rFonts w:ascii="Times New Roman" w:eastAsia="Calibri" w:hAnsi="Times New Roman" w:cs="Times New Roman"/>
          <w:color w:val="000000"/>
          <w:sz w:val="26"/>
          <w:szCs w:val="26"/>
          <w:lang w:val="ru-RU"/>
        </w:rPr>
        <w:t>Кошти перераховуються на спеціальний рахунок головного розпорядника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3. Головним розпорядником цих коштів щорічно визначається при затвердженні сільського бюджету на відповідний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ік Петрівська сільська рада.</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lastRenderedPageBreak/>
        <w:t xml:space="preserve">4. Відшкодуванням втрат сільськогосподарського виробництва, спричинених вилученням сільськогосподарських угідь, для цілей, не пов'язаних із веденням сільського та лісового господарства, проводиться юридичними і фізичними особами (платниками) у двомісячний термін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 xml:space="preserve">ісля затвердження, в установленому порядку, проєкту відведення їм земельних ділянок, а у випадках поетапного освоєння відведених угідь – для добування корисних копалин відкритим способом – у </w:t>
      </w:r>
      <w:proofErr w:type="gramStart"/>
      <w:r w:rsidRPr="007C54AB">
        <w:rPr>
          <w:rFonts w:ascii="Times New Roman" w:eastAsia="Calibri" w:hAnsi="Times New Roman" w:cs="Times New Roman"/>
          <w:color w:val="000000"/>
          <w:sz w:val="26"/>
          <w:szCs w:val="26"/>
          <w:lang w:val="ru-RU"/>
        </w:rPr>
        <w:t>міру</w:t>
      </w:r>
      <w:proofErr w:type="gramEnd"/>
      <w:r w:rsidRPr="007C54AB">
        <w:rPr>
          <w:rFonts w:ascii="Times New Roman" w:eastAsia="Calibri" w:hAnsi="Times New Roman" w:cs="Times New Roman"/>
          <w:color w:val="000000"/>
          <w:sz w:val="26"/>
          <w:szCs w:val="26"/>
          <w:lang w:val="ru-RU"/>
        </w:rPr>
        <w:t xml:space="preserve"> їх фактичного надання згідно із визначеними та затвердженими планами.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5. Обсяги втрат сільськогосподарського та лісогосподарського виробництва, які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ідлягають відшкодуванню та контролю за дотриманням порядку визначення та відшкодування втрат сільськогосподарського та лісогосподарського виробництва, розраховуються відповідно до Земельного кодексу України та Порядку визначення втрат сільськогосподарського і лісогосподарського виробництв</w:t>
      </w:r>
      <w:r w:rsidR="004F3EAD">
        <w:rPr>
          <w:rFonts w:ascii="Times New Roman" w:eastAsia="Calibri" w:hAnsi="Times New Roman" w:cs="Times New Roman"/>
          <w:color w:val="000000"/>
          <w:sz w:val="26"/>
          <w:szCs w:val="26"/>
          <w:lang w:val="ru-RU"/>
        </w:rPr>
        <w:t>а, які підлягають відшкодуванню</w:t>
      </w:r>
      <w:r w:rsidRPr="007C54AB">
        <w:rPr>
          <w:rFonts w:ascii="Times New Roman" w:eastAsia="Calibri" w:hAnsi="Times New Roman" w:cs="Times New Roman"/>
          <w:color w:val="000000"/>
          <w:sz w:val="26"/>
          <w:szCs w:val="26"/>
          <w:lang w:val="ru-RU"/>
        </w:rPr>
        <w:t>, затвердженого постанов</w:t>
      </w:r>
      <w:r w:rsidR="004F3EAD">
        <w:rPr>
          <w:rFonts w:ascii="Times New Roman" w:eastAsia="Calibri" w:hAnsi="Times New Roman" w:cs="Times New Roman"/>
          <w:color w:val="000000"/>
          <w:sz w:val="26"/>
          <w:szCs w:val="26"/>
          <w:lang w:val="ru-RU"/>
        </w:rPr>
        <w:t>ою</w:t>
      </w:r>
      <w:r w:rsidRPr="007C54AB">
        <w:rPr>
          <w:rFonts w:ascii="Times New Roman" w:eastAsia="Calibri" w:hAnsi="Times New Roman" w:cs="Times New Roman"/>
          <w:color w:val="000000"/>
          <w:sz w:val="26"/>
          <w:szCs w:val="26"/>
          <w:lang w:val="ru-RU"/>
        </w:rPr>
        <w:t xml:space="preserve"> Кабінету Міністрів України від 17.11.1997 №1279 (із змінами та доповненнями).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6. При затвердженні проєкту землеустрою сільською</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радою  здійснюється  контроль за своєчасним відшкодуванням втрат.</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7. Частина коштів </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ід відшкодування втрат сільськогосподарського та лісогосподарського виробництва, частина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частина екологічного податку, які перераховуються до спеціального фонду сільського бюджету, визначається законодавством</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відповідно до статті 69-1 Бюджетного Кодексу України.</w:t>
      </w:r>
    </w:p>
    <w:p w:rsidR="007C54AB" w:rsidRPr="007C54AB" w:rsidRDefault="007C54AB" w:rsidP="00C24F04">
      <w:pPr>
        <w:shd w:val="clear" w:color="auto" w:fill="FFFFFF"/>
        <w:spacing w:after="0" w:line="240" w:lineRule="auto"/>
        <w:ind w:firstLine="708"/>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8. Напрями використання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Кошти спеціального фонду сільського бюджету, що надходять </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xml:space="preserve"> порядку відшкодування втрат сільськогосподарського та лісогосподарського виробництва та кошти </w:t>
      </w:r>
      <w:r w:rsidRPr="007C54AB">
        <w:rPr>
          <w:rFonts w:ascii="Times New Roman" w:eastAsia="Calibri" w:hAnsi="Times New Roman" w:cs="Times New Roman"/>
          <w:sz w:val="26"/>
          <w:szCs w:val="26"/>
          <w:lang w:val="ru-RU"/>
        </w:rPr>
        <w:t>Фонду охорони навколишнього середовища Петрівської сільської територіальної громади</w:t>
      </w:r>
      <w:r w:rsidRPr="007C54AB">
        <w:rPr>
          <w:rFonts w:ascii="Times New Roman" w:eastAsia="Calibri" w:hAnsi="Times New Roman" w:cs="Times New Roman"/>
          <w:color w:val="000000"/>
          <w:sz w:val="26"/>
          <w:szCs w:val="26"/>
          <w:lang w:val="ru-RU"/>
        </w:rPr>
        <w:t>, використовуються на такі заходи:</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 </w:t>
      </w:r>
      <w:proofErr w:type="gramStart"/>
      <w:r w:rsidRPr="007C54AB">
        <w:rPr>
          <w:rFonts w:ascii="Times New Roman" w:eastAsia="Calibri" w:hAnsi="Times New Roman" w:cs="Times New Roman"/>
          <w:color w:val="000000"/>
          <w:sz w:val="26"/>
          <w:szCs w:val="26"/>
          <w:lang w:val="ru-RU"/>
        </w:rPr>
        <w:t>пов’язан</w:t>
      </w:r>
      <w:proofErr w:type="gramEnd"/>
      <w:r w:rsidRPr="007C54AB">
        <w:rPr>
          <w:rFonts w:ascii="Times New Roman" w:eastAsia="Calibri" w:hAnsi="Times New Roman" w:cs="Times New Roman"/>
          <w:color w:val="000000"/>
          <w:sz w:val="26"/>
          <w:szCs w:val="26"/>
          <w:lang w:val="ru-RU"/>
        </w:rPr>
        <w:t>і з відтворенням лісів, створенням нових та реконструкцією існуючих  полезахисних  лісових  смуг та інших захисних насаджень на деградованих, малопродуктивних та ерозійно небезпечних землях і вздовж поверхневих водних об’єктів;</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впровадження грунтозахистної системи землеробства з </w:t>
      </w:r>
      <w:proofErr w:type="gramStart"/>
      <w:r w:rsidRPr="007C54AB">
        <w:rPr>
          <w:rFonts w:ascii="Times New Roman" w:eastAsia="Calibri" w:hAnsi="Times New Roman" w:cs="Times New Roman"/>
          <w:color w:val="000000"/>
          <w:sz w:val="26"/>
          <w:szCs w:val="26"/>
          <w:lang w:val="ru-RU"/>
        </w:rPr>
        <w:t>контурно-мел</w:t>
      </w:r>
      <w:proofErr w:type="gramEnd"/>
      <w:r w:rsidRPr="007C54AB">
        <w:rPr>
          <w:rFonts w:ascii="Times New Roman" w:eastAsia="Calibri" w:hAnsi="Times New Roman" w:cs="Times New Roman"/>
          <w:color w:val="000000"/>
          <w:sz w:val="26"/>
          <w:szCs w:val="26"/>
          <w:lang w:val="ru-RU"/>
        </w:rPr>
        <w:t>іоративною організацією території;</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будівництво, розширення та реконструкція протиерозійних, гідротехнічних, проти карстових, берегозакріплювальних, протизсувних, протиобвальних, протилавинних і протиселевих споруд, а також проведення заходів з захисту від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ідтоплення і затоплення, направлених на запобігання розвитку небезпечних геологічних процесів, усуненню або зниженню до допустимого рівня їх негативного впливу на території і об’єкти. Проведення заходів щодо хімічної меліорації ґрунті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проведення агролісотехнічних заході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xml:space="preserve"> </w:t>
      </w:r>
      <w:proofErr w:type="gramStart"/>
      <w:r w:rsidRPr="007C54AB">
        <w:rPr>
          <w:rFonts w:ascii="Times New Roman" w:eastAsia="Calibri" w:hAnsi="Times New Roman" w:cs="Times New Roman"/>
          <w:color w:val="000000"/>
          <w:sz w:val="26"/>
          <w:szCs w:val="26"/>
          <w:lang w:val="ru-RU"/>
        </w:rPr>
        <w:t>на</w:t>
      </w:r>
      <w:proofErr w:type="gramEnd"/>
      <w:r w:rsidRPr="007C54AB">
        <w:rPr>
          <w:rFonts w:ascii="Times New Roman" w:eastAsia="Calibri" w:hAnsi="Times New Roman" w:cs="Times New Roman"/>
          <w:color w:val="000000"/>
          <w:sz w:val="26"/>
          <w:szCs w:val="26"/>
          <w:lang w:val="ru-RU"/>
        </w:rPr>
        <w:t xml:space="preserve"> ярах, балках та інших ерозійно небезпечних землях;</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рекультивація порушених земель та використання родючого шару ґрунту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 час проведення робіт, пов’язаних із порушенням земель;</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рекультивація територій полігонів твердих побутових відході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засипка і виположування ярі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балок з одночасним їх дренуванням;</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lastRenderedPageBreak/>
        <w:t xml:space="preserve">- заходи, </w:t>
      </w:r>
      <w:proofErr w:type="gramStart"/>
      <w:r w:rsidRPr="007C54AB">
        <w:rPr>
          <w:rFonts w:ascii="Times New Roman" w:eastAsia="Calibri" w:hAnsi="Times New Roman" w:cs="Times New Roman"/>
          <w:color w:val="000000"/>
          <w:sz w:val="26"/>
          <w:szCs w:val="26"/>
          <w:lang w:val="ru-RU"/>
        </w:rPr>
        <w:t>пов’язан</w:t>
      </w:r>
      <w:proofErr w:type="gramEnd"/>
      <w:r w:rsidRPr="007C54AB">
        <w:rPr>
          <w:rFonts w:ascii="Times New Roman" w:eastAsia="Calibri" w:hAnsi="Times New Roman" w:cs="Times New Roman"/>
          <w:color w:val="000000"/>
          <w:sz w:val="26"/>
          <w:szCs w:val="26"/>
          <w:lang w:val="ru-RU"/>
        </w:rPr>
        <w:t>і з створенням захисних лісових насаджень на еродованих землях, вздовж водних об’єктів (в тому числі водойм, магістральних каналів тощо) та полезахисних смуг;</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терасування крутих схилів;</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консервація деградованих і забруднених земель.</w:t>
      </w:r>
    </w:p>
    <w:p w:rsidR="007C54AB" w:rsidRPr="007C54AB" w:rsidRDefault="007C54AB" w:rsidP="00A14E3D">
      <w:pPr>
        <w:spacing w:after="0" w:line="240" w:lineRule="auto"/>
        <w:ind w:firstLine="709"/>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Кошти </w:t>
      </w:r>
      <w:r w:rsidRPr="007C54AB">
        <w:rPr>
          <w:rFonts w:ascii="Times New Roman" w:eastAsia="Calibri" w:hAnsi="Times New Roman" w:cs="Times New Roman"/>
          <w:sz w:val="26"/>
          <w:szCs w:val="26"/>
          <w:lang w:val="ru-RU"/>
        </w:rPr>
        <w:t xml:space="preserve">Фонду охорони навколишнього середовища Петрівської сільської територіальної громади, також спрямовуються </w:t>
      </w:r>
      <w:proofErr w:type="gramStart"/>
      <w:r w:rsidRPr="007C54AB">
        <w:rPr>
          <w:rFonts w:ascii="Times New Roman" w:eastAsia="Calibri" w:hAnsi="Times New Roman" w:cs="Times New Roman"/>
          <w:sz w:val="26"/>
          <w:szCs w:val="26"/>
          <w:lang w:val="ru-RU"/>
        </w:rPr>
        <w:t>на заходи</w:t>
      </w:r>
      <w:proofErr w:type="gramEnd"/>
      <w:r w:rsidRPr="007C54AB">
        <w:rPr>
          <w:rFonts w:ascii="Times New Roman" w:eastAsia="Calibri" w:hAnsi="Times New Roman" w:cs="Times New Roman"/>
          <w:sz w:val="26"/>
          <w:szCs w:val="26"/>
          <w:lang w:val="ru-RU"/>
        </w:rPr>
        <w:t xml:space="preserve"> визначені </w:t>
      </w:r>
      <w:r w:rsidRPr="007C54AB">
        <w:rPr>
          <w:rFonts w:ascii="Times New Roman" w:eastAsia="Calibri" w:hAnsi="Times New Roman" w:cs="Times New Roman"/>
          <w:color w:val="000000"/>
          <w:sz w:val="26"/>
          <w:szCs w:val="26"/>
          <w:lang w:val="ru-RU"/>
        </w:rPr>
        <w:t xml:space="preserve">Переліком видів діяльності, що належать до природоохоронних заходів, затвердженого Постановою КМУ </w:t>
      </w:r>
      <w:r w:rsidRPr="007C54AB">
        <w:rPr>
          <w:rFonts w:ascii="Times New Roman" w:eastAsia="Calibri" w:hAnsi="Times New Roman" w:cs="Times New Roman"/>
          <w:color w:val="000000"/>
          <w:sz w:val="26"/>
          <w:szCs w:val="26"/>
          <w:lang w:val="ru-RU" w:eastAsia="uk-UA"/>
        </w:rPr>
        <w:t>від 17 вересня 1996 року №1147.</w:t>
      </w:r>
      <w:r w:rsidRPr="007C54AB">
        <w:rPr>
          <w:rFonts w:ascii="Times New Roman" w:eastAsia="Calibri" w:hAnsi="Times New Roman" w:cs="Times New Roman"/>
          <w:sz w:val="26"/>
          <w:szCs w:val="26"/>
          <w:lang w:val="ru-RU"/>
        </w:rPr>
        <w:t xml:space="preserve"> </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p>
    <w:p w:rsidR="007C54AB" w:rsidRPr="007C54AB" w:rsidRDefault="007C54AB" w:rsidP="00C24F04">
      <w:pPr>
        <w:spacing w:after="0" w:line="240" w:lineRule="auto"/>
        <w:contextualSpacing/>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5. Фінансове забезпечення для виконання Програми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Фінансове забезпечення для виконання Програми здійснюється за рахунок коштів спеціального фонду бюджету Петрівської сільської територіальної громади, </w:t>
      </w:r>
      <w:proofErr w:type="gramStart"/>
      <w:r w:rsidRPr="007C54AB">
        <w:rPr>
          <w:rFonts w:ascii="Times New Roman" w:eastAsia="Calibri" w:hAnsi="Times New Roman" w:cs="Times New Roman"/>
          <w:sz w:val="26"/>
          <w:szCs w:val="26"/>
          <w:lang w:val="ru-RU"/>
        </w:rPr>
        <w:t>державного</w:t>
      </w:r>
      <w:proofErr w:type="gramEnd"/>
      <w:r w:rsidRPr="007C54AB">
        <w:rPr>
          <w:rFonts w:ascii="Times New Roman" w:eastAsia="Calibri" w:hAnsi="Times New Roman" w:cs="Times New Roman"/>
          <w:sz w:val="26"/>
          <w:szCs w:val="26"/>
          <w:lang w:val="ru-RU"/>
        </w:rPr>
        <w:t xml:space="preserve"> та обласного бюджетів, інших джерел, не заборонених чинним законодавством України.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На 2023-2024 роки обсяг фінансування та джерела фінансування будуть визначатися щорічно при затверджені державного, обласного та інших місцевих бюджетів на відповідний </w:t>
      </w:r>
      <w:proofErr w:type="gramStart"/>
      <w:r w:rsidRPr="007C54AB">
        <w:rPr>
          <w:rFonts w:ascii="Times New Roman" w:eastAsia="Calibri" w:hAnsi="Times New Roman" w:cs="Times New Roman"/>
          <w:sz w:val="26"/>
          <w:szCs w:val="26"/>
          <w:lang w:val="ru-RU"/>
        </w:rPr>
        <w:t>р</w:t>
      </w:r>
      <w:proofErr w:type="gramEnd"/>
      <w:r w:rsidRPr="007C54AB">
        <w:rPr>
          <w:rFonts w:ascii="Times New Roman" w:eastAsia="Calibri" w:hAnsi="Times New Roman" w:cs="Times New Roman"/>
          <w:sz w:val="26"/>
          <w:szCs w:val="26"/>
          <w:lang w:val="ru-RU"/>
        </w:rPr>
        <w:t xml:space="preserve">ік чи при внесені змін до показників бюджетів. </w:t>
      </w:r>
    </w:p>
    <w:p w:rsidR="00A14E3D" w:rsidRPr="007C54AB" w:rsidRDefault="00A14E3D" w:rsidP="00C24F04">
      <w:pPr>
        <w:spacing w:after="0" w:line="240" w:lineRule="auto"/>
        <w:ind w:firstLine="708"/>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eastAsia="uk-UA"/>
        </w:rPr>
      </w:pPr>
      <w:r w:rsidRPr="007C54AB">
        <w:rPr>
          <w:rFonts w:ascii="Times New Roman" w:eastAsia="Calibri" w:hAnsi="Times New Roman" w:cs="Times New Roman"/>
          <w:b/>
          <w:sz w:val="26"/>
          <w:szCs w:val="26"/>
        </w:rPr>
        <w:t>6. Перелік заходів Програми</w:t>
      </w: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eastAsia="uk-UA"/>
        </w:rPr>
      </w:pPr>
    </w:p>
    <w:tbl>
      <w:tblPr>
        <w:tblW w:w="9686" w:type="dxa"/>
        <w:tblInd w:w="115" w:type="dxa"/>
        <w:tblLook w:val="04A0" w:firstRow="1" w:lastRow="0" w:firstColumn="1" w:lastColumn="0" w:noHBand="0" w:noVBand="1"/>
      </w:tblPr>
      <w:tblGrid>
        <w:gridCol w:w="581"/>
        <w:gridCol w:w="2978"/>
        <w:gridCol w:w="1686"/>
        <w:gridCol w:w="1609"/>
        <w:gridCol w:w="1415"/>
        <w:gridCol w:w="1417"/>
      </w:tblGrid>
      <w:tr w:rsidR="007644AC" w:rsidRPr="007C54AB" w:rsidTr="007644AC">
        <w:trPr>
          <w:trHeight w:val="252"/>
        </w:trPr>
        <w:tc>
          <w:tcPr>
            <w:tcW w:w="9686" w:type="dxa"/>
            <w:gridSpan w:val="6"/>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7644AC" w:rsidRPr="007C54AB" w:rsidRDefault="007644AC" w:rsidP="007644AC">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sz w:val="26"/>
                <w:szCs w:val="26"/>
                <w:lang w:val="uk-UA"/>
              </w:rPr>
              <w:t xml:space="preserve">2022 </w:t>
            </w:r>
            <w:r w:rsidR="00D56B0D">
              <w:rPr>
                <w:rFonts w:ascii="Times New Roman" w:eastAsia="Calibri" w:hAnsi="Times New Roman" w:cs="Times New Roman"/>
                <w:sz w:val="26"/>
                <w:szCs w:val="26"/>
                <w:lang w:val="uk-UA"/>
              </w:rPr>
              <w:t xml:space="preserve">-2024 </w:t>
            </w:r>
            <w:r>
              <w:rPr>
                <w:rFonts w:ascii="Times New Roman" w:eastAsia="Calibri" w:hAnsi="Times New Roman" w:cs="Times New Roman"/>
                <w:sz w:val="26"/>
                <w:szCs w:val="26"/>
                <w:lang w:val="uk-UA"/>
              </w:rPr>
              <w:t>рік</w:t>
            </w:r>
          </w:p>
        </w:tc>
      </w:tr>
      <w:tr w:rsidR="007644AC" w:rsidRPr="00B91A54" w:rsidTr="00993BEB">
        <w:trPr>
          <w:trHeight w:val="1860"/>
        </w:trPr>
        <w:tc>
          <w:tcPr>
            <w:tcW w:w="58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7644AC" w:rsidRDefault="007644AC" w:rsidP="007644AC">
            <w:pPr>
              <w:spacing w:after="0" w:line="240" w:lineRule="auto"/>
              <w:rPr>
                <w:rFonts w:ascii="Times New Roman" w:eastAsia="Calibri" w:hAnsi="Times New Roman" w:cs="Times New Roman"/>
                <w:sz w:val="26"/>
                <w:szCs w:val="26"/>
              </w:rPr>
            </w:pPr>
          </w:p>
          <w:p w:rsidR="007644AC" w:rsidRPr="007C54AB" w:rsidRDefault="007644AC" w:rsidP="007644AC">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w:t>
            </w:r>
          </w:p>
          <w:p w:rsidR="007644AC" w:rsidRDefault="007644AC" w:rsidP="007644AC">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п/п</w:t>
            </w:r>
          </w:p>
        </w:tc>
        <w:tc>
          <w:tcPr>
            <w:tcW w:w="2978"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7644AC" w:rsidRDefault="007644AC" w:rsidP="007644AC">
            <w:pPr>
              <w:spacing w:after="0" w:line="240" w:lineRule="auto"/>
              <w:rPr>
                <w:rFonts w:ascii="Times New Roman" w:eastAsia="Calibri" w:hAnsi="Times New Roman" w:cs="Times New Roman"/>
                <w:sz w:val="26"/>
                <w:szCs w:val="26"/>
              </w:rPr>
            </w:pPr>
          </w:p>
          <w:p w:rsidR="007644AC" w:rsidRPr="007C54AB" w:rsidRDefault="007644AC" w:rsidP="007644AC">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sz w:val="26"/>
                <w:szCs w:val="26"/>
              </w:rPr>
              <w:t>Найменування заходу та об’єкту</w:t>
            </w:r>
          </w:p>
        </w:tc>
        <w:tc>
          <w:tcPr>
            <w:tcW w:w="1686"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rsidR="007644AC" w:rsidRPr="007C54AB" w:rsidRDefault="007644AC" w:rsidP="00C24F04">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Загальна сума витрат (тис</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c>
          <w:tcPr>
            <w:tcW w:w="16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Кошти бюджету громади (тис</w:t>
            </w:r>
            <w:proofErr w:type="gramStart"/>
            <w:r w:rsidRPr="007C54AB">
              <w:rPr>
                <w:rFonts w:ascii="Times New Roman" w:eastAsia="Calibri" w:hAnsi="Times New Roman" w:cs="Times New Roman"/>
                <w:b/>
                <w:sz w:val="26"/>
                <w:szCs w:val="26"/>
                <w:lang w:val="ru-RU"/>
              </w:rPr>
              <w:t>.</w:t>
            </w:r>
            <w:proofErr w:type="gramEnd"/>
            <w:r w:rsidRPr="007C54AB">
              <w:rPr>
                <w:rFonts w:ascii="Times New Roman" w:eastAsia="Calibri" w:hAnsi="Times New Roman" w:cs="Times New Roman"/>
                <w:b/>
                <w:sz w:val="26"/>
                <w:szCs w:val="26"/>
                <w:lang w:val="ru-RU"/>
              </w:rPr>
              <w:t xml:space="preserve"> </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c>
          <w:tcPr>
            <w:tcW w:w="141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Кошти обласного бюджету  (тис</w:t>
            </w:r>
            <w:proofErr w:type="gramStart"/>
            <w:r w:rsidRPr="007C54AB">
              <w:rPr>
                <w:rFonts w:ascii="Times New Roman" w:eastAsia="Calibri" w:hAnsi="Times New Roman" w:cs="Times New Roman"/>
                <w:b/>
                <w:sz w:val="26"/>
                <w:szCs w:val="26"/>
                <w:lang w:val="ru-RU"/>
              </w:rPr>
              <w:t>.</w:t>
            </w:r>
            <w:proofErr w:type="gramEnd"/>
            <w:r w:rsidRPr="007C54AB">
              <w:rPr>
                <w:rFonts w:ascii="Times New Roman" w:eastAsia="Calibri" w:hAnsi="Times New Roman" w:cs="Times New Roman"/>
                <w:b/>
                <w:sz w:val="26"/>
                <w:szCs w:val="26"/>
                <w:lang w:val="ru-RU"/>
              </w:rPr>
              <w:t xml:space="preserve"> </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c>
          <w:tcPr>
            <w:tcW w:w="141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Кошти державного бюджету  (тис</w:t>
            </w:r>
            <w:proofErr w:type="gramStart"/>
            <w:r w:rsidRPr="007C54AB">
              <w:rPr>
                <w:rFonts w:ascii="Times New Roman" w:eastAsia="Calibri" w:hAnsi="Times New Roman" w:cs="Times New Roman"/>
                <w:b/>
                <w:sz w:val="26"/>
                <w:szCs w:val="26"/>
                <w:lang w:val="ru-RU"/>
              </w:rPr>
              <w:t>.</w:t>
            </w:r>
            <w:proofErr w:type="gramEnd"/>
            <w:r w:rsidRPr="007C54AB">
              <w:rPr>
                <w:rFonts w:ascii="Times New Roman" w:eastAsia="Calibri" w:hAnsi="Times New Roman" w:cs="Times New Roman"/>
                <w:b/>
                <w:sz w:val="26"/>
                <w:szCs w:val="26"/>
                <w:lang w:val="ru-RU"/>
              </w:rPr>
              <w:t xml:space="preserve"> </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r>
      <w:tr w:rsidR="007C54AB" w:rsidRPr="007C54AB" w:rsidTr="00993BE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1.</w:t>
            </w:r>
          </w:p>
        </w:tc>
        <w:tc>
          <w:tcPr>
            <w:tcW w:w="29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iCs/>
                <w:sz w:val="26"/>
                <w:szCs w:val="26"/>
              </w:rPr>
            </w:pPr>
            <w:r w:rsidRPr="007C54AB">
              <w:rPr>
                <w:rFonts w:ascii="Times New Roman" w:eastAsia="Calibri" w:hAnsi="Times New Roman" w:cs="Times New Roman"/>
                <w:iCs/>
                <w:sz w:val="26"/>
                <w:szCs w:val="26"/>
                <w:lang w:val="ru-RU"/>
              </w:rPr>
              <w:t xml:space="preserve">Проведення заходів </w:t>
            </w:r>
            <w:proofErr w:type="gramStart"/>
            <w:r w:rsidRPr="007C54AB">
              <w:rPr>
                <w:rFonts w:ascii="Times New Roman" w:eastAsia="Calibri" w:hAnsi="Times New Roman" w:cs="Times New Roman"/>
                <w:iCs/>
                <w:sz w:val="26"/>
                <w:szCs w:val="26"/>
                <w:lang w:val="ru-RU"/>
              </w:rPr>
              <w:t>в</w:t>
            </w:r>
            <w:proofErr w:type="gramEnd"/>
            <w:r w:rsidRPr="007C54AB">
              <w:rPr>
                <w:rFonts w:ascii="Times New Roman" w:eastAsia="Calibri" w:hAnsi="Times New Roman" w:cs="Times New Roman"/>
                <w:iCs/>
                <w:sz w:val="26"/>
                <w:szCs w:val="26"/>
                <w:lang w:val="ru-RU"/>
              </w:rPr>
              <w:t xml:space="preserve">ід підтоплення і затоплення територій (земель), направлених на запобігання розвитку небезпечних геологічних процесів по вул. </w:t>
            </w:r>
            <w:proofErr w:type="gramStart"/>
            <w:r w:rsidRPr="007C54AB">
              <w:rPr>
                <w:rFonts w:ascii="Times New Roman" w:eastAsia="Calibri" w:hAnsi="Times New Roman" w:cs="Times New Roman"/>
                <w:iCs/>
                <w:sz w:val="26"/>
                <w:szCs w:val="26"/>
                <w:lang w:val="ru-RU"/>
              </w:rPr>
              <w:t xml:space="preserve">Свято-Покровська, Ново-Київська, Польова, Івана Кудрі, Козацька, Каневська, пров. </w:t>
            </w:r>
            <w:r w:rsidRPr="007C54AB">
              <w:rPr>
                <w:rFonts w:ascii="Times New Roman" w:eastAsia="Calibri" w:hAnsi="Times New Roman" w:cs="Times New Roman"/>
                <w:iCs/>
                <w:sz w:val="26"/>
                <w:szCs w:val="26"/>
              </w:rPr>
              <w:t>Каневський в с. Нові Петрівці Вишгородського району Київської області</w:t>
            </w:r>
            <w:proofErr w:type="gramEnd"/>
          </w:p>
        </w:tc>
        <w:tc>
          <w:tcPr>
            <w:tcW w:w="16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C54AB" w:rsidRPr="007C54AB" w:rsidRDefault="007C54AB" w:rsidP="007644AC">
            <w:pPr>
              <w:spacing w:after="0" w:line="240" w:lineRule="auto"/>
              <w:jc w:val="center"/>
              <w:rPr>
                <w:rFonts w:ascii="Times New Roman" w:eastAsia="Calibri" w:hAnsi="Times New Roman" w:cs="Times New Roman"/>
                <w:sz w:val="26"/>
                <w:szCs w:val="26"/>
                <w:lang w:val="uk-UA"/>
              </w:rPr>
            </w:pPr>
            <w:r w:rsidRPr="007C54AB">
              <w:rPr>
                <w:rFonts w:ascii="Times New Roman" w:eastAsia="Calibri" w:hAnsi="Times New Roman" w:cs="Times New Roman"/>
                <w:b/>
                <w:sz w:val="26"/>
                <w:szCs w:val="26"/>
              </w:rPr>
              <w:t>116 211,838</w:t>
            </w:r>
            <w:r w:rsidRPr="007C54AB">
              <w:rPr>
                <w:rFonts w:ascii="Times New Roman" w:eastAsia="Calibri" w:hAnsi="Times New Roman" w:cs="Times New Roman"/>
                <w:b/>
                <w:sz w:val="26"/>
                <w:szCs w:val="26"/>
                <w:lang w:val="uk-UA"/>
              </w:rPr>
              <w:t xml:space="preserve"> </w:t>
            </w:r>
          </w:p>
        </w:tc>
        <w:tc>
          <w:tcPr>
            <w:tcW w:w="16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644AC" w:rsidRDefault="007644AC"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16554,113</w:t>
            </w:r>
          </w:p>
        </w:tc>
        <w:tc>
          <w:tcPr>
            <w:tcW w:w="1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C54AB" w:rsidRDefault="007C54AB" w:rsidP="00C24F04">
            <w:pPr>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644AC" w:rsidRDefault="007644AC"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r w:rsidR="007C54AB" w:rsidRPr="007C54AB" w:rsidTr="00993BEB">
        <w:trPr>
          <w:trHeight w:val="2748"/>
        </w:trPr>
        <w:tc>
          <w:tcPr>
            <w:tcW w:w="581"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lastRenderedPageBreak/>
              <w:t>2.</w:t>
            </w:r>
          </w:p>
        </w:tc>
        <w:tc>
          <w:tcPr>
            <w:tcW w:w="2978"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993BEB" w:rsidRPr="007C54AB" w:rsidRDefault="007C54AB" w:rsidP="00993BEB">
            <w:pPr>
              <w:spacing w:after="0" w:line="240" w:lineRule="auto"/>
              <w:rPr>
                <w:rFonts w:ascii="Times New Roman" w:eastAsia="Calibri" w:hAnsi="Times New Roman" w:cs="Times New Roman"/>
                <w:iCs/>
                <w:sz w:val="26"/>
                <w:szCs w:val="26"/>
              </w:rPr>
            </w:pPr>
            <w:r w:rsidRPr="007C54AB">
              <w:rPr>
                <w:rFonts w:ascii="Times New Roman" w:eastAsia="Calibri" w:hAnsi="Times New Roman" w:cs="Times New Roman"/>
                <w:iCs/>
                <w:sz w:val="26"/>
                <w:szCs w:val="26"/>
              </w:rPr>
              <w:t xml:space="preserve">Розробка проєктно-кошторисної документації по об’єкту: «Рекультивація земельної ділянки сміттєзвалища на території Петрівської сільської територіальної громади» </w:t>
            </w:r>
          </w:p>
        </w:tc>
        <w:tc>
          <w:tcPr>
            <w:tcW w:w="168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7C54AB" w:rsidRPr="007C54AB" w:rsidRDefault="007644AC" w:rsidP="00C24F04">
            <w:pPr>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lang w:val="uk-UA"/>
              </w:rPr>
              <w:t>-</w:t>
            </w:r>
            <w:r w:rsidR="007C54AB" w:rsidRPr="007C54AB">
              <w:rPr>
                <w:rFonts w:ascii="Times New Roman" w:eastAsia="Calibri" w:hAnsi="Times New Roman" w:cs="Times New Roman"/>
                <w:b/>
                <w:sz w:val="26"/>
                <w:szCs w:val="26"/>
              </w:rPr>
              <w:t xml:space="preserve"> </w:t>
            </w:r>
          </w:p>
        </w:tc>
        <w:tc>
          <w:tcPr>
            <w:tcW w:w="160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7C54AB" w:rsidRPr="007644AC" w:rsidRDefault="007644AC"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5"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7C54AB" w:rsidRPr="007C54AB" w:rsidRDefault="007C54AB" w:rsidP="00C24F04">
            <w:pPr>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w:t>
            </w:r>
          </w:p>
        </w:tc>
        <w:tc>
          <w:tcPr>
            <w:tcW w:w="141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7C54AB" w:rsidRPr="007C54AB" w:rsidRDefault="007C54AB" w:rsidP="00C24F04">
            <w:pPr>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w:t>
            </w:r>
          </w:p>
        </w:tc>
      </w:tr>
      <w:tr w:rsidR="00993BEB" w:rsidRPr="007C54AB" w:rsidTr="00993BEB">
        <w:trPr>
          <w:trHeight w:val="264"/>
        </w:trPr>
        <w:tc>
          <w:tcPr>
            <w:tcW w:w="58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C46478" w:rsidRDefault="00C46478" w:rsidP="00993BEB">
            <w:pPr>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2978"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D24E5D" w:rsidRDefault="00993BEB" w:rsidP="00C46478">
            <w:pPr>
              <w:spacing w:after="0" w:line="240" w:lineRule="auto"/>
              <w:rPr>
                <w:rFonts w:ascii="Times New Roman" w:hAnsi="Times New Roman" w:cs="Times New Roman"/>
                <w:sz w:val="28"/>
                <w:szCs w:val="28"/>
                <w:lang w:val="uk-UA"/>
              </w:rPr>
            </w:pPr>
            <w:r w:rsidRPr="00D24E5D">
              <w:rPr>
                <w:rFonts w:ascii="Times New Roman" w:hAnsi="Times New Roman" w:cs="Times New Roman"/>
                <w:sz w:val="28"/>
                <w:szCs w:val="28"/>
                <w:lang w:val="uk-UA"/>
              </w:rPr>
              <w:t xml:space="preserve"> Здійснення технагляду з проведення робіт із захисту від підтоплення і затоплення територій (земель)</w:t>
            </w:r>
          </w:p>
        </w:tc>
        <w:tc>
          <w:tcPr>
            <w:tcW w:w="1686"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tcPr>
          <w:p w:rsidR="00993BEB" w:rsidRDefault="00993BEB" w:rsidP="00993BEB">
            <w:pPr>
              <w:spacing w:after="0" w:line="240" w:lineRule="auto"/>
              <w:jc w:val="center"/>
              <w:rPr>
                <w:rFonts w:ascii="Times New Roman" w:eastAsia="Calibri" w:hAnsi="Times New Roman" w:cs="Times New Roman"/>
                <w:b/>
                <w:sz w:val="26"/>
                <w:szCs w:val="26"/>
                <w:lang w:val="uk-UA"/>
              </w:rPr>
            </w:pPr>
            <w:r w:rsidRPr="00993BEB">
              <w:rPr>
                <w:rFonts w:ascii="Times New Roman" w:eastAsia="Calibri" w:hAnsi="Times New Roman" w:cs="Times New Roman"/>
                <w:b/>
                <w:sz w:val="26"/>
                <w:szCs w:val="26"/>
                <w:lang w:val="uk-UA"/>
              </w:rPr>
              <w:t xml:space="preserve">1 401,000    </w:t>
            </w:r>
          </w:p>
        </w:tc>
        <w:tc>
          <w:tcPr>
            <w:tcW w:w="1609"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Default="00C46478" w:rsidP="00993BEB">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C46478" w:rsidRDefault="00C46478" w:rsidP="00993BEB">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7"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C46478" w:rsidRDefault="00C46478" w:rsidP="00993BEB">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r w:rsidR="00993BEB" w:rsidRPr="00993BEB" w:rsidTr="00993BEB">
        <w:trPr>
          <w:trHeight w:val="336"/>
        </w:trPr>
        <w:tc>
          <w:tcPr>
            <w:tcW w:w="58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C46478" w:rsidRDefault="00C46478" w:rsidP="00993BEB">
            <w:pPr>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2978"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C46478" w:rsidRDefault="00993BEB" w:rsidP="00C46478">
            <w:pPr>
              <w:spacing w:after="0" w:line="240" w:lineRule="auto"/>
              <w:rPr>
                <w:rFonts w:ascii="Times New Roman" w:hAnsi="Times New Roman" w:cs="Times New Roman"/>
                <w:sz w:val="28"/>
                <w:szCs w:val="28"/>
                <w:lang w:val="ru-RU"/>
              </w:rPr>
            </w:pPr>
            <w:r w:rsidRPr="00C46478">
              <w:rPr>
                <w:rFonts w:ascii="Times New Roman" w:hAnsi="Times New Roman" w:cs="Times New Roman"/>
                <w:sz w:val="28"/>
                <w:szCs w:val="28"/>
                <w:lang w:val="ru-RU"/>
              </w:rPr>
              <w:t xml:space="preserve">Коригування ПКД «Проведення заходів з  захисту від </w:t>
            </w:r>
            <w:proofErr w:type="gramStart"/>
            <w:r w:rsidRPr="00C46478">
              <w:rPr>
                <w:rFonts w:ascii="Times New Roman" w:hAnsi="Times New Roman" w:cs="Times New Roman"/>
                <w:sz w:val="28"/>
                <w:szCs w:val="28"/>
                <w:lang w:val="ru-RU"/>
              </w:rPr>
              <w:t>п</w:t>
            </w:r>
            <w:proofErr w:type="gramEnd"/>
            <w:r w:rsidRPr="00C46478">
              <w:rPr>
                <w:rFonts w:ascii="Times New Roman" w:hAnsi="Times New Roman" w:cs="Times New Roman"/>
                <w:sz w:val="28"/>
                <w:szCs w:val="28"/>
                <w:lang w:val="ru-RU"/>
              </w:rPr>
              <w:t>ідтоплення і затоплення територій (земель), направлених на запобігання розвитку небезпечних геологічних процесів по вул. Свято-Покровська, Ново-Київська,Польова, Івана Кудрі, Козацька, Каневська, провулку Каневському в с</w:t>
            </w:r>
            <w:proofErr w:type="gramStart"/>
            <w:r w:rsidRPr="00C46478">
              <w:rPr>
                <w:rFonts w:ascii="Times New Roman" w:hAnsi="Times New Roman" w:cs="Times New Roman"/>
                <w:sz w:val="28"/>
                <w:szCs w:val="28"/>
                <w:lang w:val="ru-RU"/>
              </w:rPr>
              <w:t>.Н</w:t>
            </w:r>
            <w:proofErr w:type="gramEnd"/>
            <w:r w:rsidRPr="00C46478">
              <w:rPr>
                <w:rFonts w:ascii="Times New Roman" w:hAnsi="Times New Roman" w:cs="Times New Roman"/>
                <w:sz w:val="28"/>
                <w:szCs w:val="28"/>
                <w:lang w:val="ru-RU"/>
              </w:rPr>
              <w:t>ові Петрівці</w:t>
            </w:r>
          </w:p>
        </w:tc>
        <w:tc>
          <w:tcPr>
            <w:tcW w:w="1686"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tcPr>
          <w:p w:rsidR="00993BEB" w:rsidRDefault="00993BEB" w:rsidP="00993BEB">
            <w:pPr>
              <w:spacing w:after="0" w:line="240" w:lineRule="auto"/>
              <w:jc w:val="center"/>
              <w:rPr>
                <w:rFonts w:ascii="Times New Roman" w:eastAsia="Calibri" w:hAnsi="Times New Roman" w:cs="Times New Roman"/>
                <w:b/>
                <w:sz w:val="26"/>
                <w:szCs w:val="26"/>
                <w:lang w:val="uk-UA"/>
              </w:rPr>
            </w:pPr>
            <w:r w:rsidRPr="00993BEB">
              <w:rPr>
                <w:rFonts w:ascii="Times New Roman" w:eastAsia="Calibri" w:hAnsi="Times New Roman" w:cs="Times New Roman"/>
                <w:b/>
                <w:sz w:val="26"/>
                <w:szCs w:val="26"/>
                <w:lang w:val="uk-UA"/>
              </w:rPr>
              <w:t xml:space="preserve">50,000  </w:t>
            </w:r>
          </w:p>
        </w:tc>
        <w:tc>
          <w:tcPr>
            <w:tcW w:w="1609"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Default="00C46478" w:rsidP="00993BEB">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993BEB" w:rsidRDefault="00C46478" w:rsidP="00993BEB">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b/>
                <w:sz w:val="26"/>
                <w:szCs w:val="26"/>
                <w:lang w:val="ru-RU"/>
              </w:rPr>
              <w:t>-</w:t>
            </w:r>
          </w:p>
        </w:tc>
        <w:tc>
          <w:tcPr>
            <w:tcW w:w="1417"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993BEB" w:rsidRDefault="00C46478" w:rsidP="00993BEB">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b/>
                <w:sz w:val="26"/>
                <w:szCs w:val="26"/>
                <w:lang w:val="ru-RU"/>
              </w:rPr>
              <w:t>-</w:t>
            </w:r>
          </w:p>
        </w:tc>
      </w:tr>
      <w:tr w:rsidR="00993BEB" w:rsidRPr="00993BEB" w:rsidTr="0070048A">
        <w:trPr>
          <w:trHeight w:val="792"/>
        </w:trPr>
        <w:tc>
          <w:tcPr>
            <w:tcW w:w="58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993BEB" w:rsidRDefault="00C46478" w:rsidP="00C24F04">
            <w:pPr>
              <w:spacing w:after="0" w:line="240" w:lineRule="auto"/>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5</w:t>
            </w:r>
          </w:p>
        </w:tc>
        <w:tc>
          <w:tcPr>
            <w:tcW w:w="2978"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993BEB" w:rsidRDefault="0096351C" w:rsidP="00C46478">
            <w:pPr>
              <w:spacing w:after="0" w:line="240" w:lineRule="auto"/>
              <w:rPr>
                <w:rFonts w:ascii="Times New Roman" w:eastAsia="Calibri" w:hAnsi="Times New Roman" w:cs="Times New Roman"/>
                <w:iCs/>
                <w:sz w:val="26"/>
                <w:szCs w:val="26"/>
                <w:lang w:val="ru-RU"/>
              </w:rPr>
            </w:pPr>
            <w:r>
              <w:rPr>
                <w:rFonts w:ascii="Times New Roman" w:eastAsia="Calibri" w:hAnsi="Times New Roman" w:cs="Times New Roman"/>
                <w:iCs/>
                <w:sz w:val="26"/>
                <w:szCs w:val="26"/>
                <w:lang w:val="ru-RU"/>
              </w:rPr>
              <w:t>Забезпечення екологічно безпечного збирання, перевезення та утилізація відпрацьованих ламп розжарювання</w:t>
            </w:r>
            <w:r w:rsidRPr="0096351C">
              <w:rPr>
                <w:lang w:val="ru-RU"/>
              </w:rPr>
              <w:t xml:space="preserve"> </w:t>
            </w:r>
            <w:r w:rsidRPr="0096351C">
              <w:rPr>
                <w:rFonts w:ascii="Times New Roman" w:eastAsia="Calibri" w:hAnsi="Times New Roman" w:cs="Times New Roman"/>
                <w:iCs/>
                <w:sz w:val="26"/>
                <w:szCs w:val="26"/>
                <w:lang w:val="ru-RU"/>
              </w:rPr>
              <w:t>на території Петрівської сільської територіальної громади</w:t>
            </w:r>
          </w:p>
        </w:tc>
        <w:tc>
          <w:tcPr>
            <w:tcW w:w="1686"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tcPr>
          <w:p w:rsidR="00993BEB" w:rsidRDefault="002C7348"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60,000</w:t>
            </w:r>
          </w:p>
        </w:tc>
        <w:tc>
          <w:tcPr>
            <w:tcW w:w="1609"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Default="00C46478"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993BEB" w:rsidRDefault="00C46478" w:rsidP="00C24F04">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b/>
                <w:sz w:val="26"/>
                <w:szCs w:val="26"/>
                <w:lang w:val="ru-RU"/>
              </w:rPr>
              <w:t>-</w:t>
            </w:r>
          </w:p>
        </w:tc>
        <w:tc>
          <w:tcPr>
            <w:tcW w:w="1417"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993BEB" w:rsidRDefault="00C46478" w:rsidP="00C24F04">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b/>
                <w:sz w:val="26"/>
                <w:szCs w:val="26"/>
                <w:lang w:val="ru-RU"/>
              </w:rPr>
              <w:t>-</w:t>
            </w:r>
          </w:p>
        </w:tc>
      </w:tr>
      <w:tr w:rsidR="0070048A" w:rsidRPr="0070048A" w:rsidTr="00993BEB">
        <w:trPr>
          <w:trHeight w:val="792"/>
        </w:trPr>
        <w:tc>
          <w:tcPr>
            <w:tcW w:w="58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70048A" w:rsidRDefault="00D56B0D" w:rsidP="00C24F04">
            <w:pPr>
              <w:spacing w:after="0" w:line="240" w:lineRule="auto"/>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lastRenderedPageBreak/>
              <w:t>6</w:t>
            </w:r>
          </w:p>
        </w:tc>
        <w:tc>
          <w:tcPr>
            <w:tcW w:w="2978"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70048A" w:rsidRDefault="0070048A" w:rsidP="00C46478">
            <w:pPr>
              <w:spacing w:after="0" w:line="240" w:lineRule="auto"/>
              <w:rPr>
                <w:rFonts w:ascii="Times New Roman" w:eastAsia="Calibri" w:hAnsi="Times New Roman" w:cs="Times New Roman"/>
                <w:iCs/>
                <w:sz w:val="26"/>
                <w:szCs w:val="26"/>
                <w:lang w:val="ru-RU"/>
              </w:rPr>
            </w:pPr>
            <w:r>
              <w:rPr>
                <w:rFonts w:ascii="Times New Roman" w:eastAsia="Calibri" w:hAnsi="Times New Roman" w:cs="Times New Roman"/>
                <w:iCs/>
                <w:sz w:val="26"/>
                <w:szCs w:val="26"/>
                <w:lang w:val="ru-RU"/>
              </w:rPr>
              <w:t>Рекультивація території  полігону твердих побутових відході</w:t>
            </w:r>
            <w:proofErr w:type="gramStart"/>
            <w:r>
              <w:rPr>
                <w:rFonts w:ascii="Times New Roman" w:eastAsia="Calibri" w:hAnsi="Times New Roman" w:cs="Times New Roman"/>
                <w:iCs/>
                <w:sz w:val="26"/>
                <w:szCs w:val="26"/>
                <w:lang w:val="ru-RU"/>
              </w:rPr>
              <w:t>в</w:t>
            </w:r>
            <w:proofErr w:type="gramEnd"/>
            <w:r>
              <w:rPr>
                <w:rFonts w:ascii="Times New Roman" w:eastAsia="Calibri" w:hAnsi="Times New Roman" w:cs="Times New Roman"/>
                <w:iCs/>
                <w:sz w:val="26"/>
                <w:szCs w:val="26"/>
                <w:lang w:val="ru-RU"/>
              </w:rPr>
              <w:t xml:space="preserve"> </w:t>
            </w:r>
          </w:p>
        </w:tc>
        <w:tc>
          <w:tcPr>
            <w:tcW w:w="1686"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rsidR="0070048A" w:rsidRDefault="0070048A" w:rsidP="00C24F04">
            <w:pPr>
              <w:spacing w:after="0" w:line="240" w:lineRule="auto"/>
              <w:jc w:val="center"/>
              <w:rPr>
                <w:rFonts w:ascii="Times New Roman" w:eastAsia="Calibri" w:hAnsi="Times New Roman" w:cs="Times New Roman"/>
                <w:b/>
                <w:sz w:val="26"/>
                <w:szCs w:val="26"/>
                <w:lang w:val="uk-UA"/>
              </w:rPr>
            </w:pPr>
          </w:p>
        </w:tc>
        <w:tc>
          <w:tcPr>
            <w:tcW w:w="16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70048A" w:rsidRDefault="0070048A" w:rsidP="00C24F04">
            <w:pPr>
              <w:spacing w:after="0" w:line="240" w:lineRule="auto"/>
              <w:jc w:val="center"/>
              <w:rPr>
                <w:rFonts w:ascii="Times New Roman" w:eastAsia="Calibri" w:hAnsi="Times New Roman" w:cs="Times New Roman"/>
                <w:b/>
                <w:sz w:val="26"/>
                <w:szCs w:val="26"/>
                <w:lang w:val="uk-UA"/>
              </w:rPr>
            </w:pPr>
          </w:p>
        </w:tc>
        <w:tc>
          <w:tcPr>
            <w:tcW w:w="141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70048A" w:rsidRDefault="0070048A" w:rsidP="00C24F04">
            <w:pPr>
              <w:spacing w:after="0" w:line="240" w:lineRule="auto"/>
              <w:jc w:val="center"/>
              <w:rPr>
                <w:rFonts w:ascii="Times New Roman" w:eastAsia="Calibri" w:hAnsi="Times New Roman" w:cs="Times New Roman"/>
                <w:b/>
                <w:sz w:val="26"/>
                <w:szCs w:val="26"/>
                <w:lang w:val="ru-RU"/>
              </w:rPr>
            </w:pPr>
          </w:p>
        </w:tc>
        <w:tc>
          <w:tcPr>
            <w:tcW w:w="141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70048A" w:rsidRDefault="0070048A" w:rsidP="00C24F04">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b/>
                <w:sz w:val="26"/>
                <w:szCs w:val="26"/>
                <w:lang w:val="ru-RU"/>
              </w:rPr>
              <w:t>164,1</w:t>
            </w:r>
          </w:p>
        </w:tc>
      </w:tr>
    </w:tbl>
    <w:p w:rsidR="00C24F04" w:rsidRPr="00993BEB" w:rsidRDefault="00C24F04" w:rsidP="00C24F04">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7. Результативні показники Програми</w:t>
      </w:r>
    </w:p>
    <w:tbl>
      <w:tblPr>
        <w:tblW w:w="9624"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2230"/>
        <w:gridCol w:w="2251"/>
      </w:tblGrid>
      <w:tr w:rsidR="007644AC" w:rsidRPr="007C54AB" w:rsidTr="0096351C">
        <w:trPr>
          <w:trHeight w:val="243"/>
          <w:tblCellSpacing w:w="0" w:type="dxa"/>
        </w:trPr>
        <w:tc>
          <w:tcPr>
            <w:tcW w:w="9624" w:type="dxa"/>
            <w:gridSpan w:val="3"/>
            <w:tcBorders>
              <w:top w:val="single" w:sz="4" w:space="0" w:color="auto"/>
              <w:left w:val="single" w:sz="4" w:space="0" w:color="auto"/>
              <w:bottom w:val="single" w:sz="4" w:space="0" w:color="auto"/>
              <w:right w:val="single" w:sz="4" w:space="0" w:color="auto"/>
            </w:tcBorders>
            <w:vAlign w:val="center"/>
          </w:tcPr>
          <w:p w:rsidR="007644AC" w:rsidRPr="007644AC" w:rsidRDefault="007644AC"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2022</w:t>
            </w:r>
            <w:r w:rsidR="002C7348">
              <w:rPr>
                <w:rFonts w:ascii="Times New Roman" w:eastAsia="Calibri" w:hAnsi="Times New Roman" w:cs="Times New Roman"/>
                <w:sz w:val="26"/>
                <w:szCs w:val="26"/>
                <w:lang w:val="uk-UA"/>
              </w:rPr>
              <w:t>-2023</w:t>
            </w:r>
            <w:r>
              <w:rPr>
                <w:rFonts w:ascii="Times New Roman" w:eastAsia="Calibri" w:hAnsi="Times New Roman" w:cs="Times New Roman"/>
                <w:sz w:val="26"/>
                <w:szCs w:val="26"/>
                <w:lang w:val="uk-UA"/>
              </w:rPr>
              <w:t xml:space="preserve"> рік</w:t>
            </w:r>
          </w:p>
        </w:tc>
      </w:tr>
      <w:tr w:rsidR="007644AC" w:rsidRPr="007C54AB" w:rsidTr="007644AC">
        <w:trPr>
          <w:trHeight w:val="540"/>
          <w:tblCellSpacing w:w="0" w:type="dxa"/>
        </w:trPr>
        <w:tc>
          <w:tcPr>
            <w:tcW w:w="5161" w:type="dxa"/>
            <w:tcBorders>
              <w:top w:val="single" w:sz="4" w:space="0" w:color="auto"/>
              <w:left w:val="single" w:sz="4" w:space="0" w:color="auto"/>
              <w:bottom w:val="single" w:sz="4" w:space="0" w:color="auto"/>
              <w:right w:val="single" w:sz="4" w:space="0" w:color="auto"/>
            </w:tcBorders>
            <w:vAlign w:val="center"/>
          </w:tcPr>
          <w:p w:rsidR="007644AC" w:rsidRPr="007C54AB" w:rsidRDefault="007644AC" w:rsidP="007644AC">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Назва показника</w:t>
            </w:r>
          </w:p>
        </w:tc>
        <w:tc>
          <w:tcPr>
            <w:tcW w:w="2235" w:type="dxa"/>
            <w:tcBorders>
              <w:top w:val="single" w:sz="4" w:space="0" w:color="auto"/>
              <w:left w:val="single" w:sz="4" w:space="0" w:color="auto"/>
              <w:bottom w:val="single" w:sz="4" w:space="0" w:color="auto"/>
              <w:right w:val="single" w:sz="4" w:space="0" w:color="auto"/>
            </w:tcBorders>
            <w:vAlign w:val="center"/>
          </w:tcPr>
          <w:p w:rsidR="007644AC" w:rsidRPr="007C54AB" w:rsidRDefault="007644AC" w:rsidP="007644AC">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Одиниця виміру</w:t>
            </w:r>
          </w:p>
        </w:tc>
        <w:tc>
          <w:tcPr>
            <w:tcW w:w="2228" w:type="dxa"/>
            <w:tcBorders>
              <w:top w:val="single" w:sz="4" w:space="0" w:color="auto"/>
              <w:left w:val="single" w:sz="4" w:space="0" w:color="auto"/>
              <w:bottom w:val="single" w:sz="4" w:space="0" w:color="auto"/>
              <w:right w:val="single" w:sz="4" w:space="0" w:color="auto"/>
            </w:tcBorders>
            <w:vAlign w:val="center"/>
          </w:tcPr>
          <w:p w:rsidR="007644AC" w:rsidRPr="007C54AB" w:rsidRDefault="007644AC" w:rsidP="007644AC">
            <w:pPr>
              <w:spacing w:after="0" w:line="240" w:lineRule="auto"/>
              <w:jc w:val="center"/>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Значення показника</w:t>
            </w:r>
          </w:p>
        </w:tc>
      </w:tr>
      <w:tr w:rsidR="007C54AB" w:rsidRPr="007C54AB" w:rsidTr="007C54AB">
        <w:trPr>
          <w:trHeight w:val="121"/>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затрат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r>
      <w:tr w:rsidR="007C54AB" w:rsidRPr="007C54AB" w:rsidTr="007C54AB">
        <w:trPr>
          <w:trHeight w:val="339"/>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обсяг видатків, всього </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proofErr w:type="gramStart"/>
            <w:r w:rsidRPr="007C54AB">
              <w:rPr>
                <w:rFonts w:ascii="Times New Roman" w:eastAsia="Calibri" w:hAnsi="Times New Roman" w:cs="Times New Roman"/>
                <w:color w:val="000000"/>
                <w:sz w:val="26"/>
                <w:szCs w:val="26"/>
              </w:rPr>
              <w:t>грн</w:t>
            </w:r>
            <w:proofErr w:type="gramEnd"/>
            <w:r w:rsidRPr="007C54AB">
              <w:rPr>
                <w:rFonts w:ascii="Times New Roman" w:eastAsia="Calibri" w:hAnsi="Times New Roman" w:cs="Times New Roman"/>
                <w:color w:val="000000"/>
                <w:sz w:val="26"/>
                <w:szCs w:val="26"/>
              </w:rPr>
              <w:t>.</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D56B0D" w:rsidRDefault="00D56B0D"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rPr>
              <w:t>282552</w:t>
            </w:r>
            <w:r>
              <w:rPr>
                <w:rFonts w:ascii="Times New Roman" w:eastAsia="Calibri" w:hAnsi="Times New Roman" w:cs="Times New Roman"/>
                <w:sz w:val="26"/>
                <w:szCs w:val="26"/>
                <w:lang w:val="uk-UA"/>
              </w:rPr>
              <w:t>,72344</w:t>
            </w:r>
          </w:p>
        </w:tc>
      </w:tr>
      <w:tr w:rsidR="007C54AB" w:rsidRPr="007C54AB" w:rsidTr="007C54AB">
        <w:trPr>
          <w:trHeight w:val="273"/>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продукту</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r>
      <w:tr w:rsidR="007C54AB" w:rsidRPr="007C54AB" w:rsidTr="00C46478">
        <w:trPr>
          <w:trHeight w:val="360"/>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C46478" w:rsidRPr="007C54AB" w:rsidRDefault="00C46478" w:rsidP="00C46478">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Площа території</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proofErr w:type="gramStart"/>
            <w:r w:rsidRPr="007C54AB">
              <w:rPr>
                <w:rFonts w:ascii="Times New Roman" w:eastAsia="Calibri" w:hAnsi="Times New Roman" w:cs="Times New Roman"/>
                <w:color w:val="000000"/>
                <w:sz w:val="26"/>
                <w:szCs w:val="26"/>
              </w:rPr>
              <w:t>кв</w:t>
            </w:r>
            <w:proofErr w:type="gramEnd"/>
            <w:r w:rsidRPr="007C54AB">
              <w:rPr>
                <w:rFonts w:ascii="Times New Roman" w:eastAsia="Calibri" w:hAnsi="Times New Roman" w:cs="Times New Roman"/>
                <w:color w:val="000000"/>
                <w:sz w:val="26"/>
                <w:szCs w:val="26"/>
              </w:rPr>
              <w:t>. км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sz w:val="26"/>
                <w:szCs w:val="26"/>
              </w:rPr>
              <w:t>8,31</w:t>
            </w:r>
          </w:p>
        </w:tc>
      </w:tr>
      <w:tr w:rsidR="00C46478" w:rsidRPr="007C54AB" w:rsidTr="00C46478">
        <w:trPr>
          <w:trHeight w:val="228"/>
          <w:tblCellSpacing w:w="0" w:type="dxa"/>
        </w:trPr>
        <w:tc>
          <w:tcPr>
            <w:tcW w:w="5161" w:type="dxa"/>
            <w:tcBorders>
              <w:top w:val="single" w:sz="4" w:space="0" w:color="auto"/>
              <w:left w:val="single" w:sz="4" w:space="0" w:color="auto"/>
              <w:bottom w:val="single" w:sz="4" w:space="0" w:color="auto"/>
              <w:right w:val="single" w:sz="4" w:space="0" w:color="auto"/>
            </w:tcBorders>
            <w:vAlign w:val="center"/>
          </w:tcPr>
          <w:p w:rsidR="00C46478" w:rsidRPr="00C46478" w:rsidRDefault="00C46478" w:rsidP="00C24F04">
            <w:pPr>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Кількість заходів</w:t>
            </w:r>
          </w:p>
        </w:tc>
        <w:tc>
          <w:tcPr>
            <w:tcW w:w="2235" w:type="dxa"/>
            <w:tcBorders>
              <w:top w:val="single" w:sz="4" w:space="0" w:color="auto"/>
              <w:left w:val="single" w:sz="4" w:space="0" w:color="auto"/>
              <w:bottom w:val="single" w:sz="4" w:space="0" w:color="auto"/>
              <w:right w:val="single" w:sz="4" w:space="0" w:color="auto"/>
            </w:tcBorders>
            <w:vAlign w:val="center"/>
          </w:tcPr>
          <w:p w:rsidR="00C46478" w:rsidRPr="00C46478" w:rsidRDefault="00C46478" w:rsidP="00C24F04">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w:t>
            </w:r>
          </w:p>
        </w:tc>
        <w:tc>
          <w:tcPr>
            <w:tcW w:w="2228" w:type="dxa"/>
            <w:tcBorders>
              <w:top w:val="single" w:sz="4" w:space="0" w:color="auto"/>
              <w:left w:val="single" w:sz="4" w:space="0" w:color="auto"/>
              <w:bottom w:val="single" w:sz="4" w:space="0" w:color="auto"/>
              <w:right w:val="single" w:sz="4" w:space="0" w:color="auto"/>
            </w:tcBorders>
            <w:vAlign w:val="center"/>
          </w:tcPr>
          <w:p w:rsidR="00C46478" w:rsidRPr="00C46478" w:rsidRDefault="00D56B0D"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6</w:t>
            </w:r>
          </w:p>
        </w:tc>
      </w:tr>
      <w:tr w:rsidR="007C54AB" w:rsidRPr="007C54AB" w:rsidTr="007C54AB">
        <w:trPr>
          <w:trHeight w:val="141"/>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ефективності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r>
      <w:tr w:rsidR="007C54AB" w:rsidRPr="007C54AB" w:rsidTr="007C54AB">
        <w:trPr>
          <w:trHeight w:val="387"/>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середні витрати на захід</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грн</w:t>
            </w:r>
            <w:proofErr w:type="gramStart"/>
            <w:r w:rsidRPr="007C54AB">
              <w:rPr>
                <w:rFonts w:ascii="Times New Roman" w:eastAsia="Calibri" w:hAnsi="Times New Roman" w:cs="Times New Roman"/>
                <w:color w:val="000000"/>
                <w:sz w:val="26"/>
                <w:szCs w:val="26"/>
              </w:rPr>
              <w:t>./</w:t>
            </w:r>
            <w:proofErr w:type="gramEnd"/>
            <w:r w:rsidRPr="007C54AB">
              <w:rPr>
                <w:rFonts w:ascii="Times New Roman" w:eastAsia="Calibri" w:hAnsi="Times New Roman" w:cs="Times New Roman"/>
                <w:color w:val="000000"/>
                <w:sz w:val="26"/>
                <w:szCs w:val="26"/>
              </w:rPr>
              <w:t xml:space="preserve"> кв. км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C46478" w:rsidRDefault="00D56B0D" w:rsidP="00C24F04">
            <w:pPr>
              <w:tabs>
                <w:tab w:val="left" w:pos="0"/>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47092,1200573333</w:t>
            </w:r>
          </w:p>
        </w:tc>
      </w:tr>
      <w:tr w:rsidR="007C54AB" w:rsidRPr="007C54AB" w:rsidTr="007C54AB">
        <w:trPr>
          <w:trHeight w:val="265"/>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якості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r>
      <w:tr w:rsidR="007C54AB" w:rsidRPr="007C54AB" w:rsidTr="007C54AB">
        <w:trPr>
          <w:trHeight w:val="199"/>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динаміка реалізованих заходів</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відсоток</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sz w:val="26"/>
                <w:szCs w:val="26"/>
              </w:rPr>
              <w:t>100,00</w:t>
            </w:r>
          </w:p>
        </w:tc>
      </w:tr>
    </w:tbl>
    <w:p w:rsidR="007C54AB" w:rsidRPr="007C54AB" w:rsidRDefault="007C54AB" w:rsidP="00C24F04">
      <w:pPr>
        <w:shd w:val="clear" w:color="auto" w:fill="FFFFFF"/>
        <w:spacing w:after="0" w:line="240" w:lineRule="auto"/>
        <w:jc w:val="both"/>
        <w:rPr>
          <w:rFonts w:ascii="Times New Roman" w:eastAsia="Calibri" w:hAnsi="Times New Roman" w:cs="Times New Roman"/>
          <w:sz w:val="26"/>
          <w:szCs w:val="26"/>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rPr>
      </w:pPr>
      <w:r w:rsidRPr="007C54AB">
        <w:rPr>
          <w:rFonts w:ascii="Times New Roman" w:eastAsia="Calibri" w:hAnsi="Times New Roman" w:cs="Times New Roman"/>
          <w:b/>
          <w:color w:val="000000"/>
          <w:sz w:val="26"/>
          <w:szCs w:val="26"/>
        </w:rPr>
        <w:t>8. Ресурсне забезпечення Програми</w:t>
      </w: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1711"/>
        <w:gridCol w:w="1359"/>
        <w:gridCol w:w="1183"/>
        <w:gridCol w:w="1883"/>
      </w:tblGrid>
      <w:tr w:rsidR="007C54AB" w:rsidRPr="00B91A5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Обсяг кошті</w:t>
            </w:r>
            <w:proofErr w:type="gramStart"/>
            <w:r w:rsidRPr="00C24F04">
              <w:rPr>
                <w:rFonts w:ascii="Times New Roman" w:eastAsia="Calibri" w:hAnsi="Times New Roman" w:cs="Times New Roman"/>
                <w:color w:val="000000"/>
                <w:sz w:val="26"/>
                <w:szCs w:val="26"/>
                <w:lang w:val="ru-RU"/>
              </w:rPr>
              <w:t>в</w:t>
            </w:r>
            <w:proofErr w:type="gramEnd"/>
            <w:r w:rsidRPr="00C24F04">
              <w:rPr>
                <w:rFonts w:ascii="Times New Roman" w:eastAsia="Calibri" w:hAnsi="Times New Roman" w:cs="Times New Roman"/>
                <w:color w:val="000000"/>
                <w:sz w:val="26"/>
                <w:szCs w:val="26"/>
                <w:lang w:val="ru-RU"/>
              </w:rPr>
              <w:t>, які пропонується залучити на виконання Програми</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2022 рік</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2023 рік</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2024 рік</w:t>
            </w:r>
          </w:p>
        </w:tc>
        <w:tc>
          <w:tcPr>
            <w:tcW w:w="18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Усього витрат на виконання Програми</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Усього, тис. грн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sz w:val="26"/>
                <w:szCs w:val="26"/>
              </w:rPr>
              <w:t>116798,82344</w:t>
            </w:r>
          </w:p>
        </w:tc>
        <w:tc>
          <w:tcPr>
            <w:tcW w:w="1359" w:type="dxa"/>
            <w:tcBorders>
              <w:top w:val="single" w:sz="4" w:space="0" w:color="auto"/>
              <w:left w:val="single" w:sz="4" w:space="0" w:color="auto"/>
              <w:bottom w:val="single" w:sz="4" w:space="0" w:color="auto"/>
              <w:right w:val="single" w:sz="4" w:space="0" w:color="auto"/>
            </w:tcBorders>
            <w:hideMark/>
          </w:tcPr>
          <w:p w:rsidR="007C54AB" w:rsidRPr="007644AC" w:rsidRDefault="002C7348" w:rsidP="00C24F04">
            <w:pPr>
              <w:spacing w:after="0" w:line="240" w:lineRule="auto"/>
              <w:jc w:val="center"/>
              <w:rPr>
                <w:rFonts w:ascii="Times New Roman" w:eastAsia="Calibri" w:hAnsi="Times New Roman" w:cs="Times New Roman"/>
                <w:color w:val="000000"/>
                <w:sz w:val="26"/>
                <w:szCs w:val="26"/>
                <w:lang w:val="uk-UA"/>
              </w:rPr>
            </w:pPr>
            <w:r w:rsidRPr="002C7348">
              <w:rPr>
                <w:rFonts w:ascii="Times New Roman" w:eastAsia="Calibri" w:hAnsi="Times New Roman" w:cs="Times New Roman"/>
                <w:color w:val="000000"/>
                <w:sz w:val="26"/>
                <w:szCs w:val="26"/>
                <w:lang w:val="uk-UA"/>
              </w:rPr>
              <w:t>1 653 900</w:t>
            </w:r>
          </w:p>
        </w:tc>
        <w:tc>
          <w:tcPr>
            <w:tcW w:w="1183" w:type="dxa"/>
            <w:tcBorders>
              <w:top w:val="single" w:sz="4" w:space="0" w:color="auto"/>
              <w:left w:val="single" w:sz="4" w:space="0" w:color="auto"/>
              <w:bottom w:val="single" w:sz="4" w:space="0" w:color="auto"/>
              <w:right w:val="single" w:sz="4" w:space="0" w:color="auto"/>
            </w:tcBorders>
            <w:hideMark/>
          </w:tcPr>
          <w:p w:rsidR="007C54AB" w:rsidRPr="00D56B0D" w:rsidRDefault="00D56B0D" w:rsidP="00C24F04">
            <w:pPr>
              <w:spacing w:after="0" w:line="240" w:lineRule="auto"/>
              <w:jc w:val="center"/>
              <w:rPr>
                <w:rFonts w:ascii="Times New Roman" w:eastAsia="Calibri" w:hAnsi="Times New Roman" w:cs="Times New Roman"/>
                <w:color w:val="000000"/>
                <w:sz w:val="26"/>
                <w:szCs w:val="26"/>
              </w:rPr>
            </w:pPr>
            <w:r w:rsidRPr="00D56B0D">
              <w:rPr>
                <w:rFonts w:ascii="Times New Roman" w:eastAsia="Calibri" w:hAnsi="Times New Roman" w:cs="Times New Roman"/>
                <w:color w:val="000000"/>
                <w:sz w:val="26"/>
                <w:szCs w:val="26"/>
              </w:rPr>
              <w:t>164 100</w:t>
            </w:r>
          </w:p>
        </w:tc>
        <w:tc>
          <w:tcPr>
            <w:tcW w:w="1883" w:type="dxa"/>
            <w:tcBorders>
              <w:top w:val="single" w:sz="4" w:space="0" w:color="auto"/>
              <w:left w:val="single" w:sz="4" w:space="0" w:color="auto"/>
              <w:bottom w:val="single" w:sz="4" w:space="0" w:color="auto"/>
              <w:right w:val="single" w:sz="4" w:space="0" w:color="auto"/>
            </w:tcBorders>
            <w:hideMark/>
          </w:tcPr>
          <w:p w:rsidR="007C54AB" w:rsidRPr="007644AC" w:rsidRDefault="007C54AB" w:rsidP="002C7348">
            <w:pPr>
              <w:spacing w:after="0" w:line="240" w:lineRule="auto"/>
              <w:jc w:val="center"/>
              <w:rPr>
                <w:rFonts w:ascii="Times New Roman" w:eastAsia="Calibri" w:hAnsi="Times New Roman" w:cs="Times New Roman"/>
                <w:b/>
                <w:color w:val="000000"/>
                <w:sz w:val="26"/>
                <w:szCs w:val="26"/>
                <w:lang w:val="uk-UA"/>
              </w:rPr>
            </w:pPr>
            <w:r w:rsidRPr="00C24F04">
              <w:rPr>
                <w:rFonts w:ascii="Times New Roman" w:eastAsia="Calibri" w:hAnsi="Times New Roman" w:cs="Times New Roman"/>
                <w:sz w:val="26"/>
                <w:szCs w:val="26"/>
              </w:rPr>
              <w:t>11</w:t>
            </w:r>
            <w:r w:rsidR="002C7348">
              <w:rPr>
                <w:rFonts w:ascii="Times New Roman" w:eastAsia="Calibri" w:hAnsi="Times New Roman" w:cs="Times New Roman"/>
                <w:sz w:val="26"/>
                <w:szCs w:val="26"/>
                <w:lang w:val="uk-UA"/>
              </w:rPr>
              <w:t>8452</w:t>
            </w:r>
            <w:r w:rsidR="007644AC">
              <w:rPr>
                <w:rFonts w:ascii="Times New Roman" w:eastAsia="Calibri" w:hAnsi="Times New Roman" w:cs="Times New Roman"/>
                <w:sz w:val="26"/>
                <w:szCs w:val="26"/>
                <w:lang w:val="uk-UA"/>
              </w:rPr>
              <w:t>,72344</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Державний бюджет, тис. грн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7644AC" w:rsidRDefault="007C54AB" w:rsidP="00C24F04">
            <w:pPr>
              <w:spacing w:after="0" w:line="240" w:lineRule="auto"/>
              <w:jc w:val="center"/>
              <w:rPr>
                <w:rFonts w:ascii="Times New Roman" w:eastAsia="Calibri" w:hAnsi="Times New Roman" w:cs="Times New Roman"/>
                <w:b/>
                <w:color w:val="000000"/>
                <w:sz w:val="26"/>
                <w:szCs w:val="26"/>
                <w:lang w:val="uk-UA"/>
              </w:rPr>
            </w:pPr>
            <w:r w:rsidRPr="00C24F04">
              <w:rPr>
                <w:rFonts w:ascii="Times New Roman" w:eastAsia="Calibri" w:hAnsi="Times New Roman" w:cs="Times New Roman"/>
                <w:sz w:val="26"/>
                <w:szCs w:val="26"/>
              </w:rPr>
              <w:t>98 157,725</w:t>
            </w:r>
            <w:r w:rsidR="007644AC">
              <w:rPr>
                <w:rFonts w:ascii="Times New Roman" w:eastAsia="Calibri" w:hAnsi="Times New Roman" w:cs="Times New Roman"/>
                <w:sz w:val="26"/>
                <w:szCs w:val="26"/>
                <w:lang w:val="uk-UA"/>
              </w:rPr>
              <w:t>-</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7644AC" w:rsidRDefault="007C54AB" w:rsidP="00C24F04">
            <w:pPr>
              <w:spacing w:after="0" w:line="240" w:lineRule="auto"/>
              <w:jc w:val="center"/>
              <w:rPr>
                <w:rFonts w:ascii="Times New Roman" w:eastAsia="Calibri" w:hAnsi="Times New Roman" w:cs="Times New Roman"/>
                <w:b/>
                <w:color w:val="000000"/>
                <w:sz w:val="26"/>
                <w:szCs w:val="26"/>
                <w:lang w:val="uk-UA"/>
              </w:rPr>
            </w:pPr>
            <w:r w:rsidRPr="00C24F04">
              <w:rPr>
                <w:rFonts w:ascii="Times New Roman" w:eastAsia="Calibri" w:hAnsi="Times New Roman" w:cs="Times New Roman"/>
                <w:sz w:val="26"/>
                <w:szCs w:val="26"/>
              </w:rPr>
              <w:t>98 157,725</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Обласний бюджет (загальний фонд, спеціальний фонд: охорони навколишнього природного середовища та бюджету розвитку), тис</w:t>
            </w:r>
            <w:proofErr w:type="gramStart"/>
            <w:r w:rsidRPr="00C24F04">
              <w:rPr>
                <w:rFonts w:ascii="Times New Roman" w:eastAsia="Calibri" w:hAnsi="Times New Roman" w:cs="Times New Roman"/>
                <w:color w:val="000000"/>
                <w:sz w:val="26"/>
                <w:szCs w:val="26"/>
                <w:lang w:val="ru-RU"/>
              </w:rPr>
              <w:t>.</w:t>
            </w:r>
            <w:proofErr w:type="gramEnd"/>
            <w:r w:rsidRPr="00C24F04">
              <w:rPr>
                <w:rFonts w:ascii="Times New Roman" w:eastAsia="Calibri" w:hAnsi="Times New Roman" w:cs="Times New Roman"/>
                <w:color w:val="000000"/>
                <w:sz w:val="26"/>
                <w:szCs w:val="26"/>
                <w:lang w:val="ru-RU"/>
              </w:rPr>
              <w:t xml:space="preserve"> </w:t>
            </w:r>
            <w:proofErr w:type="gramStart"/>
            <w:r w:rsidRPr="00C24F04">
              <w:rPr>
                <w:rFonts w:ascii="Times New Roman" w:eastAsia="Calibri" w:hAnsi="Times New Roman" w:cs="Times New Roman"/>
                <w:color w:val="000000"/>
                <w:sz w:val="26"/>
                <w:szCs w:val="26"/>
                <w:lang w:val="ru-RU"/>
              </w:rPr>
              <w:t>г</w:t>
            </w:r>
            <w:proofErr w:type="gramEnd"/>
            <w:r w:rsidRPr="00C24F04">
              <w:rPr>
                <w:rFonts w:ascii="Times New Roman" w:eastAsia="Calibri" w:hAnsi="Times New Roman" w:cs="Times New Roman"/>
                <w:color w:val="000000"/>
                <w:sz w:val="26"/>
                <w:szCs w:val="26"/>
                <w:lang w:val="ru-RU"/>
              </w:rPr>
              <w:t>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Бюджет громади, тис. грн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sz w:val="26"/>
                <w:szCs w:val="26"/>
              </w:rPr>
              <w:t>18 641,09844</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2C7348" w:rsidP="00C24F04">
            <w:pPr>
              <w:spacing w:after="0" w:line="240" w:lineRule="auto"/>
              <w:jc w:val="center"/>
              <w:rPr>
                <w:rFonts w:ascii="Times New Roman" w:eastAsia="Calibri" w:hAnsi="Times New Roman" w:cs="Times New Roman"/>
                <w:b/>
                <w:color w:val="000000"/>
                <w:sz w:val="26"/>
                <w:szCs w:val="26"/>
              </w:rPr>
            </w:pPr>
            <w:r w:rsidRPr="002C7348">
              <w:rPr>
                <w:rFonts w:ascii="Times New Roman" w:eastAsia="Calibri" w:hAnsi="Times New Roman" w:cs="Times New Roman"/>
                <w:color w:val="000000"/>
                <w:sz w:val="26"/>
                <w:szCs w:val="26"/>
                <w:lang w:val="uk-UA"/>
              </w:rPr>
              <w:t>1 653 900</w:t>
            </w:r>
          </w:p>
        </w:tc>
        <w:tc>
          <w:tcPr>
            <w:tcW w:w="1183" w:type="dxa"/>
            <w:tcBorders>
              <w:top w:val="single" w:sz="4" w:space="0" w:color="auto"/>
              <w:left w:val="single" w:sz="4" w:space="0" w:color="auto"/>
              <w:bottom w:val="single" w:sz="4" w:space="0" w:color="auto"/>
              <w:right w:val="single" w:sz="4" w:space="0" w:color="auto"/>
            </w:tcBorders>
            <w:hideMark/>
          </w:tcPr>
          <w:p w:rsidR="007C54AB" w:rsidRPr="00D56B0D" w:rsidRDefault="00D56B0D" w:rsidP="00D56B0D">
            <w:pPr>
              <w:spacing w:after="0" w:line="240" w:lineRule="auto"/>
              <w:jc w:val="center"/>
              <w:rPr>
                <w:rFonts w:ascii="Times New Roman" w:eastAsia="Calibri" w:hAnsi="Times New Roman" w:cs="Times New Roman"/>
                <w:color w:val="000000"/>
                <w:sz w:val="26"/>
                <w:szCs w:val="26"/>
              </w:rPr>
            </w:pPr>
            <w:r w:rsidRPr="00D56B0D">
              <w:rPr>
                <w:rFonts w:ascii="Times New Roman" w:eastAsia="Calibri" w:hAnsi="Times New Roman" w:cs="Times New Roman"/>
                <w:color w:val="000000"/>
                <w:sz w:val="26"/>
                <w:szCs w:val="26"/>
              </w:rPr>
              <w:t>164 100</w:t>
            </w:r>
          </w:p>
        </w:tc>
        <w:tc>
          <w:tcPr>
            <w:tcW w:w="1883" w:type="dxa"/>
            <w:tcBorders>
              <w:top w:val="single" w:sz="4" w:space="0" w:color="auto"/>
              <w:left w:val="single" w:sz="4" w:space="0" w:color="auto"/>
              <w:bottom w:val="single" w:sz="4" w:space="0" w:color="auto"/>
              <w:right w:val="single" w:sz="4" w:space="0" w:color="auto"/>
            </w:tcBorders>
            <w:hideMark/>
          </w:tcPr>
          <w:p w:rsidR="007C54AB" w:rsidRPr="007644AC" w:rsidRDefault="00D56B0D" w:rsidP="00C24F04">
            <w:pPr>
              <w:spacing w:after="0" w:line="240" w:lineRule="auto"/>
              <w:jc w:val="center"/>
              <w:rPr>
                <w:rFonts w:ascii="Times New Roman" w:eastAsia="Calibri" w:hAnsi="Times New Roman" w:cs="Times New Roman"/>
                <w:b/>
                <w:color w:val="000000"/>
                <w:sz w:val="26"/>
                <w:szCs w:val="26"/>
                <w:lang w:val="uk-UA"/>
              </w:rPr>
            </w:pPr>
            <w:r>
              <w:rPr>
                <w:rFonts w:ascii="Times New Roman" w:eastAsia="Calibri" w:hAnsi="Times New Roman" w:cs="Times New Roman"/>
                <w:sz w:val="26"/>
                <w:szCs w:val="26"/>
                <w:lang w:val="uk-UA"/>
              </w:rPr>
              <w:t>182883,99844</w:t>
            </w:r>
          </w:p>
        </w:tc>
      </w:tr>
    </w:tbl>
    <w:p w:rsidR="007C54AB" w:rsidRPr="007C54AB" w:rsidRDefault="007C54AB" w:rsidP="00C24F04">
      <w:pPr>
        <w:shd w:val="clear" w:color="auto" w:fill="FFFFFF"/>
        <w:spacing w:after="0" w:line="240" w:lineRule="auto"/>
        <w:jc w:val="both"/>
        <w:rPr>
          <w:rFonts w:ascii="Times New Roman" w:eastAsia="Calibri" w:hAnsi="Times New Roman" w:cs="Times New Roman"/>
          <w:b/>
          <w:color w:val="000000"/>
          <w:sz w:val="26"/>
          <w:szCs w:val="26"/>
        </w:rPr>
      </w:pPr>
    </w:p>
    <w:p w:rsidR="007C54AB" w:rsidRPr="007C54AB" w:rsidRDefault="007C54AB" w:rsidP="00C24F04">
      <w:pPr>
        <w:shd w:val="clear" w:color="auto" w:fill="FFFFFF"/>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b/>
          <w:color w:val="000000"/>
          <w:sz w:val="26"/>
          <w:szCs w:val="26"/>
          <w:lang w:val="ru-RU"/>
        </w:rPr>
        <w:t xml:space="preserve">* </w:t>
      </w:r>
      <w:r w:rsidRPr="007C54AB">
        <w:rPr>
          <w:rFonts w:ascii="Times New Roman" w:eastAsia="Calibri" w:hAnsi="Times New Roman" w:cs="Times New Roman"/>
          <w:color w:val="000000"/>
          <w:sz w:val="26"/>
          <w:szCs w:val="26"/>
          <w:lang w:val="ru-RU"/>
        </w:rPr>
        <w:t xml:space="preserve">обсяг фінансових призначень на 2023-2024 роки будуть щорічно визначатися при затвердженні державного, обласного та бюджету Петрівської сільської територіальної громади на відповідний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 xml:space="preserve">ік. </w:t>
      </w: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lang w:val="ru-RU"/>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color w:val="000000"/>
          <w:sz w:val="26"/>
          <w:szCs w:val="26"/>
          <w:lang w:val="ru-RU"/>
        </w:rPr>
        <w:t>9. Звітність, контроль та відповідальність за використанням кошті</w:t>
      </w:r>
      <w:proofErr w:type="gramStart"/>
      <w:r w:rsidRPr="007C54AB">
        <w:rPr>
          <w:rFonts w:ascii="Times New Roman" w:eastAsia="Calibri" w:hAnsi="Times New Roman" w:cs="Times New Roman"/>
          <w:b/>
          <w:color w:val="000000"/>
          <w:sz w:val="26"/>
          <w:szCs w:val="26"/>
          <w:lang w:val="ru-RU"/>
        </w:rPr>
        <w:t>в</w:t>
      </w:r>
      <w:proofErr w:type="gramEnd"/>
      <w:r w:rsidRPr="007C54AB">
        <w:rPr>
          <w:rFonts w:ascii="Times New Roman" w:eastAsia="Calibri" w:hAnsi="Times New Roman" w:cs="Times New Roman"/>
          <w:b/>
          <w:color w:val="000000"/>
          <w:sz w:val="26"/>
          <w:szCs w:val="26"/>
          <w:lang w:val="ru-RU"/>
        </w:rPr>
        <w:t xml:space="preserve"> </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Організація ведення бухгалтерського </w:t>
      </w:r>
      <w:proofErr w:type="gramStart"/>
      <w:r w:rsidRPr="007C54AB">
        <w:rPr>
          <w:rFonts w:ascii="Times New Roman" w:eastAsia="Calibri" w:hAnsi="Times New Roman" w:cs="Times New Roman"/>
          <w:color w:val="000000"/>
          <w:sz w:val="26"/>
          <w:szCs w:val="26"/>
          <w:lang w:val="ru-RU"/>
        </w:rPr>
        <w:t>обл</w:t>
      </w:r>
      <w:proofErr w:type="gramEnd"/>
      <w:r w:rsidRPr="007C54AB">
        <w:rPr>
          <w:rFonts w:ascii="Times New Roman" w:eastAsia="Calibri" w:hAnsi="Times New Roman" w:cs="Times New Roman"/>
          <w:color w:val="000000"/>
          <w:sz w:val="26"/>
          <w:szCs w:val="26"/>
          <w:lang w:val="ru-RU"/>
        </w:rPr>
        <w:t>іку і контроль за правильним</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використанням коштів, покладається на головного розпорядника коштів.</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Складання та подання фінансової звітності про використання коштів із </w:t>
      </w:r>
      <w:proofErr w:type="gramStart"/>
      <w:r w:rsidRPr="007C54AB">
        <w:rPr>
          <w:rFonts w:ascii="Times New Roman" w:eastAsia="Calibri" w:hAnsi="Times New Roman" w:cs="Times New Roman"/>
          <w:color w:val="000000"/>
          <w:sz w:val="26"/>
          <w:szCs w:val="26"/>
          <w:lang w:val="ru-RU"/>
        </w:rPr>
        <w:t>спец</w:t>
      </w:r>
      <w:proofErr w:type="gramEnd"/>
      <w:r w:rsidRPr="007C54AB">
        <w:rPr>
          <w:rFonts w:ascii="Times New Roman" w:eastAsia="Calibri" w:hAnsi="Times New Roman" w:cs="Times New Roman"/>
          <w:color w:val="000000"/>
          <w:sz w:val="26"/>
          <w:szCs w:val="26"/>
          <w:lang w:val="ru-RU"/>
        </w:rPr>
        <w:t>іального рахунку місцевого бюджету здійснюється за формою і порядком, встановленим Державною казначейською службою України.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lastRenderedPageBreak/>
        <w:t xml:space="preserve">Контроль цільового та ефективного використання коштів спеціального фонду місцевого бюджету здійснюють </w:t>
      </w:r>
      <w:proofErr w:type="gramStart"/>
      <w:r w:rsidRPr="007C54AB">
        <w:rPr>
          <w:rFonts w:ascii="Times New Roman" w:eastAsia="Calibri" w:hAnsi="Times New Roman" w:cs="Times New Roman"/>
          <w:color w:val="000000"/>
          <w:sz w:val="26"/>
          <w:szCs w:val="26"/>
          <w:lang w:val="ru-RU"/>
        </w:rPr>
        <w:t>у</w:t>
      </w:r>
      <w:proofErr w:type="gramEnd"/>
      <w:r w:rsidRPr="007C54AB">
        <w:rPr>
          <w:rFonts w:ascii="Times New Roman" w:eastAsia="Calibri" w:hAnsi="Times New Roman" w:cs="Times New Roman"/>
          <w:color w:val="000000"/>
          <w:sz w:val="26"/>
          <w:szCs w:val="26"/>
          <w:lang w:val="ru-RU"/>
        </w:rPr>
        <w:t xml:space="preserve"> межах своїх повноважень органи, на які згідно із законодавством покладені такі функції.</w:t>
      </w:r>
      <w:r w:rsidRPr="007C54AB">
        <w:rPr>
          <w:rFonts w:ascii="Times New Roman" w:eastAsia="Calibri" w:hAnsi="Times New Roman" w:cs="Times New Roman"/>
          <w:color w:val="000000"/>
          <w:sz w:val="26"/>
          <w:szCs w:val="26"/>
        </w:rPr>
        <w:t> </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Посадові особи розпорядника коштів несуть відповідальність за цільове використання коштів згідно з чинним законодавством.</w:t>
      </w:r>
    </w:p>
    <w:p w:rsidR="007C54AB" w:rsidRPr="007C54AB" w:rsidRDefault="007C54AB" w:rsidP="00C24F04">
      <w:pPr>
        <w:spacing w:after="0" w:line="240" w:lineRule="auto"/>
        <w:jc w:val="center"/>
        <w:rPr>
          <w:rFonts w:ascii="Times New Roman" w:eastAsia="Calibri" w:hAnsi="Times New Roman" w:cs="Times New Roman"/>
          <w:b/>
          <w:bCs/>
          <w:sz w:val="26"/>
          <w:szCs w:val="26"/>
          <w:lang w:val="ru-RU"/>
        </w:rPr>
      </w:pPr>
      <w:r w:rsidRPr="007C54AB">
        <w:rPr>
          <w:rFonts w:ascii="Times New Roman" w:eastAsia="Calibri" w:hAnsi="Times New Roman" w:cs="Times New Roman"/>
          <w:b/>
          <w:bCs/>
          <w:sz w:val="26"/>
          <w:szCs w:val="26"/>
          <w:lang w:val="ru-RU"/>
        </w:rPr>
        <w:t>10. Контроль за виконанням Програми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Загальне управління та контроль в процесі здійснення цієї Програми покладено на виконавчий комітет та постійні комі</w:t>
      </w:r>
      <w:proofErr w:type="gramStart"/>
      <w:r w:rsidRPr="007C54AB">
        <w:rPr>
          <w:rFonts w:ascii="Times New Roman" w:eastAsia="Calibri" w:hAnsi="Times New Roman" w:cs="Times New Roman"/>
          <w:sz w:val="26"/>
          <w:szCs w:val="26"/>
          <w:lang w:val="ru-RU"/>
        </w:rPr>
        <w:t>с</w:t>
      </w:r>
      <w:proofErr w:type="gramEnd"/>
      <w:r w:rsidRPr="007C54AB">
        <w:rPr>
          <w:rFonts w:ascii="Times New Roman" w:eastAsia="Calibri" w:hAnsi="Times New Roman" w:cs="Times New Roman"/>
          <w:sz w:val="26"/>
          <w:szCs w:val="26"/>
          <w:lang w:val="ru-RU"/>
        </w:rPr>
        <w:t>ії Петрівської сільської ради.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До Програми можуть </w:t>
      </w:r>
      <w:proofErr w:type="gramStart"/>
      <w:r w:rsidRPr="007C54AB">
        <w:rPr>
          <w:rFonts w:ascii="Times New Roman" w:eastAsia="Calibri" w:hAnsi="Times New Roman" w:cs="Times New Roman"/>
          <w:sz w:val="26"/>
          <w:szCs w:val="26"/>
          <w:lang w:val="ru-RU"/>
        </w:rPr>
        <w:t>бути</w:t>
      </w:r>
      <w:proofErr w:type="gramEnd"/>
      <w:r w:rsidRPr="007C54AB">
        <w:rPr>
          <w:rFonts w:ascii="Times New Roman" w:eastAsia="Calibri" w:hAnsi="Times New Roman" w:cs="Times New Roman"/>
          <w:sz w:val="26"/>
          <w:szCs w:val="26"/>
          <w:lang w:val="ru-RU"/>
        </w:rPr>
        <w:t xml:space="preserve"> внесені зміни та доповнення у порядку, встановленому чинним законодавством України та нормативними актами.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p>
    <w:p w:rsidR="007C54AB" w:rsidRDefault="007C54AB" w:rsidP="00C24F04">
      <w:pPr>
        <w:spacing w:after="0" w:line="240" w:lineRule="auto"/>
        <w:ind w:firstLine="708"/>
        <w:jc w:val="both"/>
        <w:rPr>
          <w:rFonts w:ascii="Times New Roman" w:eastAsia="Calibri" w:hAnsi="Times New Roman" w:cs="Times New Roman"/>
          <w:sz w:val="26"/>
          <w:szCs w:val="26"/>
          <w:lang w:val="ru-RU"/>
        </w:rPr>
      </w:pPr>
    </w:p>
    <w:p w:rsidR="00B91A54" w:rsidRPr="007C54AB" w:rsidRDefault="00B91A54" w:rsidP="00C24F04">
      <w:pPr>
        <w:spacing w:after="0" w:line="240" w:lineRule="auto"/>
        <w:ind w:firstLine="708"/>
        <w:jc w:val="both"/>
        <w:rPr>
          <w:rFonts w:ascii="Times New Roman" w:eastAsia="Calibri" w:hAnsi="Times New Roman" w:cs="Times New Roman"/>
          <w:sz w:val="26"/>
          <w:szCs w:val="26"/>
          <w:lang w:val="ru-RU"/>
        </w:rPr>
      </w:pPr>
    </w:p>
    <w:p w:rsidR="007C54AB" w:rsidRPr="00C24F04" w:rsidRDefault="007C54AB" w:rsidP="00C24F04">
      <w:pPr>
        <w:spacing w:after="0" w:line="240" w:lineRule="auto"/>
        <w:jc w:val="both"/>
        <w:rPr>
          <w:rFonts w:ascii="Times New Roman" w:eastAsia="Calibri" w:hAnsi="Times New Roman" w:cs="Times New Roman"/>
          <w:b/>
          <w:i/>
          <w:sz w:val="26"/>
          <w:szCs w:val="26"/>
          <w:lang w:val="ru-RU"/>
        </w:rPr>
      </w:pPr>
      <w:r w:rsidRPr="00C24F04">
        <w:rPr>
          <w:rFonts w:ascii="Times New Roman" w:eastAsia="Calibri" w:hAnsi="Times New Roman" w:cs="Times New Roman"/>
          <w:b/>
          <w:i/>
          <w:sz w:val="26"/>
          <w:szCs w:val="26"/>
          <w:lang w:val="ru-RU"/>
        </w:rPr>
        <w:t xml:space="preserve">Секретар сільської ради         </w:t>
      </w:r>
      <w:r w:rsidR="00C24F04">
        <w:rPr>
          <w:rFonts w:ascii="Times New Roman" w:eastAsia="Calibri" w:hAnsi="Times New Roman" w:cs="Times New Roman"/>
          <w:b/>
          <w:i/>
          <w:sz w:val="26"/>
          <w:szCs w:val="26"/>
          <w:lang w:val="ru-RU"/>
        </w:rPr>
        <w:t xml:space="preserve">                             </w:t>
      </w:r>
      <w:r w:rsidRPr="00C24F04">
        <w:rPr>
          <w:rFonts w:ascii="Times New Roman" w:eastAsia="Calibri" w:hAnsi="Times New Roman" w:cs="Times New Roman"/>
          <w:b/>
          <w:i/>
          <w:sz w:val="26"/>
          <w:szCs w:val="26"/>
          <w:lang w:val="ru-RU"/>
        </w:rPr>
        <w:t xml:space="preserve">                          </w:t>
      </w:r>
      <w:proofErr w:type="gramStart"/>
      <w:r w:rsidRPr="00C24F04">
        <w:rPr>
          <w:rFonts w:ascii="Times New Roman" w:eastAsia="Calibri" w:hAnsi="Times New Roman" w:cs="Times New Roman"/>
          <w:b/>
          <w:i/>
          <w:sz w:val="26"/>
          <w:szCs w:val="26"/>
          <w:lang w:val="ru-RU"/>
        </w:rPr>
        <w:t>Св</w:t>
      </w:r>
      <w:proofErr w:type="gramEnd"/>
      <w:r w:rsidRPr="00C24F04">
        <w:rPr>
          <w:rFonts w:ascii="Times New Roman" w:eastAsia="Calibri" w:hAnsi="Times New Roman" w:cs="Times New Roman"/>
          <w:b/>
          <w:i/>
          <w:sz w:val="26"/>
          <w:szCs w:val="26"/>
          <w:lang w:val="ru-RU"/>
        </w:rPr>
        <w:t>ітлана КОСТЮК</w:t>
      </w:r>
    </w:p>
    <w:p w:rsidR="00C63291" w:rsidRDefault="00C63291" w:rsidP="007C54AB">
      <w:pPr>
        <w:ind w:firstLine="708"/>
        <w:jc w:val="both"/>
        <w:rPr>
          <w:rFonts w:ascii="Times New Roman" w:eastAsia="Calibri" w:hAnsi="Times New Roman" w:cs="Times New Roman"/>
          <w:b/>
          <w:i/>
          <w:sz w:val="26"/>
          <w:szCs w:val="26"/>
          <w:lang w:val="ru-RU"/>
        </w:rPr>
      </w:pPr>
    </w:p>
    <w:sectPr w:rsidR="00C63291">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610" w:rsidRDefault="00A31610" w:rsidP="00F20340">
      <w:pPr>
        <w:spacing w:after="0" w:line="240" w:lineRule="auto"/>
      </w:pPr>
      <w:r>
        <w:separator/>
      </w:r>
    </w:p>
  </w:endnote>
  <w:endnote w:type="continuationSeparator" w:id="0">
    <w:p w:rsidR="00A31610" w:rsidRDefault="00A31610" w:rsidP="00F20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610" w:rsidRDefault="00A31610" w:rsidP="00F20340">
      <w:pPr>
        <w:spacing w:after="0" w:line="240" w:lineRule="auto"/>
      </w:pPr>
      <w:r>
        <w:separator/>
      </w:r>
    </w:p>
  </w:footnote>
  <w:footnote w:type="continuationSeparator" w:id="0">
    <w:p w:rsidR="00A31610" w:rsidRDefault="00A31610" w:rsidP="00F203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0C7C"/>
    <w:multiLevelType w:val="hybridMultilevel"/>
    <w:tmpl w:val="123E4544"/>
    <w:lvl w:ilvl="0" w:tplc="C16CFAE0">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783EF3"/>
    <w:multiLevelType w:val="hybridMultilevel"/>
    <w:tmpl w:val="A2FADB8A"/>
    <w:lvl w:ilvl="0" w:tplc="A470D40E">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F51F38"/>
    <w:multiLevelType w:val="multilevel"/>
    <w:tmpl w:val="9E20D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6D2EB6"/>
    <w:multiLevelType w:val="hybridMultilevel"/>
    <w:tmpl w:val="2E2CB326"/>
    <w:lvl w:ilvl="0" w:tplc="44E804AA">
      <w:start w:val="1"/>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4">
    <w:nsid w:val="38817CB6"/>
    <w:multiLevelType w:val="hybridMultilevel"/>
    <w:tmpl w:val="E9C268D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BAE3AA7"/>
    <w:multiLevelType w:val="hybridMultilevel"/>
    <w:tmpl w:val="A5960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D80A22"/>
    <w:multiLevelType w:val="hybridMultilevel"/>
    <w:tmpl w:val="851CEC5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4DFD1D15"/>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2BE08B4"/>
    <w:multiLevelType w:val="hybridMultilevel"/>
    <w:tmpl w:val="09CAE80E"/>
    <w:lvl w:ilvl="0" w:tplc="E654E9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313398"/>
    <w:multiLevelType w:val="hybridMultilevel"/>
    <w:tmpl w:val="4292522E"/>
    <w:lvl w:ilvl="0" w:tplc="894A402C">
      <w:start w:val="1"/>
      <w:numFmt w:val="decimal"/>
      <w:lvlText w:val="%1."/>
      <w:lvlJc w:val="left"/>
      <w:pPr>
        <w:ind w:left="4510" w:hanging="360"/>
      </w:pPr>
      <w:rPr>
        <w:rFonts w:hint="default"/>
      </w:rPr>
    </w:lvl>
    <w:lvl w:ilvl="1" w:tplc="04190019" w:tentative="1">
      <w:start w:val="1"/>
      <w:numFmt w:val="lowerLetter"/>
      <w:lvlText w:val="%2."/>
      <w:lvlJc w:val="left"/>
      <w:pPr>
        <w:ind w:left="5230" w:hanging="360"/>
      </w:pPr>
    </w:lvl>
    <w:lvl w:ilvl="2" w:tplc="0419001B" w:tentative="1">
      <w:start w:val="1"/>
      <w:numFmt w:val="lowerRoman"/>
      <w:lvlText w:val="%3."/>
      <w:lvlJc w:val="right"/>
      <w:pPr>
        <w:ind w:left="5950" w:hanging="180"/>
      </w:pPr>
    </w:lvl>
    <w:lvl w:ilvl="3" w:tplc="0419000F" w:tentative="1">
      <w:start w:val="1"/>
      <w:numFmt w:val="decimal"/>
      <w:lvlText w:val="%4."/>
      <w:lvlJc w:val="left"/>
      <w:pPr>
        <w:ind w:left="6670" w:hanging="360"/>
      </w:pPr>
    </w:lvl>
    <w:lvl w:ilvl="4" w:tplc="04190019" w:tentative="1">
      <w:start w:val="1"/>
      <w:numFmt w:val="lowerLetter"/>
      <w:lvlText w:val="%5."/>
      <w:lvlJc w:val="left"/>
      <w:pPr>
        <w:ind w:left="7390" w:hanging="360"/>
      </w:pPr>
    </w:lvl>
    <w:lvl w:ilvl="5" w:tplc="0419001B" w:tentative="1">
      <w:start w:val="1"/>
      <w:numFmt w:val="lowerRoman"/>
      <w:lvlText w:val="%6."/>
      <w:lvlJc w:val="right"/>
      <w:pPr>
        <w:ind w:left="8110" w:hanging="180"/>
      </w:pPr>
    </w:lvl>
    <w:lvl w:ilvl="6" w:tplc="0419000F" w:tentative="1">
      <w:start w:val="1"/>
      <w:numFmt w:val="decimal"/>
      <w:lvlText w:val="%7."/>
      <w:lvlJc w:val="left"/>
      <w:pPr>
        <w:ind w:left="8830" w:hanging="360"/>
      </w:pPr>
    </w:lvl>
    <w:lvl w:ilvl="7" w:tplc="04190019" w:tentative="1">
      <w:start w:val="1"/>
      <w:numFmt w:val="lowerLetter"/>
      <w:lvlText w:val="%8."/>
      <w:lvlJc w:val="left"/>
      <w:pPr>
        <w:ind w:left="9550" w:hanging="360"/>
      </w:pPr>
    </w:lvl>
    <w:lvl w:ilvl="8" w:tplc="0419001B" w:tentative="1">
      <w:start w:val="1"/>
      <w:numFmt w:val="lowerRoman"/>
      <w:lvlText w:val="%9."/>
      <w:lvlJc w:val="right"/>
      <w:pPr>
        <w:ind w:left="10270" w:hanging="180"/>
      </w:pPr>
    </w:lvl>
  </w:abstractNum>
  <w:abstractNum w:abstractNumId="10">
    <w:nsid w:val="5454716C"/>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9E272FE"/>
    <w:multiLevelType w:val="hybridMultilevel"/>
    <w:tmpl w:val="B51A2C82"/>
    <w:lvl w:ilvl="0" w:tplc="437EB62A">
      <w:start w:val="12"/>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020740"/>
    <w:multiLevelType w:val="hybridMultilevel"/>
    <w:tmpl w:val="03D68CDC"/>
    <w:lvl w:ilvl="0" w:tplc="D1B6DD14">
      <w:start w:val="6"/>
      <w:numFmt w:val="bullet"/>
      <w:lvlText w:val="-"/>
      <w:lvlJc w:val="left"/>
      <w:pPr>
        <w:ind w:left="1211" w:hanging="360"/>
      </w:pPr>
      <w:rPr>
        <w:rFonts w:ascii="Times New Roman" w:eastAsia="Times New Roman" w:hAnsi="Times New Roman" w:cs="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hint="default"/>
      </w:rPr>
    </w:lvl>
  </w:abstractNum>
  <w:abstractNum w:abstractNumId="13">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84C77D4"/>
    <w:multiLevelType w:val="hybridMultilevel"/>
    <w:tmpl w:val="E9D643CC"/>
    <w:lvl w:ilvl="0" w:tplc="341A3A96">
      <w:start w:val="1"/>
      <w:numFmt w:val="decimal"/>
      <w:lvlText w:val="%1."/>
      <w:lvlJc w:val="left"/>
      <w:pPr>
        <w:ind w:left="3054" w:hanging="360"/>
      </w:pPr>
    </w:lvl>
    <w:lvl w:ilvl="1" w:tplc="04090019">
      <w:start w:val="1"/>
      <w:numFmt w:val="lowerLetter"/>
      <w:lvlText w:val="%2."/>
      <w:lvlJc w:val="left"/>
      <w:pPr>
        <w:ind w:left="1321" w:hanging="360"/>
      </w:pPr>
    </w:lvl>
    <w:lvl w:ilvl="2" w:tplc="0409001B">
      <w:start w:val="1"/>
      <w:numFmt w:val="lowerRoman"/>
      <w:lvlText w:val="%3."/>
      <w:lvlJc w:val="right"/>
      <w:pPr>
        <w:ind w:left="2041" w:hanging="180"/>
      </w:pPr>
    </w:lvl>
    <w:lvl w:ilvl="3" w:tplc="0409000F">
      <w:start w:val="1"/>
      <w:numFmt w:val="decimal"/>
      <w:lvlText w:val="%4."/>
      <w:lvlJc w:val="left"/>
      <w:pPr>
        <w:ind w:left="2761" w:hanging="360"/>
      </w:pPr>
    </w:lvl>
    <w:lvl w:ilvl="4" w:tplc="04090019">
      <w:start w:val="1"/>
      <w:numFmt w:val="lowerLetter"/>
      <w:lvlText w:val="%5."/>
      <w:lvlJc w:val="left"/>
      <w:pPr>
        <w:ind w:left="3481" w:hanging="360"/>
      </w:pPr>
    </w:lvl>
    <w:lvl w:ilvl="5" w:tplc="0409001B">
      <w:start w:val="1"/>
      <w:numFmt w:val="lowerRoman"/>
      <w:lvlText w:val="%6."/>
      <w:lvlJc w:val="right"/>
      <w:pPr>
        <w:ind w:left="4201" w:hanging="180"/>
      </w:pPr>
    </w:lvl>
    <w:lvl w:ilvl="6" w:tplc="0409000F">
      <w:start w:val="1"/>
      <w:numFmt w:val="decimal"/>
      <w:lvlText w:val="%7."/>
      <w:lvlJc w:val="left"/>
      <w:pPr>
        <w:ind w:left="4921" w:hanging="360"/>
      </w:pPr>
    </w:lvl>
    <w:lvl w:ilvl="7" w:tplc="04090019">
      <w:start w:val="1"/>
      <w:numFmt w:val="lowerLetter"/>
      <w:lvlText w:val="%8."/>
      <w:lvlJc w:val="left"/>
      <w:pPr>
        <w:ind w:left="5641" w:hanging="360"/>
      </w:pPr>
    </w:lvl>
    <w:lvl w:ilvl="8" w:tplc="0409001B">
      <w:start w:val="1"/>
      <w:numFmt w:val="lowerRoman"/>
      <w:lvlText w:val="%9."/>
      <w:lvlJc w:val="right"/>
      <w:pPr>
        <w:ind w:left="6361" w:hanging="180"/>
      </w:pPr>
    </w:lvl>
  </w:abstractNum>
  <w:abstractNum w:abstractNumId="15">
    <w:nsid w:val="6DAA5317"/>
    <w:multiLevelType w:val="hybridMultilevel"/>
    <w:tmpl w:val="3B78D6F8"/>
    <w:lvl w:ilvl="0" w:tplc="6AEA34A0">
      <w:start w:val="3"/>
      <w:numFmt w:val="bullet"/>
      <w:lvlText w:val="-"/>
      <w:lvlJc w:val="left"/>
      <w:pPr>
        <w:ind w:left="1069" w:hanging="360"/>
      </w:pPr>
      <w:rPr>
        <w:rFonts w:ascii="Calibri" w:eastAsiaTheme="minorEastAsia" w:hAnsi="Calibri"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7385169A"/>
    <w:multiLevelType w:val="hybridMultilevel"/>
    <w:tmpl w:val="3D02F31A"/>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B36D2C"/>
    <w:multiLevelType w:val="hybridMultilevel"/>
    <w:tmpl w:val="FF0032D4"/>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9"/>
  </w:num>
  <w:num w:numId="5">
    <w:abstractNumId w:val="15"/>
  </w:num>
  <w:num w:numId="6">
    <w:abstractNumId w:val="1"/>
  </w:num>
  <w:num w:numId="7">
    <w:abstractNumId w:val="7"/>
  </w:num>
  <w:num w:numId="8">
    <w:abstractNumId w:val="4"/>
  </w:num>
  <w:num w:numId="9">
    <w:abstractNumId w:val="18"/>
  </w:num>
  <w:num w:numId="10">
    <w:abstractNumId w:val="16"/>
  </w:num>
  <w:num w:numId="11">
    <w:abstractNumId w:val="17"/>
  </w:num>
  <w:num w:numId="12">
    <w:abstractNumId w:val="13"/>
  </w:num>
  <w:num w:numId="13">
    <w:abstractNumId w:val="10"/>
  </w:num>
  <w:num w:numId="14">
    <w:abstractNumId w:val="1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8"/>
  </w:num>
  <w:num w:numId="19">
    <w:abstractNumId w:val="5"/>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103"/>
    <w:rsid w:val="00024DC8"/>
    <w:rsid w:val="000326FF"/>
    <w:rsid w:val="00066237"/>
    <w:rsid w:val="000900E6"/>
    <w:rsid w:val="00090823"/>
    <w:rsid w:val="00095BAE"/>
    <w:rsid w:val="00096020"/>
    <w:rsid w:val="000A0B52"/>
    <w:rsid w:val="000B64AC"/>
    <w:rsid w:val="000C4D29"/>
    <w:rsid w:val="000F7346"/>
    <w:rsid w:val="00127FD4"/>
    <w:rsid w:val="00140722"/>
    <w:rsid w:val="00150450"/>
    <w:rsid w:val="0016742F"/>
    <w:rsid w:val="001718D0"/>
    <w:rsid w:val="001816CC"/>
    <w:rsid w:val="001965C6"/>
    <w:rsid w:val="001A4BEF"/>
    <w:rsid w:val="001B0AAA"/>
    <w:rsid w:val="001B0E3C"/>
    <w:rsid w:val="001C5B00"/>
    <w:rsid w:val="001D647B"/>
    <w:rsid w:val="001E59CB"/>
    <w:rsid w:val="0020253C"/>
    <w:rsid w:val="0020418B"/>
    <w:rsid w:val="00222AE1"/>
    <w:rsid w:val="002355BF"/>
    <w:rsid w:val="002453B8"/>
    <w:rsid w:val="0024633A"/>
    <w:rsid w:val="002576B0"/>
    <w:rsid w:val="00271CBC"/>
    <w:rsid w:val="00272FDD"/>
    <w:rsid w:val="00273172"/>
    <w:rsid w:val="00280C7C"/>
    <w:rsid w:val="00294718"/>
    <w:rsid w:val="002A0E4D"/>
    <w:rsid w:val="002A102E"/>
    <w:rsid w:val="002B1DBA"/>
    <w:rsid w:val="002C7348"/>
    <w:rsid w:val="002D4898"/>
    <w:rsid w:val="002E49F7"/>
    <w:rsid w:val="003017C7"/>
    <w:rsid w:val="00322CCF"/>
    <w:rsid w:val="00330447"/>
    <w:rsid w:val="00330585"/>
    <w:rsid w:val="0033070D"/>
    <w:rsid w:val="00332FF5"/>
    <w:rsid w:val="00353B03"/>
    <w:rsid w:val="00354B8E"/>
    <w:rsid w:val="00355240"/>
    <w:rsid w:val="00357179"/>
    <w:rsid w:val="00360103"/>
    <w:rsid w:val="0036511B"/>
    <w:rsid w:val="0038021D"/>
    <w:rsid w:val="0039023E"/>
    <w:rsid w:val="0039672D"/>
    <w:rsid w:val="003A2085"/>
    <w:rsid w:val="003A222F"/>
    <w:rsid w:val="003C0B20"/>
    <w:rsid w:val="003C6046"/>
    <w:rsid w:val="003D1618"/>
    <w:rsid w:val="003E16DF"/>
    <w:rsid w:val="003E2D20"/>
    <w:rsid w:val="003F002A"/>
    <w:rsid w:val="003F14CB"/>
    <w:rsid w:val="004024FD"/>
    <w:rsid w:val="0041041F"/>
    <w:rsid w:val="00411DA0"/>
    <w:rsid w:val="0042096D"/>
    <w:rsid w:val="00432512"/>
    <w:rsid w:val="0044136D"/>
    <w:rsid w:val="00441A0A"/>
    <w:rsid w:val="004469A0"/>
    <w:rsid w:val="00452343"/>
    <w:rsid w:val="00457518"/>
    <w:rsid w:val="00461320"/>
    <w:rsid w:val="00473A6C"/>
    <w:rsid w:val="00490D4D"/>
    <w:rsid w:val="004957EB"/>
    <w:rsid w:val="00497B83"/>
    <w:rsid w:val="004B2F3A"/>
    <w:rsid w:val="004B302F"/>
    <w:rsid w:val="004C6E75"/>
    <w:rsid w:val="004E52A4"/>
    <w:rsid w:val="004F3EAD"/>
    <w:rsid w:val="004F591B"/>
    <w:rsid w:val="00502EF2"/>
    <w:rsid w:val="00530E0E"/>
    <w:rsid w:val="00533635"/>
    <w:rsid w:val="0054225C"/>
    <w:rsid w:val="00553697"/>
    <w:rsid w:val="0056384C"/>
    <w:rsid w:val="005659C1"/>
    <w:rsid w:val="00584D9C"/>
    <w:rsid w:val="00594BB7"/>
    <w:rsid w:val="005C7D58"/>
    <w:rsid w:val="005D173E"/>
    <w:rsid w:val="005D4249"/>
    <w:rsid w:val="005D504B"/>
    <w:rsid w:val="005E77DF"/>
    <w:rsid w:val="00607442"/>
    <w:rsid w:val="00614FF9"/>
    <w:rsid w:val="0061723D"/>
    <w:rsid w:val="00621EE4"/>
    <w:rsid w:val="00643B99"/>
    <w:rsid w:val="00643BEC"/>
    <w:rsid w:val="006463F8"/>
    <w:rsid w:val="00655C78"/>
    <w:rsid w:val="006562A6"/>
    <w:rsid w:val="006674A2"/>
    <w:rsid w:val="006722CF"/>
    <w:rsid w:val="006A0E6A"/>
    <w:rsid w:val="006B133B"/>
    <w:rsid w:val="006D1F7F"/>
    <w:rsid w:val="006D333A"/>
    <w:rsid w:val="006E5690"/>
    <w:rsid w:val="0070048A"/>
    <w:rsid w:val="007050CA"/>
    <w:rsid w:val="0072253E"/>
    <w:rsid w:val="007250A2"/>
    <w:rsid w:val="00742893"/>
    <w:rsid w:val="00743F7F"/>
    <w:rsid w:val="007458F5"/>
    <w:rsid w:val="007516E7"/>
    <w:rsid w:val="00763AA2"/>
    <w:rsid w:val="007644AC"/>
    <w:rsid w:val="0076546E"/>
    <w:rsid w:val="0077047D"/>
    <w:rsid w:val="00782C10"/>
    <w:rsid w:val="007866DF"/>
    <w:rsid w:val="00790416"/>
    <w:rsid w:val="007C54AB"/>
    <w:rsid w:val="007C7F00"/>
    <w:rsid w:val="007F27EB"/>
    <w:rsid w:val="00807BD0"/>
    <w:rsid w:val="00812835"/>
    <w:rsid w:val="0081783A"/>
    <w:rsid w:val="00851928"/>
    <w:rsid w:val="00853927"/>
    <w:rsid w:val="00862D00"/>
    <w:rsid w:val="008631DD"/>
    <w:rsid w:val="00891778"/>
    <w:rsid w:val="00895B6F"/>
    <w:rsid w:val="008B334E"/>
    <w:rsid w:val="008B3519"/>
    <w:rsid w:val="008C0273"/>
    <w:rsid w:val="008C51A1"/>
    <w:rsid w:val="008D5242"/>
    <w:rsid w:val="00906800"/>
    <w:rsid w:val="00935248"/>
    <w:rsid w:val="009424D9"/>
    <w:rsid w:val="00942D6C"/>
    <w:rsid w:val="00947D47"/>
    <w:rsid w:val="00953198"/>
    <w:rsid w:val="00957D23"/>
    <w:rsid w:val="0096351C"/>
    <w:rsid w:val="00993BEB"/>
    <w:rsid w:val="009B1790"/>
    <w:rsid w:val="009B7897"/>
    <w:rsid w:val="009C47F9"/>
    <w:rsid w:val="009D3E0D"/>
    <w:rsid w:val="009D7DD9"/>
    <w:rsid w:val="009F255C"/>
    <w:rsid w:val="009F7E60"/>
    <w:rsid w:val="00A13339"/>
    <w:rsid w:val="00A14E3D"/>
    <w:rsid w:val="00A21242"/>
    <w:rsid w:val="00A31610"/>
    <w:rsid w:val="00A31ECC"/>
    <w:rsid w:val="00A338E7"/>
    <w:rsid w:val="00A35145"/>
    <w:rsid w:val="00A37DEF"/>
    <w:rsid w:val="00A45F50"/>
    <w:rsid w:val="00A517A5"/>
    <w:rsid w:val="00A548EB"/>
    <w:rsid w:val="00A60D96"/>
    <w:rsid w:val="00A62AEB"/>
    <w:rsid w:val="00A83DEF"/>
    <w:rsid w:val="00A861EF"/>
    <w:rsid w:val="00A87FEF"/>
    <w:rsid w:val="00A90554"/>
    <w:rsid w:val="00A969E2"/>
    <w:rsid w:val="00A971A8"/>
    <w:rsid w:val="00AA2440"/>
    <w:rsid w:val="00AA29BE"/>
    <w:rsid w:val="00AA30B6"/>
    <w:rsid w:val="00AA435F"/>
    <w:rsid w:val="00AC67A0"/>
    <w:rsid w:val="00AC795B"/>
    <w:rsid w:val="00AD0CA4"/>
    <w:rsid w:val="00AE2E6E"/>
    <w:rsid w:val="00AE3B0D"/>
    <w:rsid w:val="00AF7E90"/>
    <w:rsid w:val="00B21256"/>
    <w:rsid w:val="00B325AB"/>
    <w:rsid w:val="00B37FC0"/>
    <w:rsid w:val="00B435C9"/>
    <w:rsid w:val="00B45014"/>
    <w:rsid w:val="00B45801"/>
    <w:rsid w:val="00B60464"/>
    <w:rsid w:val="00B630D1"/>
    <w:rsid w:val="00B646B8"/>
    <w:rsid w:val="00B86031"/>
    <w:rsid w:val="00B91A54"/>
    <w:rsid w:val="00BA3C2A"/>
    <w:rsid w:val="00BB4E3F"/>
    <w:rsid w:val="00BC0188"/>
    <w:rsid w:val="00BC0D6C"/>
    <w:rsid w:val="00BC7EC7"/>
    <w:rsid w:val="00BE511E"/>
    <w:rsid w:val="00C1201A"/>
    <w:rsid w:val="00C24F04"/>
    <w:rsid w:val="00C304B6"/>
    <w:rsid w:val="00C40FE8"/>
    <w:rsid w:val="00C46478"/>
    <w:rsid w:val="00C56151"/>
    <w:rsid w:val="00C56292"/>
    <w:rsid w:val="00C63291"/>
    <w:rsid w:val="00C64114"/>
    <w:rsid w:val="00C66BA7"/>
    <w:rsid w:val="00C72752"/>
    <w:rsid w:val="00C74052"/>
    <w:rsid w:val="00C81D26"/>
    <w:rsid w:val="00C93FD1"/>
    <w:rsid w:val="00CB0CB2"/>
    <w:rsid w:val="00CB1F41"/>
    <w:rsid w:val="00CC0B3A"/>
    <w:rsid w:val="00CC376A"/>
    <w:rsid w:val="00CD1AE2"/>
    <w:rsid w:val="00CD2D1B"/>
    <w:rsid w:val="00CD5FA5"/>
    <w:rsid w:val="00CE2443"/>
    <w:rsid w:val="00CE2904"/>
    <w:rsid w:val="00CF06A7"/>
    <w:rsid w:val="00D0270E"/>
    <w:rsid w:val="00D12B37"/>
    <w:rsid w:val="00D24E5D"/>
    <w:rsid w:val="00D32834"/>
    <w:rsid w:val="00D353C7"/>
    <w:rsid w:val="00D35704"/>
    <w:rsid w:val="00D56B0D"/>
    <w:rsid w:val="00D76E3F"/>
    <w:rsid w:val="00D93B61"/>
    <w:rsid w:val="00DA5352"/>
    <w:rsid w:val="00DD28D6"/>
    <w:rsid w:val="00DD3A04"/>
    <w:rsid w:val="00DE4B3F"/>
    <w:rsid w:val="00DF3AA9"/>
    <w:rsid w:val="00E35BAB"/>
    <w:rsid w:val="00E470F7"/>
    <w:rsid w:val="00E56AEE"/>
    <w:rsid w:val="00E60ED3"/>
    <w:rsid w:val="00E6351E"/>
    <w:rsid w:val="00E7220A"/>
    <w:rsid w:val="00E72905"/>
    <w:rsid w:val="00E81226"/>
    <w:rsid w:val="00E93ABA"/>
    <w:rsid w:val="00E9528E"/>
    <w:rsid w:val="00EB1676"/>
    <w:rsid w:val="00EB4D55"/>
    <w:rsid w:val="00ED04E5"/>
    <w:rsid w:val="00EE1104"/>
    <w:rsid w:val="00EF0B54"/>
    <w:rsid w:val="00EF41E3"/>
    <w:rsid w:val="00F05F64"/>
    <w:rsid w:val="00F06BB2"/>
    <w:rsid w:val="00F12A5F"/>
    <w:rsid w:val="00F20340"/>
    <w:rsid w:val="00F26BD7"/>
    <w:rsid w:val="00F40723"/>
    <w:rsid w:val="00F43B43"/>
    <w:rsid w:val="00F54EDE"/>
    <w:rsid w:val="00F77B82"/>
    <w:rsid w:val="00F81AE3"/>
    <w:rsid w:val="00F83F98"/>
    <w:rsid w:val="00F86E97"/>
    <w:rsid w:val="00F964CF"/>
    <w:rsid w:val="00FA4F3B"/>
    <w:rsid w:val="00FB22FB"/>
    <w:rsid w:val="00FB7BCC"/>
    <w:rsid w:val="00FC5769"/>
    <w:rsid w:val="00FD4157"/>
    <w:rsid w:val="00FD69F0"/>
    <w:rsid w:val="00FF5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EB"/>
    <w:pPr>
      <w:spacing w:line="252" w:lineRule="auto"/>
    </w:pPr>
  </w:style>
  <w:style w:type="paragraph" w:styleId="1">
    <w:name w:val="heading 1"/>
    <w:basedOn w:val="a"/>
    <w:next w:val="a"/>
    <w:link w:val="10"/>
    <w:qFormat/>
    <w:rsid w:val="00140722"/>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rsid w:val="00140722"/>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140722"/>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48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548EB"/>
    <w:pPr>
      <w:ind w:left="720"/>
      <w:contextualSpacing/>
    </w:pPr>
  </w:style>
  <w:style w:type="character" w:customStyle="1" w:styleId="rvts46">
    <w:name w:val="rvts46"/>
    <w:basedOn w:val="a0"/>
    <w:rsid w:val="002A0E4D"/>
  </w:style>
  <w:style w:type="character" w:customStyle="1" w:styleId="rvts11">
    <w:name w:val="rvts11"/>
    <w:basedOn w:val="a0"/>
    <w:rsid w:val="002A0E4D"/>
  </w:style>
  <w:style w:type="character" w:styleId="a5">
    <w:name w:val="Hyperlink"/>
    <w:basedOn w:val="a0"/>
    <w:uiPriority w:val="99"/>
    <w:semiHidden/>
    <w:unhideWhenUsed/>
    <w:rsid w:val="002A0E4D"/>
    <w:rPr>
      <w:color w:val="0000FF"/>
      <w:u w:val="single"/>
    </w:rPr>
  </w:style>
  <w:style w:type="paragraph" w:customStyle="1" w:styleId="11">
    <w:name w:val="1"/>
    <w:basedOn w:val="a"/>
    <w:rsid w:val="00024DC8"/>
    <w:pPr>
      <w:spacing w:after="0" w:line="240" w:lineRule="auto"/>
    </w:pPr>
    <w:rPr>
      <w:rFonts w:ascii="Verdana" w:eastAsia="Times New Roman" w:hAnsi="Verdana" w:cs="Verdana"/>
      <w:sz w:val="20"/>
      <w:szCs w:val="20"/>
    </w:rPr>
  </w:style>
  <w:style w:type="paragraph" w:styleId="a6">
    <w:name w:val="No Spacing"/>
    <w:uiPriority w:val="1"/>
    <w:qFormat/>
    <w:rsid w:val="008C51A1"/>
    <w:pPr>
      <w:spacing w:after="0" w:line="240" w:lineRule="auto"/>
    </w:pPr>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1D64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647B"/>
    <w:rPr>
      <w:rFonts w:ascii="Tahoma" w:hAnsi="Tahoma" w:cs="Tahoma"/>
      <w:sz w:val="16"/>
      <w:szCs w:val="16"/>
    </w:rPr>
  </w:style>
  <w:style w:type="paragraph" w:customStyle="1" w:styleId="capitalletter">
    <w:name w:val="capital_letter"/>
    <w:basedOn w:val="a"/>
    <w:rsid w:val="000C4D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header"/>
    <w:basedOn w:val="a"/>
    <w:link w:val="aa"/>
    <w:uiPriority w:val="99"/>
    <w:unhideWhenUsed/>
    <w:rsid w:val="00F2034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F20340"/>
  </w:style>
  <w:style w:type="paragraph" w:styleId="ab">
    <w:name w:val="footer"/>
    <w:basedOn w:val="a"/>
    <w:link w:val="ac"/>
    <w:uiPriority w:val="99"/>
    <w:unhideWhenUsed/>
    <w:rsid w:val="00F2034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F20340"/>
  </w:style>
  <w:style w:type="character" w:customStyle="1" w:styleId="10">
    <w:name w:val="Заголовок 1 Знак"/>
    <w:basedOn w:val="a0"/>
    <w:link w:val="1"/>
    <w:rsid w:val="00140722"/>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140722"/>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140722"/>
    <w:rPr>
      <w:rFonts w:ascii="Calibri Light" w:eastAsia="Times New Roman" w:hAnsi="Calibri Light" w:cs="Times New Roman"/>
      <w:b/>
      <w:bCs/>
      <w:sz w:val="26"/>
      <w:szCs w:val="26"/>
      <w:lang w:val="uk-UA" w:eastAsia="ru-RU"/>
    </w:rPr>
  </w:style>
  <w:style w:type="paragraph" w:styleId="ad">
    <w:name w:val="Body Text"/>
    <w:basedOn w:val="a"/>
    <w:link w:val="ae"/>
    <w:uiPriority w:val="99"/>
    <w:semiHidden/>
    <w:unhideWhenUsed/>
    <w:qFormat/>
    <w:rsid w:val="00140722"/>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e">
    <w:name w:val="Основной текст Знак"/>
    <w:basedOn w:val="a0"/>
    <w:link w:val="ad"/>
    <w:uiPriority w:val="99"/>
    <w:semiHidden/>
    <w:rsid w:val="00140722"/>
    <w:rPr>
      <w:rFonts w:ascii="Times New Roman" w:eastAsia="Times New Roman" w:hAnsi="Times New Roman" w:cs="Times New Roman"/>
      <w:sz w:val="24"/>
      <w:szCs w:val="20"/>
      <w:lang w:val="uk-UA" w:eastAsia="ru-RU"/>
    </w:rPr>
  </w:style>
  <w:style w:type="character" w:customStyle="1" w:styleId="FontStyle24">
    <w:name w:val="Font Style24"/>
    <w:rsid w:val="00140722"/>
    <w:rPr>
      <w:rFonts w:ascii="Bookman Old Style" w:hAnsi="Bookman Old Style" w:cs="Bookman Old Style" w:hint="default"/>
      <w:b/>
      <w:bCs/>
      <w:sz w:val="24"/>
      <w:szCs w:val="24"/>
    </w:rPr>
  </w:style>
  <w:style w:type="paragraph" w:customStyle="1" w:styleId="rvps2">
    <w:name w:val="rvps2"/>
    <w:basedOn w:val="a"/>
    <w:rsid w:val="0043251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EB"/>
    <w:pPr>
      <w:spacing w:line="252" w:lineRule="auto"/>
    </w:pPr>
  </w:style>
  <w:style w:type="paragraph" w:styleId="1">
    <w:name w:val="heading 1"/>
    <w:basedOn w:val="a"/>
    <w:next w:val="a"/>
    <w:link w:val="10"/>
    <w:qFormat/>
    <w:rsid w:val="00140722"/>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rsid w:val="00140722"/>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140722"/>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48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548EB"/>
    <w:pPr>
      <w:ind w:left="720"/>
      <w:contextualSpacing/>
    </w:pPr>
  </w:style>
  <w:style w:type="character" w:customStyle="1" w:styleId="rvts46">
    <w:name w:val="rvts46"/>
    <w:basedOn w:val="a0"/>
    <w:rsid w:val="002A0E4D"/>
  </w:style>
  <w:style w:type="character" w:customStyle="1" w:styleId="rvts11">
    <w:name w:val="rvts11"/>
    <w:basedOn w:val="a0"/>
    <w:rsid w:val="002A0E4D"/>
  </w:style>
  <w:style w:type="character" w:styleId="a5">
    <w:name w:val="Hyperlink"/>
    <w:basedOn w:val="a0"/>
    <w:uiPriority w:val="99"/>
    <w:semiHidden/>
    <w:unhideWhenUsed/>
    <w:rsid w:val="002A0E4D"/>
    <w:rPr>
      <w:color w:val="0000FF"/>
      <w:u w:val="single"/>
    </w:rPr>
  </w:style>
  <w:style w:type="paragraph" w:customStyle="1" w:styleId="11">
    <w:name w:val="1"/>
    <w:basedOn w:val="a"/>
    <w:rsid w:val="00024DC8"/>
    <w:pPr>
      <w:spacing w:after="0" w:line="240" w:lineRule="auto"/>
    </w:pPr>
    <w:rPr>
      <w:rFonts w:ascii="Verdana" w:eastAsia="Times New Roman" w:hAnsi="Verdana" w:cs="Verdana"/>
      <w:sz w:val="20"/>
      <w:szCs w:val="20"/>
    </w:rPr>
  </w:style>
  <w:style w:type="paragraph" w:styleId="a6">
    <w:name w:val="No Spacing"/>
    <w:uiPriority w:val="1"/>
    <w:qFormat/>
    <w:rsid w:val="008C51A1"/>
    <w:pPr>
      <w:spacing w:after="0" w:line="240" w:lineRule="auto"/>
    </w:pPr>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1D64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647B"/>
    <w:rPr>
      <w:rFonts w:ascii="Tahoma" w:hAnsi="Tahoma" w:cs="Tahoma"/>
      <w:sz w:val="16"/>
      <w:szCs w:val="16"/>
    </w:rPr>
  </w:style>
  <w:style w:type="paragraph" w:customStyle="1" w:styleId="capitalletter">
    <w:name w:val="capital_letter"/>
    <w:basedOn w:val="a"/>
    <w:rsid w:val="000C4D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header"/>
    <w:basedOn w:val="a"/>
    <w:link w:val="aa"/>
    <w:uiPriority w:val="99"/>
    <w:unhideWhenUsed/>
    <w:rsid w:val="00F2034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F20340"/>
  </w:style>
  <w:style w:type="paragraph" w:styleId="ab">
    <w:name w:val="footer"/>
    <w:basedOn w:val="a"/>
    <w:link w:val="ac"/>
    <w:uiPriority w:val="99"/>
    <w:unhideWhenUsed/>
    <w:rsid w:val="00F2034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F20340"/>
  </w:style>
  <w:style w:type="character" w:customStyle="1" w:styleId="10">
    <w:name w:val="Заголовок 1 Знак"/>
    <w:basedOn w:val="a0"/>
    <w:link w:val="1"/>
    <w:rsid w:val="00140722"/>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140722"/>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140722"/>
    <w:rPr>
      <w:rFonts w:ascii="Calibri Light" w:eastAsia="Times New Roman" w:hAnsi="Calibri Light" w:cs="Times New Roman"/>
      <w:b/>
      <w:bCs/>
      <w:sz w:val="26"/>
      <w:szCs w:val="26"/>
      <w:lang w:val="uk-UA" w:eastAsia="ru-RU"/>
    </w:rPr>
  </w:style>
  <w:style w:type="paragraph" w:styleId="ad">
    <w:name w:val="Body Text"/>
    <w:basedOn w:val="a"/>
    <w:link w:val="ae"/>
    <w:uiPriority w:val="99"/>
    <w:semiHidden/>
    <w:unhideWhenUsed/>
    <w:qFormat/>
    <w:rsid w:val="00140722"/>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e">
    <w:name w:val="Основной текст Знак"/>
    <w:basedOn w:val="a0"/>
    <w:link w:val="ad"/>
    <w:uiPriority w:val="99"/>
    <w:semiHidden/>
    <w:rsid w:val="00140722"/>
    <w:rPr>
      <w:rFonts w:ascii="Times New Roman" w:eastAsia="Times New Roman" w:hAnsi="Times New Roman" w:cs="Times New Roman"/>
      <w:sz w:val="24"/>
      <w:szCs w:val="20"/>
      <w:lang w:val="uk-UA" w:eastAsia="ru-RU"/>
    </w:rPr>
  </w:style>
  <w:style w:type="character" w:customStyle="1" w:styleId="FontStyle24">
    <w:name w:val="Font Style24"/>
    <w:rsid w:val="00140722"/>
    <w:rPr>
      <w:rFonts w:ascii="Bookman Old Style" w:hAnsi="Bookman Old Style" w:cs="Bookman Old Style" w:hint="default"/>
      <w:b/>
      <w:bCs/>
      <w:sz w:val="24"/>
      <w:szCs w:val="24"/>
    </w:rPr>
  </w:style>
  <w:style w:type="paragraph" w:customStyle="1" w:styleId="rvps2">
    <w:name w:val="rvps2"/>
    <w:basedOn w:val="a"/>
    <w:rsid w:val="004325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0913">
      <w:bodyDiv w:val="1"/>
      <w:marLeft w:val="0"/>
      <w:marRight w:val="0"/>
      <w:marTop w:val="0"/>
      <w:marBottom w:val="0"/>
      <w:divBdr>
        <w:top w:val="none" w:sz="0" w:space="0" w:color="auto"/>
        <w:left w:val="none" w:sz="0" w:space="0" w:color="auto"/>
        <w:bottom w:val="none" w:sz="0" w:space="0" w:color="auto"/>
        <w:right w:val="none" w:sz="0" w:space="0" w:color="auto"/>
      </w:divBdr>
    </w:div>
    <w:div w:id="493034835">
      <w:bodyDiv w:val="1"/>
      <w:marLeft w:val="0"/>
      <w:marRight w:val="0"/>
      <w:marTop w:val="0"/>
      <w:marBottom w:val="0"/>
      <w:divBdr>
        <w:top w:val="none" w:sz="0" w:space="0" w:color="auto"/>
        <w:left w:val="none" w:sz="0" w:space="0" w:color="auto"/>
        <w:bottom w:val="none" w:sz="0" w:space="0" w:color="auto"/>
        <w:right w:val="none" w:sz="0" w:space="0" w:color="auto"/>
      </w:divBdr>
    </w:div>
    <w:div w:id="530152255">
      <w:bodyDiv w:val="1"/>
      <w:marLeft w:val="0"/>
      <w:marRight w:val="0"/>
      <w:marTop w:val="0"/>
      <w:marBottom w:val="0"/>
      <w:divBdr>
        <w:top w:val="none" w:sz="0" w:space="0" w:color="auto"/>
        <w:left w:val="none" w:sz="0" w:space="0" w:color="auto"/>
        <w:bottom w:val="none" w:sz="0" w:space="0" w:color="auto"/>
        <w:right w:val="none" w:sz="0" w:space="0" w:color="auto"/>
      </w:divBdr>
    </w:div>
    <w:div w:id="747505719">
      <w:bodyDiv w:val="1"/>
      <w:marLeft w:val="0"/>
      <w:marRight w:val="0"/>
      <w:marTop w:val="0"/>
      <w:marBottom w:val="0"/>
      <w:divBdr>
        <w:top w:val="none" w:sz="0" w:space="0" w:color="auto"/>
        <w:left w:val="none" w:sz="0" w:space="0" w:color="auto"/>
        <w:bottom w:val="none" w:sz="0" w:space="0" w:color="auto"/>
        <w:right w:val="none" w:sz="0" w:space="0" w:color="auto"/>
      </w:divBdr>
    </w:div>
    <w:div w:id="828135799">
      <w:bodyDiv w:val="1"/>
      <w:marLeft w:val="0"/>
      <w:marRight w:val="0"/>
      <w:marTop w:val="0"/>
      <w:marBottom w:val="0"/>
      <w:divBdr>
        <w:top w:val="none" w:sz="0" w:space="0" w:color="auto"/>
        <w:left w:val="none" w:sz="0" w:space="0" w:color="auto"/>
        <w:bottom w:val="none" w:sz="0" w:space="0" w:color="auto"/>
        <w:right w:val="none" w:sz="0" w:space="0" w:color="auto"/>
      </w:divBdr>
    </w:div>
    <w:div w:id="966664841">
      <w:bodyDiv w:val="1"/>
      <w:marLeft w:val="0"/>
      <w:marRight w:val="0"/>
      <w:marTop w:val="0"/>
      <w:marBottom w:val="0"/>
      <w:divBdr>
        <w:top w:val="none" w:sz="0" w:space="0" w:color="auto"/>
        <w:left w:val="none" w:sz="0" w:space="0" w:color="auto"/>
        <w:bottom w:val="none" w:sz="0" w:space="0" w:color="auto"/>
        <w:right w:val="none" w:sz="0" w:space="0" w:color="auto"/>
      </w:divBdr>
    </w:div>
    <w:div w:id="1003705847">
      <w:bodyDiv w:val="1"/>
      <w:marLeft w:val="0"/>
      <w:marRight w:val="0"/>
      <w:marTop w:val="0"/>
      <w:marBottom w:val="0"/>
      <w:divBdr>
        <w:top w:val="none" w:sz="0" w:space="0" w:color="auto"/>
        <w:left w:val="none" w:sz="0" w:space="0" w:color="auto"/>
        <w:bottom w:val="none" w:sz="0" w:space="0" w:color="auto"/>
        <w:right w:val="none" w:sz="0" w:space="0" w:color="auto"/>
      </w:divBdr>
    </w:div>
    <w:div w:id="182466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1E2B7-4CBD-42E6-945A-B858242D4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1840</TotalTime>
  <Pages>19</Pages>
  <Words>22490</Words>
  <Characters>12820</Characters>
  <Application>Microsoft Office Word</Application>
  <DocSecurity>0</DocSecurity>
  <Lines>106</Lines>
  <Paragraphs>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35240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68</cp:revision>
  <cp:lastPrinted>2023-12-26T11:52:00Z</cp:lastPrinted>
  <dcterms:created xsi:type="dcterms:W3CDTF">2022-08-09T10:06:00Z</dcterms:created>
  <dcterms:modified xsi:type="dcterms:W3CDTF">2023-12-26T11:53:00Z</dcterms:modified>
</cp:coreProperties>
</file>