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651" w:rsidRDefault="00967651"/>
    <w:p w:rsidR="00C65E69" w:rsidRPr="00F258C4" w:rsidRDefault="00C65E69" w:rsidP="00C65E69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noProof/>
          <w:color w:val="00FF00"/>
          <w:lang w:eastAsia="uk-UA"/>
        </w:rPr>
        <w:drawing>
          <wp:inline distT="0" distB="0" distL="0" distR="0" wp14:anchorId="29DC4334" wp14:editId="020AFA16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5E69" w:rsidRPr="00F258C4" w:rsidRDefault="00C65E69" w:rsidP="00C65E69">
      <w:pPr>
        <w:jc w:val="center"/>
        <w:rPr>
          <w:b/>
          <w:sz w:val="28"/>
          <w:szCs w:val="28"/>
        </w:rPr>
      </w:pPr>
      <w:r w:rsidRPr="00F258C4">
        <w:rPr>
          <w:b/>
          <w:sz w:val="28"/>
          <w:szCs w:val="28"/>
        </w:rPr>
        <w:t>ПЕТРІВСЬКА СІЛЬСЬКА РАДА</w:t>
      </w:r>
    </w:p>
    <w:p w:rsidR="00C65E69" w:rsidRPr="00F258C4" w:rsidRDefault="00C65E69" w:rsidP="00C65E69">
      <w:pPr>
        <w:rPr>
          <w:b/>
          <w:sz w:val="28"/>
          <w:szCs w:val="28"/>
        </w:rPr>
      </w:pPr>
      <w:r w:rsidRPr="00F258C4"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C65E69" w:rsidRPr="00F258C4" w:rsidRDefault="00C65E69" w:rsidP="00C65E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Тридцять шоста </w:t>
      </w:r>
      <w:r w:rsidRPr="00F258C4">
        <w:rPr>
          <w:b/>
          <w:sz w:val="28"/>
          <w:szCs w:val="28"/>
        </w:rPr>
        <w:t>сесія восьмого скликання</w:t>
      </w:r>
    </w:p>
    <w:p w:rsidR="00C65E69" w:rsidRPr="00F258C4" w:rsidRDefault="00C65E69" w:rsidP="00C65E69">
      <w:pPr>
        <w:rPr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7"/>
        <w:gridCol w:w="4784"/>
      </w:tblGrid>
      <w:tr w:rsidR="00C65E69" w:rsidRPr="00BD3792" w:rsidTr="008A6323">
        <w:tc>
          <w:tcPr>
            <w:tcW w:w="4826" w:type="dxa"/>
          </w:tcPr>
          <w:p w:rsidR="00C65E69" w:rsidRPr="00F258C4" w:rsidRDefault="00C65E69" w:rsidP="008A6323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17 травня </w:t>
            </w:r>
            <w:r w:rsidRPr="00F258C4">
              <w:rPr>
                <w:b/>
                <w:sz w:val="28"/>
                <w:szCs w:val="28"/>
              </w:rPr>
              <w:t xml:space="preserve"> 202</w:t>
            </w:r>
            <w:r>
              <w:rPr>
                <w:b/>
                <w:sz w:val="28"/>
                <w:szCs w:val="28"/>
              </w:rPr>
              <w:t>3</w:t>
            </w:r>
            <w:r w:rsidRPr="00F258C4"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826" w:type="dxa"/>
          </w:tcPr>
          <w:p w:rsidR="00C65E69" w:rsidRPr="00F258C4" w:rsidRDefault="00C65E69" w:rsidP="008A6323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en-US"/>
              </w:rPr>
            </w:pPr>
            <w:r w:rsidRPr="00F258C4">
              <w:rPr>
                <w:b/>
                <w:sz w:val="28"/>
                <w:szCs w:val="28"/>
              </w:rPr>
              <w:t xml:space="preserve">       </w:t>
            </w:r>
            <w:r>
              <w:rPr>
                <w:b/>
                <w:sz w:val="28"/>
                <w:szCs w:val="28"/>
              </w:rPr>
              <w:t xml:space="preserve">                                 </w:t>
            </w:r>
            <w:r w:rsidRPr="00F258C4">
              <w:rPr>
                <w:b/>
                <w:sz w:val="28"/>
                <w:szCs w:val="28"/>
              </w:rPr>
              <w:t xml:space="preserve">        № </w:t>
            </w:r>
            <w:r w:rsidR="00E118C9">
              <w:rPr>
                <w:b/>
                <w:sz w:val="28"/>
                <w:szCs w:val="28"/>
              </w:rPr>
              <w:t>1447</w:t>
            </w:r>
          </w:p>
        </w:tc>
      </w:tr>
      <w:tr w:rsidR="00C65E69" w:rsidRPr="00BD3792" w:rsidTr="008A6323">
        <w:tc>
          <w:tcPr>
            <w:tcW w:w="9652" w:type="dxa"/>
            <w:gridSpan w:val="2"/>
          </w:tcPr>
          <w:p w:rsidR="00C65E69" w:rsidRPr="00F258C4" w:rsidRDefault="00C65E69" w:rsidP="008A6323">
            <w:pPr>
              <w:jc w:val="center"/>
              <w:rPr>
                <w:sz w:val="28"/>
                <w:szCs w:val="28"/>
              </w:rPr>
            </w:pPr>
            <w:r w:rsidRPr="00F258C4">
              <w:t xml:space="preserve">  </w:t>
            </w:r>
            <w:r w:rsidRPr="00F258C4">
              <w:rPr>
                <w:b/>
                <w:sz w:val="28"/>
                <w:szCs w:val="28"/>
              </w:rPr>
              <w:t>РІШЕННЯ</w:t>
            </w:r>
          </w:p>
          <w:p w:rsidR="00C65E69" w:rsidRPr="00F258C4" w:rsidRDefault="00C65E69" w:rsidP="008A6323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967651" w:rsidRPr="00663DF0" w:rsidRDefault="00967651" w:rsidP="00967651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</w:rPr>
        <w:t>внесення змін до кошторису</w:t>
      </w:r>
    </w:p>
    <w:p w:rsidR="00967651" w:rsidRDefault="00967651" w:rsidP="00967651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>спеціального фонду</w:t>
      </w:r>
      <w:r w:rsidR="00C65E69">
        <w:rPr>
          <w:b/>
          <w:i/>
          <w:sz w:val="28"/>
          <w:szCs w:val="28"/>
        </w:rPr>
        <w:t xml:space="preserve"> комунального закладу</w:t>
      </w:r>
    </w:p>
    <w:p w:rsidR="00C65E69" w:rsidRDefault="00C65E69" w:rsidP="00967651">
      <w:pPr>
        <w:rPr>
          <w:b/>
          <w:i/>
          <w:sz w:val="28"/>
          <w:szCs w:val="28"/>
        </w:rPr>
      </w:pPr>
      <w:proofErr w:type="spellStart"/>
      <w:r>
        <w:rPr>
          <w:b/>
          <w:i/>
          <w:sz w:val="28"/>
          <w:szCs w:val="28"/>
        </w:rPr>
        <w:t>Петрівської</w:t>
      </w:r>
      <w:proofErr w:type="spellEnd"/>
      <w:r>
        <w:rPr>
          <w:b/>
          <w:i/>
          <w:sz w:val="28"/>
          <w:szCs w:val="28"/>
        </w:rPr>
        <w:t xml:space="preserve"> сільської ради </w:t>
      </w:r>
    </w:p>
    <w:p w:rsidR="00C65E69" w:rsidRPr="00663DF0" w:rsidRDefault="00C65E69" w:rsidP="00967651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«Центр культурних послуг»</w:t>
      </w:r>
    </w:p>
    <w:p w:rsidR="00967651" w:rsidRDefault="00967651" w:rsidP="00967651">
      <w:pPr>
        <w:jc w:val="center"/>
      </w:pPr>
    </w:p>
    <w:p w:rsidR="00967651" w:rsidRDefault="00967651" w:rsidP="00967651">
      <w:pPr>
        <w:tabs>
          <w:tab w:val="left" w:pos="438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>
        <w:rPr>
          <w:sz w:val="28"/>
          <w:szCs w:val="28"/>
        </w:rPr>
        <w:t xml:space="preserve"> Керуючись ст.26, 28 Закону України «Про місцеве самоврядування в Україні», ст.13. 69-1., ст.78 Бюджетного кодексу України, ст.47 Постанови Кабінету Міністрів України №228 від 28.02.02 року із змінами «Про затвердження  Порядку  складання, розгляду, затвердження та основних вимог до виконання кошторисів бюджетних установ», враховуючи потребу в фінансуванні видатків та розглянувши</w:t>
      </w:r>
      <w:r w:rsidR="00D856D2">
        <w:rPr>
          <w:sz w:val="28"/>
          <w:szCs w:val="28"/>
        </w:rPr>
        <w:t xml:space="preserve"> звернення директора комунального</w:t>
      </w:r>
      <w:r>
        <w:rPr>
          <w:sz w:val="28"/>
          <w:szCs w:val="28"/>
        </w:rPr>
        <w:t xml:space="preserve"> </w:t>
      </w:r>
      <w:r w:rsidR="00D856D2">
        <w:rPr>
          <w:sz w:val="28"/>
          <w:szCs w:val="28"/>
        </w:rPr>
        <w:t>закладу</w:t>
      </w:r>
      <w:r>
        <w:rPr>
          <w:sz w:val="28"/>
          <w:szCs w:val="28"/>
        </w:rPr>
        <w:t xml:space="preserve"> Петрівської сільської</w:t>
      </w:r>
      <w:r w:rsidR="00D856D2">
        <w:rPr>
          <w:sz w:val="28"/>
          <w:szCs w:val="28"/>
        </w:rPr>
        <w:t xml:space="preserve"> ради «Центр культурних</w:t>
      </w:r>
      <w:r>
        <w:rPr>
          <w:sz w:val="28"/>
          <w:szCs w:val="28"/>
        </w:rPr>
        <w:t xml:space="preserve"> послуг»</w:t>
      </w:r>
    </w:p>
    <w:p w:rsidR="00967651" w:rsidRPr="00E1756F" w:rsidRDefault="00967651" w:rsidP="00967651">
      <w:pPr>
        <w:rPr>
          <w:b/>
          <w:i/>
          <w:sz w:val="28"/>
          <w:szCs w:val="28"/>
        </w:rPr>
      </w:pPr>
      <w:r w:rsidRPr="00E1756F">
        <w:rPr>
          <w:b/>
          <w:i/>
          <w:sz w:val="28"/>
          <w:szCs w:val="28"/>
        </w:rPr>
        <w:t>сільська рада</w:t>
      </w:r>
    </w:p>
    <w:p w:rsidR="00967651" w:rsidRPr="00E1756F" w:rsidRDefault="00967651" w:rsidP="00967651">
      <w:pPr>
        <w:rPr>
          <w:b/>
          <w:i/>
          <w:sz w:val="28"/>
          <w:szCs w:val="28"/>
        </w:rPr>
      </w:pPr>
      <w:r w:rsidRPr="00E1756F">
        <w:rPr>
          <w:i/>
          <w:sz w:val="28"/>
          <w:szCs w:val="28"/>
        </w:rPr>
        <w:t xml:space="preserve">                                                       </w:t>
      </w:r>
      <w:r w:rsidRPr="00E1756F">
        <w:rPr>
          <w:b/>
          <w:i/>
          <w:sz w:val="28"/>
          <w:szCs w:val="28"/>
        </w:rPr>
        <w:t>ВИРІШИЛА:</w:t>
      </w:r>
    </w:p>
    <w:p w:rsidR="00967651" w:rsidRDefault="00967651" w:rsidP="00967651">
      <w:pPr>
        <w:jc w:val="both"/>
        <w:rPr>
          <w:i/>
        </w:rPr>
      </w:pPr>
    </w:p>
    <w:p w:rsidR="00D856D2" w:rsidRDefault="00967651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FC6FBF">
        <w:rPr>
          <w:sz w:val="28"/>
          <w:szCs w:val="28"/>
        </w:rPr>
        <w:t xml:space="preserve">Провести уточнення доходів спеціального фонду по КБКД 25020100 – благодійні внески, гранти та дарунки в сумі </w:t>
      </w:r>
      <w:r w:rsidR="00D8746C">
        <w:rPr>
          <w:sz w:val="28"/>
          <w:szCs w:val="28"/>
        </w:rPr>
        <w:t>28 650,00</w:t>
      </w:r>
      <w:r w:rsidRPr="00FC6FBF">
        <w:rPr>
          <w:sz w:val="28"/>
          <w:szCs w:val="28"/>
        </w:rPr>
        <w:t xml:space="preserve"> грн. </w:t>
      </w:r>
      <w:r w:rsidR="004E6E6E">
        <w:rPr>
          <w:sz w:val="28"/>
          <w:szCs w:val="28"/>
        </w:rPr>
        <w:t>(</w:t>
      </w:r>
      <w:r w:rsidR="00452BD9">
        <w:rPr>
          <w:sz w:val="28"/>
          <w:szCs w:val="28"/>
        </w:rPr>
        <w:t>двадцять вісім тисяч шістсот</w:t>
      </w:r>
      <w:r w:rsidR="00D8746C">
        <w:rPr>
          <w:sz w:val="28"/>
          <w:szCs w:val="28"/>
        </w:rPr>
        <w:t xml:space="preserve"> п’ятдесят</w:t>
      </w:r>
      <w:r w:rsidR="00B8619E">
        <w:rPr>
          <w:sz w:val="28"/>
          <w:szCs w:val="28"/>
        </w:rPr>
        <w:t xml:space="preserve"> грн. </w:t>
      </w:r>
      <w:r w:rsidR="00D8746C">
        <w:rPr>
          <w:sz w:val="28"/>
          <w:szCs w:val="28"/>
        </w:rPr>
        <w:t>00</w:t>
      </w:r>
      <w:r w:rsidR="00D856D2">
        <w:rPr>
          <w:sz w:val="28"/>
          <w:szCs w:val="28"/>
        </w:rPr>
        <w:t xml:space="preserve"> коп.</w:t>
      </w:r>
      <w:r w:rsidR="004E6E6E">
        <w:rPr>
          <w:sz w:val="28"/>
          <w:szCs w:val="28"/>
        </w:rPr>
        <w:t xml:space="preserve"> </w:t>
      </w:r>
      <w:r w:rsidR="00B40A6F">
        <w:rPr>
          <w:sz w:val="28"/>
          <w:szCs w:val="28"/>
        </w:rPr>
        <w:t>)</w:t>
      </w:r>
      <w:r w:rsidR="00063172">
        <w:rPr>
          <w:sz w:val="28"/>
          <w:szCs w:val="28"/>
        </w:rPr>
        <w:t xml:space="preserve"> </w:t>
      </w:r>
      <w:r w:rsidRPr="00FC6FBF">
        <w:rPr>
          <w:sz w:val="28"/>
          <w:szCs w:val="28"/>
        </w:rPr>
        <w:t xml:space="preserve">та збільшити кошторисні призначення спеціального фонду по </w:t>
      </w:r>
      <w:r w:rsidR="00D856D2">
        <w:rPr>
          <w:sz w:val="28"/>
          <w:szCs w:val="28"/>
        </w:rPr>
        <w:t>КПКВК 0114081</w:t>
      </w:r>
      <w:r w:rsidRPr="00FC6FBF">
        <w:rPr>
          <w:sz w:val="28"/>
          <w:szCs w:val="28"/>
        </w:rPr>
        <w:t xml:space="preserve"> (Забезпеч</w:t>
      </w:r>
      <w:r w:rsidR="00D856D2">
        <w:rPr>
          <w:sz w:val="28"/>
          <w:szCs w:val="28"/>
        </w:rPr>
        <w:t>ення діяльності інших закладів в галузі культури і мистецтва</w:t>
      </w:r>
      <w:r w:rsidRPr="00FC6FBF">
        <w:rPr>
          <w:sz w:val="28"/>
          <w:szCs w:val="28"/>
        </w:rPr>
        <w:t xml:space="preserve">) по КЕКВ 2210 (предмети, матеріали, обладнання та інвентар) на загальну суму </w:t>
      </w:r>
      <w:r w:rsidR="00D8746C">
        <w:rPr>
          <w:sz w:val="28"/>
          <w:szCs w:val="28"/>
        </w:rPr>
        <w:t>28 650,00</w:t>
      </w:r>
      <w:r w:rsidRPr="00FC6FBF">
        <w:rPr>
          <w:sz w:val="28"/>
          <w:szCs w:val="28"/>
        </w:rPr>
        <w:t xml:space="preserve"> грн</w:t>
      </w:r>
      <w:r w:rsidR="00D856D2">
        <w:rPr>
          <w:sz w:val="28"/>
          <w:szCs w:val="28"/>
        </w:rPr>
        <w:t>.</w:t>
      </w:r>
      <w:r w:rsidRPr="00FC6FBF">
        <w:rPr>
          <w:sz w:val="28"/>
          <w:szCs w:val="28"/>
        </w:rPr>
        <w:t xml:space="preserve"> (</w:t>
      </w:r>
      <w:r w:rsidR="00D8746C">
        <w:rPr>
          <w:sz w:val="28"/>
          <w:szCs w:val="28"/>
        </w:rPr>
        <w:t xml:space="preserve">двадцять вісім тисяч </w:t>
      </w:r>
      <w:r w:rsidR="00452BD9">
        <w:rPr>
          <w:sz w:val="28"/>
          <w:szCs w:val="28"/>
        </w:rPr>
        <w:t>шістсот</w:t>
      </w:r>
      <w:r w:rsidR="00D8746C">
        <w:rPr>
          <w:sz w:val="28"/>
          <w:szCs w:val="28"/>
        </w:rPr>
        <w:t xml:space="preserve"> п’ятдесят </w:t>
      </w:r>
      <w:r w:rsidR="00452BD9">
        <w:rPr>
          <w:sz w:val="28"/>
          <w:szCs w:val="28"/>
        </w:rPr>
        <w:t xml:space="preserve"> грн. 00</w:t>
      </w:r>
      <w:r w:rsidR="00D856D2">
        <w:rPr>
          <w:sz w:val="28"/>
          <w:szCs w:val="28"/>
        </w:rPr>
        <w:t xml:space="preserve"> коп.)</w:t>
      </w:r>
      <w:r w:rsidR="00D8746C">
        <w:rPr>
          <w:sz w:val="28"/>
          <w:szCs w:val="28"/>
        </w:rPr>
        <w:t>.</w:t>
      </w:r>
    </w:p>
    <w:p w:rsidR="00967651" w:rsidRPr="00D856D2" w:rsidRDefault="00D856D2" w:rsidP="00D856D2">
      <w:pPr>
        <w:tabs>
          <w:tab w:val="left" w:pos="4380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2</w:t>
      </w:r>
      <w:r w:rsidR="00967651">
        <w:rPr>
          <w:sz w:val="28"/>
          <w:szCs w:val="28"/>
        </w:rPr>
        <w:t xml:space="preserve">. Головному бухгалтеру </w:t>
      </w:r>
      <w:r>
        <w:rPr>
          <w:sz w:val="28"/>
          <w:szCs w:val="28"/>
        </w:rPr>
        <w:t>комунального закладу Петрівської сільської ради «Центр культурних послуг»</w:t>
      </w:r>
      <w:r>
        <w:rPr>
          <w:b/>
          <w:sz w:val="28"/>
          <w:szCs w:val="28"/>
        </w:rPr>
        <w:t xml:space="preserve"> </w:t>
      </w:r>
      <w:r w:rsidR="00967651">
        <w:rPr>
          <w:sz w:val="28"/>
          <w:szCs w:val="28"/>
        </w:rPr>
        <w:t>внести відповідні зміни до кошторису спеціального фонду бюджету.</w:t>
      </w:r>
    </w:p>
    <w:p w:rsidR="00967651" w:rsidRPr="000F6C79" w:rsidRDefault="00D856D2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67651">
        <w:rPr>
          <w:sz w:val="28"/>
          <w:szCs w:val="28"/>
        </w:rPr>
        <w:t>. Контроль за виконання даного рішення покласти на комісію з питань бюджету, комунального майна, благоустрою та розвитку інфраструктури села.</w:t>
      </w:r>
    </w:p>
    <w:p w:rsidR="00967651" w:rsidRDefault="00967651" w:rsidP="00967651">
      <w:pPr>
        <w:jc w:val="both"/>
        <w:rPr>
          <w:sz w:val="28"/>
          <w:szCs w:val="28"/>
        </w:rPr>
      </w:pPr>
    </w:p>
    <w:p w:rsidR="003E0B4E" w:rsidRDefault="00967651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E118C9" w:rsidRDefault="00E118C9" w:rsidP="00E118C9">
      <w:pPr>
        <w:rPr>
          <w:i/>
        </w:rPr>
      </w:pPr>
      <w:r>
        <w:rPr>
          <w:b/>
          <w:i/>
          <w:sz w:val="28"/>
          <w:szCs w:val="28"/>
        </w:rPr>
        <w:t xml:space="preserve">Секретар сільської ради                               </w:t>
      </w:r>
      <w:bookmarkStart w:id="0" w:name="_GoBack"/>
      <w:bookmarkEnd w:id="0"/>
      <w:r>
        <w:rPr>
          <w:b/>
          <w:i/>
          <w:sz w:val="28"/>
          <w:szCs w:val="28"/>
        </w:rPr>
        <w:t xml:space="preserve">                     Світлана КОСТЮК</w:t>
      </w:r>
    </w:p>
    <w:p w:rsidR="00967651" w:rsidRDefault="00967651"/>
    <w:sectPr w:rsidR="00967651" w:rsidSect="003E0B4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E13DF"/>
    <w:multiLevelType w:val="hybridMultilevel"/>
    <w:tmpl w:val="7194A9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BD2AA3"/>
    <w:multiLevelType w:val="hybridMultilevel"/>
    <w:tmpl w:val="15909A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E10CD3"/>
    <w:rsid w:val="00063172"/>
    <w:rsid w:val="000E5473"/>
    <w:rsid w:val="0012753B"/>
    <w:rsid w:val="00223F25"/>
    <w:rsid w:val="003C57C7"/>
    <w:rsid w:val="003E0B4E"/>
    <w:rsid w:val="00452BD9"/>
    <w:rsid w:val="004E6E6E"/>
    <w:rsid w:val="00525A3A"/>
    <w:rsid w:val="00540265"/>
    <w:rsid w:val="005B082E"/>
    <w:rsid w:val="005D339B"/>
    <w:rsid w:val="006846D6"/>
    <w:rsid w:val="00773CE1"/>
    <w:rsid w:val="00774F00"/>
    <w:rsid w:val="00872C75"/>
    <w:rsid w:val="00967651"/>
    <w:rsid w:val="00990D2C"/>
    <w:rsid w:val="009B5D29"/>
    <w:rsid w:val="009D64C0"/>
    <w:rsid w:val="00A8583C"/>
    <w:rsid w:val="00B40A6F"/>
    <w:rsid w:val="00B8619E"/>
    <w:rsid w:val="00BD006B"/>
    <w:rsid w:val="00C65E69"/>
    <w:rsid w:val="00CB7E26"/>
    <w:rsid w:val="00CD1614"/>
    <w:rsid w:val="00D46182"/>
    <w:rsid w:val="00D856D2"/>
    <w:rsid w:val="00D8746C"/>
    <w:rsid w:val="00DE1C35"/>
    <w:rsid w:val="00E10CD3"/>
    <w:rsid w:val="00E118C9"/>
    <w:rsid w:val="00EC0B67"/>
    <w:rsid w:val="00FA583C"/>
    <w:rsid w:val="00FC2A36"/>
    <w:rsid w:val="00FC6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109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1132</Words>
  <Characters>646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2023-05-18T06:47:00Z</cp:lastPrinted>
  <dcterms:created xsi:type="dcterms:W3CDTF">2022-10-18T11:45:00Z</dcterms:created>
  <dcterms:modified xsi:type="dcterms:W3CDTF">2023-05-18T06:48:00Z</dcterms:modified>
</cp:coreProperties>
</file>