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75B84852" wp14:editId="39BB6FE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78486F" w:rsidRPr="0078486F" w:rsidRDefault="00DD18F3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Вісімдесята</w:t>
      </w:r>
      <w:r w:rsidR="0078486F"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8486F" w:rsidRPr="0078486F" w:rsidTr="00D30197">
        <w:tc>
          <w:tcPr>
            <w:tcW w:w="4826" w:type="dxa"/>
            <w:hideMark/>
          </w:tcPr>
          <w:p w:rsidR="0078486F" w:rsidRPr="0078486F" w:rsidRDefault="0078486F" w:rsidP="00DD18F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DD18F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="009550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9550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9550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8486F" w:rsidRPr="0078486F" w:rsidRDefault="00557966" w:rsidP="0055796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№ 3254</w:t>
            </w:r>
            <w:bookmarkStart w:id="0" w:name="_GoBack"/>
            <w:bookmarkEnd w:id="0"/>
            <w:r w:rsidR="0078486F"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78486F" w:rsidRPr="0078486F" w:rsidTr="00D30197">
        <w:tc>
          <w:tcPr>
            <w:tcW w:w="9652" w:type="dxa"/>
            <w:gridSpan w:val="2"/>
          </w:tcPr>
          <w:p w:rsidR="0078486F" w:rsidRPr="0078486F" w:rsidRDefault="0078486F" w:rsidP="00784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8486F" w:rsidRPr="0078486F" w:rsidTr="00D30197">
        <w:tc>
          <w:tcPr>
            <w:tcW w:w="4826" w:type="dxa"/>
            <w:hideMark/>
          </w:tcPr>
          <w:p w:rsidR="0080198B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Про </w:t>
            </w:r>
            <w:r w:rsidR="009550D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затвердження технічної документації із землеустрою щодо </w:t>
            </w: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поділ</w:t>
            </w:r>
            <w:r w:rsidR="009550D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у</w:t>
            </w: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земельної ділянки</w:t>
            </w:r>
            <w:r w:rsidR="009550D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, </w:t>
            </w:r>
          </w:p>
          <w:p w:rsidR="0078486F" w:rsidRPr="0078486F" w:rsidRDefault="009550DE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що перебуває в оренді </w:t>
            </w:r>
          </w:p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4826" w:type="dxa"/>
          </w:tcPr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</w:tr>
    </w:tbl>
    <w:p w:rsidR="0078486F" w:rsidRPr="004170C6" w:rsidRDefault="0078486F" w:rsidP="004170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</w:t>
      </w:r>
    </w:p>
    <w:p w:rsidR="0078486F" w:rsidRPr="0078486F" w:rsidRDefault="004170C6" w:rsidP="001C35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Розглянувши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заяву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товариства з обмеженою відповідальністю  «Промислово-технологічний парк «КИЇВЩИНА»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 15.12.2025 №01/12-25 щодо затвердження 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технічної документації із землеустрою щодо поділу земельної ділянки</w:t>
      </w:r>
      <w:r w:rsidR="000534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комунальної власності кадастровий номер 3221886000:03:165:0101, загальною площею 62,1407 га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, що перебуває в оренді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відповідно </w:t>
      </w:r>
      <w:r w:rsid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д</w:t>
      </w:r>
      <w:r w:rsidR="00A27CC3"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оговору оренди земельної ділянки від 14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="00A27CC3"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2008, посвідченого Голуб Л.А. приватним нотаріусом Вишгородського районного нотаріального округу Київської області та зареєстрованого в реєстрі за № 866</w:t>
      </w:r>
      <w:r w:rsidR="000534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дві окремі земельні ділянки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площею 36,2314 га,</w:t>
      </w:r>
      <w:r w:rsidR="000534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кадастровий номер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3221886000:03:165:1710 та </w:t>
      </w:r>
      <w:r w:rsidR="000534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25,9093 га, кадастровий номер  3221886000:03:165:1709, </w:t>
      </w:r>
      <w:r w:rsidR="0078486F"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>керуючись статтями 12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79-1, 83, 93, 116, 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>122, 12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186</w:t>
      </w:r>
      <w:r w:rsidR="0078486F"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:rsidR="0078486F" w:rsidRPr="0078486F" w:rsidRDefault="0078486F" w:rsidP="007848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ВИРІШИЛА: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761B04" w:rsidRPr="009648F7" w:rsidRDefault="0078486F" w:rsidP="00741F69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48F7">
        <w:rPr>
          <w:rFonts w:ascii="Times New Roman" w:eastAsia="Calibri" w:hAnsi="Times New Roman" w:cs="Times New Roman"/>
          <w:sz w:val="26"/>
          <w:szCs w:val="26"/>
        </w:rPr>
        <w:t xml:space="preserve">Затвердити 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технічну документацію із землеустрою щодо поділу земельної ділянки комунальної власності кадастровий номер 3221886000:03:165:0101, загальною площею 62,1407 га, яка розташована в селі Нові Петрівці Вишгородського району Київської області, що перебуває в оренді відповідно до договору оренди земельної ділянки від 14.02.2008, посвідченого Голуб Л.А. приватним нотаріусом Вишгородського районного нотаріального округу Київської області та зареєстрованого в реєстрі за № 866 на дві окремі земельні ділянки площею 36,2314 га, кадастровий номер 3221886000:03:165:1710 та </w:t>
      </w:r>
      <w:r w:rsid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площею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25,9093 га, кадастровий номер  3221886000:03:165:1709</w:t>
      </w:r>
      <w:r w:rsid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>, без зміни їх цільового призначення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розроблену </w:t>
      </w:r>
      <w:r w:rsid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ФОП </w:t>
      </w:r>
      <w:proofErr w:type="spellStart"/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Дмитрук</w:t>
      </w:r>
      <w:proofErr w:type="spellEnd"/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С.М. </w:t>
      </w:r>
    </w:p>
    <w:p w:rsidR="00741F69" w:rsidRDefault="0075537F" w:rsidP="00741F69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У зв’язку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поділом земельної ділянки комунальної власності кадастровий номер 3221886000:03:165:0101, загальною площею 62,1407 га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, що перебуває в оренді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відповідно до д</w:t>
      </w:r>
      <w:r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оговору оренди земельної ділянки від 14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2008, посвідченого Голуб Л.А. приватним нотаріусом Вишгородського районного нотаріального округу Київської області та зареєстрованого в реєстрі за № 866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дві окремі земельні ділянки площею 36,2314 га, кадастровий номер 3221886000:03:165:1710 та  25,9093 га, кадастровий номер  3221886000:03:165:1709, в</w:t>
      </w:r>
      <w:r w:rsidR="00741F69" w:rsidRPr="00741F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нести зміни до договору оренди </w:t>
      </w:r>
      <w:r w:rsidR="00741F69" w:rsidRPr="00741F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земельної ділянки від 14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="00741F69" w:rsidRPr="00741F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2008, посвідченого Голуб Л.А. приватним нотаріусом Вишгородського районного нотаріального округу Київської області та зареєстрованого в реєстрі за №866, </w:t>
      </w:r>
      <w:r w:rsidR="003F5F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виклавши пункт 2 в нові редакції, </w:t>
      </w:r>
      <w:r w:rsidR="00741F69" w:rsidRPr="00741F69">
        <w:rPr>
          <w:rFonts w:ascii="Times New Roman" w:eastAsia="Times New Roman" w:hAnsi="Times New Roman" w:cs="Times New Roman"/>
          <w:sz w:val="26"/>
          <w:szCs w:val="26"/>
          <w:lang w:eastAsia="ru-RU"/>
        </w:rPr>
        <w:t>а саме:</w:t>
      </w:r>
    </w:p>
    <w:p w:rsidR="006513E5" w:rsidRDefault="003F5F4D" w:rsidP="006513E5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«2. </w:t>
      </w:r>
      <w:r w:rsidR="006513E5" w:rsidRP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оренду переда</w:t>
      </w:r>
      <w:r w:rsid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6513E5" w:rsidRP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ться земельні ділянки загальною площею </w:t>
      </w:r>
      <w:r w:rsid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>180,5001</w:t>
      </w:r>
      <w:r w:rsidR="006513E5" w:rsidRP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га в тому числі:</w:t>
      </w:r>
    </w:p>
    <w:p w:rsidR="006513E5" w:rsidRDefault="006513E5" w:rsidP="006513E5">
      <w:pPr>
        <w:pStyle w:val="a5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6513E5">
        <w:rPr>
          <w:rFonts w:ascii="Times New Roman" w:hAnsi="Times New Roman" w:cs="Times New Roman"/>
          <w:color w:val="000000"/>
          <w:sz w:val="26"/>
          <w:szCs w:val="26"/>
        </w:rPr>
        <w:t xml:space="preserve">лощею </w:t>
      </w:r>
      <w:r>
        <w:rPr>
          <w:rFonts w:ascii="Times New Roman" w:hAnsi="Times New Roman" w:cs="Times New Roman"/>
          <w:color w:val="000000"/>
          <w:sz w:val="26"/>
          <w:szCs w:val="26"/>
        </w:rPr>
        <w:t>118,3594 га, кадастровий номер 3221886000:03:165:0102;</w:t>
      </w:r>
    </w:p>
    <w:p w:rsidR="006513E5" w:rsidRPr="006513E5" w:rsidRDefault="006513E5" w:rsidP="006513E5">
      <w:pPr>
        <w:pStyle w:val="a5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площею 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>36,2314 га, кадастровий номер 3221886000:03:165:1710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513E5" w:rsidRPr="006513E5" w:rsidRDefault="006513E5" w:rsidP="006513E5">
      <w:pPr>
        <w:pStyle w:val="a5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площею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25,9093 га, кадастровий номер  3221886000:03:165:1709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</w:p>
    <w:p w:rsidR="0075537F" w:rsidRPr="0075537F" w:rsidRDefault="0075537F" w:rsidP="0075537F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Доручити </w:t>
      </w:r>
      <w:proofErr w:type="spellStart"/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Петрівському</w:t>
      </w:r>
      <w:proofErr w:type="spellEnd"/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сільському голові Старенькому Р.М., укласти відповідний правочин щодо внесення змін до договору оренди земельної ділянки від 14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>2008 року, посвідченого Голуб Л.А. приватним нотаріусом Вишгородського районного нотаріального округу Київської області та зареєстрованого в реєстрі за №866, визначені пункті 2 цього рішення.</w:t>
      </w:r>
    </w:p>
    <w:p w:rsidR="0075537F" w:rsidRPr="0075537F" w:rsidRDefault="0075537F" w:rsidP="0075537F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Доручити секретарю Петрівської сільської ради Костюк С.О., забезпечити офіційне оприлюднення цього рішення.  </w:t>
      </w:r>
    </w:p>
    <w:p w:rsidR="0075537F" w:rsidRDefault="0075537F" w:rsidP="0075537F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виконання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8486F" w:rsidRPr="0078486F" w:rsidRDefault="0078486F" w:rsidP="0075537F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8486F" w:rsidRPr="0078486F" w:rsidRDefault="0078486F" w:rsidP="0078486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Сільський голова                                                                  Радіон СТАРЕНЬКИЙ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8486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br/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13651" w:rsidRDefault="00213651"/>
    <w:sectPr w:rsidR="002136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97C"/>
    <w:multiLevelType w:val="hybridMultilevel"/>
    <w:tmpl w:val="97AC0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F3ADD"/>
    <w:multiLevelType w:val="hybridMultilevel"/>
    <w:tmpl w:val="E89C681E"/>
    <w:lvl w:ilvl="0" w:tplc="C5804E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6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44464"/>
    <w:multiLevelType w:val="multilevel"/>
    <w:tmpl w:val="9FE810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6F"/>
    <w:rsid w:val="00003FAF"/>
    <w:rsid w:val="00010D24"/>
    <w:rsid w:val="00053426"/>
    <w:rsid w:val="00055158"/>
    <w:rsid w:val="000E0645"/>
    <w:rsid w:val="001450EF"/>
    <w:rsid w:val="00154E94"/>
    <w:rsid w:val="001C3539"/>
    <w:rsid w:val="00213651"/>
    <w:rsid w:val="00392090"/>
    <w:rsid w:val="003F5F4D"/>
    <w:rsid w:val="004170C6"/>
    <w:rsid w:val="00557966"/>
    <w:rsid w:val="005C4D15"/>
    <w:rsid w:val="006513E5"/>
    <w:rsid w:val="0070734B"/>
    <w:rsid w:val="00741F69"/>
    <w:rsid w:val="0075537F"/>
    <w:rsid w:val="00761B04"/>
    <w:rsid w:val="0078486F"/>
    <w:rsid w:val="007C25F2"/>
    <w:rsid w:val="0080198B"/>
    <w:rsid w:val="00890D25"/>
    <w:rsid w:val="008B5E52"/>
    <w:rsid w:val="008B6414"/>
    <w:rsid w:val="009516F0"/>
    <w:rsid w:val="009550DE"/>
    <w:rsid w:val="009648F7"/>
    <w:rsid w:val="00A27CC3"/>
    <w:rsid w:val="00A578D7"/>
    <w:rsid w:val="00DA03AC"/>
    <w:rsid w:val="00DD18F3"/>
    <w:rsid w:val="00DE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86F"/>
    <w:rPr>
      <w:rFonts w:ascii="Tahoma" w:hAnsi="Tahoma" w:cs="Tahoma"/>
      <w:sz w:val="16"/>
      <w:szCs w:val="16"/>
      <w:lang w:val="uk-UA"/>
    </w:rPr>
  </w:style>
  <w:style w:type="paragraph" w:styleId="a5">
    <w:name w:val="List Paragraph"/>
    <w:basedOn w:val="a"/>
    <w:uiPriority w:val="34"/>
    <w:qFormat/>
    <w:rsid w:val="00651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86F"/>
    <w:rPr>
      <w:rFonts w:ascii="Tahoma" w:hAnsi="Tahoma" w:cs="Tahoma"/>
      <w:sz w:val="16"/>
      <w:szCs w:val="16"/>
      <w:lang w:val="uk-UA"/>
    </w:rPr>
  </w:style>
  <w:style w:type="paragraph" w:styleId="a5">
    <w:name w:val="List Paragraph"/>
    <w:basedOn w:val="a"/>
    <w:uiPriority w:val="34"/>
    <w:qFormat/>
    <w:rsid w:val="00651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2397</Words>
  <Characters>1367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18</cp:revision>
  <dcterms:created xsi:type="dcterms:W3CDTF">2026-01-08T13:29:00Z</dcterms:created>
  <dcterms:modified xsi:type="dcterms:W3CDTF">2026-01-19T14:18:00Z</dcterms:modified>
</cp:coreProperties>
</file>