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4D9" w:rsidRPr="00E24E0A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E24E0A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E24E0A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5D04D9" w:rsidRPr="00E24E0A" w:rsidRDefault="00476E4C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Вісімдесята </w:t>
      </w:r>
      <w:r w:rsidR="005D04D9" w:rsidRPr="00E24E0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сесія восьмого скликання</w:t>
      </w:r>
    </w:p>
    <w:p w:rsidR="005D04D9" w:rsidRPr="00E24E0A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D04D9" w:rsidRPr="00E24E0A" w:rsidTr="003B7EFE">
        <w:tc>
          <w:tcPr>
            <w:tcW w:w="4826" w:type="dxa"/>
          </w:tcPr>
          <w:p w:rsidR="005D04D9" w:rsidRPr="00E24E0A" w:rsidRDefault="00DF7169" w:rsidP="00476E4C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476E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16</w:t>
            </w:r>
            <w:r w:rsidR="00DA7317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9804B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476E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січня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 w:rsidR="00476E4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6</w:t>
            </w:r>
            <w:r w:rsidR="005D04D9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5D04D9" w:rsidRPr="00E24E0A" w:rsidRDefault="005D04D9" w:rsidP="006D6027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905F36"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BF389C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3243</w:t>
            </w:r>
            <w:r w:rsidR="006D6027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  <w:tr w:rsidR="005D04D9" w:rsidRPr="00E24E0A" w:rsidTr="003B7EFE">
        <w:tc>
          <w:tcPr>
            <w:tcW w:w="9652" w:type="dxa"/>
            <w:gridSpan w:val="2"/>
          </w:tcPr>
          <w:p w:rsidR="005D04D9" w:rsidRPr="00E24E0A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E24E0A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 w:rsidRPr="00E24E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5D04D9" w:rsidRPr="00E24E0A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Про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погодження тарифікаційного списку, </w:t>
      </w:r>
    </w:p>
    <w:p w:rsidR="00973AC9" w:rsidRPr="00E24E0A" w:rsidRDefault="00DF716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штатного розпису</w:t>
      </w:r>
      <w:r w:rsidR="002A2E40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та структури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r w:rsidR="00973AC9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комунального закладу </w:t>
      </w:r>
    </w:p>
    <w:p w:rsidR="00973AC9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дошкільної освіти «Центр розвитку дитини </w:t>
      </w:r>
    </w:p>
    <w:p w:rsidR="00753EC3" w:rsidRPr="00E24E0A" w:rsidRDefault="00973AC9" w:rsidP="00973AC9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«Барвінок» Петрівської сільської ради</w:t>
      </w:r>
    </w:p>
    <w:p w:rsidR="00DF7169" w:rsidRPr="00E24E0A" w:rsidRDefault="00DF7169" w:rsidP="00753EC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9804BC" w:rsidRPr="009F65E4" w:rsidRDefault="009804BC" w:rsidP="00E010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Відповідно до статей 25, </w:t>
      </w:r>
      <w:r>
        <w:rPr>
          <w:rFonts w:ascii="Times New Roman" w:hAnsi="Times New Roman" w:cs="Times New Roman"/>
          <w:sz w:val="26"/>
          <w:szCs w:val="26"/>
          <w:lang w:val="uk-UA"/>
        </w:rPr>
        <w:t>32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Закону України «Про місцеве самоврядування в Україні», </w:t>
      </w:r>
      <w:r>
        <w:rPr>
          <w:rFonts w:ascii="Times New Roman" w:hAnsi="Times New Roman" w:cs="Times New Roman"/>
          <w:sz w:val="26"/>
          <w:szCs w:val="26"/>
          <w:lang w:val="uk-UA"/>
        </w:rPr>
        <w:t>з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акон</w:t>
      </w:r>
      <w:r>
        <w:rPr>
          <w:rFonts w:ascii="Times New Roman" w:hAnsi="Times New Roman" w:cs="Times New Roman"/>
          <w:sz w:val="26"/>
          <w:szCs w:val="26"/>
          <w:lang w:val="uk-UA"/>
        </w:rPr>
        <w:t>ів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України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«Про освіту»,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«Про дошкільну освіту»,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керуючись 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>Постановою Кабінету Міністрів України від 08</w:t>
      </w:r>
      <w:r>
        <w:rPr>
          <w:rFonts w:ascii="Times New Roman" w:hAnsi="Times New Roman" w:cs="Times New Roman"/>
          <w:sz w:val="26"/>
          <w:szCs w:val="26"/>
          <w:lang w:val="uk-UA"/>
        </w:rPr>
        <w:t>.11.</w:t>
      </w:r>
      <w:r w:rsidRPr="001A432F">
        <w:rPr>
          <w:rFonts w:ascii="Times New Roman" w:hAnsi="Times New Roman" w:cs="Times New Roman"/>
          <w:sz w:val="26"/>
          <w:szCs w:val="26"/>
          <w:lang w:val="uk-UA"/>
        </w:rPr>
        <w:t>2024 № 1286 «Деякі питання оплати праці педагогічних працівників закладів загальної середньої освіти»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Нака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зом Міністерства освіти України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27.01.2025 </w:t>
      </w:r>
      <w:r w:rsidRPr="005C54F4">
        <w:rPr>
          <w:rFonts w:ascii="Times New Roman" w:hAnsi="Times New Roman" w:cs="Times New Roman"/>
          <w:sz w:val="26"/>
          <w:szCs w:val="26"/>
          <w:lang w:val="uk-UA"/>
        </w:rPr>
        <w:t>№ 100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r w:rsidRPr="005C54F4">
        <w:rPr>
          <w:rFonts w:ascii="Times New Roman" w:hAnsi="Times New Roman" w:cs="Times New Roman"/>
          <w:sz w:val="26"/>
          <w:szCs w:val="26"/>
          <w:lang w:val="uk-UA"/>
        </w:rPr>
        <w:t>Про внесення змін у додаток 9 до наказу Міністерства освіти і науки України від 26 вересня 2005 року № 557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»,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Типовими штатними нормативами дошкільних навчальних закладів, затвердженими Наказом Міні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стерства освіти і науки України 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>
        <w:rPr>
          <w:rFonts w:ascii="Times New Roman" w:hAnsi="Times New Roman" w:cs="Times New Roman"/>
          <w:sz w:val="26"/>
          <w:szCs w:val="26"/>
          <w:lang w:val="uk-UA"/>
        </w:rPr>
        <w:t>12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.</w:t>
      </w:r>
      <w:r>
        <w:rPr>
          <w:rFonts w:ascii="Times New Roman" w:hAnsi="Times New Roman" w:cs="Times New Roman"/>
          <w:sz w:val="26"/>
          <w:szCs w:val="26"/>
          <w:lang w:val="uk-UA"/>
        </w:rPr>
        <w:t>06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.20</w:t>
      </w:r>
      <w:r>
        <w:rPr>
          <w:rFonts w:ascii="Times New Roman" w:hAnsi="Times New Roman" w:cs="Times New Roman"/>
          <w:sz w:val="26"/>
          <w:szCs w:val="26"/>
          <w:lang w:val="uk-UA"/>
        </w:rPr>
        <w:t>25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>
        <w:rPr>
          <w:rFonts w:ascii="Times New Roman" w:hAnsi="Times New Roman" w:cs="Times New Roman"/>
          <w:sz w:val="26"/>
          <w:szCs w:val="26"/>
          <w:lang w:val="uk-UA"/>
        </w:rPr>
        <w:t>844</w:t>
      </w:r>
      <w:r w:rsidRPr="00354A71">
        <w:rPr>
          <w:rFonts w:ascii="Times New Roman" w:hAnsi="Times New Roman" w:cs="Times New Roman"/>
          <w:sz w:val="26"/>
          <w:szCs w:val="26"/>
          <w:lang w:val="uk-UA"/>
        </w:rPr>
        <w:t>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</w:t>
      </w:r>
      <w:r w:rsidRPr="009F65E4">
        <w:rPr>
          <w:rFonts w:ascii="Times New Roman" w:hAnsi="Times New Roman" w:cs="Times New Roman"/>
          <w:bCs/>
          <w:sz w:val="26"/>
          <w:szCs w:val="26"/>
          <w:lang w:val="uk-UA"/>
        </w:rPr>
        <w:t>,</w:t>
      </w:r>
      <w:r w:rsidRPr="009F65E4">
        <w:rPr>
          <w:rFonts w:ascii="Times New Roman" w:hAnsi="Times New Roman" w:cs="Times New Roman"/>
          <w:sz w:val="26"/>
          <w:szCs w:val="26"/>
          <w:lang w:val="uk-UA"/>
        </w:rPr>
        <w:t xml:space="preserve"> сільська рада</w:t>
      </w:r>
    </w:p>
    <w:p w:rsidR="009804BC" w:rsidRDefault="009804BC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0B4923" w:rsidRPr="00E24E0A" w:rsidRDefault="00905F36" w:rsidP="00905F3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E010C2" w:rsidRDefault="00E010C2" w:rsidP="00E010C2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Погодити</w:t>
      </w:r>
      <w:r w:rsidRPr="005B55CD">
        <w:rPr>
          <w:rFonts w:ascii="Times New Roman" w:hAnsi="Times New Roman" w:cs="Times New Roman"/>
          <w:sz w:val="26"/>
          <w:szCs w:val="26"/>
          <w:lang w:val="uk-UA"/>
        </w:rPr>
        <w:t xml:space="preserve"> такі, що додаються:</w:t>
      </w:r>
    </w:p>
    <w:p w:rsidR="00EE1A76" w:rsidRPr="00D00AC3" w:rsidRDefault="00245917" w:rsidP="00245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1.1. Т</w:t>
      </w:r>
      <w:r w:rsidRPr="00245917">
        <w:rPr>
          <w:rFonts w:ascii="Times New Roman" w:hAnsi="Times New Roman" w:cs="Times New Roman"/>
          <w:sz w:val="26"/>
          <w:szCs w:val="26"/>
          <w:lang w:val="uk-UA"/>
        </w:rPr>
        <w:t>арифікаційний список комунального закладу дошкільної освіти «Центр розвитку дитини «Барвінок» Петрівської сільської ради</w:t>
      </w:r>
    </w:p>
    <w:p w:rsidR="00245917" w:rsidRDefault="00807D5F" w:rsidP="00245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1.2. Ш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>татний розпис комунального закладу дошкільної освіти «Центр розвитку дитини «Барвінок» Петр</w:t>
      </w:r>
      <w:r w:rsidR="004348E8">
        <w:rPr>
          <w:rFonts w:ascii="Times New Roman" w:hAnsi="Times New Roman" w:cs="Times New Roman"/>
          <w:sz w:val="26"/>
          <w:szCs w:val="26"/>
          <w:lang w:val="uk-UA"/>
        </w:rPr>
        <w:t>івської сільської ради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245917" w:rsidRPr="00245917" w:rsidRDefault="00807D5F" w:rsidP="002459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1.3. С</w:t>
      </w:r>
      <w:r w:rsidR="00245917" w:rsidRPr="00245917">
        <w:rPr>
          <w:rFonts w:ascii="Times New Roman" w:hAnsi="Times New Roman" w:cs="Times New Roman"/>
          <w:sz w:val="26"/>
          <w:szCs w:val="26"/>
          <w:lang w:val="uk-UA"/>
        </w:rPr>
        <w:t>труктуру комунального закладу дошкільної освіти «Центр розвитку дитини «Барвінок» Петрівської сільської ради</w:t>
      </w:r>
      <w:r w:rsidR="00233B76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1A51E8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1A51E8">
        <w:rPr>
          <w:rFonts w:ascii="Times New Roman" w:hAnsi="Times New Roman" w:cs="Times New Roman"/>
          <w:sz w:val="26"/>
          <w:szCs w:val="26"/>
          <w:lang w:val="uk-UA"/>
        </w:rPr>
        <w:t>Директору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комунального закладу дошкільної освіти «Центр розвитку дитини «Барвінок» Петрівської сільської ради затвердити погоджен</w:t>
      </w:r>
      <w:r w:rsidR="00C17B64">
        <w:rPr>
          <w:rFonts w:ascii="Times New Roman" w:hAnsi="Times New Roman" w:cs="Times New Roman"/>
          <w:sz w:val="26"/>
          <w:szCs w:val="26"/>
          <w:lang w:val="uk-UA"/>
        </w:rPr>
        <w:t>і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 xml:space="preserve"> Петрівською сільською радою </w:t>
      </w:r>
      <w:r w:rsidR="00671398" w:rsidRPr="00671398">
        <w:rPr>
          <w:rFonts w:ascii="Times New Roman" w:hAnsi="Times New Roman" w:cs="Times New Roman"/>
          <w:sz w:val="26"/>
          <w:szCs w:val="26"/>
          <w:lang w:val="uk-UA"/>
        </w:rPr>
        <w:t xml:space="preserve">тарифікаційний список, штатний розпис та структуру </w:t>
      </w:r>
      <w:r w:rsidR="001A51E8" w:rsidRPr="001A51E8">
        <w:rPr>
          <w:rFonts w:ascii="Times New Roman" w:hAnsi="Times New Roman" w:cs="Times New Roman"/>
          <w:sz w:val="26"/>
          <w:szCs w:val="26"/>
          <w:lang w:val="uk-UA"/>
        </w:rPr>
        <w:t>комунального закладу дошкільної освіти «Центр розвитку дитини «Барвінок» Петрівської сільської ради.</w:t>
      </w:r>
    </w:p>
    <w:p w:rsidR="00123023" w:rsidRPr="00123023" w:rsidRDefault="00807D5F" w:rsidP="00412B3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="001A51E8">
        <w:rPr>
          <w:rFonts w:ascii="Times New Roman" w:hAnsi="Times New Roman" w:cs="Times New Roman"/>
          <w:sz w:val="26"/>
          <w:szCs w:val="26"/>
          <w:lang w:val="uk-UA"/>
        </w:rPr>
        <w:t xml:space="preserve">.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Визнати</w:t>
      </w:r>
      <w:r w:rsidR="00074183">
        <w:rPr>
          <w:rFonts w:ascii="Times New Roman" w:hAnsi="Times New Roman" w:cs="Times New Roman"/>
          <w:sz w:val="26"/>
          <w:szCs w:val="26"/>
          <w:lang w:val="uk-UA"/>
        </w:rPr>
        <w:t xml:space="preserve"> таким, що втратил</w:t>
      </w:r>
      <w:r w:rsidR="00D4702B">
        <w:rPr>
          <w:rFonts w:ascii="Times New Roman" w:hAnsi="Times New Roman" w:cs="Times New Roman"/>
          <w:sz w:val="26"/>
          <w:szCs w:val="26"/>
          <w:lang w:val="uk-UA"/>
        </w:rPr>
        <w:t>о</w:t>
      </w:r>
      <w:r w:rsidR="000F4926">
        <w:rPr>
          <w:rFonts w:ascii="Times New Roman" w:hAnsi="Times New Roman" w:cs="Times New Roman"/>
          <w:sz w:val="26"/>
          <w:szCs w:val="26"/>
          <w:lang w:val="uk-UA"/>
        </w:rPr>
        <w:t xml:space="preserve"> чинність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рішення Петрівської сі</w:t>
      </w:r>
      <w:r w:rsidR="00824E3D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льської </w:t>
      </w:r>
      <w:r w:rsidR="00973AC9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ради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 </w:t>
      </w:r>
      <w:r w:rsidR="00AF443A" w:rsidRPr="00AF443A">
        <w:rPr>
          <w:rFonts w:ascii="Times New Roman" w:hAnsi="Times New Roman" w:cs="Times New Roman"/>
          <w:sz w:val="26"/>
          <w:szCs w:val="26"/>
          <w:lang w:val="uk-UA"/>
        </w:rPr>
        <w:t xml:space="preserve">від </w:t>
      </w:r>
      <w:r w:rsidR="00C31557">
        <w:rPr>
          <w:rFonts w:ascii="Times New Roman" w:eastAsia="Calibri" w:hAnsi="Times New Roman" w:cs="Times New Roman"/>
          <w:sz w:val="26"/>
          <w:szCs w:val="26"/>
          <w:lang w:val="uk-UA"/>
        </w:rPr>
        <w:t>23.12</w:t>
      </w:r>
      <w:r w:rsidR="00123023">
        <w:rPr>
          <w:rFonts w:ascii="Times New Roman" w:eastAsia="Calibri" w:hAnsi="Times New Roman" w:cs="Times New Roman"/>
          <w:sz w:val="26"/>
          <w:szCs w:val="26"/>
          <w:lang w:val="uk-UA"/>
        </w:rPr>
        <w:t>.2025 №</w:t>
      </w:r>
      <w:r w:rsidR="00C31557">
        <w:rPr>
          <w:rFonts w:ascii="Times New Roman" w:eastAsia="Calibri" w:hAnsi="Times New Roman" w:cs="Times New Roman"/>
          <w:sz w:val="26"/>
          <w:szCs w:val="26"/>
          <w:lang w:val="uk-UA"/>
        </w:rPr>
        <w:t>3169</w:t>
      </w:r>
      <w:r w:rsidR="00123023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«</w:t>
      </w:r>
      <w:r w:rsidR="00123023" w:rsidRPr="00123023">
        <w:rPr>
          <w:rFonts w:ascii="Times New Roman" w:eastAsia="Calibri" w:hAnsi="Times New Roman" w:cs="Times New Roman"/>
          <w:sz w:val="26"/>
          <w:szCs w:val="26"/>
          <w:lang w:val="uk-UA"/>
        </w:rPr>
        <w:t>Про погодження тарифікаційного списку, штатного розпису та структури комунального закладу дошкільної освіти «Центр розвитку дитини «Барвінок» Петрівської сільської ради</w:t>
      </w:r>
      <w:r w:rsidR="00123023">
        <w:rPr>
          <w:rFonts w:ascii="Times New Roman" w:eastAsia="Calibri" w:hAnsi="Times New Roman" w:cs="Times New Roman"/>
          <w:sz w:val="26"/>
          <w:szCs w:val="26"/>
          <w:lang w:val="uk-UA"/>
        </w:rPr>
        <w:t>»</w:t>
      </w:r>
    </w:p>
    <w:p w:rsidR="006D6027" w:rsidRPr="00C73872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4</w:t>
      </w:r>
      <w:r w:rsidR="006D6027" w:rsidRPr="00C73872">
        <w:rPr>
          <w:rFonts w:ascii="Times New Roman" w:hAnsi="Times New Roman" w:cs="Times New Roman"/>
          <w:sz w:val="26"/>
          <w:szCs w:val="26"/>
          <w:lang w:val="uk-UA"/>
        </w:rPr>
        <w:t xml:space="preserve">. Встановити педагогічним працівникам комунального закладу дошкільної освіти «Центр розвитку дитини «Барвінок» Петрівської сільської ради доплату за роботу в несприятливих умовах праці у розмірі </w:t>
      </w:r>
      <w:r w:rsidR="009804BC">
        <w:rPr>
          <w:rFonts w:ascii="Times New Roman" w:hAnsi="Times New Roman" w:cs="Times New Roman"/>
          <w:sz w:val="26"/>
          <w:szCs w:val="26"/>
          <w:lang w:val="uk-UA"/>
        </w:rPr>
        <w:t>2600</w:t>
      </w:r>
      <w:r w:rsidR="006D6027" w:rsidRPr="00C73872">
        <w:rPr>
          <w:rFonts w:ascii="Times New Roman" w:hAnsi="Times New Roman" w:cs="Times New Roman"/>
          <w:sz w:val="26"/>
          <w:szCs w:val="26"/>
          <w:lang w:val="uk-UA"/>
        </w:rPr>
        <w:t xml:space="preserve"> гривень.</w:t>
      </w:r>
    </w:p>
    <w:p w:rsidR="00905F36" w:rsidRPr="00E24E0A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>5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. Це рішення </w:t>
      </w:r>
      <w:r w:rsidR="009804BC">
        <w:rPr>
          <w:rFonts w:ascii="Times New Roman" w:hAnsi="Times New Roman" w:cs="Times New Roman"/>
          <w:sz w:val="26"/>
          <w:szCs w:val="26"/>
          <w:lang w:val="uk-UA"/>
        </w:rPr>
        <w:t>застосовується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з 01 </w:t>
      </w:r>
      <w:r w:rsidR="006E03D6">
        <w:rPr>
          <w:rFonts w:ascii="Times New Roman" w:hAnsi="Times New Roman" w:cs="Times New Roman"/>
          <w:sz w:val="26"/>
          <w:szCs w:val="26"/>
          <w:lang w:val="uk-UA"/>
        </w:rPr>
        <w:t xml:space="preserve">січня 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>202</w:t>
      </w:r>
      <w:r w:rsidR="006E03D6"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905F36" w:rsidRPr="00E24E0A">
        <w:rPr>
          <w:rFonts w:ascii="Times New Roman" w:hAnsi="Times New Roman" w:cs="Times New Roman"/>
          <w:sz w:val="26"/>
          <w:szCs w:val="26"/>
          <w:lang w:val="uk-UA"/>
        </w:rPr>
        <w:t xml:space="preserve"> року. </w:t>
      </w:r>
    </w:p>
    <w:p w:rsidR="00011871" w:rsidRPr="00E24E0A" w:rsidRDefault="00807D5F" w:rsidP="00E010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6</w:t>
      </w:r>
      <w:r w:rsidR="00011871" w:rsidRPr="00E24E0A">
        <w:rPr>
          <w:rFonts w:ascii="Times New Roman" w:hAnsi="Times New Roman" w:cs="Times New Roman"/>
          <w:sz w:val="26"/>
          <w:szCs w:val="26"/>
          <w:lang w:val="uk-UA"/>
        </w:rPr>
        <w:t>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D04D9" w:rsidRPr="006E6A1A" w:rsidRDefault="005D04D9" w:rsidP="005D04D9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E24E0A" w:rsidRDefault="00E24E0A" w:rsidP="005D04D9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</w:p>
    <w:p w:rsidR="00BF389C" w:rsidRPr="006E6A1A" w:rsidRDefault="00BF389C" w:rsidP="005D04D9">
      <w:pPr>
        <w:spacing w:after="0" w:line="240" w:lineRule="auto"/>
        <w:rPr>
          <w:rFonts w:ascii="Times New Roman" w:hAnsi="Times New Roman" w:cs="Times New Roman"/>
          <w:sz w:val="24"/>
          <w:szCs w:val="26"/>
          <w:lang w:val="uk-UA"/>
        </w:rPr>
      </w:pPr>
      <w:bookmarkStart w:id="0" w:name="_GoBack"/>
      <w:bookmarkEnd w:id="0"/>
    </w:p>
    <w:p w:rsidR="003B7EFE" w:rsidRPr="00E24E0A" w:rsidRDefault="005D04D9" w:rsidP="00E24E0A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Сільський голова                                      </w:t>
      </w:r>
      <w:r w:rsidR="000F4926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</w:t>
      </w:r>
      <w:r w:rsidR="0017442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</w:t>
      </w:r>
      <w:r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 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    </w:t>
      </w:r>
      <w:r w:rsidR="00547B31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   </w:t>
      </w:r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</w:t>
      </w:r>
      <w:proofErr w:type="spellStart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>Радіон</w:t>
      </w:r>
      <w:proofErr w:type="spellEnd"/>
      <w:r w:rsidR="00EE1A76" w:rsidRPr="00E24E0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СТАРЕНЬКИЙ</w:t>
      </w:r>
    </w:p>
    <w:sectPr w:rsidR="003B7EFE" w:rsidRPr="00E24E0A" w:rsidSect="009D19C7">
      <w:pgSz w:w="11906" w:h="16838"/>
      <w:pgMar w:top="1276" w:right="566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54395"/>
    <w:multiLevelType w:val="hybridMultilevel"/>
    <w:tmpl w:val="FA0ADAD2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A70196E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13262C"/>
    <w:multiLevelType w:val="hybridMultilevel"/>
    <w:tmpl w:val="5874B31A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8481E74"/>
    <w:multiLevelType w:val="hybridMultilevel"/>
    <w:tmpl w:val="B8D8C9A2"/>
    <w:lvl w:ilvl="0" w:tplc="05CA803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5B09E22">
      <w:start w:val="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C127958"/>
    <w:multiLevelType w:val="hybridMultilevel"/>
    <w:tmpl w:val="0F9C4A3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EED7394"/>
    <w:multiLevelType w:val="hybridMultilevel"/>
    <w:tmpl w:val="A3662130"/>
    <w:lvl w:ilvl="0" w:tplc="05CA80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7F909C9"/>
    <w:multiLevelType w:val="hybridMultilevel"/>
    <w:tmpl w:val="20CE0138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3A7725AF"/>
    <w:multiLevelType w:val="hybridMultilevel"/>
    <w:tmpl w:val="E4F67408"/>
    <w:lvl w:ilvl="0" w:tplc="7C08C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18D00D6"/>
    <w:multiLevelType w:val="hybridMultilevel"/>
    <w:tmpl w:val="7BD0474E"/>
    <w:lvl w:ilvl="0" w:tplc="05CA803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  <w:rPr>
        <w:rFonts w:cs="Times New Roman"/>
      </w:rPr>
    </w:lvl>
  </w:abstractNum>
  <w:abstractNum w:abstractNumId="9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346871"/>
    <w:multiLevelType w:val="hybridMultilevel"/>
    <w:tmpl w:val="2788D76C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A3EF1"/>
    <w:multiLevelType w:val="hybridMultilevel"/>
    <w:tmpl w:val="B20860EE"/>
    <w:lvl w:ilvl="0" w:tplc="B302038A">
      <w:start w:val="5"/>
      <w:numFmt w:val="bullet"/>
      <w:lvlText w:val="-"/>
      <w:lvlJc w:val="left"/>
      <w:pPr>
        <w:ind w:left="7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1A57B4"/>
    <w:multiLevelType w:val="hybridMultilevel"/>
    <w:tmpl w:val="D4100080"/>
    <w:lvl w:ilvl="0" w:tplc="B302038A">
      <w:start w:val="5"/>
      <w:numFmt w:val="bullet"/>
      <w:lvlText w:val="-"/>
      <w:lvlJc w:val="left"/>
      <w:pPr>
        <w:tabs>
          <w:tab w:val="num" w:pos="426"/>
        </w:tabs>
        <w:ind w:left="426" w:hanging="284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2"/>
  </w:num>
  <w:num w:numId="3">
    <w:abstractNumId w:val="14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11871"/>
    <w:rsid w:val="000177AA"/>
    <w:rsid w:val="00074183"/>
    <w:rsid w:val="000B4923"/>
    <w:rsid w:val="000C696E"/>
    <w:rsid w:val="000F4926"/>
    <w:rsid w:val="001103C4"/>
    <w:rsid w:val="00121F08"/>
    <w:rsid w:val="00123023"/>
    <w:rsid w:val="00130364"/>
    <w:rsid w:val="00146984"/>
    <w:rsid w:val="00174425"/>
    <w:rsid w:val="001A4CE4"/>
    <w:rsid w:val="001A51E8"/>
    <w:rsid w:val="001B08F1"/>
    <w:rsid w:val="002057CB"/>
    <w:rsid w:val="00206CEF"/>
    <w:rsid w:val="00233B76"/>
    <w:rsid w:val="00245917"/>
    <w:rsid w:val="00273530"/>
    <w:rsid w:val="0028372F"/>
    <w:rsid w:val="002A2E40"/>
    <w:rsid w:val="002C5E7F"/>
    <w:rsid w:val="002F45B6"/>
    <w:rsid w:val="00341A27"/>
    <w:rsid w:val="003B0D1D"/>
    <w:rsid w:val="003B7EFE"/>
    <w:rsid w:val="00412B3A"/>
    <w:rsid w:val="00432A42"/>
    <w:rsid w:val="004348E8"/>
    <w:rsid w:val="00476E4C"/>
    <w:rsid w:val="004A3475"/>
    <w:rsid w:val="00510794"/>
    <w:rsid w:val="00531DA5"/>
    <w:rsid w:val="00547B31"/>
    <w:rsid w:val="005725FD"/>
    <w:rsid w:val="00583B34"/>
    <w:rsid w:val="005D04D9"/>
    <w:rsid w:val="00671398"/>
    <w:rsid w:val="00677119"/>
    <w:rsid w:val="00682FE6"/>
    <w:rsid w:val="006A484C"/>
    <w:rsid w:val="006D6027"/>
    <w:rsid w:val="006E03D6"/>
    <w:rsid w:val="006E6A1A"/>
    <w:rsid w:val="00753EC3"/>
    <w:rsid w:val="00755B1A"/>
    <w:rsid w:val="00790F47"/>
    <w:rsid w:val="00796C0E"/>
    <w:rsid w:val="007F56E2"/>
    <w:rsid w:val="00807D5F"/>
    <w:rsid w:val="00824E3D"/>
    <w:rsid w:val="008C463B"/>
    <w:rsid w:val="008E20B7"/>
    <w:rsid w:val="009053B9"/>
    <w:rsid w:val="00905F36"/>
    <w:rsid w:val="00973AC9"/>
    <w:rsid w:val="009804BC"/>
    <w:rsid w:val="00985551"/>
    <w:rsid w:val="009D19C7"/>
    <w:rsid w:val="009F72C5"/>
    <w:rsid w:val="00A750E8"/>
    <w:rsid w:val="00AC1E3C"/>
    <w:rsid w:val="00AD02A2"/>
    <w:rsid w:val="00AF443A"/>
    <w:rsid w:val="00B04BFF"/>
    <w:rsid w:val="00BF389C"/>
    <w:rsid w:val="00C17B64"/>
    <w:rsid w:val="00C31557"/>
    <w:rsid w:val="00CA07BD"/>
    <w:rsid w:val="00D00AC3"/>
    <w:rsid w:val="00D041A3"/>
    <w:rsid w:val="00D4702B"/>
    <w:rsid w:val="00DA7317"/>
    <w:rsid w:val="00DF7169"/>
    <w:rsid w:val="00E010C2"/>
    <w:rsid w:val="00E24E0A"/>
    <w:rsid w:val="00E31628"/>
    <w:rsid w:val="00E31D1C"/>
    <w:rsid w:val="00E459A0"/>
    <w:rsid w:val="00E8265A"/>
    <w:rsid w:val="00EB54F9"/>
    <w:rsid w:val="00EE1A76"/>
    <w:rsid w:val="00EF43A8"/>
    <w:rsid w:val="00EF708B"/>
    <w:rsid w:val="00FB4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1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2</Pages>
  <Words>1759</Words>
  <Characters>1004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59</cp:revision>
  <cp:lastPrinted>2022-12-26T14:07:00Z</cp:lastPrinted>
  <dcterms:created xsi:type="dcterms:W3CDTF">2020-11-18T08:54:00Z</dcterms:created>
  <dcterms:modified xsi:type="dcterms:W3CDTF">2026-01-19T13:50:00Z</dcterms:modified>
</cp:coreProperties>
</file>