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120BEF38" w14:textId="77777777" w:rsidR="00411470" w:rsidRPr="00411470" w:rsidRDefault="00411470" w:rsidP="00411470">
      <w:pPr>
        <w:spacing w:after="0" w:line="240" w:lineRule="auto"/>
        <w:jc w:val="center"/>
        <w:rPr>
          <w:rFonts w:ascii="Times New Roman" w:hAnsi="Times New Roman" w:cs="Times New Roman"/>
          <w:snapToGrid w:val="0"/>
          <w:color w:val="00FF00"/>
          <w:sz w:val="26"/>
          <w:szCs w:val="26"/>
        </w:rPr>
      </w:pPr>
      <w:r w:rsidRPr="00411470">
        <w:rPr>
          <w:rFonts w:ascii="Times New Roman" w:hAnsi="Times New Roman" w:cs="Times New Roman"/>
          <w:sz w:val="26"/>
          <w:szCs w:val="26"/>
        </w:rPr>
        <w:t xml:space="preserve">   </w:t>
      </w:r>
      <w:bookmarkStart w:id="0" w:name="_Hlk201563369"/>
      <w:bookmarkStart w:id="1" w:name="_Hlk212208898"/>
      <w:r w:rsidRPr="00411470">
        <w:rPr>
          <w:rFonts w:ascii="Times New Roman" w:hAnsi="Times New Roman" w:cs="Times New Roman"/>
          <w:noProof/>
          <w:color w:val="00FF00"/>
          <w:sz w:val="26"/>
          <w:szCs w:val="26"/>
          <w:lang w:eastAsia="uk-UA"/>
        </w:rPr>
        <w:drawing>
          <wp:inline distT="0" distB="0" distL="0" distR="0" wp14:anchorId="5729282D" wp14:editId="60F73743">
            <wp:extent cx="571500" cy="771525"/>
            <wp:effectExtent l="0" t="0" r="0" b="9525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1500" cy="7715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6EE4E772" w14:textId="77777777" w:rsidR="00411470" w:rsidRPr="00411470" w:rsidRDefault="00411470" w:rsidP="00411470">
      <w:pPr>
        <w:spacing w:after="0" w:line="240" w:lineRule="auto"/>
        <w:jc w:val="center"/>
        <w:rPr>
          <w:rFonts w:ascii="Times New Roman" w:hAnsi="Times New Roman" w:cs="Times New Roman"/>
          <w:b/>
          <w:sz w:val="26"/>
          <w:szCs w:val="26"/>
        </w:rPr>
      </w:pPr>
      <w:r w:rsidRPr="00411470">
        <w:rPr>
          <w:rFonts w:ascii="Times New Roman" w:hAnsi="Times New Roman" w:cs="Times New Roman"/>
          <w:b/>
          <w:sz w:val="26"/>
          <w:szCs w:val="26"/>
        </w:rPr>
        <w:t>ПЕТРІВСЬКА СІЛЬСЬКА РАДА</w:t>
      </w:r>
    </w:p>
    <w:p w14:paraId="5E8FF1C7" w14:textId="77777777" w:rsidR="00411470" w:rsidRPr="00411470" w:rsidRDefault="00411470" w:rsidP="00411470">
      <w:pPr>
        <w:spacing w:after="0" w:line="240" w:lineRule="auto"/>
        <w:rPr>
          <w:rFonts w:ascii="Times New Roman" w:hAnsi="Times New Roman" w:cs="Times New Roman"/>
          <w:b/>
          <w:sz w:val="26"/>
          <w:szCs w:val="26"/>
        </w:rPr>
      </w:pPr>
      <w:r w:rsidRPr="00411470">
        <w:rPr>
          <w:rFonts w:ascii="Times New Roman" w:hAnsi="Times New Roman" w:cs="Times New Roman"/>
          <w:b/>
          <w:sz w:val="26"/>
          <w:szCs w:val="26"/>
        </w:rPr>
        <w:t xml:space="preserve">                  ВИШГОРОДСЬКОГО РАЙОНУ КИЇВСЬКОЇ ОБЛАСТІ</w:t>
      </w:r>
    </w:p>
    <w:p w14:paraId="533B58C0" w14:textId="77777777" w:rsidR="00411470" w:rsidRPr="00411470" w:rsidRDefault="00411470" w:rsidP="00411470">
      <w:pPr>
        <w:spacing w:after="0" w:line="240" w:lineRule="auto"/>
        <w:jc w:val="center"/>
        <w:rPr>
          <w:rFonts w:ascii="Times New Roman" w:hAnsi="Times New Roman" w:cs="Times New Roman"/>
          <w:b/>
          <w:sz w:val="26"/>
          <w:szCs w:val="26"/>
        </w:rPr>
      </w:pPr>
      <w:r w:rsidRPr="00411470">
        <w:rPr>
          <w:rFonts w:ascii="Times New Roman" w:hAnsi="Times New Roman" w:cs="Times New Roman"/>
          <w:b/>
          <w:sz w:val="26"/>
          <w:szCs w:val="26"/>
        </w:rPr>
        <w:t>Вісімдесята сесія восьмого скликання</w:t>
      </w:r>
    </w:p>
    <w:p w14:paraId="26C8A873" w14:textId="77777777" w:rsidR="00411470" w:rsidRPr="00411470" w:rsidRDefault="00411470" w:rsidP="00411470">
      <w:pPr>
        <w:spacing w:after="0" w:line="240" w:lineRule="auto"/>
        <w:jc w:val="center"/>
        <w:rPr>
          <w:rFonts w:ascii="Times New Roman" w:hAnsi="Times New Roman" w:cs="Times New Roman"/>
          <w:b/>
          <w:sz w:val="26"/>
          <w:szCs w:val="26"/>
        </w:rPr>
      </w:pPr>
      <w:r w:rsidRPr="00411470">
        <w:rPr>
          <w:rFonts w:ascii="Times New Roman" w:hAnsi="Times New Roman" w:cs="Times New Roman"/>
          <w:b/>
          <w:sz w:val="26"/>
          <w:szCs w:val="26"/>
        </w:rPr>
        <w:t xml:space="preserve"> </w:t>
      </w:r>
    </w:p>
    <w:tbl>
      <w:tblPr>
        <w:tblW w:w="0" w:type="auto"/>
        <w:tblLook w:val="04A0" w:firstRow="1" w:lastRow="0" w:firstColumn="1" w:lastColumn="0" w:noHBand="0" w:noVBand="1"/>
      </w:tblPr>
      <w:tblGrid>
        <w:gridCol w:w="4790"/>
        <w:gridCol w:w="4781"/>
      </w:tblGrid>
      <w:tr w:rsidR="00411470" w:rsidRPr="00411470" w14:paraId="3A0DA753" w14:textId="77777777" w:rsidTr="00017FB8">
        <w:tc>
          <w:tcPr>
            <w:tcW w:w="4790" w:type="dxa"/>
            <w:hideMark/>
          </w:tcPr>
          <w:p w14:paraId="7AF3106D" w14:textId="00BDED4C" w:rsidR="00411470" w:rsidRPr="00411470" w:rsidRDefault="00411470" w:rsidP="00017FB8">
            <w:pPr>
              <w:tabs>
                <w:tab w:val="left" w:pos="6750"/>
              </w:tabs>
              <w:spacing w:after="0" w:line="240" w:lineRule="auto"/>
              <w:rPr>
                <w:rFonts w:ascii="Times New Roman" w:hAnsi="Times New Roman" w:cs="Times New Roman"/>
                <w:b/>
                <w:sz w:val="26"/>
                <w:szCs w:val="26"/>
              </w:rPr>
            </w:pPr>
            <w:r w:rsidRPr="00411470">
              <w:rPr>
                <w:rFonts w:ascii="Times New Roman" w:hAnsi="Times New Roman" w:cs="Times New Roman"/>
                <w:b/>
                <w:sz w:val="26"/>
                <w:szCs w:val="26"/>
              </w:rPr>
              <w:t>«1</w:t>
            </w:r>
            <w:r w:rsidR="0082679F">
              <w:rPr>
                <w:rFonts w:ascii="Times New Roman" w:hAnsi="Times New Roman" w:cs="Times New Roman"/>
                <w:b/>
                <w:sz w:val="26"/>
                <w:szCs w:val="26"/>
              </w:rPr>
              <w:t>6</w:t>
            </w:r>
            <w:r w:rsidRPr="00411470">
              <w:rPr>
                <w:rFonts w:ascii="Times New Roman" w:hAnsi="Times New Roman" w:cs="Times New Roman"/>
                <w:b/>
                <w:sz w:val="26"/>
                <w:szCs w:val="26"/>
              </w:rPr>
              <w:t>» січня 2026 року</w:t>
            </w:r>
          </w:p>
        </w:tc>
        <w:tc>
          <w:tcPr>
            <w:tcW w:w="4781" w:type="dxa"/>
            <w:hideMark/>
          </w:tcPr>
          <w:p w14:paraId="59CA1ED5" w14:textId="757D54AE" w:rsidR="00411470" w:rsidRPr="00411470" w:rsidRDefault="00411470" w:rsidP="00193884">
            <w:pPr>
              <w:tabs>
                <w:tab w:val="left" w:pos="675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6"/>
                <w:szCs w:val="26"/>
              </w:rPr>
            </w:pPr>
            <w:r w:rsidRPr="00411470">
              <w:rPr>
                <w:rFonts w:ascii="Times New Roman" w:hAnsi="Times New Roman" w:cs="Times New Roman"/>
                <w:b/>
                <w:sz w:val="26"/>
                <w:szCs w:val="26"/>
              </w:rPr>
              <w:t xml:space="preserve">                         </w:t>
            </w:r>
            <w:r w:rsidR="00193884">
              <w:rPr>
                <w:rFonts w:ascii="Times New Roman" w:hAnsi="Times New Roman" w:cs="Times New Roman"/>
                <w:b/>
                <w:sz w:val="26"/>
                <w:szCs w:val="26"/>
              </w:rPr>
              <w:t xml:space="preserve">                        </w:t>
            </w:r>
            <w:r w:rsidRPr="00411470">
              <w:rPr>
                <w:rFonts w:ascii="Times New Roman" w:hAnsi="Times New Roman" w:cs="Times New Roman"/>
                <w:b/>
                <w:sz w:val="26"/>
                <w:szCs w:val="26"/>
              </w:rPr>
              <w:t xml:space="preserve">   № </w:t>
            </w:r>
            <w:r w:rsidR="00193884">
              <w:rPr>
                <w:rFonts w:ascii="Times New Roman" w:hAnsi="Times New Roman" w:cs="Times New Roman"/>
                <w:b/>
                <w:sz w:val="26"/>
                <w:szCs w:val="26"/>
              </w:rPr>
              <w:t>3258</w:t>
            </w:r>
            <w:r w:rsidRPr="00411470">
              <w:rPr>
                <w:rFonts w:ascii="Times New Roman" w:hAnsi="Times New Roman" w:cs="Times New Roman"/>
                <w:b/>
                <w:sz w:val="26"/>
                <w:szCs w:val="26"/>
              </w:rPr>
              <w:t xml:space="preserve"> </w:t>
            </w:r>
          </w:p>
        </w:tc>
      </w:tr>
      <w:tr w:rsidR="00411470" w:rsidRPr="00411470" w14:paraId="7272D186" w14:textId="77777777" w:rsidTr="00017FB8">
        <w:tc>
          <w:tcPr>
            <w:tcW w:w="9571" w:type="dxa"/>
            <w:gridSpan w:val="2"/>
            <w:hideMark/>
          </w:tcPr>
          <w:p w14:paraId="38D8DBBE" w14:textId="77777777" w:rsidR="00411470" w:rsidRPr="00411470" w:rsidRDefault="00411470" w:rsidP="00017FB8">
            <w:pPr>
              <w:tabs>
                <w:tab w:val="left" w:pos="675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6"/>
                <w:szCs w:val="26"/>
              </w:rPr>
            </w:pPr>
            <w:r w:rsidRPr="00411470">
              <w:rPr>
                <w:rFonts w:ascii="Times New Roman" w:hAnsi="Times New Roman" w:cs="Times New Roman"/>
                <w:b/>
                <w:sz w:val="26"/>
                <w:szCs w:val="26"/>
              </w:rPr>
              <w:t>РІШЕННЯ</w:t>
            </w:r>
          </w:p>
        </w:tc>
      </w:tr>
    </w:tbl>
    <w:p w14:paraId="39DD0927" w14:textId="77777777" w:rsidR="00411470" w:rsidRPr="00411470" w:rsidRDefault="00411470" w:rsidP="00411470">
      <w:pPr>
        <w:spacing w:after="0" w:line="240" w:lineRule="auto"/>
        <w:rPr>
          <w:rFonts w:ascii="Times New Roman" w:hAnsi="Times New Roman" w:cs="Times New Roman"/>
          <w:b/>
          <w:i/>
          <w:sz w:val="26"/>
          <w:szCs w:val="26"/>
        </w:rPr>
      </w:pPr>
    </w:p>
    <w:p w14:paraId="6FB4E03A" w14:textId="77777777" w:rsidR="00411470" w:rsidRPr="00411470" w:rsidRDefault="00411470" w:rsidP="00411470">
      <w:pPr>
        <w:spacing w:after="0" w:line="240" w:lineRule="auto"/>
        <w:rPr>
          <w:rFonts w:ascii="Times New Roman" w:hAnsi="Times New Roman" w:cs="Times New Roman"/>
          <w:b/>
          <w:i/>
          <w:sz w:val="26"/>
          <w:szCs w:val="26"/>
        </w:rPr>
      </w:pPr>
      <w:r w:rsidRPr="00411470">
        <w:rPr>
          <w:rFonts w:ascii="Times New Roman" w:hAnsi="Times New Roman" w:cs="Times New Roman"/>
          <w:b/>
          <w:i/>
          <w:sz w:val="26"/>
          <w:szCs w:val="26"/>
        </w:rPr>
        <w:t xml:space="preserve">Про затвердження </w:t>
      </w:r>
      <w:proofErr w:type="spellStart"/>
      <w:r w:rsidRPr="00411470">
        <w:rPr>
          <w:rFonts w:ascii="Times New Roman" w:hAnsi="Times New Roman" w:cs="Times New Roman"/>
          <w:b/>
          <w:i/>
          <w:sz w:val="26"/>
          <w:szCs w:val="26"/>
        </w:rPr>
        <w:t>проєкту</w:t>
      </w:r>
      <w:proofErr w:type="spellEnd"/>
      <w:r w:rsidRPr="00411470">
        <w:rPr>
          <w:rFonts w:ascii="Times New Roman" w:hAnsi="Times New Roman" w:cs="Times New Roman"/>
          <w:b/>
          <w:i/>
          <w:sz w:val="26"/>
          <w:szCs w:val="26"/>
        </w:rPr>
        <w:t xml:space="preserve"> землеустрою</w:t>
      </w:r>
    </w:p>
    <w:p w14:paraId="090B00B8" w14:textId="77777777" w:rsidR="00411470" w:rsidRPr="00411470" w:rsidRDefault="00411470" w:rsidP="00411470">
      <w:pPr>
        <w:spacing w:after="0" w:line="240" w:lineRule="auto"/>
        <w:jc w:val="both"/>
        <w:rPr>
          <w:rFonts w:ascii="Times New Roman" w:hAnsi="Times New Roman" w:cs="Times New Roman"/>
          <w:b/>
          <w:i/>
          <w:sz w:val="26"/>
          <w:szCs w:val="26"/>
        </w:rPr>
      </w:pPr>
      <w:r w:rsidRPr="00411470">
        <w:rPr>
          <w:rFonts w:ascii="Times New Roman" w:hAnsi="Times New Roman" w:cs="Times New Roman"/>
          <w:b/>
          <w:i/>
          <w:sz w:val="26"/>
          <w:szCs w:val="26"/>
        </w:rPr>
        <w:t>щодо відведення земельної ділянки</w:t>
      </w:r>
    </w:p>
    <w:p w14:paraId="062738D6" w14:textId="77777777" w:rsidR="00411470" w:rsidRPr="00411470" w:rsidRDefault="00411470" w:rsidP="00411470">
      <w:pPr>
        <w:spacing w:after="0" w:line="240" w:lineRule="auto"/>
        <w:jc w:val="both"/>
        <w:rPr>
          <w:rFonts w:ascii="Times New Roman" w:hAnsi="Times New Roman" w:cs="Times New Roman"/>
          <w:b/>
          <w:i/>
          <w:sz w:val="26"/>
          <w:szCs w:val="26"/>
        </w:rPr>
      </w:pPr>
      <w:r w:rsidRPr="00411470">
        <w:rPr>
          <w:rFonts w:ascii="Times New Roman" w:hAnsi="Times New Roman" w:cs="Times New Roman"/>
          <w:b/>
          <w:i/>
          <w:sz w:val="26"/>
          <w:szCs w:val="26"/>
        </w:rPr>
        <w:t>приватної власності цільове призначення</w:t>
      </w:r>
    </w:p>
    <w:p w14:paraId="29BC20BE" w14:textId="77777777" w:rsidR="00411470" w:rsidRPr="00411470" w:rsidRDefault="00411470" w:rsidP="00411470">
      <w:pPr>
        <w:spacing w:after="0" w:line="240" w:lineRule="auto"/>
        <w:jc w:val="both"/>
        <w:rPr>
          <w:rFonts w:ascii="Times New Roman" w:hAnsi="Times New Roman" w:cs="Times New Roman"/>
          <w:b/>
          <w:i/>
          <w:sz w:val="26"/>
          <w:szCs w:val="26"/>
        </w:rPr>
      </w:pPr>
      <w:r w:rsidRPr="00411470">
        <w:rPr>
          <w:rFonts w:ascii="Times New Roman" w:hAnsi="Times New Roman" w:cs="Times New Roman"/>
          <w:b/>
          <w:i/>
          <w:sz w:val="26"/>
          <w:szCs w:val="26"/>
        </w:rPr>
        <w:t xml:space="preserve">якої змінюється </w:t>
      </w:r>
    </w:p>
    <w:p w14:paraId="3140D8F0" w14:textId="77777777" w:rsidR="00411470" w:rsidRPr="00411470" w:rsidRDefault="00411470" w:rsidP="00411470">
      <w:pPr>
        <w:spacing w:after="0" w:line="240" w:lineRule="auto"/>
        <w:jc w:val="both"/>
        <w:rPr>
          <w:rFonts w:ascii="Times New Roman" w:hAnsi="Times New Roman" w:cs="Times New Roman"/>
          <w:b/>
          <w:i/>
          <w:sz w:val="26"/>
          <w:szCs w:val="26"/>
        </w:rPr>
      </w:pPr>
      <w:r w:rsidRPr="00411470">
        <w:rPr>
          <w:rFonts w:ascii="Times New Roman" w:hAnsi="Times New Roman" w:cs="Times New Roman"/>
          <w:b/>
          <w:i/>
          <w:sz w:val="26"/>
          <w:szCs w:val="26"/>
        </w:rPr>
        <w:t xml:space="preserve"> </w:t>
      </w:r>
    </w:p>
    <w:p w14:paraId="1FCF46B5" w14:textId="65689F20" w:rsidR="00411470" w:rsidRPr="00411470" w:rsidRDefault="00411470" w:rsidP="00411470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6"/>
          <w:szCs w:val="26"/>
        </w:rPr>
      </w:pPr>
      <w:r w:rsidRPr="00411470">
        <w:rPr>
          <w:rFonts w:ascii="Times New Roman" w:hAnsi="Times New Roman" w:cs="Times New Roman"/>
          <w:sz w:val="26"/>
          <w:szCs w:val="26"/>
        </w:rPr>
        <w:t xml:space="preserve">Розглянувши заяву </w:t>
      </w:r>
      <w:proofErr w:type="spellStart"/>
      <w:r w:rsidRPr="00411470">
        <w:rPr>
          <w:rFonts w:ascii="Times New Roman" w:hAnsi="Times New Roman" w:cs="Times New Roman"/>
          <w:b/>
          <w:sz w:val="26"/>
          <w:szCs w:val="26"/>
        </w:rPr>
        <w:t>Сулицької</w:t>
      </w:r>
      <w:proofErr w:type="spellEnd"/>
      <w:r w:rsidRPr="00411470">
        <w:rPr>
          <w:rFonts w:ascii="Times New Roman" w:hAnsi="Times New Roman" w:cs="Times New Roman"/>
          <w:b/>
          <w:sz w:val="26"/>
          <w:szCs w:val="26"/>
        </w:rPr>
        <w:t xml:space="preserve"> Валентини Євгенівни</w:t>
      </w:r>
      <w:r w:rsidRPr="00411470">
        <w:rPr>
          <w:rFonts w:ascii="Times New Roman" w:hAnsi="Times New Roman" w:cs="Times New Roman"/>
          <w:sz w:val="26"/>
          <w:szCs w:val="26"/>
        </w:rPr>
        <w:t xml:space="preserve">, </w:t>
      </w:r>
      <w:proofErr w:type="spellStart"/>
      <w:r w:rsidRPr="00411470">
        <w:rPr>
          <w:rFonts w:ascii="Times New Roman" w:hAnsi="Times New Roman" w:cs="Times New Roman"/>
          <w:b/>
          <w:bCs/>
          <w:sz w:val="26"/>
          <w:szCs w:val="26"/>
        </w:rPr>
        <w:t>Кацімона</w:t>
      </w:r>
      <w:proofErr w:type="spellEnd"/>
      <w:r w:rsidRPr="00411470">
        <w:rPr>
          <w:rFonts w:ascii="Times New Roman" w:hAnsi="Times New Roman" w:cs="Times New Roman"/>
          <w:b/>
          <w:bCs/>
          <w:sz w:val="26"/>
          <w:szCs w:val="26"/>
        </w:rPr>
        <w:t xml:space="preserve"> Леоніда Вадимовича</w:t>
      </w:r>
      <w:r w:rsidRPr="00411470">
        <w:rPr>
          <w:rFonts w:ascii="Times New Roman" w:hAnsi="Times New Roman" w:cs="Times New Roman"/>
          <w:sz w:val="26"/>
          <w:szCs w:val="26"/>
        </w:rPr>
        <w:t xml:space="preserve"> про затвердження </w:t>
      </w:r>
      <w:proofErr w:type="spellStart"/>
      <w:r w:rsidRPr="00411470">
        <w:rPr>
          <w:rFonts w:ascii="Times New Roman" w:hAnsi="Times New Roman" w:cs="Times New Roman"/>
          <w:sz w:val="26"/>
          <w:szCs w:val="26"/>
        </w:rPr>
        <w:t>проєкту</w:t>
      </w:r>
      <w:proofErr w:type="spellEnd"/>
      <w:r w:rsidRPr="00411470">
        <w:rPr>
          <w:rFonts w:ascii="Times New Roman" w:hAnsi="Times New Roman" w:cs="Times New Roman"/>
          <w:sz w:val="26"/>
          <w:szCs w:val="26"/>
        </w:rPr>
        <w:t xml:space="preserve"> землеустрою щодо відведення земельної ділянки приватної власності, цільове призначення якої змінюється із земель «для ведення товарного сільськогосподарського виробництва» на «для розміщення  та експлуатації основних, підсобних і допоміжних будівель та споруд підприємств переробної, машинобудівної та іншої промисловості, включаючи об’єкти оброблення відходів, зокрема із енергогенеруючим блоком», розробленого </w:t>
      </w:r>
      <w:r w:rsidRPr="00411470">
        <w:rPr>
          <w:rFonts w:ascii="Times New Roman" w:hAnsi="Times New Roman" w:cs="Times New Roman"/>
          <w:bCs/>
          <w:sz w:val="26"/>
          <w:szCs w:val="26"/>
        </w:rPr>
        <w:t xml:space="preserve">ФОП </w:t>
      </w:r>
      <w:proofErr w:type="spellStart"/>
      <w:r w:rsidRPr="00411470">
        <w:rPr>
          <w:rFonts w:ascii="Times New Roman" w:hAnsi="Times New Roman" w:cs="Times New Roman"/>
          <w:bCs/>
          <w:sz w:val="26"/>
          <w:szCs w:val="26"/>
        </w:rPr>
        <w:t>Людва</w:t>
      </w:r>
      <w:proofErr w:type="spellEnd"/>
      <w:r w:rsidRPr="00411470">
        <w:rPr>
          <w:rFonts w:ascii="Times New Roman" w:hAnsi="Times New Roman" w:cs="Times New Roman"/>
          <w:bCs/>
          <w:sz w:val="26"/>
          <w:szCs w:val="26"/>
        </w:rPr>
        <w:t xml:space="preserve"> О.Л.</w:t>
      </w:r>
      <w:r w:rsidRPr="00411470">
        <w:rPr>
          <w:rFonts w:ascii="Times New Roman" w:hAnsi="Times New Roman" w:cs="Times New Roman"/>
          <w:sz w:val="26"/>
          <w:szCs w:val="26"/>
        </w:rPr>
        <w:t>, керуючись статтями 20, 122, 186 Земельного Кодексу України, статтею 50 Закону України «Про землеустрій», статтею 26 Закону України «Про місцеве самоврядування в Україні»,</w:t>
      </w:r>
    </w:p>
    <w:p w14:paraId="6DD84739" w14:textId="77777777" w:rsidR="00411470" w:rsidRPr="00411470" w:rsidRDefault="00411470" w:rsidP="00411470">
      <w:pPr>
        <w:spacing w:after="0" w:line="240" w:lineRule="auto"/>
        <w:jc w:val="both"/>
        <w:rPr>
          <w:rFonts w:ascii="Times New Roman" w:hAnsi="Times New Roman" w:cs="Times New Roman"/>
          <w:b/>
          <w:bCs/>
          <w:iCs/>
          <w:sz w:val="26"/>
          <w:szCs w:val="26"/>
        </w:rPr>
      </w:pPr>
      <w:r w:rsidRPr="00411470">
        <w:rPr>
          <w:rFonts w:ascii="Times New Roman" w:hAnsi="Times New Roman" w:cs="Times New Roman"/>
          <w:sz w:val="26"/>
          <w:szCs w:val="26"/>
        </w:rPr>
        <w:t xml:space="preserve"> </w:t>
      </w:r>
      <w:r w:rsidRPr="00411470">
        <w:rPr>
          <w:rFonts w:ascii="Times New Roman" w:hAnsi="Times New Roman" w:cs="Times New Roman"/>
          <w:b/>
          <w:bCs/>
          <w:i/>
          <w:iCs/>
          <w:sz w:val="26"/>
          <w:szCs w:val="26"/>
        </w:rPr>
        <w:t xml:space="preserve">сільська рада </w:t>
      </w:r>
    </w:p>
    <w:p w14:paraId="1D313BC3" w14:textId="77777777" w:rsidR="00411470" w:rsidRPr="00411470" w:rsidRDefault="00411470" w:rsidP="00411470">
      <w:pPr>
        <w:spacing w:after="0" w:line="240" w:lineRule="auto"/>
        <w:jc w:val="center"/>
        <w:rPr>
          <w:rFonts w:ascii="Times New Roman" w:hAnsi="Times New Roman" w:cs="Times New Roman"/>
          <w:b/>
          <w:bCs/>
          <w:iCs/>
          <w:sz w:val="26"/>
          <w:szCs w:val="26"/>
        </w:rPr>
      </w:pPr>
      <w:r w:rsidRPr="00411470">
        <w:rPr>
          <w:rFonts w:ascii="Times New Roman" w:hAnsi="Times New Roman" w:cs="Times New Roman"/>
          <w:b/>
          <w:bCs/>
          <w:iCs/>
          <w:sz w:val="26"/>
          <w:szCs w:val="26"/>
        </w:rPr>
        <w:t>ВИРІШИЛА:</w:t>
      </w:r>
    </w:p>
    <w:p w14:paraId="04CE6A9B" w14:textId="3681F7B4" w:rsidR="00411470" w:rsidRPr="00411470" w:rsidRDefault="00411470" w:rsidP="00411470">
      <w:pPr>
        <w:pStyle w:val="a7"/>
        <w:numPr>
          <w:ilvl w:val="0"/>
          <w:numId w:val="1"/>
        </w:numPr>
        <w:spacing w:before="240" w:after="0" w:line="240" w:lineRule="auto"/>
        <w:ind w:left="0" w:firstLine="0"/>
        <w:jc w:val="both"/>
        <w:rPr>
          <w:rFonts w:ascii="Times New Roman" w:hAnsi="Times New Roman" w:cs="Times New Roman"/>
          <w:sz w:val="26"/>
          <w:szCs w:val="26"/>
        </w:rPr>
      </w:pPr>
      <w:r w:rsidRPr="00411470">
        <w:rPr>
          <w:rFonts w:ascii="Times New Roman" w:hAnsi="Times New Roman" w:cs="Times New Roman"/>
          <w:sz w:val="26"/>
          <w:szCs w:val="26"/>
        </w:rPr>
        <w:t xml:space="preserve">Затвердити </w:t>
      </w:r>
      <w:r w:rsidRPr="00411470">
        <w:rPr>
          <w:rFonts w:ascii="Times New Roman" w:hAnsi="Times New Roman" w:cs="Times New Roman"/>
          <w:b/>
          <w:sz w:val="26"/>
          <w:szCs w:val="26"/>
        </w:rPr>
        <w:t xml:space="preserve">гр. </w:t>
      </w:r>
      <w:proofErr w:type="spellStart"/>
      <w:r w:rsidRPr="00411470">
        <w:rPr>
          <w:rFonts w:ascii="Times New Roman" w:hAnsi="Times New Roman" w:cs="Times New Roman"/>
          <w:b/>
          <w:sz w:val="26"/>
          <w:szCs w:val="26"/>
        </w:rPr>
        <w:t>Сулицькій</w:t>
      </w:r>
      <w:proofErr w:type="spellEnd"/>
      <w:r w:rsidRPr="00411470">
        <w:rPr>
          <w:rFonts w:ascii="Times New Roman" w:hAnsi="Times New Roman" w:cs="Times New Roman"/>
          <w:b/>
          <w:sz w:val="26"/>
          <w:szCs w:val="26"/>
        </w:rPr>
        <w:t xml:space="preserve"> Валентині Євгенівні, </w:t>
      </w:r>
      <w:proofErr w:type="spellStart"/>
      <w:r w:rsidRPr="00411470">
        <w:rPr>
          <w:rFonts w:ascii="Times New Roman" w:hAnsi="Times New Roman" w:cs="Times New Roman"/>
          <w:b/>
          <w:sz w:val="26"/>
          <w:szCs w:val="26"/>
        </w:rPr>
        <w:t>Кацімону</w:t>
      </w:r>
      <w:proofErr w:type="spellEnd"/>
      <w:r w:rsidRPr="00411470">
        <w:rPr>
          <w:rFonts w:ascii="Times New Roman" w:hAnsi="Times New Roman" w:cs="Times New Roman"/>
          <w:b/>
          <w:sz w:val="26"/>
          <w:szCs w:val="26"/>
        </w:rPr>
        <w:t xml:space="preserve"> Леоніду Вадимовичу</w:t>
      </w:r>
      <w:r w:rsidRPr="00411470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411470">
        <w:rPr>
          <w:rFonts w:ascii="Times New Roman" w:hAnsi="Times New Roman" w:cs="Times New Roman"/>
          <w:sz w:val="26"/>
          <w:szCs w:val="26"/>
        </w:rPr>
        <w:t>проєкт</w:t>
      </w:r>
      <w:proofErr w:type="spellEnd"/>
      <w:r w:rsidRPr="00411470">
        <w:rPr>
          <w:rFonts w:ascii="Times New Roman" w:hAnsi="Times New Roman" w:cs="Times New Roman"/>
          <w:sz w:val="26"/>
          <w:szCs w:val="26"/>
        </w:rPr>
        <w:t xml:space="preserve"> землеустрою щодо відведення земельної ділянки приватної власності цільове призначення якої змінюється із земель «для ведення товарного сільськогосподарського виробництва» на «для розміщення  та експлуатації основних, підсобних і допоміжних будівель та споруд підприємств переробної, машинобудівної та іншої промисловості, включаючи об’єкти оброблення відходів, зокрема із енергогенеруючим блоком» площею 1,2294 га кадастровий номер 3221886000:03:116:0421, що розташована в селі Нові Петрівці Вишгородського району Київської області.</w:t>
      </w:r>
    </w:p>
    <w:p w14:paraId="7DDC69B6" w14:textId="77777777" w:rsidR="00411470" w:rsidRPr="00411470" w:rsidRDefault="00411470" w:rsidP="00411470">
      <w:pPr>
        <w:spacing w:before="240" w:after="0" w:line="240" w:lineRule="auto"/>
        <w:jc w:val="both"/>
        <w:rPr>
          <w:rFonts w:ascii="Times New Roman" w:hAnsi="Times New Roman" w:cs="Times New Roman"/>
          <w:sz w:val="26"/>
          <w:szCs w:val="26"/>
        </w:rPr>
      </w:pPr>
      <w:r w:rsidRPr="00411470">
        <w:rPr>
          <w:rStyle w:val="panel-body1"/>
          <w:rFonts w:ascii="Times New Roman" w:hAnsi="Times New Roman" w:cs="Times New Roman"/>
          <w:bCs/>
          <w:i/>
          <w:iCs/>
          <w:sz w:val="26"/>
          <w:szCs w:val="26"/>
        </w:rPr>
        <w:t xml:space="preserve"> </w:t>
      </w:r>
      <w:r w:rsidRPr="00411470">
        <w:rPr>
          <w:rFonts w:ascii="Times New Roman" w:hAnsi="Times New Roman" w:cs="Times New Roman"/>
          <w:sz w:val="26"/>
          <w:szCs w:val="26"/>
        </w:rPr>
        <w:t xml:space="preserve">2. Змінити цільове призначення земельної ділянки, зазначеної в пункті 1 цього рішення. </w:t>
      </w:r>
    </w:p>
    <w:p w14:paraId="0BD06E2C" w14:textId="77777777" w:rsidR="00411470" w:rsidRPr="00411470" w:rsidRDefault="00411470" w:rsidP="00411470">
      <w:pPr>
        <w:spacing w:before="240" w:after="0" w:line="240" w:lineRule="auto"/>
        <w:jc w:val="both"/>
        <w:rPr>
          <w:rFonts w:ascii="Times New Roman" w:hAnsi="Times New Roman" w:cs="Times New Roman"/>
          <w:sz w:val="26"/>
          <w:szCs w:val="26"/>
        </w:rPr>
      </w:pPr>
      <w:r w:rsidRPr="00411470">
        <w:rPr>
          <w:rFonts w:ascii="Times New Roman" w:hAnsi="Times New Roman" w:cs="Times New Roman"/>
          <w:sz w:val="26"/>
          <w:szCs w:val="26"/>
        </w:rPr>
        <w:t>3. Рекомендувати заявнику звернутися до державного кадастрового реєстратора щодо внесення змін до відомостей про земельну ділянку у встановленому порядку.</w:t>
      </w:r>
    </w:p>
    <w:p w14:paraId="561F359F" w14:textId="77777777" w:rsidR="00411470" w:rsidRPr="00411470" w:rsidRDefault="00411470" w:rsidP="00411470">
      <w:pPr>
        <w:spacing w:after="0" w:line="240" w:lineRule="auto"/>
        <w:rPr>
          <w:rStyle w:val="panel-body1"/>
          <w:rFonts w:ascii="Times New Roman" w:hAnsi="Times New Roman" w:cs="Times New Roman"/>
          <w:b/>
          <w:bCs/>
          <w:iCs/>
          <w:sz w:val="26"/>
          <w:szCs w:val="26"/>
        </w:rPr>
      </w:pPr>
    </w:p>
    <w:p w14:paraId="0658F1FA" w14:textId="77777777" w:rsidR="00411470" w:rsidRPr="00411470" w:rsidRDefault="00411470" w:rsidP="00411470">
      <w:pPr>
        <w:spacing w:after="0" w:line="240" w:lineRule="auto"/>
        <w:rPr>
          <w:rStyle w:val="panel-body1"/>
          <w:rFonts w:ascii="Times New Roman" w:hAnsi="Times New Roman" w:cs="Times New Roman"/>
          <w:b/>
          <w:bCs/>
          <w:iCs/>
          <w:sz w:val="26"/>
          <w:szCs w:val="26"/>
        </w:rPr>
      </w:pPr>
    </w:p>
    <w:p w14:paraId="1D47B5CD" w14:textId="77777777" w:rsidR="00411470" w:rsidRPr="00411470" w:rsidRDefault="00411470" w:rsidP="00411470">
      <w:pPr>
        <w:spacing w:after="0" w:line="240" w:lineRule="auto"/>
        <w:rPr>
          <w:rStyle w:val="panel-body1"/>
          <w:rFonts w:ascii="Times New Roman" w:hAnsi="Times New Roman" w:cs="Times New Roman"/>
          <w:b/>
          <w:bCs/>
          <w:iCs/>
          <w:sz w:val="26"/>
          <w:szCs w:val="26"/>
        </w:rPr>
      </w:pPr>
    </w:p>
    <w:p w14:paraId="631632DE" w14:textId="642686C7" w:rsidR="00411470" w:rsidRPr="00411470" w:rsidRDefault="00411470" w:rsidP="00411470">
      <w:pPr>
        <w:jc w:val="both"/>
        <w:rPr>
          <w:sz w:val="26"/>
          <w:szCs w:val="26"/>
        </w:rPr>
      </w:pPr>
      <w:r w:rsidRPr="00193884">
        <w:rPr>
          <w:rStyle w:val="panel-body1"/>
          <w:rFonts w:ascii="Times New Roman" w:hAnsi="Times New Roman" w:cs="Times New Roman"/>
          <w:b/>
          <w:bCs/>
          <w:i/>
          <w:iCs/>
          <w:sz w:val="26"/>
          <w:szCs w:val="26"/>
        </w:rPr>
        <w:t xml:space="preserve">Сільський голова                                                       </w:t>
      </w:r>
      <w:r w:rsidRPr="00193884">
        <w:rPr>
          <w:rStyle w:val="panel-body1"/>
          <w:rFonts w:ascii="Times New Roman" w:hAnsi="Times New Roman" w:cs="Times New Roman"/>
          <w:b/>
          <w:bCs/>
          <w:i/>
          <w:iCs/>
          <w:sz w:val="26"/>
          <w:szCs w:val="26"/>
        </w:rPr>
        <w:tab/>
        <w:t xml:space="preserve">     </w:t>
      </w:r>
      <w:r w:rsidR="00193884">
        <w:rPr>
          <w:rStyle w:val="panel-body1"/>
          <w:rFonts w:ascii="Times New Roman" w:hAnsi="Times New Roman" w:cs="Times New Roman"/>
          <w:b/>
          <w:bCs/>
          <w:i/>
          <w:iCs/>
          <w:sz w:val="26"/>
          <w:szCs w:val="26"/>
        </w:rPr>
        <w:t xml:space="preserve">   </w:t>
      </w:r>
      <w:bookmarkStart w:id="2" w:name="_GoBack"/>
      <w:bookmarkEnd w:id="2"/>
      <w:r w:rsidRPr="00193884">
        <w:rPr>
          <w:rStyle w:val="panel-body1"/>
          <w:rFonts w:ascii="Times New Roman" w:hAnsi="Times New Roman" w:cs="Times New Roman"/>
          <w:b/>
          <w:bCs/>
          <w:i/>
          <w:iCs/>
          <w:sz w:val="26"/>
          <w:szCs w:val="26"/>
        </w:rPr>
        <w:t xml:space="preserve">  </w:t>
      </w:r>
      <w:proofErr w:type="spellStart"/>
      <w:r w:rsidRPr="00193884">
        <w:rPr>
          <w:rStyle w:val="panel-body1"/>
          <w:rFonts w:ascii="Times New Roman" w:hAnsi="Times New Roman" w:cs="Times New Roman"/>
          <w:b/>
          <w:bCs/>
          <w:i/>
          <w:iCs/>
          <w:sz w:val="26"/>
          <w:szCs w:val="26"/>
        </w:rPr>
        <w:t>Радіон</w:t>
      </w:r>
      <w:proofErr w:type="spellEnd"/>
      <w:r w:rsidRPr="00193884">
        <w:rPr>
          <w:rStyle w:val="panel-body1"/>
          <w:rFonts w:ascii="Times New Roman" w:hAnsi="Times New Roman" w:cs="Times New Roman"/>
          <w:b/>
          <w:bCs/>
          <w:i/>
          <w:iCs/>
          <w:sz w:val="26"/>
          <w:szCs w:val="26"/>
        </w:rPr>
        <w:t xml:space="preserve"> СТАРЕНЬКИЙ</w:t>
      </w:r>
      <w:bookmarkEnd w:id="0"/>
      <w:bookmarkEnd w:id="1"/>
    </w:p>
    <w:sectPr w:rsidR="00411470" w:rsidRPr="00411470" w:rsidSect="00193884">
      <w:pgSz w:w="11906" w:h="16838"/>
      <w:pgMar w:top="709" w:right="850" w:bottom="850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627852BB"/>
    <w:multiLevelType w:val="hybridMultilevel"/>
    <w:tmpl w:val="9BAEFB72"/>
    <w:lvl w:ilvl="0" w:tplc="0422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220019" w:tentative="1">
      <w:start w:val="1"/>
      <w:numFmt w:val="lowerLetter"/>
      <w:lvlText w:val="%2."/>
      <w:lvlJc w:val="left"/>
      <w:pPr>
        <w:ind w:left="1440" w:hanging="360"/>
      </w:pPr>
    </w:lvl>
    <w:lvl w:ilvl="2" w:tplc="0422001B" w:tentative="1">
      <w:start w:val="1"/>
      <w:numFmt w:val="lowerRoman"/>
      <w:lvlText w:val="%3."/>
      <w:lvlJc w:val="right"/>
      <w:pPr>
        <w:ind w:left="2160" w:hanging="180"/>
      </w:pPr>
    </w:lvl>
    <w:lvl w:ilvl="3" w:tplc="0422000F" w:tentative="1">
      <w:start w:val="1"/>
      <w:numFmt w:val="decimal"/>
      <w:lvlText w:val="%4."/>
      <w:lvlJc w:val="left"/>
      <w:pPr>
        <w:ind w:left="2880" w:hanging="360"/>
      </w:pPr>
    </w:lvl>
    <w:lvl w:ilvl="4" w:tplc="04220019" w:tentative="1">
      <w:start w:val="1"/>
      <w:numFmt w:val="lowerLetter"/>
      <w:lvlText w:val="%5."/>
      <w:lvlJc w:val="left"/>
      <w:pPr>
        <w:ind w:left="3600" w:hanging="360"/>
      </w:pPr>
    </w:lvl>
    <w:lvl w:ilvl="5" w:tplc="0422001B" w:tentative="1">
      <w:start w:val="1"/>
      <w:numFmt w:val="lowerRoman"/>
      <w:lvlText w:val="%6."/>
      <w:lvlJc w:val="right"/>
      <w:pPr>
        <w:ind w:left="4320" w:hanging="180"/>
      </w:pPr>
    </w:lvl>
    <w:lvl w:ilvl="6" w:tplc="0422000F" w:tentative="1">
      <w:start w:val="1"/>
      <w:numFmt w:val="decimal"/>
      <w:lvlText w:val="%7."/>
      <w:lvlJc w:val="left"/>
      <w:pPr>
        <w:ind w:left="5040" w:hanging="360"/>
      </w:pPr>
    </w:lvl>
    <w:lvl w:ilvl="7" w:tplc="04220019" w:tentative="1">
      <w:start w:val="1"/>
      <w:numFmt w:val="lowerLetter"/>
      <w:lvlText w:val="%8."/>
      <w:lvlJc w:val="left"/>
      <w:pPr>
        <w:ind w:left="5760" w:hanging="360"/>
      </w:pPr>
    </w:lvl>
    <w:lvl w:ilvl="8" w:tplc="0422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5E0F24"/>
    <w:rsid w:val="00193884"/>
    <w:rsid w:val="00411470"/>
    <w:rsid w:val="00591D56"/>
    <w:rsid w:val="005A6D5A"/>
    <w:rsid w:val="005E0F24"/>
    <w:rsid w:val="0075477A"/>
    <w:rsid w:val="00811001"/>
    <w:rsid w:val="0082679F"/>
    <w:rsid w:val="00AC5859"/>
    <w:rsid w:val="00C34FED"/>
    <w:rsid w:val="00EE790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1570A7A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uk-UA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411470"/>
    <w:pPr>
      <w:spacing w:after="200" w:line="276" w:lineRule="auto"/>
    </w:pPr>
    <w:rPr>
      <w:kern w:val="0"/>
      <w14:ligatures w14:val="none"/>
    </w:rPr>
  </w:style>
  <w:style w:type="paragraph" w:styleId="1">
    <w:name w:val="heading 1"/>
    <w:basedOn w:val="a"/>
    <w:next w:val="a"/>
    <w:link w:val="10"/>
    <w:uiPriority w:val="9"/>
    <w:qFormat/>
    <w:rsid w:val="005E0F24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5E0F24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5E0F24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5E0F24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5E0F24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5E0F24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5E0F24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5E0F24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5E0F24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5E0F24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20">
    <w:name w:val="Заголовок 2 Знак"/>
    <w:basedOn w:val="a0"/>
    <w:link w:val="2"/>
    <w:uiPriority w:val="9"/>
    <w:semiHidden/>
    <w:rsid w:val="005E0F24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30">
    <w:name w:val="Заголовок 3 Знак"/>
    <w:basedOn w:val="a0"/>
    <w:link w:val="3"/>
    <w:uiPriority w:val="9"/>
    <w:semiHidden/>
    <w:rsid w:val="005E0F24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40">
    <w:name w:val="Заголовок 4 Знак"/>
    <w:basedOn w:val="a0"/>
    <w:link w:val="4"/>
    <w:uiPriority w:val="9"/>
    <w:semiHidden/>
    <w:rsid w:val="005E0F24"/>
    <w:rPr>
      <w:rFonts w:eastAsiaTheme="majorEastAsia" w:cstheme="majorBidi"/>
      <w:i/>
      <w:iCs/>
      <w:color w:val="2F5496" w:themeColor="accent1" w:themeShade="BF"/>
    </w:rPr>
  </w:style>
  <w:style w:type="character" w:customStyle="1" w:styleId="50">
    <w:name w:val="Заголовок 5 Знак"/>
    <w:basedOn w:val="a0"/>
    <w:link w:val="5"/>
    <w:uiPriority w:val="9"/>
    <w:semiHidden/>
    <w:rsid w:val="005E0F24"/>
    <w:rPr>
      <w:rFonts w:eastAsiaTheme="majorEastAsia" w:cstheme="majorBidi"/>
      <w:color w:val="2F5496" w:themeColor="accent1" w:themeShade="BF"/>
    </w:rPr>
  </w:style>
  <w:style w:type="character" w:customStyle="1" w:styleId="60">
    <w:name w:val="Заголовок 6 Знак"/>
    <w:basedOn w:val="a0"/>
    <w:link w:val="6"/>
    <w:uiPriority w:val="9"/>
    <w:semiHidden/>
    <w:rsid w:val="005E0F24"/>
    <w:rPr>
      <w:rFonts w:eastAsiaTheme="majorEastAsia" w:cstheme="majorBidi"/>
      <w:i/>
      <w:iCs/>
      <w:color w:val="595959" w:themeColor="text1" w:themeTint="A6"/>
    </w:rPr>
  </w:style>
  <w:style w:type="character" w:customStyle="1" w:styleId="70">
    <w:name w:val="Заголовок 7 Знак"/>
    <w:basedOn w:val="a0"/>
    <w:link w:val="7"/>
    <w:uiPriority w:val="9"/>
    <w:semiHidden/>
    <w:rsid w:val="005E0F24"/>
    <w:rPr>
      <w:rFonts w:eastAsiaTheme="majorEastAsia" w:cstheme="majorBidi"/>
      <w:color w:val="595959" w:themeColor="text1" w:themeTint="A6"/>
    </w:rPr>
  </w:style>
  <w:style w:type="character" w:customStyle="1" w:styleId="80">
    <w:name w:val="Заголовок 8 Знак"/>
    <w:basedOn w:val="a0"/>
    <w:link w:val="8"/>
    <w:uiPriority w:val="9"/>
    <w:semiHidden/>
    <w:rsid w:val="005E0F24"/>
    <w:rPr>
      <w:rFonts w:eastAsiaTheme="majorEastAsia" w:cstheme="majorBidi"/>
      <w:i/>
      <w:iCs/>
      <w:color w:val="272727" w:themeColor="text1" w:themeTint="D8"/>
    </w:rPr>
  </w:style>
  <w:style w:type="character" w:customStyle="1" w:styleId="90">
    <w:name w:val="Заголовок 9 Знак"/>
    <w:basedOn w:val="a0"/>
    <w:link w:val="9"/>
    <w:uiPriority w:val="9"/>
    <w:semiHidden/>
    <w:rsid w:val="005E0F24"/>
    <w:rPr>
      <w:rFonts w:eastAsiaTheme="majorEastAsia" w:cstheme="majorBidi"/>
      <w:color w:val="272727" w:themeColor="text1" w:themeTint="D8"/>
    </w:rPr>
  </w:style>
  <w:style w:type="paragraph" w:styleId="a3">
    <w:name w:val="Title"/>
    <w:basedOn w:val="a"/>
    <w:next w:val="a"/>
    <w:link w:val="a4"/>
    <w:uiPriority w:val="10"/>
    <w:qFormat/>
    <w:rsid w:val="005E0F24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4">
    <w:name w:val="Название Знак"/>
    <w:basedOn w:val="a0"/>
    <w:link w:val="a3"/>
    <w:uiPriority w:val="10"/>
    <w:rsid w:val="005E0F24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5E0F24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a6">
    <w:name w:val="Подзаголовок Знак"/>
    <w:basedOn w:val="a0"/>
    <w:link w:val="a5"/>
    <w:uiPriority w:val="11"/>
    <w:rsid w:val="005E0F24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21">
    <w:name w:val="Quote"/>
    <w:basedOn w:val="a"/>
    <w:next w:val="a"/>
    <w:link w:val="22"/>
    <w:uiPriority w:val="29"/>
    <w:qFormat/>
    <w:rsid w:val="005E0F24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22">
    <w:name w:val="Цитата 2 Знак"/>
    <w:basedOn w:val="a0"/>
    <w:link w:val="21"/>
    <w:uiPriority w:val="29"/>
    <w:rsid w:val="005E0F24"/>
    <w:rPr>
      <w:i/>
      <w:iCs/>
      <w:color w:val="404040" w:themeColor="text1" w:themeTint="BF"/>
    </w:rPr>
  </w:style>
  <w:style w:type="paragraph" w:styleId="a7">
    <w:name w:val="List Paragraph"/>
    <w:basedOn w:val="a"/>
    <w:uiPriority w:val="34"/>
    <w:qFormat/>
    <w:rsid w:val="005E0F24"/>
    <w:pPr>
      <w:ind w:left="720"/>
      <w:contextualSpacing/>
    </w:pPr>
  </w:style>
  <w:style w:type="character" w:styleId="a8">
    <w:name w:val="Intense Emphasis"/>
    <w:basedOn w:val="a0"/>
    <w:uiPriority w:val="21"/>
    <w:qFormat/>
    <w:rsid w:val="005E0F24"/>
    <w:rPr>
      <w:i/>
      <w:iCs/>
      <w:color w:val="2F5496" w:themeColor="accent1" w:themeShade="BF"/>
    </w:rPr>
  </w:style>
  <w:style w:type="paragraph" w:styleId="a9">
    <w:name w:val="Intense Quote"/>
    <w:basedOn w:val="a"/>
    <w:next w:val="a"/>
    <w:link w:val="aa"/>
    <w:uiPriority w:val="30"/>
    <w:qFormat/>
    <w:rsid w:val="005E0F24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aa">
    <w:name w:val="Выделенная цитата Знак"/>
    <w:basedOn w:val="a0"/>
    <w:link w:val="a9"/>
    <w:uiPriority w:val="30"/>
    <w:rsid w:val="005E0F24"/>
    <w:rPr>
      <w:i/>
      <w:iCs/>
      <w:color w:val="2F5496" w:themeColor="accent1" w:themeShade="BF"/>
    </w:rPr>
  </w:style>
  <w:style w:type="character" w:styleId="ab">
    <w:name w:val="Intense Reference"/>
    <w:basedOn w:val="a0"/>
    <w:uiPriority w:val="32"/>
    <w:qFormat/>
    <w:rsid w:val="005E0F24"/>
    <w:rPr>
      <w:b/>
      <w:bCs/>
      <w:smallCaps/>
      <w:color w:val="2F5496" w:themeColor="accent1" w:themeShade="BF"/>
      <w:spacing w:val="5"/>
    </w:rPr>
  </w:style>
  <w:style w:type="character" w:customStyle="1" w:styleId="panel-body1">
    <w:name w:val="panel-body1"/>
    <w:rsid w:val="00411470"/>
    <w:rPr>
      <w:rFonts w:ascii="Arial" w:hAnsi="Arial" w:cs="Arial" w:hint="default"/>
      <w:sz w:val="16"/>
      <w:szCs w:val="16"/>
    </w:rPr>
  </w:style>
  <w:style w:type="paragraph" w:styleId="ac">
    <w:name w:val="Balloon Text"/>
    <w:basedOn w:val="a"/>
    <w:link w:val="ad"/>
    <w:uiPriority w:val="99"/>
    <w:semiHidden/>
    <w:unhideWhenUsed/>
    <w:rsid w:val="00193884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d">
    <w:name w:val="Текст выноски Знак"/>
    <w:basedOn w:val="a0"/>
    <w:link w:val="ac"/>
    <w:uiPriority w:val="99"/>
    <w:semiHidden/>
    <w:rsid w:val="00193884"/>
    <w:rPr>
      <w:rFonts w:ascii="Tahoma" w:hAnsi="Tahoma" w:cs="Tahoma"/>
      <w:kern w:val="0"/>
      <w:sz w:val="16"/>
      <w:szCs w:val="16"/>
      <w14:ligatures w14:val="non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uk-UA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411470"/>
    <w:pPr>
      <w:spacing w:after="200" w:line="276" w:lineRule="auto"/>
    </w:pPr>
    <w:rPr>
      <w:kern w:val="0"/>
      <w14:ligatures w14:val="none"/>
    </w:rPr>
  </w:style>
  <w:style w:type="paragraph" w:styleId="1">
    <w:name w:val="heading 1"/>
    <w:basedOn w:val="a"/>
    <w:next w:val="a"/>
    <w:link w:val="10"/>
    <w:uiPriority w:val="9"/>
    <w:qFormat/>
    <w:rsid w:val="005E0F24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5E0F24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5E0F24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5E0F24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5E0F24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5E0F24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5E0F24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5E0F24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5E0F24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5E0F24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20">
    <w:name w:val="Заголовок 2 Знак"/>
    <w:basedOn w:val="a0"/>
    <w:link w:val="2"/>
    <w:uiPriority w:val="9"/>
    <w:semiHidden/>
    <w:rsid w:val="005E0F24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30">
    <w:name w:val="Заголовок 3 Знак"/>
    <w:basedOn w:val="a0"/>
    <w:link w:val="3"/>
    <w:uiPriority w:val="9"/>
    <w:semiHidden/>
    <w:rsid w:val="005E0F24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40">
    <w:name w:val="Заголовок 4 Знак"/>
    <w:basedOn w:val="a0"/>
    <w:link w:val="4"/>
    <w:uiPriority w:val="9"/>
    <w:semiHidden/>
    <w:rsid w:val="005E0F24"/>
    <w:rPr>
      <w:rFonts w:eastAsiaTheme="majorEastAsia" w:cstheme="majorBidi"/>
      <w:i/>
      <w:iCs/>
      <w:color w:val="2F5496" w:themeColor="accent1" w:themeShade="BF"/>
    </w:rPr>
  </w:style>
  <w:style w:type="character" w:customStyle="1" w:styleId="50">
    <w:name w:val="Заголовок 5 Знак"/>
    <w:basedOn w:val="a0"/>
    <w:link w:val="5"/>
    <w:uiPriority w:val="9"/>
    <w:semiHidden/>
    <w:rsid w:val="005E0F24"/>
    <w:rPr>
      <w:rFonts w:eastAsiaTheme="majorEastAsia" w:cstheme="majorBidi"/>
      <w:color w:val="2F5496" w:themeColor="accent1" w:themeShade="BF"/>
    </w:rPr>
  </w:style>
  <w:style w:type="character" w:customStyle="1" w:styleId="60">
    <w:name w:val="Заголовок 6 Знак"/>
    <w:basedOn w:val="a0"/>
    <w:link w:val="6"/>
    <w:uiPriority w:val="9"/>
    <w:semiHidden/>
    <w:rsid w:val="005E0F24"/>
    <w:rPr>
      <w:rFonts w:eastAsiaTheme="majorEastAsia" w:cstheme="majorBidi"/>
      <w:i/>
      <w:iCs/>
      <w:color w:val="595959" w:themeColor="text1" w:themeTint="A6"/>
    </w:rPr>
  </w:style>
  <w:style w:type="character" w:customStyle="1" w:styleId="70">
    <w:name w:val="Заголовок 7 Знак"/>
    <w:basedOn w:val="a0"/>
    <w:link w:val="7"/>
    <w:uiPriority w:val="9"/>
    <w:semiHidden/>
    <w:rsid w:val="005E0F24"/>
    <w:rPr>
      <w:rFonts w:eastAsiaTheme="majorEastAsia" w:cstheme="majorBidi"/>
      <w:color w:val="595959" w:themeColor="text1" w:themeTint="A6"/>
    </w:rPr>
  </w:style>
  <w:style w:type="character" w:customStyle="1" w:styleId="80">
    <w:name w:val="Заголовок 8 Знак"/>
    <w:basedOn w:val="a0"/>
    <w:link w:val="8"/>
    <w:uiPriority w:val="9"/>
    <w:semiHidden/>
    <w:rsid w:val="005E0F24"/>
    <w:rPr>
      <w:rFonts w:eastAsiaTheme="majorEastAsia" w:cstheme="majorBidi"/>
      <w:i/>
      <w:iCs/>
      <w:color w:val="272727" w:themeColor="text1" w:themeTint="D8"/>
    </w:rPr>
  </w:style>
  <w:style w:type="character" w:customStyle="1" w:styleId="90">
    <w:name w:val="Заголовок 9 Знак"/>
    <w:basedOn w:val="a0"/>
    <w:link w:val="9"/>
    <w:uiPriority w:val="9"/>
    <w:semiHidden/>
    <w:rsid w:val="005E0F24"/>
    <w:rPr>
      <w:rFonts w:eastAsiaTheme="majorEastAsia" w:cstheme="majorBidi"/>
      <w:color w:val="272727" w:themeColor="text1" w:themeTint="D8"/>
    </w:rPr>
  </w:style>
  <w:style w:type="paragraph" w:styleId="a3">
    <w:name w:val="Title"/>
    <w:basedOn w:val="a"/>
    <w:next w:val="a"/>
    <w:link w:val="a4"/>
    <w:uiPriority w:val="10"/>
    <w:qFormat/>
    <w:rsid w:val="005E0F24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4">
    <w:name w:val="Название Знак"/>
    <w:basedOn w:val="a0"/>
    <w:link w:val="a3"/>
    <w:uiPriority w:val="10"/>
    <w:rsid w:val="005E0F24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5E0F24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a6">
    <w:name w:val="Подзаголовок Знак"/>
    <w:basedOn w:val="a0"/>
    <w:link w:val="a5"/>
    <w:uiPriority w:val="11"/>
    <w:rsid w:val="005E0F24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21">
    <w:name w:val="Quote"/>
    <w:basedOn w:val="a"/>
    <w:next w:val="a"/>
    <w:link w:val="22"/>
    <w:uiPriority w:val="29"/>
    <w:qFormat/>
    <w:rsid w:val="005E0F24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22">
    <w:name w:val="Цитата 2 Знак"/>
    <w:basedOn w:val="a0"/>
    <w:link w:val="21"/>
    <w:uiPriority w:val="29"/>
    <w:rsid w:val="005E0F24"/>
    <w:rPr>
      <w:i/>
      <w:iCs/>
      <w:color w:val="404040" w:themeColor="text1" w:themeTint="BF"/>
    </w:rPr>
  </w:style>
  <w:style w:type="paragraph" w:styleId="a7">
    <w:name w:val="List Paragraph"/>
    <w:basedOn w:val="a"/>
    <w:uiPriority w:val="34"/>
    <w:qFormat/>
    <w:rsid w:val="005E0F24"/>
    <w:pPr>
      <w:ind w:left="720"/>
      <w:contextualSpacing/>
    </w:pPr>
  </w:style>
  <w:style w:type="character" w:styleId="a8">
    <w:name w:val="Intense Emphasis"/>
    <w:basedOn w:val="a0"/>
    <w:uiPriority w:val="21"/>
    <w:qFormat/>
    <w:rsid w:val="005E0F24"/>
    <w:rPr>
      <w:i/>
      <w:iCs/>
      <w:color w:val="2F5496" w:themeColor="accent1" w:themeShade="BF"/>
    </w:rPr>
  </w:style>
  <w:style w:type="paragraph" w:styleId="a9">
    <w:name w:val="Intense Quote"/>
    <w:basedOn w:val="a"/>
    <w:next w:val="a"/>
    <w:link w:val="aa"/>
    <w:uiPriority w:val="30"/>
    <w:qFormat/>
    <w:rsid w:val="005E0F24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aa">
    <w:name w:val="Выделенная цитата Знак"/>
    <w:basedOn w:val="a0"/>
    <w:link w:val="a9"/>
    <w:uiPriority w:val="30"/>
    <w:rsid w:val="005E0F24"/>
    <w:rPr>
      <w:i/>
      <w:iCs/>
      <w:color w:val="2F5496" w:themeColor="accent1" w:themeShade="BF"/>
    </w:rPr>
  </w:style>
  <w:style w:type="character" w:styleId="ab">
    <w:name w:val="Intense Reference"/>
    <w:basedOn w:val="a0"/>
    <w:uiPriority w:val="32"/>
    <w:qFormat/>
    <w:rsid w:val="005E0F24"/>
    <w:rPr>
      <w:b/>
      <w:bCs/>
      <w:smallCaps/>
      <w:color w:val="2F5496" w:themeColor="accent1" w:themeShade="BF"/>
      <w:spacing w:val="5"/>
    </w:rPr>
  </w:style>
  <w:style w:type="character" w:customStyle="1" w:styleId="panel-body1">
    <w:name w:val="panel-body1"/>
    <w:rsid w:val="00411470"/>
    <w:rPr>
      <w:rFonts w:ascii="Arial" w:hAnsi="Arial" w:cs="Arial" w:hint="default"/>
      <w:sz w:val="16"/>
      <w:szCs w:val="16"/>
    </w:rPr>
  </w:style>
  <w:style w:type="paragraph" w:styleId="ac">
    <w:name w:val="Balloon Text"/>
    <w:basedOn w:val="a"/>
    <w:link w:val="ad"/>
    <w:uiPriority w:val="99"/>
    <w:semiHidden/>
    <w:unhideWhenUsed/>
    <w:rsid w:val="00193884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d">
    <w:name w:val="Текст выноски Знак"/>
    <w:basedOn w:val="a0"/>
    <w:link w:val="ac"/>
    <w:uiPriority w:val="99"/>
    <w:semiHidden/>
    <w:rsid w:val="00193884"/>
    <w:rPr>
      <w:rFonts w:ascii="Tahoma" w:hAnsi="Tahoma" w:cs="Tahoma"/>
      <w:kern w:val="0"/>
      <w:sz w:val="16"/>
      <w:szCs w:val="16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microsoft.com/office/2007/relationships/stylesWithEffects" Target="stylesWithEffect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1.png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Офіс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Офіс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Офіс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</TotalTime>
  <Pages>1</Pages>
  <Words>1297</Words>
  <Characters>740</Characters>
  <Application>Microsoft Office Word</Application>
  <DocSecurity>0</DocSecurity>
  <Lines>6</Lines>
  <Paragraphs>4</Paragraphs>
  <ScaleCrop>false</ScaleCrop>
  <HeadingPairs>
    <vt:vector size="2" baseType="variant">
      <vt:variant>
        <vt:lpstr>Назва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2033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4</cp:revision>
  <dcterms:created xsi:type="dcterms:W3CDTF">2026-01-06T07:33:00Z</dcterms:created>
  <dcterms:modified xsi:type="dcterms:W3CDTF">2026-01-19T14:52:00Z</dcterms:modified>
</cp:coreProperties>
</file>