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D9388" w14:textId="77777777" w:rsidR="00435501" w:rsidRPr="00150CE2" w:rsidRDefault="00435501" w:rsidP="00435501">
      <w:pPr>
        <w:spacing w:line="240" w:lineRule="auto"/>
        <w:rPr>
          <w:snapToGrid w:val="0"/>
          <w:color w:val="00FF00"/>
          <w:lang w:val="uk-UA"/>
        </w:rPr>
      </w:pPr>
      <w:r w:rsidRPr="00150CE2">
        <w:rPr>
          <w:noProof/>
          <w:color w:val="00FF00"/>
          <w:lang w:val="uk-UA" w:eastAsia="uk-UA"/>
        </w:rPr>
        <w:drawing>
          <wp:inline distT="0" distB="0" distL="0" distR="0" wp14:anchorId="662D6CEC" wp14:editId="77B8997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183C1" w14:textId="77777777" w:rsidR="00435501" w:rsidRPr="00150CE2" w:rsidRDefault="00435501" w:rsidP="00435501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>ПЕТРІВСЬКА СІЛЬСЬКА РАДА</w:t>
      </w:r>
    </w:p>
    <w:p w14:paraId="47283132" w14:textId="77777777" w:rsidR="00435501" w:rsidRPr="00150CE2" w:rsidRDefault="00435501" w:rsidP="00435501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BF419D6" w14:textId="77777777" w:rsidR="00435501" w:rsidRPr="00150CE2" w:rsidRDefault="00435501" w:rsidP="00435501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Віс</w:t>
      </w:r>
      <w:r w:rsidRPr="00150CE2">
        <w:rPr>
          <w:b/>
          <w:sz w:val="28"/>
          <w:szCs w:val="28"/>
          <w:lang w:val="uk-UA"/>
        </w:rPr>
        <w:t>імдесят</w:t>
      </w:r>
      <w:r>
        <w:rPr>
          <w:b/>
          <w:sz w:val="28"/>
          <w:szCs w:val="28"/>
          <w:lang w:val="uk-UA"/>
        </w:rPr>
        <w:t>а</w:t>
      </w:r>
      <w:r w:rsidRPr="00150CE2">
        <w:rPr>
          <w:b/>
          <w:sz w:val="28"/>
          <w:szCs w:val="28"/>
          <w:lang w:val="uk-UA"/>
        </w:rPr>
        <w:t xml:space="preserve"> сесія восьмого скликання</w:t>
      </w:r>
    </w:p>
    <w:p w14:paraId="0E901C4F" w14:textId="77777777" w:rsidR="00435501" w:rsidRPr="00150CE2" w:rsidRDefault="00435501" w:rsidP="00435501">
      <w:pPr>
        <w:spacing w:line="240" w:lineRule="auto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35501" w:rsidRPr="00150CE2" w14:paraId="48D2FB6D" w14:textId="77777777" w:rsidTr="00017FB8">
        <w:tc>
          <w:tcPr>
            <w:tcW w:w="4790" w:type="dxa"/>
            <w:hideMark/>
          </w:tcPr>
          <w:p w14:paraId="499AB606" w14:textId="039F4621" w:rsidR="00435501" w:rsidRPr="00150CE2" w:rsidRDefault="00435501" w:rsidP="00017FB8">
            <w:pPr>
              <w:tabs>
                <w:tab w:val="left" w:pos="6750"/>
              </w:tabs>
              <w:spacing w:line="24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>«1</w:t>
            </w:r>
            <w:r w:rsidR="00FB3737">
              <w:rPr>
                <w:b/>
                <w:sz w:val="28"/>
                <w:szCs w:val="28"/>
                <w:lang w:val="uk-UA"/>
              </w:rPr>
              <w:t>6</w:t>
            </w:r>
            <w:r w:rsidRPr="00150CE2">
              <w:rPr>
                <w:b/>
                <w:sz w:val="28"/>
                <w:szCs w:val="28"/>
                <w:lang w:val="uk-UA"/>
              </w:rPr>
              <w:t>» с</w:t>
            </w:r>
            <w:r>
              <w:rPr>
                <w:b/>
                <w:sz w:val="28"/>
                <w:szCs w:val="28"/>
                <w:lang w:val="uk-UA"/>
              </w:rPr>
              <w:t>іч</w:t>
            </w:r>
            <w:r w:rsidRPr="00150CE2">
              <w:rPr>
                <w:b/>
                <w:sz w:val="28"/>
                <w:szCs w:val="28"/>
                <w:lang w:val="uk-UA"/>
              </w:rPr>
              <w:t>ня 202</w:t>
            </w:r>
            <w:r>
              <w:rPr>
                <w:b/>
                <w:sz w:val="28"/>
                <w:szCs w:val="28"/>
                <w:lang w:val="uk-UA"/>
              </w:rPr>
              <w:t>6</w:t>
            </w:r>
            <w:r w:rsidRPr="00150CE2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F45EE47" w14:textId="3FE653E1" w:rsidR="00435501" w:rsidRPr="00150CE2" w:rsidRDefault="00435501" w:rsidP="00017FB8">
            <w:pPr>
              <w:tabs>
                <w:tab w:val="left" w:pos="6750"/>
              </w:tabs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7A64F3">
              <w:rPr>
                <w:b/>
                <w:sz w:val="28"/>
                <w:szCs w:val="28"/>
                <w:lang w:val="uk-UA"/>
              </w:rPr>
              <w:t>3289</w:t>
            </w:r>
          </w:p>
        </w:tc>
      </w:tr>
      <w:tr w:rsidR="00435501" w:rsidRPr="00150CE2" w14:paraId="7DCD75B2" w14:textId="77777777" w:rsidTr="00017FB8">
        <w:tc>
          <w:tcPr>
            <w:tcW w:w="9571" w:type="dxa"/>
            <w:gridSpan w:val="2"/>
            <w:hideMark/>
          </w:tcPr>
          <w:p w14:paraId="61045212" w14:textId="77777777" w:rsidR="00435501" w:rsidRPr="00150CE2" w:rsidRDefault="00435501" w:rsidP="00017FB8">
            <w:pPr>
              <w:tabs>
                <w:tab w:val="left" w:pos="6750"/>
              </w:tabs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14:paraId="4E2922DA" w14:textId="77777777" w:rsidR="00435501" w:rsidRPr="00150CE2" w:rsidRDefault="00435501" w:rsidP="00435501">
      <w:pPr>
        <w:spacing w:line="240" w:lineRule="auto"/>
        <w:jc w:val="both"/>
        <w:rPr>
          <w:b/>
          <w:i/>
          <w:sz w:val="28"/>
          <w:szCs w:val="28"/>
          <w:lang w:val="uk-UA"/>
        </w:rPr>
      </w:pPr>
    </w:p>
    <w:p w14:paraId="1B2AE255" w14:textId="77777777" w:rsidR="00435501" w:rsidRPr="00150CE2" w:rsidRDefault="00435501" w:rsidP="00435501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14:paraId="5739A840" w14:textId="77777777" w:rsidR="00435501" w:rsidRPr="00150CE2" w:rsidRDefault="00435501" w:rsidP="00435501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на розроблення </w:t>
      </w:r>
      <w:proofErr w:type="spellStart"/>
      <w:r w:rsidRPr="00150CE2">
        <w:rPr>
          <w:b/>
          <w:i/>
          <w:sz w:val="28"/>
          <w:szCs w:val="28"/>
          <w:lang w:val="uk-UA"/>
        </w:rPr>
        <w:t>проєкту</w:t>
      </w:r>
      <w:proofErr w:type="spellEnd"/>
      <w:r w:rsidRPr="00150CE2">
        <w:rPr>
          <w:b/>
          <w:i/>
          <w:sz w:val="28"/>
          <w:szCs w:val="28"/>
          <w:lang w:val="uk-UA"/>
        </w:rPr>
        <w:t xml:space="preserve"> землеустрою </w:t>
      </w:r>
    </w:p>
    <w:p w14:paraId="59F88321" w14:textId="77777777" w:rsidR="00435501" w:rsidRPr="00150CE2" w:rsidRDefault="00435501" w:rsidP="00435501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>щодо відведення земельн</w:t>
      </w:r>
      <w:r>
        <w:rPr>
          <w:b/>
          <w:i/>
          <w:sz w:val="28"/>
          <w:szCs w:val="28"/>
          <w:lang w:val="uk-UA"/>
        </w:rPr>
        <w:t>ої</w:t>
      </w:r>
      <w:r w:rsidRPr="00150CE2">
        <w:rPr>
          <w:b/>
          <w:i/>
          <w:sz w:val="28"/>
          <w:szCs w:val="28"/>
          <w:lang w:val="uk-UA"/>
        </w:rPr>
        <w:t xml:space="preserve"> ділян</w:t>
      </w:r>
      <w:r>
        <w:rPr>
          <w:b/>
          <w:i/>
          <w:sz w:val="28"/>
          <w:szCs w:val="28"/>
          <w:lang w:val="uk-UA"/>
        </w:rPr>
        <w:t>ки</w:t>
      </w:r>
    </w:p>
    <w:p w14:paraId="2DCB67B3" w14:textId="77777777" w:rsidR="00435501" w:rsidRPr="00150CE2" w:rsidRDefault="00435501" w:rsidP="00435501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6F560847" w14:textId="77777777" w:rsidR="00435501" w:rsidRPr="002447F8" w:rsidRDefault="00435501" w:rsidP="00435501">
      <w:pPr>
        <w:spacing w:line="240" w:lineRule="auto"/>
        <w:jc w:val="both"/>
        <w:rPr>
          <w:sz w:val="28"/>
          <w:szCs w:val="28"/>
          <w:lang w:val="uk-UA"/>
        </w:rPr>
      </w:pPr>
      <w:r w:rsidRPr="00150CE2">
        <w:rPr>
          <w:lang w:val="uk-UA"/>
        </w:rPr>
        <w:t xml:space="preserve">       </w:t>
      </w:r>
      <w:r w:rsidRPr="002447F8">
        <w:rPr>
          <w:sz w:val="28"/>
          <w:szCs w:val="28"/>
          <w:lang w:val="uk-UA"/>
        </w:rPr>
        <w:t xml:space="preserve">Розглянувши клопотання </w:t>
      </w:r>
      <w:r w:rsidRPr="002447F8">
        <w:rPr>
          <w:b/>
          <w:sz w:val="28"/>
          <w:szCs w:val="28"/>
          <w:lang w:val="uk-UA"/>
        </w:rPr>
        <w:t>гр. Баранова Андрія Миколайовича</w:t>
      </w:r>
      <w:r w:rsidRPr="002447F8">
        <w:rPr>
          <w:sz w:val="28"/>
          <w:szCs w:val="28"/>
          <w:lang w:val="uk-UA"/>
        </w:rPr>
        <w:t xml:space="preserve"> про надання дозволу на розроблення проекту землеустрою щодо відведення земельної ділянки</w:t>
      </w:r>
      <w:r w:rsidRPr="002447F8">
        <w:rPr>
          <w:color w:val="FF0000"/>
          <w:sz w:val="28"/>
          <w:szCs w:val="28"/>
          <w:lang w:val="uk-UA"/>
        </w:rPr>
        <w:t xml:space="preserve"> </w:t>
      </w:r>
      <w:r w:rsidRPr="002447F8">
        <w:rPr>
          <w:sz w:val="28"/>
          <w:szCs w:val="28"/>
          <w:lang w:val="uk-UA"/>
        </w:rPr>
        <w:t>для будівництва і обслуговування житлового будинку, господарських будівель та споруд (присадибна ділянка) в межах села Нові Петрівці Вишгородського району Київської області, керуючись статтею 12, статтею 118</w:t>
      </w:r>
      <w:r w:rsidRPr="002447F8">
        <w:rPr>
          <w:color w:val="000000"/>
          <w:sz w:val="28"/>
          <w:szCs w:val="28"/>
          <w:lang w:val="uk-UA"/>
        </w:rPr>
        <w:t xml:space="preserve">, </w:t>
      </w:r>
      <w:r w:rsidRPr="002447F8">
        <w:rPr>
          <w:sz w:val="28"/>
          <w:szCs w:val="28"/>
          <w:lang w:val="uk-UA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2447F8">
        <w:rPr>
          <w:color w:val="000000"/>
          <w:sz w:val="28"/>
          <w:szCs w:val="28"/>
          <w:lang w:val="uk-UA"/>
        </w:rPr>
        <w:t xml:space="preserve"> </w:t>
      </w:r>
      <w:r w:rsidRPr="002447F8"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14:paraId="52888C38" w14:textId="77777777" w:rsidR="00435501" w:rsidRPr="002447F8" w:rsidRDefault="00435501" w:rsidP="00435501">
      <w:pPr>
        <w:spacing w:line="240" w:lineRule="auto"/>
        <w:jc w:val="both"/>
        <w:rPr>
          <w:b/>
          <w:bCs/>
          <w:i/>
          <w:iCs/>
          <w:sz w:val="28"/>
          <w:szCs w:val="28"/>
          <w:lang w:val="uk-UA"/>
        </w:rPr>
      </w:pPr>
      <w:r w:rsidRPr="002447F8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5B782712" w14:textId="77777777" w:rsidR="00435501" w:rsidRPr="002447F8" w:rsidRDefault="00435501" w:rsidP="00435501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2447F8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2447F8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2B7FB881" w14:textId="77777777" w:rsidR="00435501" w:rsidRPr="002447F8" w:rsidRDefault="00435501" w:rsidP="0043550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D5F3F8" w14:textId="022CC5C5" w:rsidR="00435501" w:rsidRPr="002447F8" w:rsidRDefault="00435501" w:rsidP="00435501">
      <w:pPr>
        <w:pStyle w:val="a7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35501">
        <w:rPr>
          <w:rFonts w:ascii="Times New Roman" w:hAnsi="Times New Roman" w:cs="Times New Roman"/>
          <w:sz w:val="28"/>
          <w:szCs w:val="28"/>
        </w:rPr>
        <w:t xml:space="preserve">Відмовити </w:t>
      </w:r>
      <w:r w:rsidRPr="0043550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Pr="00435501">
        <w:rPr>
          <w:rFonts w:ascii="Times New Roman" w:hAnsi="Times New Roman" w:cs="Times New Roman"/>
          <w:b/>
          <w:bCs/>
          <w:sz w:val="28"/>
          <w:szCs w:val="28"/>
        </w:rPr>
        <w:t>Баранову Юрію Миколайовичу</w:t>
      </w:r>
      <w:r w:rsidRPr="00435501">
        <w:rPr>
          <w:rFonts w:ascii="Times New Roman" w:hAnsi="Times New Roman" w:cs="Times New Roman"/>
          <w:sz w:val="28"/>
          <w:szCs w:val="28"/>
        </w:rPr>
        <w:t xml:space="preserve"> в наданні дозволу розроблення </w:t>
      </w:r>
      <w:proofErr w:type="spellStart"/>
      <w:r w:rsidRPr="0043550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3550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орієнтовною площею 0,15</w:t>
      </w:r>
      <w:r w:rsidR="007A64F3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 w:rsidRPr="00435501">
        <w:rPr>
          <w:rFonts w:ascii="Times New Roman" w:hAnsi="Times New Roman" w:cs="Times New Roman"/>
          <w:sz w:val="28"/>
          <w:szCs w:val="28"/>
        </w:rPr>
        <w:t xml:space="preserve"> га для будівництва і обслуговування житлового будинку, господарських будівель і споруд (присадибна ділянка) в межах села Нові Петрівці</w:t>
      </w:r>
      <w:r w:rsidRPr="002447F8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2447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відсутністю </w:t>
      </w:r>
      <w:r w:rsidRPr="002447F8">
        <w:rPr>
          <w:rFonts w:ascii="Times New Roman" w:eastAsia="Times New Roman" w:hAnsi="Times New Roman" w:cs="Times New Roman"/>
          <w:sz w:val="28"/>
          <w:szCs w:val="28"/>
        </w:rPr>
        <w:t>графічних матеріалів</w:t>
      </w:r>
      <w:r w:rsidRPr="002447F8">
        <w:rPr>
          <w:rFonts w:ascii="Times New Roman" w:hAnsi="Times New Roman" w:cs="Times New Roman"/>
          <w:sz w:val="28"/>
          <w:szCs w:val="28"/>
          <w:shd w:val="clear" w:color="auto" w:fill="FFFFFF"/>
        </w:rPr>
        <w:t>, на яких зазначено бажане місце розташування земельної ділянки та</w:t>
      </w:r>
      <w:r w:rsidRPr="002447F8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2447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чинною забороною на </w:t>
      </w:r>
      <w:r w:rsidRPr="002447F8">
        <w:rPr>
          <w:rFonts w:ascii="Times New Roman" w:hAnsi="Times New Roman" w:cs="Times New Roman"/>
          <w:sz w:val="28"/>
          <w:szCs w:val="28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73FD5964" w14:textId="77777777" w:rsidR="00435501" w:rsidRPr="002447F8" w:rsidRDefault="00435501" w:rsidP="00435501">
      <w:pPr>
        <w:spacing w:line="240" w:lineRule="auto"/>
        <w:jc w:val="both"/>
        <w:rPr>
          <w:b/>
          <w:bCs/>
          <w:sz w:val="28"/>
          <w:szCs w:val="28"/>
          <w:lang w:val="uk-UA"/>
        </w:rPr>
      </w:pPr>
      <w:r w:rsidRPr="002447F8">
        <w:rPr>
          <w:sz w:val="28"/>
          <w:szCs w:val="28"/>
          <w:lang w:val="uk-UA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95B4B89" w14:textId="77777777" w:rsidR="00435501" w:rsidRPr="00150CE2" w:rsidRDefault="00435501" w:rsidP="00435501">
      <w:pPr>
        <w:spacing w:line="240" w:lineRule="auto"/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14:paraId="1E6DAA80" w14:textId="77777777" w:rsidR="00435501" w:rsidRPr="00150CE2" w:rsidRDefault="00435501" w:rsidP="00435501">
      <w:pPr>
        <w:spacing w:line="240" w:lineRule="auto"/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14:paraId="7032C145" w14:textId="77777777" w:rsidR="00435501" w:rsidRDefault="00435501" w:rsidP="00435501">
      <w:pPr>
        <w:spacing w:line="240" w:lineRule="auto"/>
        <w:jc w:val="both"/>
      </w:pPr>
      <w:r w:rsidRPr="00150CE2">
        <w:rPr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150CE2">
        <w:rPr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150CE2">
        <w:rPr>
          <w:b/>
          <w:bCs/>
          <w:i/>
          <w:iCs/>
          <w:sz w:val="28"/>
          <w:szCs w:val="28"/>
          <w:lang w:val="uk-UA"/>
        </w:rPr>
        <w:t xml:space="preserve"> СТАРЕНЬКИЙ</w:t>
      </w:r>
    </w:p>
    <w:p w14:paraId="3614F64F" w14:textId="77777777" w:rsidR="00AC5859" w:rsidRDefault="00AC5859"/>
    <w:sectPr w:rsidR="00AC5859" w:rsidSect="00435501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7D"/>
    <w:rsid w:val="0039187D"/>
    <w:rsid w:val="00435501"/>
    <w:rsid w:val="00591D56"/>
    <w:rsid w:val="005A6D5A"/>
    <w:rsid w:val="005E291B"/>
    <w:rsid w:val="0075477A"/>
    <w:rsid w:val="007A64F3"/>
    <w:rsid w:val="00AC5859"/>
    <w:rsid w:val="00EE790A"/>
    <w:rsid w:val="00FB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51E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501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187D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187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87D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87D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187D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187D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187D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187D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187D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8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18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18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18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18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18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18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18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18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187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91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187D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91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187D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918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187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3918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18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918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187D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4355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435501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7A64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64F3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501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187D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187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87D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87D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187D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187D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187D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187D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187D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8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18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18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18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18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18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18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18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18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187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91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187D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91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187D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918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187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3918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18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918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187D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4355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435501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7A64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64F3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1405</Words>
  <Characters>801</Characters>
  <Application>Microsoft Office Word</Application>
  <DocSecurity>0</DocSecurity>
  <Lines>6</Lines>
  <Paragraphs>4</Paragraphs>
  <ScaleCrop>false</ScaleCrop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2026-01-06T10:04:00Z</dcterms:created>
  <dcterms:modified xsi:type="dcterms:W3CDTF">2026-01-23T11:17:00Z</dcterms:modified>
</cp:coreProperties>
</file>