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651" w:rsidRDefault="00967651"/>
    <w:p w:rsidR="00967651" w:rsidRDefault="00967651"/>
    <w:p w:rsidR="00967651" w:rsidRDefault="00967651" w:rsidP="00967651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eastAsia="uk-UA"/>
        </w:rPr>
        <w:drawing>
          <wp:inline distT="0" distB="0" distL="0" distR="0" wp14:anchorId="3F88C802" wp14:editId="7D6DD59B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967651" w:rsidRDefault="00967651" w:rsidP="009676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2B6038">
        <w:rPr>
          <w:b/>
          <w:sz w:val="28"/>
          <w:szCs w:val="28"/>
        </w:rPr>
        <w:t>П’ятдесят</w:t>
      </w:r>
      <w:r w:rsidR="00D23F38" w:rsidRPr="00D23F38">
        <w:rPr>
          <w:b/>
          <w:sz w:val="28"/>
          <w:szCs w:val="28"/>
        </w:rPr>
        <w:t xml:space="preserve"> </w:t>
      </w:r>
      <w:r w:rsidR="004F11A8">
        <w:rPr>
          <w:b/>
          <w:sz w:val="28"/>
          <w:szCs w:val="28"/>
        </w:rPr>
        <w:t>восьма</w:t>
      </w:r>
      <w:r w:rsidR="00D23F38" w:rsidRPr="00D23F38">
        <w:rPr>
          <w:b/>
          <w:sz w:val="28"/>
          <w:szCs w:val="28"/>
        </w:rPr>
        <w:t xml:space="preserve"> сесія</w:t>
      </w:r>
      <w:r w:rsidRPr="00D23F38">
        <w:rPr>
          <w:b/>
          <w:sz w:val="28"/>
          <w:szCs w:val="28"/>
        </w:rPr>
        <w:t xml:space="preserve"> восьмого скликання</w:t>
      </w:r>
    </w:p>
    <w:p w:rsidR="00967651" w:rsidRDefault="00967651" w:rsidP="00967651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67651" w:rsidTr="00FC5D2A">
        <w:tc>
          <w:tcPr>
            <w:tcW w:w="4790" w:type="dxa"/>
          </w:tcPr>
          <w:p w:rsidR="00967651" w:rsidRDefault="00967651" w:rsidP="00833933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833933">
              <w:rPr>
                <w:b/>
                <w:sz w:val="28"/>
                <w:szCs w:val="28"/>
              </w:rPr>
              <w:t>22</w:t>
            </w:r>
            <w:r>
              <w:rPr>
                <w:b/>
                <w:sz w:val="28"/>
                <w:szCs w:val="28"/>
              </w:rPr>
              <w:t>»</w:t>
            </w:r>
            <w:r w:rsidR="00C1382B">
              <w:rPr>
                <w:b/>
                <w:sz w:val="28"/>
                <w:szCs w:val="28"/>
              </w:rPr>
              <w:t xml:space="preserve"> </w:t>
            </w:r>
            <w:r w:rsidR="004F11A8">
              <w:rPr>
                <w:b/>
                <w:sz w:val="28"/>
                <w:szCs w:val="28"/>
              </w:rPr>
              <w:t>серпня</w:t>
            </w:r>
            <w:r w:rsidR="00E42F83">
              <w:rPr>
                <w:b/>
                <w:sz w:val="28"/>
                <w:szCs w:val="28"/>
              </w:rPr>
              <w:t xml:space="preserve"> 202</w:t>
            </w:r>
            <w:r w:rsidR="002B6038"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</w:tcPr>
          <w:p w:rsidR="00967651" w:rsidRDefault="00967651" w:rsidP="002B603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="00D23F38">
              <w:rPr>
                <w:b/>
                <w:sz w:val="28"/>
                <w:szCs w:val="28"/>
              </w:rPr>
              <w:t xml:space="preserve">                               </w:t>
            </w:r>
            <w:r>
              <w:rPr>
                <w:b/>
                <w:sz w:val="28"/>
                <w:szCs w:val="28"/>
              </w:rPr>
              <w:t xml:space="preserve">   </w:t>
            </w:r>
            <w:r w:rsidR="00866655">
              <w:rPr>
                <w:b/>
                <w:sz w:val="28"/>
                <w:szCs w:val="28"/>
              </w:rPr>
              <w:t xml:space="preserve">  </w:t>
            </w:r>
            <w:bookmarkStart w:id="0" w:name="_GoBack"/>
            <w:bookmarkEnd w:id="0"/>
            <w:r>
              <w:rPr>
                <w:b/>
                <w:sz w:val="28"/>
                <w:szCs w:val="28"/>
              </w:rPr>
              <w:t xml:space="preserve">№ </w:t>
            </w:r>
            <w:r w:rsidR="00866655">
              <w:rPr>
                <w:b/>
                <w:sz w:val="28"/>
                <w:szCs w:val="28"/>
              </w:rPr>
              <w:t>2096</w:t>
            </w:r>
          </w:p>
        </w:tc>
      </w:tr>
      <w:tr w:rsidR="00967651" w:rsidTr="00FC5D2A">
        <w:tc>
          <w:tcPr>
            <w:tcW w:w="9571" w:type="dxa"/>
            <w:gridSpan w:val="2"/>
          </w:tcPr>
          <w:p w:rsidR="00967651" w:rsidRDefault="00967651" w:rsidP="00FC5D2A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967651" w:rsidRDefault="00967651" w:rsidP="00967651">
      <w:pPr>
        <w:rPr>
          <w:b/>
          <w:bCs/>
          <w:i/>
          <w:iCs/>
          <w:sz w:val="28"/>
          <w:szCs w:val="28"/>
        </w:rPr>
      </w:pP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</w:rPr>
        <w:t>внесення змін до кошторису</w:t>
      </w:r>
    </w:p>
    <w:p w:rsidR="00967651" w:rsidRPr="00663DF0" w:rsidRDefault="00967651" w:rsidP="00967651">
      <w:pPr>
        <w:rPr>
          <w:b/>
          <w:i/>
          <w:sz w:val="28"/>
          <w:szCs w:val="28"/>
        </w:rPr>
      </w:pPr>
      <w:r w:rsidRPr="00663DF0">
        <w:rPr>
          <w:b/>
          <w:i/>
          <w:sz w:val="28"/>
          <w:szCs w:val="28"/>
        </w:rPr>
        <w:t>спеціального фонду</w:t>
      </w:r>
    </w:p>
    <w:p w:rsidR="00967651" w:rsidRDefault="00967651" w:rsidP="00967651">
      <w:pPr>
        <w:jc w:val="center"/>
      </w:pPr>
    </w:p>
    <w:p w:rsidR="00967651" w:rsidRDefault="00967651" w:rsidP="00967651">
      <w:pPr>
        <w:tabs>
          <w:tab w:val="left" w:pos="438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 xml:space="preserve"> Керуючись ст.26, 28 Закону України «Про місцеве самоврядування в Україні», ст.13. 69-1., ст.78 Бюджетного кодексу України, ст.47 Постанови Кабінету Міністрів України №228 від 28.02.02 року із змінами «Про затвердження  Порядку 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</w:t>
      </w:r>
      <w:r w:rsidR="00FB2668">
        <w:rPr>
          <w:sz w:val="28"/>
          <w:szCs w:val="28"/>
        </w:rPr>
        <w:t>звернення директора комунального закладу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Петрівської</w:t>
      </w:r>
      <w:proofErr w:type="spellEnd"/>
      <w:r>
        <w:rPr>
          <w:sz w:val="28"/>
          <w:szCs w:val="28"/>
        </w:rPr>
        <w:t xml:space="preserve"> сільської ради «Центри надання соціальних послуг»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b/>
          <w:i/>
          <w:sz w:val="28"/>
          <w:szCs w:val="28"/>
        </w:rPr>
        <w:t>сільська рада</w:t>
      </w:r>
    </w:p>
    <w:p w:rsidR="00967651" w:rsidRPr="00E1756F" w:rsidRDefault="00967651" w:rsidP="00967651">
      <w:pPr>
        <w:rPr>
          <w:b/>
          <w:i/>
          <w:sz w:val="28"/>
          <w:szCs w:val="28"/>
        </w:rPr>
      </w:pPr>
      <w:r w:rsidRPr="00E1756F">
        <w:rPr>
          <w:i/>
          <w:sz w:val="28"/>
          <w:szCs w:val="28"/>
        </w:rPr>
        <w:t xml:space="preserve">                                                       </w:t>
      </w:r>
      <w:r w:rsidRPr="00E1756F">
        <w:rPr>
          <w:b/>
          <w:i/>
          <w:sz w:val="28"/>
          <w:szCs w:val="28"/>
        </w:rPr>
        <w:t>ВИРІШИЛА:</w:t>
      </w:r>
    </w:p>
    <w:p w:rsidR="00967651" w:rsidRDefault="00967651" w:rsidP="00967651">
      <w:pPr>
        <w:rPr>
          <w:sz w:val="28"/>
          <w:szCs w:val="28"/>
        </w:rPr>
      </w:pPr>
    </w:p>
    <w:p w:rsidR="00967651" w:rsidRDefault="00967651" w:rsidP="00967651">
      <w:pPr>
        <w:jc w:val="both"/>
        <w:rPr>
          <w:i/>
        </w:rPr>
      </w:pPr>
      <w:r>
        <w:rPr>
          <w:sz w:val="28"/>
          <w:szCs w:val="28"/>
        </w:rPr>
        <w:t xml:space="preserve"> </w:t>
      </w:r>
    </w:p>
    <w:p w:rsidR="004F11A8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C6FBF">
        <w:rPr>
          <w:sz w:val="28"/>
          <w:szCs w:val="28"/>
        </w:rPr>
        <w:t xml:space="preserve">Провести уточнення доходів спеціального фонду по КБКД 25020100 – благодійні внески, гранти та дарунки в сумі </w:t>
      </w:r>
      <w:r w:rsidR="00E13D24" w:rsidRPr="00CD675E">
        <w:rPr>
          <w:sz w:val="28"/>
          <w:szCs w:val="28"/>
        </w:rPr>
        <w:t xml:space="preserve">по КБКД 25020100 – благодійні внески, гранти та дарунки в сумі </w:t>
      </w:r>
      <w:r w:rsidR="004F11A8" w:rsidRPr="004F11A8">
        <w:rPr>
          <w:sz w:val="28"/>
          <w:szCs w:val="28"/>
        </w:rPr>
        <w:t>42 087 грн. 98 коп.( сорок дві тисячі вісімдесят сім  грн. 98 коп. )</w:t>
      </w:r>
      <w:r w:rsidR="0028242E" w:rsidRPr="0028242E">
        <w:rPr>
          <w:sz w:val="28"/>
          <w:szCs w:val="28"/>
        </w:rPr>
        <w:t xml:space="preserve"> </w:t>
      </w:r>
      <w:r w:rsidR="002B6038">
        <w:rPr>
          <w:sz w:val="28"/>
          <w:szCs w:val="28"/>
        </w:rPr>
        <w:t xml:space="preserve"> </w:t>
      </w:r>
      <w:r w:rsidR="00E13D24" w:rsidRPr="00CD675E">
        <w:rPr>
          <w:sz w:val="28"/>
          <w:szCs w:val="28"/>
        </w:rPr>
        <w:t xml:space="preserve">та збільшити кошторисні призначення спеціального фонду по ТКВКБМС 0113241 (Забезпечення діяльності інших закладів у сфері соціального захисту і соціального забезпечення) по КЕКВ </w:t>
      </w:r>
      <w:r w:rsidR="004F11A8" w:rsidRPr="004F11A8">
        <w:rPr>
          <w:sz w:val="28"/>
          <w:szCs w:val="28"/>
        </w:rPr>
        <w:t xml:space="preserve">по КЕКВ 2210 (предмети, матеріали, обладнання та інвентар) на загальну суму 41 687,98 </w:t>
      </w:r>
      <w:proofErr w:type="spellStart"/>
      <w:r w:rsidR="004F11A8" w:rsidRPr="004F11A8">
        <w:rPr>
          <w:sz w:val="28"/>
          <w:szCs w:val="28"/>
        </w:rPr>
        <w:t>грн</w:t>
      </w:r>
      <w:proofErr w:type="spellEnd"/>
      <w:r w:rsidR="004F11A8" w:rsidRPr="004F11A8">
        <w:rPr>
          <w:sz w:val="28"/>
          <w:szCs w:val="28"/>
        </w:rPr>
        <w:t xml:space="preserve"> (сорок одна тисяча  шістсот вісімдесят сім грн. 98 коп.) та по КЕКВ 2230 (продукти харчування) на загальну 400</w:t>
      </w:r>
      <w:r w:rsidR="004F11A8">
        <w:rPr>
          <w:sz w:val="28"/>
          <w:szCs w:val="28"/>
        </w:rPr>
        <w:t xml:space="preserve"> грн. (чотириста  грн. 00 коп.).</w:t>
      </w:r>
    </w:p>
    <w:p w:rsidR="00967651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67651">
        <w:rPr>
          <w:sz w:val="28"/>
          <w:szCs w:val="28"/>
        </w:rPr>
        <w:t>. Г</w:t>
      </w:r>
      <w:r w:rsidR="00FB2668">
        <w:rPr>
          <w:sz w:val="28"/>
          <w:szCs w:val="28"/>
        </w:rPr>
        <w:t>оловному бухгалтеру комунального закладу</w:t>
      </w:r>
      <w:r w:rsidR="00967651">
        <w:rPr>
          <w:sz w:val="28"/>
          <w:szCs w:val="28"/>
        </w:rPr>
        <w:t xml:space="preserve"> </w:t>
      </w:r>
      <w:proofErr w:type="spellStart"/>
      <w:r w:rsidR="00967651">
        <w:rPr>
          <w:sz w:val="28"/>
          <w:szCs w:val="28"/>
        </w:rPr>
        <w:t>Петрівської</w:t>
      </w:r>
      <w:proofErr w:type="spellEnd"/>
      <w:r w:rsidR="00967651">
        <w:rPr>
          <w:sz w:val="28"/>
          <w:szCs w:val="28"/>
        </w:rPr>
        <w:t xml:space="preserve"> сільської ради  «Центр надання соціальних послуг» внести відповідні зміни до кошторису спеціального фонду бюджету.</w:t>
      </w:r>
    </w:p>
    <w:p w:rsidR="00967651" w:rsidRPr="000F6C79" w:rsidRDefault="00F77136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67651">
        <w:rPr>
          <w:sz w:val="28"/>
          <w:szCs w:val="28"/>
        </w:rPr>
        <w:t>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967651" w:rsidRDefault="00967651" w:rsidP="00967651">
      <w:pPr>
        <w:jc w:val="both"/>
        <w:rPr>
          <w:sz w:val="28"/>
          <w:szCs w:val="28"/>
        </w:rPr>
      </w:pPr>
    </w:p>
    <w:p w:rsidR="00967651" w:rsidRDefault="00967651" w:rsidP="0096765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967651" w:rsidRDefault="00967651">
      <w:r>
        <w:rPr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Сільський голова                               </w:t>
      </w:r>
      <w:r w:rsidR="00387C1A">
        <w:rPr>
          <w:b/>
          <w:i/>
          <w:sz w:val="28"/>
          <w:szCs w:val="28"/>
        </w:rPr>
        <w:t xml:space="preserve">                           </w:t>
      </w:r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Р</w:t>
      </w:r>
      <w:r w:rsidR="00387C1A">
        <w:rPr>
          <w:b/>
          <w:i/>
          <w:sz w:val="28"/>
          <w:szCs w:val="28"/>
        </w:rPr>
        <w:t>адіон</w:t>
      </w:r>
      <w:proofErr w:type="spellEnd"/>
      <w:r w:rsidR="00387C1A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</w:rPr>
        <w:t xml:space="preserve"> </w:t>
      </w:r>
      <w:r w:rsidR="00387C1A">
        <w:rPr>
          <w:b/>
          <w:i/>
          <w:sz w:val="28"/>
          <w:szCs w:val="28"/>
        </w:rPr>
        <w:t>СТАРЕНЬКИЙ</w:t>
      </w:r>
      <w:r>
        <w:rPr>
          <w:b/>
          <w:i/>
          <w:sz w:val="28"/>
          <w:szCs w:val="28"/>
        </w:rPr>
        <w:t xml:space="preserve">      </w:t>
      </w:r>
    </w:p>
    <w:sectPr w:rsidR="00967651" w:rsidSect="00866655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4E13DF"/>
    <w:multiLevelType w:val="hybridMultilevel"/>
    <w:tmpl w:val="7194A91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BD2AA3"/>
    <w:multiLevelType w:val="hybridMultilevel"/>
    <w:tmpl w:val="15909AD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0CD3"/>
    <w:rsid w:val="00020A99"/>
    <w:rsid w:val="001F5E90"/>
    <w:rsid w:val="00223F25"/>
    <w:rsid w:val="0028242E"/>
    <w:rsid w:val="002B6038"/>
    <w:rsid w:val="00356840"/>
    <w:rsid w:val="00371B37"/>
    <w:rsid w:val="00387C1A"/>
    <w:rsid w:val="003F31E5"/>
    <w:rsid w:val="004D4CC2"/>
    <w:rsid w:val="004E6E6E"/>
    <w:rsid w:val="004F11A8"/>
    <w:rsid w:val="00525A3A"/>
    <w:rsid w:val="005D339B"/>
    <w:rsid w:val="005D5986"/>
    <w:rsid w:val="005F3E3C"/>
    <w:rsid w:val="00656B63"/>
    <w:rsid w:val="0071248E"/>
    <w:rsid w:val="00773CE1"/>
    <w:rsid w:val="00774F00"/>
    <w:rsid w:val="00812102"/>
    <w:rsid w:val="00833933"/>
    <w:rsid w:val="00866655"/>
    <w:rsid w:val="00872C75"/>
    <w:rsid w:val="00967651"/>
    <w:rsid w:val="00990D2C"/>
    <w:rsid w:val="009A32E5"/>
    <w:rsid w:val="009B5D29"/>
    <w:rsid w:val="009D64C0"/>
    <w:rsid w:val="00A37511"/>
    <w:rsid w:val="00A8583C"/>
    <w:rsid w:val="00B40A6F"/>
    <w:rsid w:val="00BB3BA0"/>
    <w:rsid w:val="00BD006B"/>
    <w:rsid w:val="00C1382B"/>
    <w:rsid w:val="00C352F2"/>
    <w:rsid w:val="00C631D7"/>
    <w:rsid w:val="00C8616C"/>
    <w:rsid w:val="00CD1614"/>
    <w:rsid w:val="00D23F38"/>
    <w:rsid w:val="00D46182"/>
    <w:rsid w:val="00E10CD3"/>
    <w:rsid w:val="00E13D24"/>
    <w:rsid w:val="00E42F83"/>
    <w:rsid w:val="00EC0B67"/>
    <w:rsid w:val="00F140C6"/>
    <w:rsid w:val="00F77136"/>
    <w:rsid w:val="00FA0799"/>
    <w:rsid w:val="00FA583C"/>
    <w:rsid w:val="00FB2668"/>
    <w:rsid w:val="00FC2A36"/>
    <w:rsid w:val="00FC5D2A"/>
    <w:rsid w:val="00FC6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6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0D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90D2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5">
    <w:name w:val="List Paragraph"/>
    <w:basedOn w:val="a"/>
    <w:uiPriority w:val="34"/>
    <w:qFormat/>
    <w:rsid w:val="00FC6FBF"/>
    <w:pPr>
      <w:ind w:left="720"/>
      <w:contextualSpacing/>
    </w:pPr>
    <w:rPr>
      <w:rFonts w:eastAsia="Calibri"/>
      <w:sz w:val="20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8589B6-9504-4E4B-A5D3-7817E9891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1212</Words>
  <Characters>691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2024-08-26T10:52:00Z</cp:lastPrinted>
  <dcterms:created xsi:type="dcterms:W3CDTF">2024-08-05T18:10:00Z</dcterms:created>
  <dcterms:modified xsi:type="dcterms:W3CDTF">2024-08-26T10:56:00Z</dcterms:modified>
</cp:coreProperties>
</file>