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B3851" w14:textId="77777777" w:rsidR="00360B14" w:rsidRPr="007850E1" w:rsidRDefault="00360B14" w:rsidP="00360B14">
      <w:pPr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</w:t>
      </w:r>
      <w:r w:rsidRPr="007850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977C737" wp14:editId="1322526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C6A78" w14:textId="77777777" w:rsidR="00360B14" w:rsidRPr="007850E1" w:rsidRDefault="00360B14" w:rsidP="00360B14">
      <w:pPr>
        <w:jc w:val="center"/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>ПЕТРІВСЬКА СІЛЬСЬКА РАДА</w:t>
      </w:r>
    </w:p>
    <w:p w14:paraId="470D5EED" w14:textId="77777777" w:rsidR="00360B14" w:rsidRPr="007850E1" w:rsidRDefault="00360B14" w:rsidP="00360B14">
      <w:pPr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66FF8210" w14:textId="7B11FC0B" w:rsidR="00360B14" w:rsidRPr="007850E1" w:rsidRDefault="00360B14" w:rsidP="00360B14">
      <w:pPr>
        <w:rPr>
          <w:b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                    </w:t>
      </w:r>
      <w:r w:rsidRPr="007850E1">
        <w:rPr>
          <w:b/>
          <w:sz w:val="26"/>
          <w:szCs w:val="26"/>
          <w:lang w:val="uk-UA"/>
        </w:rPr>
        <w:t xml:space="preserve">    П’ятдесят восьма сесія восьмого скликання</w:t>
      </w:r>
    </w:p>
    <w:p w14:paraId="732D8317" w14:textId="77777777" w:rsidR="00360B14" w:rsidRPr="007850E1" w:rsidRDefault="00360B14" w:rsidP="00360B14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60B14" w:rsidRPr="007850E1" w14:paraId="554F8D69" w14:textId="77777777" w:rsidTr="0022242E">
        <w:tc>
          <w:tcPr>
            <w:tcW w:w="4790" w:type="dxa"/>
            <w:hideMark/>
          </w:tcPr>
          <w:p w14:paraId="340AFD0C" w14:textId="615D55EE" w:rsidR="00360B14" w:rsidRPr="007850E1" w:rsidRDefault="00360B14" w:rsidP="0022242E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>«22» серпня 2024 року</w:t>
            </w:r>
          </w:p>
        </w:tc>
        <w:tc>
          <w:tcPr>
            <w:tcW w:w="4781" w:type="dxa"/>
            <w:hideMark/>
          </w:tcPr>
          <w:p w14:paraId="249A7A38" w14:textId="3FB3191A" w:rsidR="00360B14" w:rsidRPr="007850E1" w:rsidRDefault="00360B14" w:rsidP="0022242E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                                 </w:t>
            </w:r>
            <w:r w:rsidR="00197984">
              <w:rPr>
                <w:b/>
                <w:sz w:val="26"/>
                <w:szCs w:val="26"/>
                <w:lang w:val="uk-UA"/>
              </w:rPr>
              <w:t xml:space="preserve">   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                № </w:t>
            </w:r>
            <w:r w:rsidR="00197984">
              <w:rPr>
                <w:b/>
                <w:sz w:val="26"/>
                <w:szCs w:val="26"/>
                <w:lang w:val="uk-UA"/>
              </w:rPr>
              <w:t>2125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360B14" w:rsidRPr="007850E1" w14:paraId="1CA326D3" w14:textId="77777777" w:rsidTr="0022242E">
        <w:tc>
          <w:tcPr>
            <w:tcW w:w="9571" w:type="dxa"/>
            <w:gridSpan w:val="2"/>
            <w:hideMark/>
          </w:tcPr>
          <w:p w14:paraId="67F0D187" w14:textId="77777777" w:rsidR="00360B14" w:rsidRPr="007850E1" w:rsidRDefault="00360B14" w:rsidP="0022242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РІШЕННЯ</w:t>
            </w:r>
          </w:p>
        </w:tc>
      </w:tr>
    </w:tbl>
    <w:p w14:paraId="3A152D04" w14:textId="77777777" w:rsidR="00360B14" w:rsidRPr="007850E1" w:rsidRDefault="00360B14" w:rsidP="00360B14">
      <w:pPr>
        <w:rPr>
          <w:bCs/>
          <w:snapToGrid w:val="0"/>
          <w:sz w:val="26"/>
          <w:szCs w:val="26"/>
          <w:u w:val="single"/>
          <w:lang w:val="uk-UA"/>
        </w:rPr>
      </w:pPr>
      <w:r w:rsidRPr="007850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596CCD6A" w14:textId="77777777" w:rsidR="00360B14" w:rsidRPr="007850E1" w:rsidRDefault="00360B14" w:rsidP="00360B14">
      <w:pPr>
        <w:rPr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3E1148FA" w14:textId="77777777" w:rsidR="00360B14" w:rsidRPr="007850E1" w:rsidRDefault="00360B14" w:rsidP="00360B14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>щодо проведення інвентаризації земельних ділянок</w:t>
      </w:r>
    </w:p>
    <w:p w14:paraId="3829871F" w14:textId="77777777" w:rsidR="00360B14" w:rsidRPr="007850E1" w:rsidRDefault="00360B14" w:rsidP="00360B14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 </w:t>
      </w:r>
    </w:p>
    <w:p w14:paraId="2C31841C" w14:textId="5204F5E5" w:rsidR="00360B14" w:rsidRPr="007850E1" w:rsidRDefault="00360B14" w:rsidP="00360B14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Розглянувши заяву </w:t>
      </w:r>
      <w:r w:rsidRPr="007850E1">
        <w:rPr>
          <w:b/>
          <w:sz w:val="26"/>
          <w:szCs w:val="26"/>
          <w:lang w:val="uk-UA"/>
        </w:rPr>
        <w:t xml:space="preserve">ФОП </w:t>
      </w:r>
      <w:proofErr w:type="spellStart"/>
      <w:r w:rsidRPr="007850E1">
        <w:rPr>
          <w:b/>
          <w:sz w:val="26"/>
          <w:szCs w:val="26"/>
          <w:lang w:val="uk-UA"/>
        </w:rPr>
        <w:t>Гуриненка</w:t>
      </w:r>
      <w:proofErr w:type="spellEnd"/>
      <w:r w:rsidRPr="007850E1">
        <w:rPr>
          <w:b/>
          <w:sz w:val="26"/>
          <w:szCs w:val="26"/>
          <w:lang w:val="uk-UA"/>
        </w:rPr>
        <w:t xml:space="preserve"> С.О. </w:t>
      </w:r>
      <w:r w:rsidRPr="007850E1">
        <w:rPr>
          <w:sz w:val="26"/>
          <w:szCs w:val="26"/>
          <w:lang w:val="uk-UA"/>
        </w:rPr>
        <w:t xml:space="preserve">про затвердження гр. Кравченко Валентині Мартинівні технічної документації із землеустрою щодо проведення інвентаризації земельної ділянки для ведення особистого селянського господарства, розробленої ФОП </w:t>
      </w:r>
      <w:proofErr w:type="spellStart"/>
      <w:r w:rsidRPr="007850E1">
        <w:rPr>
          <w:sz w:val="26"/>
          <w:szCs w:val="26"/>
          <w:lang w:val="uk-UA"/>
        </w:rPr>
        <w:t>Гуриненка</w:t>
      </w:r>
      <w:proofErr w:type="spellEnd"/>
      <w:r w:rsidRPr="007850E1">
        <w:rPr>
          <w:sz w:val="26"/>
          <w:szCs w:val="26"/>
          <w:lang w:val="uk-UA"/>
        </w:rPr>
        <w:t xml:space="preserve"> С.О., керуючись статтями 12, 79-1 Земельного Кодексу України, постановою Кабінету міністрів України від </w:t>
      </w:r>
      <w:r w:rsidR="00B91BE7" w:rsidRPr="007850E1">
        <w:rPr>
          <w:sz w:val="26"/>
          <w:szCs w:val="26"/>
          <w:lang w:val="uk-UA"/>
        </w:rPr>
        <w:t>05.06.2019</w:t>
      </w:r>
      <w:r w:rsidRPr="007850E1">
        <w:rPr>
          <w:sz w:val="26"/>
          <w:szCs w:val="26"/>
          <w:lang w:val="uk-UA"/>
        </w:rPr>
        <w:t xml:space="preserve"> року №</w:t>
      </w:r>
      <w:r w:rsidR="00B91BE7" w:rsidRPr="007850E1">
        <w:rPr>
          <w:sz w:val="26"/>
          <w:szCs w:val="26"/>
          <w:lang w:val="uk-UA"/>
        </w:rPr>
        <w:t>476</w:t>
      </w:r>
      <w:r w:rsidRPr="007850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</w:t>
      </w:r>
      <w:bookmarkStart w:id="0" w:name="_GoBack"/>
      <w:r w:rsidRPr="007850E1">
        <w:rPr>
          <w:sz w:val="26"/>
          <w:szCs w:val="26"/>
          <w:lang w:val="uk-UA"/>
        </w:rPr>
        <w:t>«Про місцеве самоврядування в Україні»,</w:t>
      </w:r>
      <w:bookmarkEnd w:id="0"/>
    </w:p>
    <w:p w14:paraId="02A5E378" w14:textId="77777777" w:rsidR="00360B14" w:rsidRPr="007850E1" w:rsidRDefault="00360B14" w:rsidP="00360B14">
      <w:pPr>
        <w:jc w:val="both"/>
        <w:rPr>
          <w:sz w:val="26"/>
          <w:szCs w:val="26"/>
          <w:lang w:val="uk-UA"/>
        </w:rPr>
      </w:pPr>
      <w:r w:rsidRPr="007850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31141609" w14:textId="77777777" w:rsidR="00360B14" w:rsidRPr="007850E1" w:rsidRDefault="00360B14" w:rsidP="00360B14">
      <w:pPr>
        <w:jc w:val="center"/>
        <w:rPr>
          <w:b/>
          <w:bCs/>
          <w:iCs/>
          <w:sz w:val="26"/>
          <w:szCs w:val="26"/>
          <w:lang w:val="uk-UA"/>
        </w:rPr>
      </w:pPr>
      <w:r w:rsidRPr="007850E1">
        <w:rPr>
          <w:b/>
          <w:bCs/>
          <w:iCs/>
          <w:sz w:val="26"/>
          <w:szCs w:val="26"/>
          <w:lang w:val="uk-UA"/>
        </w:rPr>
        <w:t>ВИРІШИЛА:</w:t>
      </w:r>
    </w:p>
    <w:p w14:paraId="6A9E2DE3" w14:textId="77777777" w:rsidR="00360B14" w:rsidRPr="007850E1" w:rsidRDefault="00360B14" w:rsidP="00360B14">
      <w:pPr>
        <w:jc w:val="center"/>
        <w:rPr>
          <w:i/>
          <w:iCs/>
          <w:sz w:val="26"/>
          <w:szCs w:val="26"/>
          <w:lang w:val="uk-UA"/>
        </w:rPr>
      </w:pPr>
    </w:p>
    <w:p w14:paraId="51534D68" w14:textId="4787870D" w:rsidR="00360B14" w:rsidRDefault="00360B14" w:rsidP="00284851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1.Затвердити технічну документацію із землеустрою щодо проведення інвентаризації земельної ділянки для ведення особистого селянського господарства площею 0,12</w:t>
      </w:r>
      <w:r w:rsidR="006769AB" w:rsidRPr="006769AB">
        <w:rPr>
          <w:sz w:val="26"/>
          <w:szCs w:val="26"/>
          <w:lang w:val="uk-UA"/>
        </w:rPr>
        <w:t>00</w:t>
      </w:r>
      <w:r w:rsidRPr="007850E1">
        <w:rPr>
          <w:sz w:val="26"/>
          <w:szCs w:val="26"/>
          <w:lang w:val="uk-UA"/>
        </w:rPr>
        <w:t xml:space="preserve"> га, яка розташована в селі Гута Межигірська Петрівської сільської ради Вишгородського району Київської області.</w:t>
      </w:r>
    </w:p>
    <w:p w14:paraId="24B7CFC6" w14:textId="409C44F7" w:rsidR="006769AB" w:rsidRPr="006769AB" w:rsidRDefault="006769AB" w:rsidP="0028485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</w:t>
      </w:r>
      <w:r w:rsidRPr="006769AB">
        <w:rPr>
          <w:rFonts w:eastAsiaTheme="minorHAnsi"/>
          <w:sz w:val="26"/>
          <w:szCs w:val="26"/>
          <w:lang w:val="uk-UA" w:eastAsia="en-US"/>
        </w:rPr>
        <w:t xml:space="preserve"> </w:t>
      </w:r>
      <w:r w:rsidRPr="006769AB">
        <w:rPr>
          <w:sz w:val="26"/>
          <w:szCs w:val="26"/>
          <w:lang w:val="uk-UA"/>
        </w:rPr>
        <w:t>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03CD76DC" w14:textId="0EF711CA" w:rsidR="00360B14" w:rsidRPr="007850E1" w:rsidRDefault="006769AB" w:rsidP="0028485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</w:t>
      </w:r>
      <w:r w:rsidRPr="006769AB">
        <w:rPr>
          <w:sz w:val="26"/>
          <w:szCs w:val="26"/>
          <w:lang w:val="uk-UA"/>
        </w:rPr>
        <w:t xml:space="preserve"> </w:t>
      </w:r>
      <w:r w:rsidR="00284851" w:rsidRPr="00284851">
        <w:rPr>
          <w:bCs/>
          <w:sz w:val="26"/>
          <w:szCs w:val="26"/>
          <w:lang w:val="uk-UA"/>
        </w:rPr>
        <w:t xml:space="preserve">ФОП </w:t>
      </w:r>
      <w:proofErr w:type="spellStart"/>
      <w:r w:rsidR="00284851" w:rsidRPr="00284851">
        <w:rPr>
          <w:bCs/>
          <w:sz w:val="26"/>
          <w:szCs w:val="26"/>
          <w:lang w:val="uk-UA"/>
        </w:rPr>
        <w:t>Гуриненку</w:t>
      </w:r>
      <w:proofErr w:type="spellEnd"/>
      <w:r w:rsidR="00284851" w:rsidRPr="00284851">
        <w:rPr>
          <w:bCs/>
          <w:sz w:val="26"/>
          <w:szCs w:val="26"/>
          <w:lang w:val="uk-UA"/>
        </w:rPr>
        <w:t xml:space="preserve"> С.О.</w:t>
      </w:r>
      <w:r w:rsidR="00284851" w:rsidRPr="007850E1">
        <w:rPr>
          <w:b/>
          <w:sz w:val="26"/>
          <w:szCs w:val="26"/>
          <w:lang w:val="uk-UA"/>
        </w:rPr>
        <w:t xml:space="preserve"> </w:t>
      </w:r>
      <w:proofErr w:type="spellStart"/>
      <w:r w:rsidRPr="006769AB">
        <w:rPr>
          <w:sz w:val="26"/>
          <w:szCs w:val="26"/>
        </w:rPr>
        <w:t>вжитт</w:t>
      </w:r>
      <w:proofErr w:type="spellEnd"/>
      <w:r w:rsidRPr="006769AB">
        <w:rPr>
          <w:sz w:val="26"/>
          <w:szCs w:val="26"/>
          <w:lang w:val="uk-UA"/>
        </w:rPr>
        <w:t>и</w:t>
      </w:r>
      <w:r w:rsidRPr="006769AB">
        <w:rPr>
          <w:sz w:val="26"/>
          <w:szCs w:val="26"/>
        </w:rPr>
        <w:t xml:space="preserve"> </w:t>
      </w:r>
      <w:proofErr w:type="spellStart"/>
      <w:r w:rsidRPr="006769AB">
        <w:rPr>
          <w:sz w:val="26"/>
          <w:szCs w:val="26"/>
        </w:rPr>
        <w:t>заходів</w:t>
      </w:r>
      <w:proofErr w:type="spellEnd"/>
      <w:r w:rsidRPr="006769AB">
        <w:rPr>
          <w:sz w:val="26"/>
          <w:szCs w:val="26"/>
        </w:rPr>
        <w:t xml:space="preserve"> </w:t>
      </w:r>
      <w:proofErr w:type="spellStart"/>
      <w:r w:rsidRPr="006769AB">
        <w:rPr>
          <w:sz w:val="26"/>
          <w:szCs w:val="26"/>
        </w:rPr>
        <w:t>щодо</w:t>
      </w:r>
      <w:proofErr w:type="spellEnd"/>
      <w:r w:rsidRPr="006769AB">
        <w:rPr>
          <w:sz w:val="26"/>
          <w:szCs w:val="26"/>
        </w:rPr>
        <w:t xml:space="preserve"> </w:t>
      </w:r>
      <w:proofErr w:type="spellStart"/>
      <w:r w:rsidRPr="006769AB">
        <w:rPr>
          <w:sz w:val="26"/>
          <w:szCs w:val="26"/>
        </w:rPr>
        <w:t>внесення</w:t>
      </w:r>
      <w:proofErr w:type="spellEnd"/>
      <w:r w:rsidRPr="006769AB">
        <w:rPr>
          <w:sz w:val="26"/>
          <w:szCs w:val="26"/>
        </w:rPr>
        <w:t xml:space="preserve"> до </w:t>
      </w:r>
      <w:hyperlink r:id="rId6" w:history="1">
        <w:r w:rsidRPr="006769AB">
          <w:rPr>
            <w:rStyle w:val="a4"/>
            <w:color w:val="auto"/>
            <w:sz w:val="26"/>
            <w:szCs w:val="26"/>
            <w:u w:val="none"/>
          </w:rPr>
          <w:t>Державного земельного кадастру</w:t>
        </w:r>
      </w:hyperlink>
      <w:r w:rsidRPr="006769AB">
        <w:rPr>
          <w:sz w:val="26"/>
          <w:szCs w:val="26"/>
        </w:rPr>
        <w:t> </w:t>
      </w:r>
      <w:proofErr w:type="spellStart"/>
      <w:r w:rsidRPr="006769AB">
        <w:rPr>
          <w:sz w:val="26"/>
          <w:szCs w:val="26"/>
        </w:rPr>
        <w:t>відомостей</w:t>
      </w:r>
      <w:proofErr w:type="spellEnd"/>
      <w:r w:rsidRPr="006769AB">
        <w:rPr>
          <w:sz w:val="26"/>
          <w:szCs w:val="26"/>
        </w:rPr>
        <w:t xml:space="preserve"> про </w:t>
      </w:r>
      <w:proofErr w:type="spellStart"/>
      <w:r w:rsidRPr="006769AB">
        <w:rPr>
          <w:sz w:val="26"/>
          <w:szCs w:val="26"/>
        </w:rPr>
        <w:t>земельн</w:t>
      </w:r>
      <w:proofErr w:type="spellEnd"/>
      <w:r w:rsidRPr="006769AB">
        <w:rPr>
          <w:sz w:val="26"/>
          <w:szCs w:val="26"/>
          <w:lang w:val="uk-UA"/>
        </w:rPr>
        <w:t>у</w:t>
      </w:r>
      <w:r w:rsidRPr="006769AB">
        <w:rPr>
          <w:sz w:val="26"/>
          <w:szCs w:val="26"/>
        </w:rPr>
        <w:t xml:space="preserve"> </w:t>
      </w:r>
      <w:proofErr w:type="spellStart"/>
      <w:r w:rsidRPr="006769AB">
        <w:rPr>
          <w:sz w:val="26"/>
          <w:szCs w:val="26"/>
        </w:rPr>
        <w:t>ділянк</w:t>
      </w:r>
      <w:proofErr w:type="spellEnd"/>
      <w:r w:rsidRPr="006769AB">
        <w:rPr>
          <w:sz w:val="26"/>
          <w:szCs w:val="26"/>
          <w:lang w:val="uk-UA"/>
        </w:rPr>
        <w:t>у</w:t>
      </w:r>
      <w:r w:rsidR="00C87C4F">
        <w:rPr>
          <w:sz w:val="26"/>
          <w:szCs w:val="26"/>
          <w:lang w:val="uk-UA"/>
        </w:rPr>
        <w:t xml:space="preserve">, що належить Кравченко </w:t>
      </w:r>
      <w:r w:rsidR="00C87C4F" w:rsidRPr="007850E1">
        <w:rPr>
          <w:sz w:val="26"/>
          <w:szCs w:val="26"/>
          <w:lang w:val="uk-UA"/>
        </w:rPr>
        <w:t>Валентині Мартинів</w:t>
      </w:r>
      <w:r w:rsidR="00C87C4F">
        <w:rPr>
          <w:sz w:val="26"/>
          <w:szCs w:val="26"/>
          <w:lang w:val="uk-UA"/>
        </w:rPr>
        <w:t xml:space="preserve">ні на підставі Державного акту на право власності на землю серія ІІ-КВ№047248 від 16.08.1999 </w:t>
      </w:r>
      <w:r w:rsidRPr="006769AB">
        <w:rPr>
          <w:sz w:val="26"/>
          <w:szCs w:val="26"/>
        </w:rPr>
        <w:t>,</w:t>
      </w:r>
      <w:r w:rsidR="00284851">
        <w:rPr>
          <w:sz w:val="26"/>
          <w:szCs w:val="26"/>
          <w:lang w:val="uk-UA"/>
        </w:rPr>
        <w:t xml:space="preserve"> як таку на яку</w:t>
      </w:r>
      <w:r w:rsidRPr="006769AB">
        <w:rPr>
          <w:sz w:val="26"/>
          <w:szCs w:val="26"/>
        </w:rPr>
        <w:t xml:space="preserve"> </w:t>
      </w:r>
      <w:proofErr w:type="spellStart"/>
      <w:r w:rsidRPr="006769AB">
        <w:rPr>
          <w:sz w:val="26"/>
          <w:szCs w:val="26"/>
        </w:rPr>
        <w:t>речові</w:t>
      </w:r>
      <w:proofErr w:type="spellEnd"/>
      <w:r w:rsidRPr="006769AB">
        <w:rPr>
          <w:sz w:val="26"/>
          <w:szCs w:val="26"/>
        </w:rPr>
        <w:t xml:space="preserve"> права на </w:t>
      </w:r>
      <w:proofErr w:type="spellStart"/>
      <w:r w:rsidRPr="006769AB">
        <w:rPr>
          <w:sz w:val="26"/>
          <w:szCs w:val="26"/>
        </w:rPr>
        <w:t>які</w:t>
      </w:r>
      <w:proofErr w:type="spellEnd"/>
      <w:r w:rsidRPr="006769AB">
        <w:rPr>
          <w:sz w:val="26"/>
          <w:szCs w:val="26"/>
        </w:rPr>
        <w:t xml:space="preserve"> </w:t>
      </w:r>
      <w:proofErr w:type="spellStart"/>
      <w:r w:rsidRPr="006769AB">
        <w:rPr>
          <w:sz w:val="26"/>
          <w:szCs w:val="26"/>
        </w:rPr>
        <w:t>виникли</w:t>
      </w:r>
      <w:proofErr w:type="spellEnd"/>
      <w:r w:rsidRPr="006769AB">
        <w:rPr>
          <w:sz w:val="26"/>
          <w:szCs w:val="26"/>
        </w:rPr>
        <w:t xml:space="preserve"> до 01</w:t>
      </w:r>
      <w:r>
        <w:rPr>
          <w:sz w:val="26"/>
          <w:szCs w:val="26"/>
          <w:lang w:val="uk-UA"/>
        </w:rPr>
        <w:t>.01.</w:t>
      </w:r>
      <w:r w:rsidRPr="006769AB">
        <w:rPr>
          <w:sz w:val="26"/>
          <w:szCs w:val="26"/>
        </w:rPr>
        <w:t>2013.</w:t>
      </w:r>
    </w:p>
    <w:p w14:paraId="7C5594DC" w14:textId="1BEAFDCB" w:rsidR="00360B14" w:rsidRPr="007850E1" w:rsidRDefault="00197984" w:rsidP="00284851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360B14" w:rsidRPr="007850E1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A3CABF0" w14:textId="77777777" w:rsidR="00360B14" w:rsidRPr="007850E1" w:rsidRDefault="00360B14" w:rsidP="00360B1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49D054F" w14:textId="77777777" w:rsidR="00360B14" w:rsidRDefault="00360B14" w:rsidP="00360B1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235A3D6A" w14:textId="77777777" w:rsidR="00197984" w:rsidRPr="007850E1" w:rsidRDefault="00197984" w:rsidP="00360B1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6E16990" w14:textId="37B5F658" w:rsidR="00360B14" w:rsidRPr="00A94AB2" w:rsidRDefault="00360B14" w:rsidP="00360B14">
      <w:pPr>
        <w:pStyle w:val="a3"/>
        <w:spacing w:after="0"/>
        <w:jc w:val="both"/>
        <w:rPr>
          <w:i/>
          <w:sz w:val="26"/>
          <w:szCs w:val="26"/>
        </w:rPr>
      </w:pPr>
      <w:r w:rsidRPr="00A94A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 </w:t>
      </w:r>
      <w:r w:rsidR="00284851" w:rsidRPr="00A94A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 w:rsidRPr="00A94A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94A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609B8630" w14:textId="77777777" w:rsidR="00360B14" w:rsidRPr="007850E1" w:rsidRDefault="00360B14" w:rsidP="00360B14">
      <w:pPr>
        <w:rPr>
          <w:sz w:val="26"/>
          <w:szCs w:val="26"/>
        </w:rPr>
      </w:pPr>
    </w:p>
    <w:p w14:paraId="60ECD7C6" w14:textId="77777777" w:rsidR="00AC5859" w:rsidRPr="007850E1" w:rsidRDefault="00AC5859">
      <w:pPr>
        <w:rPr>
          <w:sz w:val="26"/>
          <w:szCs w:val="26"/>
        </w:rPr>
      </w:pPr>
    </w:p>
    <w:sectPr w:rsidR="00AC5859" w:rsidRPr="007850E1" w:rsidSect="00360B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9CD"/>
    <w:rsid w:val="00197984"/>
    <w:rsid w:val="001D29CD"/>
    <w:rsid w:val="00284851"/>
    <w:rsid w:val="00360B14"/>
    <w:rsid w:val="00482E5D"/>
    <w:rsid w:val="00591D56"/>
    <w:rsid w:val="006769AB"/>
    <w:rsid w:val="0075477A"/>
    <w:rsid w:val="007850E1"/>
    <w:rsid w:val="007A271C"/>
    <w:rsid w:val="00A82624"/>
    <w:rsid w:val="00A94AB2"/>
    <w:rsid w:val="00AC5859"/>
    <w:rsid w:val="00AF5ADD"/>
    <w:rsid w:val="00B91BE7"/>
    <w:rsid w:val="00C36F9A"/>
    <w:rsid w:val="00C8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9D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B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60B1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360B14"/>
    <w:rPr>
      <w:rFonts w:ascii="Arial" w:hAnsi="Arial" w:cs="Arial" w:hint="default"/>
      <w:sz w:val="16"/>
      <w:szCs w:val="16"/>
    </w:rPr>
  </w:style>
  <w:style w:type="character" w:styleId="a4">
    <w:name w:val="Hyperlink"/>
    <w:basedOn w:val="a0"/>
    <w:uiPriority w:val="99"/>
    <w:unhideWhenUsed/>
    <w:rsid w:val="006769A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69A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A94A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AB2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B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60B1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360B14"/>
    <w:rPr>
      <w:rFonts w:ascii="Arial" w:hAnsi="Arial" w:cs="Arial" w:hint="default"/>
      <w:sz w:val="16"/>
      <w:szCs w:val="16"/>
    </w:rPr>
  </w:style>
  <w:style w:type="character" w:styleId="a4">
    <w:name w:val="Hyperlink"/>
    <w:basedOn w:val="a0"/>
    <w:uiPriority w:val="99"/>
    <w:unhideWhenUsed/>
    <w:rsid w:val="006769A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69A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A94A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AB2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.land.gov.u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1368</Words>
  <Characters>781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2024-08-27T08:23:00Z</cp:lastPrinted>
  <dcterms:created xsi:type="dcterms:W3CDTF">2024-08-08T13:37:00Z</dcterms:created>
  <dcterms:modified xsi:type="dcterms:W3CDTF">2024-08-27T08:23:00Z</dcterms:modified>
</cp:coreProperties>
</file>