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433" w:rsidRPr="0024779E" w:rsidRDefault="007D5433" w:rsidP="007D5433">
      <w:pPr>
        <w:jc w:val="center"/>
        <w:rPr>
          <w:snapToGrid w:val="0"/>
          <w:color w:val="00FF00"/>
          <w:sz w:val="26"/>
          <w:szCs w:val="26"/>
        </w:rPr>
      </w:pPr>
      <w:r w:rsidRPr="0024779E">
        <w:rPr>
          <w:sz w:val="26"/>
          <w:szCs w:val="26"/>
        </w:rPr>
        <w:t xml:space="preserve">   </w:t>
      </w:r>
      <w:r w:rsidRPr="0024779E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167C30A" wp14:editId="54B20AE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433" w:rsidRPr="0024779E" w:rsidRDefault="007D5433" w:rsidP="007D5433">
      <w:pPr>
        <w:jc w:val="center"/>
        <w:rPr>
          <w:b/>
          <w:sz w:val="26"/>
          <w:szCs w:val="26"/>
        </w:rPr>
      </w:pPr>
      <w:r w:rsidRPr="0024779E">
        <w:rPr>
          <w:b/>
          <w:sz w:val="26"/>
          <w:szCs w:val="26"/>
        </w:rPr>
        <w:t>ПЕТРІВСЬКА СІЛЬСЬКА РАДА</w:t>
      </w:r>
    </w:p>
    <w:p w:rsidR="007D5433" w:rsidRPr="0024779E" w:rsidRDefault="007D5433" w:rsidP="007D5433">
      <w:pPr>
        <w:rPr>
          <w:b/>
          <w:sz w:val="26"/>
          <w:szCs w:val="26"/>
        </w:rPr>
      </w:pPr>
      <w:r w:rsidRPr="0024779E"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7D5433" w:rsidRPr="0024779E" w:rsidRDefault="007D5433" w:rsidP="007D5433">
      <w:pPr>
        <w:jc w:val="center"/>
        <w:rPr>
          <w:b/>
          <w:sz w:val="26"/>
          <w:szCs w:val="26"/>
        </w:rPr>
      </w:pPr>
      <w:proofErr w:type="spellStart"/>
      <w:r w:rsidRPr="00D24C91">
        <w:rPr>
          <w:b/>
          <w:sz w:val="26"/>
          <w:szCs w:val="26"/>
        </w:rPr>
        <w:t>П’ятдесят</w:t>
      </w:r>
      <w:proofErr w:type="spellEnd"/>
      <w:r w:rsidRPr="00D24C91"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восьм</w:t>
      </w:r>
      <w:r w:rsidRPr="00D24C91">
        <w:rPr>
          <w:b/>
          <w:sz w:val="26"/>
          <w:szCs w:val="26"/>
        </w:rPr>
        <w:t>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сесія</w:t>
      </w:r>
      <w:proofErr w:type="spellEnd"/>
      <w:r>
        <w:rPr>
          <w:b/>
          <w:sz w:val="26"/>
          <w:szCs w:val="26"/>
        </w:rPr>
        <w:t xml:space="preserve"> </w:t>
      </w:r>
      <w:r w:rsidRPr="0024779E">
        <w:rPr>
          <w:b/>
          <w:sz w:val="26"/>
          <w:szCs w:val="26"/>
        </w:rPr>
        <w:t xml:space="preserve">восьмого </w:t>
      </w:r>
      <w:proofErr w:type="spellStart"/>
      <w:r w:rsidRPr="0024779E">
        <w:rPr>
          <w:b/>
          <w:sz w:val="26"/>
          <w:szCs w:val="26"/>
        </w:rPr>
        <w:t>скликання</w:t>
      </w:r>
      <w:proofErr w:type="spellEnd"/>
    </w:p>
    <w:p w:rsidR="007D5433" w:rsidRPr="0024779E" w:rsidRDefault="007D5433" w:rsidP="007D5433">
      <w:pPr>
        <w:jc w:val="center"/>
        <w:rPr>
          <w:b/>
          <w:sz w:val="26"/>
          <w:szCs w:val="26"/>
        </w:rPr>
      </w:pPr>
      <w:r w:rsidRPr="0024779E">
        <w:rPr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7D5433" w:rsidRPr="0024779E" w:rsidTr="00297FBC">
        <w:tc>
          <w:tcPr>
            <w:tcW w:w="9571" w:type="dxa"/>
            <w:hideMark/>
          </w:tcPr>
          <w:p w:rsidR="007D5433" w:rsidRPr="007D5433" w:rsidRDefault="00D254E3" w:rsidP="00676BA1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</w:t>
            </w:r>
            <w:r w:rsidR="007D5433">
              <w:rPr>
                <w:b/>
                <w:sz w:val="26"/>
                <w:szCs w:val="26"/>
                <w:lang w:val="uk-UA"/>
              </w:rPr>
              <w:t>22</w:t>
            </w:r>
            <w:r>
              <w:rPr>
                <w:b/>
                <w:sz w:val="26"/>
                <w:szCs w:val="26"/>
                <w:lang w:val="uk-UA"/>
              </w:rPr>
              <w:t>»</w:t>
            </w:r>
            <w:r w:rsidR="007D5433">
              <w:rPr>
                <w:b/>
                <w:sz w:val="26"/>
                <w:szCs w:val="26"/>
                <w:lang w:val="uk-UA"/>
              </w:rPr>
              <w:t xml:space="preserve"> серпня 2024 року                                                         </w:t>
            </w:r>
            <w:bookmarkStart w:id="0" w:name="_GoBack"/>
            <w:bookmarkEnd w:id="0"/>
            <w:r w:rsidR="007D5433">
              <w:rPr>
                <w:b/>
                <w:sz w:val="26"/>
                <w:szCs w:val="26"/>
                <w:lang w:val="uk-UA"/>
              </w:rPr>
              <w:t xml:space="preserve">                                № </w:t>
            </w:r>
            <w:r w:rsidR="00676BA1">
              <w:rPr>
                <w:b/>
                <w:sz w:val="26"/>
                <w:szCs w:val="26"/>
                <w:lang w:val="uk-UA"/>
              </w:rPr>
              <w:t>2102</w:t>
            </w:r>
          </w:p>
        </w:tc>
      </w:tr>
    </w:tbl>
    <w:p w:rsidR="0034300A" w:rsidRPr="007D5433" w:rsidRDefault="0034300A" w:rsidP="007D5433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536E5" w:rsidTr="00B37611">
        <w:tc>
          <w:tcPr>
            <w:tcW w:w="9652" w:type="dxa"/>
            <w:gridSpan w:val="2"/>
          </w:tcPr>
          <w:p w:rsidR="007536E5" w:rsidRDefault="007536E5" w:rsidP="00B3761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7536E5" w:rsidRDefault="007536E5" w:rsidP="00B3761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7536E5" w:rsidTr="00B37611">
        <w:tc>
          <w:tcPr>
            <w:tcW w:w="4826" w:type="dxa"/>
          </w:tcPr>
          <w:p w:rsidR="007536E5" w:rsidRDefault="007536E5" w:rsidP="00B3761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плану формування перспективної мережі закладів загальної середньої  освіти Петрівської сільської ради</w:t>
            </w:r>
          </w:p>
          <w:p w:rsidR="007536E5" w:rsidRDefault="004F7F32" w:rsidP="00A93A8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на 202</w:t>
            </w:r>
            <w:r w:rsidR="00A93A8F">
              <w:rPr>
                <w:b/>
                <w:i/>
                <w:sz w:val="28"/>
                <w:szCs w:val="28"/>
                <w:lang w:val="uk-UA"/>
              </w:rPr>
              <w:t>4</w:t>
            </w:r>
            <w:r>
              <w:rPr>
                <w:b/>
                <w:i/>
                <w:sz w:val="28"/>
                <w:szCs w:val="28"/>
                <w:lang w:val="uk-UA"/>
              </w:rPr>
              <w:t>-202</w:t>
            </w:r>
            <w:r w:rsidR="00A93A8F">
              <w:rPr>
                <w:b/>
                <w:i/>
                <w:sz w:val="28"/>
                <w:szCs w:val="28"/>
                <w:lang w:val="uk-UA"/>
              </w:rPr>
              <w:t>9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="007536E5">
              <w:rPr>
                <w:b/>
                <w:i/>
                <w:sz w:val="28"/>
                <w:szCs w:val="28"/>
                <w:lang w:val="uk-UA"/>
              </w:rPr>
              <w:t xml:space="preserve">роки </w:t>
            </w:r>
          </w:p>
        </w:tc>
        <w:tc>
          <w:tcPr>
            <w:tcW w:w="4826" w:type="dxa"/>
          </w:tcPr>
          <w:p w:rsidR="007536E5" w:rsidRDefault="007536E5" w:rsidP="00B3761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7536E5" w:rsidRPr="00282F71" w:rsidRDefault="007536E5" w:rsidP="007536E5">
      <w:pPr>
        <w:ind w:firstLine="708"/>
        <w:jc w:val="both"/>
        <w:rPr>
          <w:sz w:val="28"/>
          <w:szCs w:val="28"/>
          <w:lang w:val="uk-UA"/>
        </w:rPr>
      </w:pPr>
    </w:p>
    <w:p w:rsidR="007536E5" w:rsidRPr="005D1ADF" w:rsidRDefault="007536E5" w:rsidP="007536E5">
      <w:pPr>
        <w:ind w:firstLine="851"/>
        <w:jc w:val="both"/>
        <w:rPr>
          <w:color w:val="000000" w:themeColor="text1"/>
          <w:sz w:val="28"/>
          <w:szCs w:val="28"/>
          <w:lang w:val="uk-UA"/>
        </w:rPr>
      </w:pPr>
      <w:r w:rsidRPr="005D1ADF">
        <w:rPr>
          <w:color w:val="000000" w:themeColor="text1"/>
          <w:sz w:val="28"/>
          <w:szCs w:val="28"/>
          <w:lang w:val="uk-UA"/>
        </w:rPr>
        <w:t>Відповідно до п.</w:t>
      </w:r>
      <w:r w:rsidR="005D1ADF" w:rsidRPr="005D1ADF">
        <w:rPr>
          <w:color w:val="000000" w:themeColor="text1"/>
          <w:sz w:val="28"/>
          <w:szCs w:val="28"/>
          <w:lang w:val="uk-UA"/>
        </w:rPr>
        <w:t xml:space="preserve"> </w:t>
      </w:r>
      <w:r w:rsidRPr="005D1ADF">
        <w:rPr>
          <w:color w:val="000000" w:themeColor="text1"/>
          <w:sz w:val="28"/>
          <w:szCs w:val="28"/>
          <w:lang w:val="uk-UA"/>
        </w:rPr>
        <w:t>5-2 розділу Х Закону України «Про повну загальну середню освіту»,  статей 32 та 52 Закону України «Про місцеве са</w:t>
      </w:r>
      <w:r w:rsidR="005D1ADF">
        <w:rPr>
          <w:color w:val="000000" w:themeColor="text1"/>
          <w:sz w:val="28"/>
          <w:szCs w:val="28"/>
          <w:lang w:val="uk-UA"/>
        </w:rPr>
        <w:t>моврядування в Україні</w:t>
      </w:r>
      <w:r w:rsidR="00FC39B5">
        <w:rPr>
          <w:color w:val="000000" w:themeColor="text1"/>
          <w:sz w:val="28"/>
          <w:szCs w:val="28"/>
          <w:lang w:val="uk-UA"/>
        </w:rPr>
        <w:t>»</w:t>
      </w:r>
      <w:r w:rsidR="005D1ADF">
        <w:rPr>
          <w:color w:val="000000" w:themeColor="text1"/>
          <w:sz w:val="28"/>
          <w:szCs w:val="28"/>
          <w:lang w:val="uk-UA"/>
        </w:rPr>
        <w:t xml:space="preserve">, з метою </w:t>
      </w:r>
      <w:r w:rsidR="005D1ADF" w:rsidRPr="005D1ADF">
        <w:rPr>
          <w:color w:val="000000" w:themeColor="text1"/>
          <w:sz w:val="28"/>
          <w:szCs w:val="28"/>
          <w:lang w:val="uk-UA"/>
        </w:rPr>
        <w:t xml:space="preserve">гарантування і забезпечення права кожного учня на вибір відповідного профілю навчання </w:t>
      </w:r>
      <w:r w:rsidRPr="005D1ADF">
        <w:rPr>
          <w:color w:val="000000" w:themeColor="text1"/>
          <w:sz w:val="28"/>
          <w:szCs w:val="28"/>
          <w:lang w:val="uk-UA"/>
        </w:rPr>
        <w:t>у закладах освіти Петрівської  сільської територіальної громади,</w:t>
      </w:r>
      <w:r w:rsidR="005D1ADF" w:rsidRPr="005D1ADF">
        <w:rPr>
          <w:color w:val="000000" w:themeColor="text1"/>
          <w:sz w:val="28"/>
          <w:szCs w:val="28"/>
          <w:lang w:val="uk-UA"/>
        </w:rPr>
        <w:t xml:space="preserve"> з урахуванням вимог до ліцеїв і щодо безпечного, інклюзивного та цифрового освітнього простору, беручи до уваги демографічні показники та  спроможність громади, </w:t>
      </w:r>
      <w:r w:rsidRPr="005D1ADF">
        <w:rPr>
          <w:color w:val="000000" w:themeColor="text1"/>
          <w:sz w:val="28"/>
          <w:szCs w:val="28"/>
          <w:lang w:val="uk-UA"/>
        </w:rPr>
        <w:t xml:space="preserve"> сільська рада  </w:t>
      </w:r>
    </w:p>
    <w:p w:rsidR="007536E5" w:rsidRDefault="007536E5" w:rsidP="007536E5">
      <w:pPr>
        <w:ind w:firstLine="708"/>
        <w:jc w:val="both"/>
        <w:rPr>
          <w:sz w:val="28"/>
          <w:szCs w:val="28"/>
          <w:lang w:val="uk-UA"/>
        </w:rPr>
      </w:pPr>
    </w:p>
    <w:p w:rsidR="007536E5" w:rsidRDefault="007536E5" w:rsidP="007536E5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7536E5" w:rsidRDefault="007536E5" w:rsidP="007536E5">
      <w:pPr>
        <w:jc w:val="center"/>
        <w:rPr>
          <w:b/>
          <w:sz w:val="28"/>
          <w:szCs w:val="28"/>
          <w:lang w:val="uk-UA"/>
        </w:rPr>
      </w:pPr>
    </w:p>
    <w:p w:rsidR="00D254E3" w:rsidRDefault="007536E5" w:rsidP="00797E83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>план ф</w:t>
      </w:r>
      <w:r w:rsidR="00D254E3">
        <w:rPr>
          <w:sz w:val="28"/>
          <w:szCs w:val="28"/>
          <w:lang w:val="uk-UA"/>
        </w:rPr>
        <w:t xml:space="preserve">ормування перспективної мережі </w:t>
      </w:r>
      <w:r>
        <w:rPr>
          <w:sz w:val="28"/>
          <w:szCs w:val="28"/>
          <w:lang w:val="uk-UA"/>
        </w:rPr>
        <w:t>закладів загальн</w:t>
      </w:r>
      <w:r w:rsidR="004F7F32">
        <w:rPr>
          <w:sz w:val="28"/>
          <w:szCs w:val="28"/>
          <w:lang w:val="uk-UA"/>
        </w:rPr>
        <w:t xml:space="preserve">ої середньої освіти </w:t>
      </w:r>
      <w:r w:rsidR="005F07F7">
        <w:rPr>
          <w:sz w:val="28"/>
          <w:szCs w:val="28"/>
          <w:lang w:val="uk-UA"/>
        </w:rPr>
        <w:t xml:space="preserve">Петрівської сільської ради </w:t>
      </w:r>
      <w:r w:rsidR="004F7F32">
        <w:rPr>
          <w:sz w:val="28"/>
          <w:szCs w:val="28"/>
          <w:lang w:val="uk-UA"/>
        </w:rPr>
        <w:t>на 202</w:t>
      </w:r>
      <w:r w:rsidR="00A93A8F">
        <w:rPr>
          <w:sz w:val="28"/>
          <w:szCs w:val="28"/>
          <w:lang w:val="uk-UA"/>
        </w:rPr>
        <w:t>4</w:t>
      </w:r>
      <w:r w:rsidR="004F7F32">
        <w:rPr>
          <w:sz w:val="28"/>
          <w:szCs w:val="28"/>
          <w:lang w:val="uk-UA"/>
        </w:rPr>
        <w:t>-202</w:t>
      </w:r>
      <w:r w:rsidR="00A93A8F">
        <w:rPr>
          <w:sz w:val="28"/>
          <w:szCs w:val="28"/>
          <w:lang w:val="uk-UA"/>
        </w:rPr>
        <w:t>9</w:t>
      </w:r>
      <w:r w:rsidR="00D254E3">
        <w:rPr>
          <w:sz w:val="28"/>
          <w:szCs w:val="28"/>
          <w:lang w:val="uk-UA"/>
        </w:rPr>
        <w:t xml:space="preserve"> роки, що додається.</w:t>
      </w:r>
    </w:p>
    <w:p w:rsidR="00D254E3" w:rsidRDefault="00D254E3" w:rsidP="00797E83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  <w:lang w:val="uk-UA"/>
        </w:rPr>
      </w:pPr>
      <w:r w:rsidRPr="00D254E3">
        <w:rPr>
          <w:sz w:val="28"/>
          <w:szCs w:val="28"/>
          <w:lang w:val="uk-UA"/>
        </w:rPr>
        <w:t xml:space="preserve">Рішення </w:t>
      </w:r>
      <w:proofErr w:type="spellStart"/>
      <w:r w:rsidRPr="00D254E3">
        <w:rPr>
          <w:sz w:val="28"/>
          <w:szCs w:val="28"/>
          <w:lang w:val="uk-UA"/>
        </w:rPr>
        <w:t>Петрівської</w:t>
      </w:r>
      <w:proofErr w:type="spellEnd"/>
      <w:r w:rsidRPr="00D254E3">
        <w:rPr>
          <w:sz w:val="28"/>
          <w:szCs w:val="28"/>
          <w:lang w:val="uk-UA"/>
        </w:rPr>
        <w:t xml:space="preserve"> сільської ради від «27» жовтня 2022 року № 1252 </w:t>
      </w:r>
      <w:r w:rsidRPr="001925D2">
        <w:rPr>
          <w:sz w:val="28"/>
          <w:szCs w:val="28"/>
          <w:lang w:val="uk-UA"/>
        </w:rPr>
        <w:t xml:space="preserve">«Про затвердження плану формування перспективної мережі закладів загальної середньої  освіти </w:t>
      </w:r>
      <w:proofErr w:type="spellStart"/>
      <w:r w:rsidRPr="001925D2">
        <w:rPr>
          <w:sz w:val="28"/>
          <w:szCs w:val="28"/>
          <w:lang w:val="uk-UA"/>
        </w:rPr>
        <w:t>Петрівської</w:t>
      </w:r>
      <w:proofErr w:type="spellEnd"/>
      <w:r w:rsidRPr="001925D2">
        <w:rPr>
          <w:sz w:val="28"/>
          <w:szCs w:val="28"/>
          <w:lang w:val="uk-UA"/>
        </w:rPr>
        <w:t xml:space="preserve"> сільської ради на 2023-2028 роки»</w:t>
      </w:r>
      <w:r>
        <w:rPr>
          <w:sz w:val="28"/>
          <w:szCs w:val="28"/>
          <w:lang w:val="uk-UA"/>
        </w:rPr>
        <w:t xml:space="preserve"> визнати таким що втратило чинність.</w:t>
      </w:r>
    </w:p>
    <w:p w:rsidR="007536E5" w:rsidRPr="00D254E3" w:rsidRDefault="007536E5" w:rsidP="00797E83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  <w:lang w:val="uk-UA"/>
        </w:rPr>
      </w:pPr>
      <w:r w:rsidRPr="00D254E3">
        <w:rPr>
          <w:sz w:val="28"/>
          <w:szCs w:val="28"/>
          <w:lang w:val="uk-UA"/>
        </w:rPr>
        <w:t xml:space="preserve">Контроль за виконанням цього рішення покласти на постійні комісії з питань бюджету, фінансів, соціально-економічного розвитку, інвестиційної діяльності підприємництва та зовнішньоекономічних зв’язків </w:t>
      </w:r>
      <w:r w:rsidR="005D1B72" w:rsidRPr="00D254E3">
        <w:rPr>
          <w:sz w:val="28"/>
          <w:szCs w:val="28"/>
          <w:lang w:val="uk-UA"/>
        </w:rPr>
        <w:t>і</w:t>
      </w:r>
      <w:r w:rsidRPr="00D254E3">
        <w:rPr>
          <w:sz w:val="28"/>
          <w:szCs w:val="28"/>
          <w:lang w:val="uk-UA"/>
        </w:rPr>
        <w:t>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7536E5" w:rsidRDefault="007536E5" w:rsidP="00797E83">
      <w:pPr>
        <w:rPr>
          <w:sz w:val="28"/>
          <w:szCs w:val="28"/>
          <w:lang w:val="uk-UA"/>
        </w:rPr>
      </w:pPr>
    </w:p>
    <w:p w:rsidR="007536E5" w:rsidRDefault="007536E5" w:rsidP="007536E5">
      <w:pPr>
        <w:rPr>
          <w:b/>
          <w:i/>
          <w:sz w:val="28"/>
          <w:szCs w:val="28"/>
          <w:lang w:val="uk-UA"/>
        </w:rPr>
      </w:pPr>
    </w:p>
    <w:p w:rsidR="007536E5" w:rsidRPr="004B407C" w:rsidRDefault="007536E5" w:rsidP="007536E5">
      <w:pPr>
        <w:rPr>
          <w:sz w:val="28"/>
          <w:szCs w:val="28"/>
          <w:lang w:val="uk-UA"/>
        </w:rPr>
      </w:pPr>
      <w:r w:rsidRPr="00926C23">
        <w:rPr>
          <w:b/>
          <w:i/>
          <w:sz w:val="28"/>
          <w:szCs w:val="28"/>
          <w:lang w:val="uk-UA"/>
        </w:rPr>
        <w:t xml:space="preserve">Сільський голова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 Радіон СТАРЕНЬКИЙ</w:t>
      </w:r>
    </w:p>
    <w:p w:rsidR="00E33AD2" w:rsidRDefault="00E33AD2"/>
    <w:sectPr w:rsidR="00E33AD2" w:rsidSect="005E0356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6D329BF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D"/>
    <w:rsid w:val="001925D2"/>
    <w:rsid w:val="0034300A"/>
    <w:rsid w:val="004F7F32"/>
    <w:rsid w:val="005D1ADF"/>
    <w:rsid w:val="005D1B72"/>
    <w:rsid w:val="005F07F7"/>
    <w:rsid w:val="00676BA1"/>
    <w:rsid w:val="007536E5"/>
    <w:rsid w:val="00797E83"/>
    <w:rsid w:val="007D5433"/>
    <w:rsid w:val="00A93A8F"/>
    <w:rsid w:val="00D254E3"/>
    <w:rsid w:val="00E33AD2"/>
    <w:rsid w:val="00EE1EAD"/>
    <w:rsid w:val="00FC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6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36E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6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36E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2024-08-26T12:01:00Z</cp:lastPrinted>
  <dcterms:created xsi:type="dcterms:W3CDTF">2022-10-24T07:41:00Z</dcterms:created>
  <dcterms:modified xsi:type="dcterms:W3CDTF">2024-08-26T12:02:00Z</dcterms:modified>
</cp:coreProperties>
</file>