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1FB8C9" w14:textId="77777777" w:rsidR="00E34733" w:rsidRDefault="00E34733" w:rsidP="00E34733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r>
        <w:rPr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F43E2EF" wp14:editId="4A65E302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0CAF0" w14:textId="77777777" w:rsidR="00E34733" w:rsidRDefault="00E34733" w:rsidP="00E34733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ПЕТРІВСЬКА СІЛЬСЬКА РАДА</w:t>
      </w:r>
    </w:p>
    <w:p w14:paraId="69764F4F" w14:textId="77777777" w:rsidR="00E34733" w:rsidRDefault="00E34733" w:rsidP="00E34733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7ACD8481" w14:textId="6868EB4D" w:rsidR="00E34733" w:rsidRDefault="00E34733" w:rsidP="00E34733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Вісімдесят перша сесія восьмого скликання</w:t>
      </w:r>
    </w:p>
    <w:p w14:paraId="39613DE7" w14:textId="77777777" w:rsidR="00E34733" w:rsidRDefault="00E34733" w:rsidP="00E34733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E34733" w14:paraId="6C4E1680" w14:textId="77777777" w:rsidTr="00A40D53">
        <w:tc>
          <w:tcPr>
            <w:tcW w:w="4826" w:type="dxa"/>
            <w:hideMark/>
          </w:tcPr>
          <w:p w14:paraId="62909644" w14:textId="4419164B" w:rsidR="00E34733" w:rsidRDefault="00E34733" w:rsidP="00A40D53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«20» лютого 2026 року</w:t>
            </w:r>
          </w:p>
        </w:tc>
        <w:tc>
          <w:tcPr>
            <w:tcW w:w="4826" w:type="dxa"/>
            <w:hideMark/>
          </w:tcPr>
          <w:p w14:paraId="5FE19641" w14:textId="60126EF4" w:rsidR="00E34733" w:rsidRDefault="00E34733" w:rsidP="00273AFB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№</w:t>
            </w:r>
            <w:r w:rsidR="00273AFB">
              <w:rPr>
                <w:b/>
                <w:sz w:val="26"/>
                <w:szCs w:val="26"/>
                <w:lang w:val="uk-UA"/>
              </w:rPr>
              <w:t xml:space="preserve"> 3318</w:t>
            </w:r>
            <w:r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E34733" w14:paraId="413EA9B4" w14:textId="77777777" w:rsidTr="00A40D53">
        <w:tc>
          <w:tcPr>
            <w:tcW w:w="9652" w:type="dxa"/>
            <w:gridSpan w:val="2"/>
          </w:tcPr>
          <w:p w14:paraId="0AC21301" w14:textId="77777777" w:rsidR="00E34733" w:rsidRDefault="00E34733" w:rsidP="00A40D53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</w:t>
            </w:r>
            <w:r>
              <w:rPr>
                <w:b/>
                <w:sz w:val="26"/>
                <w:szCs w:val="26"/>
                <w:lang w:val="uk-UA"/>
              </w:rPr>
              <w:t>РІШЕННЯ</w:t>
            </w:r>
          </w:p>
          <w:p w14:paraId="525FD36C" w14:textId="77777777" w:rsidR="00E34733" w:rsidRDefault="00E34733" w:rsidP="00A40D53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E34733" w14:paraId="3DD230EC" w14:textId="77777777" w:rsidTr="00A40D53">
        <w:tc>
          <w:tcPr>
            <w:tcW w:w="4826" w:type="dxa"/>
            <w:hideMark/>
          </w:tcPr>
          <w:p w14:paraId="38F75E49" w14:textId="77777777" w:rsidR="00E34733" w:rsidRDefault="00E34733" w:rsidP="00FC4C20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 xml:space="preserve">Про </w:t>
            </w:r>
            <w:r w:rsidR="00FC4C20">
              <w:rPr>
                <w:b/>
                <w:i/>
                <w:sz w:val="26"/>
                <w:szCs w:val="26"/>
                <w:lang w:val="uk-UA"/>
              </w:rPr>
              <w:t>зміну цільового призначення</w:t>
            </w:r>
          </w:p>
          <w:p w14:paraId="77D6AA15" w14:textId="54A1857F" w:rsidR="00FC4C20" w:rsidRDefault="00FC4C20" w:rsidP="00FC4C20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>з</w:t>
            </w:r>
            <w:bookmarkStart w:id="0" w:name="_GoBack"/>
            <w:bookmarkEnd w:id="0"/>
            <w:r>
              <w:rPr>
                <w:b/>
                <w:i/>
                <w:sz w:val="26"/>
                <w:szCs w:val="26"/>
                <w:lang w:val="uk-UA"/>
              </w:rPr>
              <w:t>емельної ділянки комунальної власності</w:t>
            </w:r>
          </w:p>
        </w:tc>
        <w:tc>
          <w:tcPr>
            <w:tcW w:w="4826" w:type="dxa"/>
          </w:tcPr>
          <w:p w14:paraId="0147E2BE" w14:textId="77777777" w:rsidR="00E34733" w:rsidRDefault="00E34733" w:rsidP="00A40D53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</w:p>
        </w:tc>
      </w:tr>
    </w:tbl>
    <w:p w14:paraId="43AB936B" w14:textId="77777777" w:rsidR="00E34733" w:rsidRDefault="00E34733" w:rsidP="00E34733">
      <w:pPr>
        <w:jc w:val="both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 </w:t>
      </w:r>
    </w:p>
    <w:p w14:paraId="28435254" w14:textId="3446526A" w:rsidR="00E34733" w:rsidRPr="00273AFB" w:rsidRDefault="00E34733" w:rsidP="00E34733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Розглянувши заяву ТОВ «Промислово-технологічний парк» «КИЇВЩИНА», про надання дозволу на р</w:t>
      </w:r>
      <w:r w:rsidRPr="00E34733">
        <w:rPr>
          <w:sz w:val="26"/>
          <w:szCs w:val="26"/>
          <w:lang w:val="uk-UA"/>
        </w:rPr>
        <w:t xml:space="preserve">озроблення проєкту землеустрою щодо відведення земельної </w:t>
      </w:r>
      <w:r w:rsidRPr="00273AFB">
        <w:rPr>
          <w:sz w:val="26"/>
          <w:szCs w:val="26"/>
          <w:lang w:val="uk-UA"/>
        </w:rPr>
        <w:t xml:space="preserve">ділянки, яка перебуває в оренді, по зміні  цільового призначення з земель </w:t>
      </w:r>
      <w:r w:rsidRPr="00273AFB">
        <w:rPr>
          <w:bCs/>
          <w:iCs/>
          <w:sz w:val="26"/>
          <w:szCs w:val="26"/>
          <w:lang w:val="uk-UA"/>
        </w:rPr>
        <w:t>«11.04</w:t>
      </w:r>
      <w:r w:rsidRPr="00273AFB">
        <w:rPr>
          <w:sz w:val="26"/>
          <w:szCs w:val="26"/>
          <w:lang w:val="uk-UA"/>
        </w:rPr>
        <w:t xml:space="preserve"> </w:t>
      </w:r>
      <w:r w:rsidRPr="00273AFB">
        <w:rPr>
          <w:bCs/>
          <w:iCs/>
          <w:sz w:val="26"/>
          <w:szCs w:val="26"/>
          <w:lang w:val="uk-UA"/>
        </w:rPr>
        <w:t>розміщення 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води)»</w:t>
      </w:r>
      <w:r w:rsidRPr="00273AFB">
        <w:rPr>
          <w:sz w:val="26"/>
          <w:szCs w:val="26"/>
          <w:lang w:val="uk-UA"/>
        </w:rPr>
        <w:t xml:space="preserve"> на </w:t>
      </w:r>
      <w:r w:rsidRPr="00273AFB">
        <w:rPr>
          <w:bCs/>
          <w:iCs/>
          <w:sz w:val="26"/>
          <w:szCs w:val="26"/>
          <w:lang w:val="uk-UA"/>
        </w:rPr>
        <w:t>«14.01 для розміщення, будівництва, експлуатації та обслуговування будівель і споруд об’єктів енергогенеруючих підприємств, установ і організацій»</w:t>
      </w:r>
      <w:r w:rsidRPr="00273AFB">
        <w:rPr>
          <w:sz w:val="26"/>
          <w:szCs w:val="26"/>
          <w:lang w:val="uk-UA"/>
        </w:rPr>
        <w:t xml:space="preserve">, 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14:paraId="36805C33" w14:textId="77777777" w:rsidR="00E34733" w:rsidRPr="00273AFB" w:rsidRDefault="00E34733" w:rsidP="00E34733">
      <w:pPr>
        <w:jc w:val="both"/>
        <w:rPr>
          <w:sz w:val="26"/>
          <w:szCs w:val="26"/>
          <w:lang w:val="uk-UA"/>
        </w:rPr>
      </w:pPr>
      <w:r w:rsidRPr="00273AFB">
        <w:rPr>
          <w:sz w:val="26"/>
          <w:szCs w:val="26"/>
          <w:lang w:val="uk-UA"/>
        </w:rPr>
        <w:t>сільська рада</w:t>
      </w:r>
    </w:p>
    <w:p w14:paraId="2DEC75B8" w14:textId="7F8C2CC6" w:rsidR="00E34733" w:rsidRPr="00273AFB" w:rsidRDefault="00E34733" w:rsidP="00273AFB">
      <w:pPr>
        <w:jc w:val="center"/>
        <w:rPr>
          <w:b/>
          <w:sz w:val="26"/>
          <w:szCs w:val="26"/>
          <w:lang w:val="uk-UA"/>
        </w:rPr>
      </w:pPr>
      <w:r w:rsidRPr="00273AFB">
        <w:rPr>
          <w:b/>
          <w:sz w:val="26"/>
          <w:szCs w:val="26"/>
          <w:lang w:val="uk-UA"/>
        </w:rPr>
        <w:t>ВИРІШИЛА:</w:t>
      </w:r>
    </w:p>
    <w:p w14:paraId="636CE8E3" w14:textId="6690B4D6" w:rsidR="00E34733" w:rsidRPr="00273AFB" w:rsidRDefault="00E34733" w:rsidP="00E34733">
      <w:pPr>
        <w:numPr>
          <w:ilvl w:val="0"/>
          <w:numId w:val="1"/>
        </w:numPr>
        <w:spacing w:before="120" w:after="200" w:line="276" w:lineRule="auto"/>
        <w:ind w:left="0" w:firstLine="0"/>
        <w:jc w:val="both"/>
        <w:rPr>
          <w:rFonts w:eastAsia="Calibri"/>
          <w:sz w:val="26"/>
          <w:szCs w:val="26"/>
          <w:lang w:val="uk-UA" w:eastAsia="en-US"/>
        </w:rPr>
      </w:pPr>
      <w:r w:rsidRPr="00273AFB">
        <w:rPr>
          <w:rFonts w:eastAsia="Calibri"/>
          <w:sz w:val="26"/>
          <w:szCs w:val="26"/>
          <w:lang w:val="uk-UA" w:eastAsia="en-US"/>
        </w:rPr>
        <w:t xml:space="preserve">Надати дозвіл </w:t>
      </w:r>
      <w:r w:rsidRPr="00273AFB">
        <w:rPr>
          <w:sz w:val="26"/>
          <w:szCs w:val="26"/>
          <w:lang w:val="uk-UA"/>
        </w:rPr>
        <w:t xml:space="preserve">ТОВ «Промислово-технологічний парк» «КИЇВЩИНА» </w:t>
      </w:r>
      <w:r w:rsidRPr="00273AFB">
        <w:rPr>
          <w:rFonts w:eastAsia="Calibri"/>
          <w:sz w:val="26"/>
          <w:szCs w:val="26"/>
          <w:lang w:val="uk-UA" w:eastAsia="en-US"/>
        </w:rPr>
        <w:t>на</w:t>
      </w:r>
      <w:r w:rsidRPr="00273AFB">
        <w:rPr>
          <w:sz w:val="26"/>
          <w:szCs w:val="26"/>
          <w:lang w:val="uk-UA"/>
        </w:rPr>
        <w:t xml:space="preserve"> розроблення проєкту землеустрою щодо відведення земельної ділянки, яка перебуває в оренді, по зміні  цільового призначення з земель </w:t>
      </w:r>
      <w:r w:rsidRPr="00273AFB">
        <w:rPr>
          <w:bCs/>
          <w:iCs/>
          <w:sz w:val="26"/>
          <w:szCs w:val="26"/>
          <w:lang w:val="uk-UA"/>
        </w:rPr>
        <w:t>«11.04</w:t>
      </w:r>
      <w:r w:rsidRPr="00273AFB">
        <w:rPr>
          <w:sz w:val="26"/>
          <w:szCs w:val="26"/>
          <w:lang w:val="uk-UA"/>
        </w:rPr>
        <w:t xml:space="preserve"> </w:t>
      </w:r>
      <w:r w:rsidRPr="00273AFB">
        <w:rPr>
          <w:bCs/>
          <w:iCs/>
          <w:sz w:val="26"/>
          <w:szCs w:val="26"/>
          <w:lang w:val="uk-UA"/>
        </w:rPr>
        <w:t>розміщення 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води)»</w:t>
      </w:r>
      <w:r w:rsidRPr="00273AFB">
        <w:rPr>
          <w:sz w:val="26"/>
          <w:szCs w:val="26"/>
          <w:lang w:val="uk-UA"/>
        </w:rPr>
        <w:t xml:space="preserve"> на </w:t>
      </w:r>
      <w:r w:rsidRPr="00273AFB">
        <w:rPr>
          <w:bCs/>
          <w:iCs/>
          <w:sz w:val="26"/>
          <w:szCs w:val="26"/>
          <w:lang w:val="uk-UA"/>
        </w:rPr>
        <w:t>«14.01 для розміщення, будівництва, експлуатації та обслуговування будівель і споруд об’єктів енергогенеруючих підприємств, установ і організацій»</w:t>
      </w:r>
      <w:r w:rsidRPr="00273AFB">
        <w:rPr>
          <w:rFonts w:eastAsia="Calibri"/>
          <w:sz w:val="26"/>
          <w:szCs w:val="26"/>
          <w:lang w:val="uk-UA" w:eastAsia="en-US"/>
        </w:rPr>
        <w:t xml:space="preserve"> </w:t>
      </w:r>
      <w:r w:rsidRPr="00273AFB">
        <w:rPr>
          <w:sz w:val="26"/>
          <w:szCs w:val="26"/>
          <w:lang w:val="uk-UA"/>
        </w:rPr>
        <w:t>площею 25,9093 га кадастровий номер 3221886000:03:165:1709</w:t>
      </w:r>
      <w:r w:rsidRPr="00273AFB">
        <w:rPr>
          <w:rFonts w:eastAsia="Calibri"/>
          <w:sz w:val="26"/>
          <w:szCs w:val="26"/>
          <w:lang w:val="uk-UA" w:eastAsia="en-US"/>
        </w:rPr>
        <w:t>, яка розташована в селі Нові Петрівці Вишгородського району Київської області.</w:t>
      </w:r>
    </w:p>
    <w:p w14:paraId="642F2C85" w14:textId="07934B0A" w:rsidR="00E34733" w:rsidRDefault="00E34733" w:rsidP="00E34733">
      <w:pPr>
        <w:spacing w:before="2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Розроблений проект </w:t>
      </w:r>
      <w:r w:rsidRPr="00E34733">
        <w:rPr>
          <w:sz w:val="26"/>
          <w:szCs w:val="26"/>
          <w:lang w:val="uk-UA"/>
        </w:rPr>
        <w:t>землеустрою щодо відведення земельної ділянки, яка перебуває в оренді, по зміні  цільового призначення</w:t>
      </w:r>
      <w:r>
        <w:rPr>
          <w:sz w:val="26"/>
          <w:szCs w:val="26"/>
          <w:lang w:val="uk-UA"/>
        </w:rPr>
        <w:t xml:space="preserve"> подати на затвердження сесії сільської ради. </w:t>
      </w:r>
    </w:p>
    <w:p w14:paraId="00CBE547" w14:textId="77777777" w:rsidR="00E34733" w:rsidRDefault="00E34733" w:rsidP="00E34733">
      <w:pPr>
        <w:spacing w:before="2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9278B0B" w14:textId="77777777" w:rsidR="00E34733" w:rsidRDefault="00E34733" w:rsidP="00E34733">
      <w:pPr>
        <w:jc w:val="both"/>
        <w:rPr>
          <w:rFonts w:eastAsia="Calibri"/>
          <w:b/>
          <w:bCs/>
          <w:iCs/>
          <w:sz w:val="26"/>
          <w:szCs w:val="26"/>
          <w:lang w:val="uk-UA" w:eastAsia="uk-UA"/>
        </w:rPr>
      </w:pPr>
    </w:p>
    <w:p w14:paraId="3F9E91BB" w14:textId="77777777" w:rsidR="00273AFB" w:rsidRDefault="00273AFB" w:rsidP="00E34733">
      <w:pPr>
        <w:jc w:val="both"/>
        <w:rPr>
          <w:rFonts w:eastAsia="Calibri"/>
          <w:b/>
          <w:bCs/>
          <w:iCs/>
          <w:sz w:val="26"/>
          <w:szCs w:val="26"/>
          <w:lang w:val="uk-UA" w:eastAsia="uk-UA"/>
        </w:rPr>
      </w:pPr>
    </w:p>
    <w:p w14:paraId="5A1E1809" w14:textId="3442BE52" w:rsidR="00AC5859" w:rsidRPr="00273AFB" w:rsidRDefault="00273AFB">
      <w:pPr>
        <w:rPr>
          <w:i/>
          <w:lang w:val="uk-UA"/>
        </w:rPr>
      </w:pPr>
      <w:r w:rsidRPr="00273AFB">
        <w:rPr>
          <w:b/>
          <w:i/>
          <w:sz w:val="28"/>
          <w:szCs w:val="28"/>
          <w:lang w:val="uk-UA"/>
        </w:rPr>
        <w:t>Секретар сільської ради                                                 Світлана КОСТЮК</w:t>
      </w:r>
    </w:p>
    <w:sectPr w:rsidR="00AC5859" w:rsidRPr="00273A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B71"/>
    <w:rsid w:val="00273AFB"/>
    <w:rsid w:val="00591D56"/>
    <w:rsid w:val="0075477A"/>
    <w:rsid w:val="008C6B71"/>
    <w:rsid w:val="00AC5859"/>
    <w:rsid w:val="00B32E07"/>
    <w:rsid w:val="00E34733"/>
    <w:rsid w:val="00EE790A"/>
    <w:rsid w:val="00FC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FA8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7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6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6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B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6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6B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6B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6B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6B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6B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B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6B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6B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6B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6B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6B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6B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6B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6B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6B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C6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6B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6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6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6B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6B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6B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6B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6B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6B7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273A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3AF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7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6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6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B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6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6B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6B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6B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6B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6B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B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6B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6B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6B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6B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6B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6B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6B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6B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6B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C6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6B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6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6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6B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6B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6B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6B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6B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6B7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273A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3AF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6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1435</Words>
  <Characters>819</Characters>
  <Application>Microsoft Office Word</Application>
  <DocSecurity>0</DocSecurity>
  <Lines>6</Lines>
  <Paragraphs>4</Paragraphs>
  <ScaleCrop>false</ScaleCrop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2026-02-09T13:38:00Z</dcterms:created>
  <dcterms:modified xsi:type="dcterms:W3CDTF">2026-03-03T07:39:00Z</dcterms:modified>
</cp:coreProperties>
</file>