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5035A63" wp14:editId="6CAF4734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8C324D" w:rsidRPr="008C324D" w:rsidRDefault="00581E5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перша </w:t>
      </w:r>
      <w:r w:rsidR="008C324D"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9B65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581E5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581E5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лютого 2026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року                                                             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</w:t>
      </w:r>
      <w:r w:rsidR="007048C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3308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«Розвиток земельних </w:t>
      </w: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відносин на території Петрівської сільської </w:t>
      </w:r>
    </w:p>
    <w:p w:rsidR="00725409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  <w:r w:rsidR="00725409" w:rsidRP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,</w:t>
      </w:r>
    </w:p>
    <w:p w:rsidR="008C324D" w:rsidRDefault="00725409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№2379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Земельного кодексу України,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статті 26 Закону України «Про місцеве самоврядува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ння в Україні»</w:t>
      </w:r>
      <w:r w:rsidRPr="008C324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8C324D" w:rsidRPr="008C324D" w:rsidRDefault="008C324D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492376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84B79" w:rsidRPr="00F84B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8C324D" w:rsidRPr="00F84B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8C324D"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земельних відносин на території Петрівської сільської територіальної громади на 2025-2027 роки»</w:t>
      </w:r>
      <w:r w:rsidR="00725409" w:rsidRP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№2379</w:t>
      </w:r>
      <w:r w:rsid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725409" w:rsidRP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492376" w:rsidRDefault="00492376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2376" w:rsidRDefault="00725409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 w:rsid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ресурсів» Розділу «Паспорт Програми» викласти в наступній редакції:</w:t>
      </w:r>
    </w:p>
    <w:p w:rsidR="00D65E54" w:rsidRPr="00D65E54" w:rsidRDefault="00D65E54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932"/>
        <w:gridCol w:w="1932"/>
        <w:gridCol w:w="1524"/>
      </w:tblGrid>
      <w:tr w:rsidR="00D65E54" w:rsidRPr="000A7355" w:rsidTr="008439C8">
        <w:trPr>
          <w:trHeight w:val="17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8. 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Загальний обсяг фінансових ресурсів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65E54" w:rsidRPr="000A7355" w:rsidTr="008439C8">
        <w:trPr>
          <w:trHeight w:val="40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86" w:rsidRPr="000A7355" w:rsidRDefault="00F62A05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62A0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5 229 000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C3" w:rsidRPr="000A7355" w:rsidRDefault="009D2E78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5 476 000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D65E54" w:rsidRPr="00D65E54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8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8C2A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Фінансове забезпечення Програми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8C2A86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65E54" w:rsidRPr="00D65E54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9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8C2A86" w:rsidRDefault="008C2A86" w:rsidP="008C2A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2A86" w:rsidRPr="008C2A86" w:rsidRDefault="008C2A86" w:rsidP="008C2A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2A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8C2A86" w:rsidRDefault="008C2A86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8C32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7048C5" w:rsidRPr="008C324D" w:rsidRDefault="007048C5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7048C5" w:rsidRPr="007048C5" w:rsidRDefault="007048C5" w:rsidP="007048C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7048C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Секретар сільської ради                                                 Світлана КОСТЮК</w:t>
      </w: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7048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Pr="008C324D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C2A86" w:rsidRPr="009221FB" w:rsidRDefault="000340EF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20.0</w:t>
      </w:r>
      <w:r w:rsidR="0035574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C2A86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7048C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3308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Фінансове забезпечення Програми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Фінансове забезпечення заходів Програми здійснюється за рахунок коштів  місцевого бюджету, коштів власників землі і землекористувачів та інших не заборонених чинним законодавством джерел фінансування. В першу чергу певні роботи фінансуються за кошти найбільш зацікавленої у виконанні таких робіт сторони. </w:t>
      </w:r>
    </w:p>
    <w:p w:rsid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  <w:t>Обсяги коштів, які пропонується залучати на виконання Програми, підлягають уточненню при затвердженні бюджету (внесенні до них змін) на відповідний рік, виходячи з їх можливостей.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064"/>
        <w:gridCol w:w="1491"/>
        <w:gridCol w:w="1560"/>
        <w:gridCol w:w="1559"/>
        <w:gridCol w:w="1462"/>
      </w:tblGrid>
      <w:tr w:rsidR="005E694F" w:rsidRPr="007048C5" w:rsidTr="005E694F">
        <w:trPr>
          <w:trHeight w:val="924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Найменування заходу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Виконавці</w:t>
            </w:r>
          </w:p>
        </w:tc>
        <w:tc>
          <w:tcPr>
            <w:tcW w:w="4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Орієнтовні обсяги</w:t>
            </w:r>
          </w:p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фінансування</w:t>
            </w:r>
          </w:p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(тис. грн.)</w:t>
            </w:r>
          </w:p>
        </w:tc>
      </w:tr>
      <w:tr w:rsidR="005E694F" w:rsidRPr="00911378" w:rsidTr="005E694F">
        <w:trPr>
          <w:trHeight w:val="184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2026 рік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2027 рік</w:t>
            </w:r>
          </w:p>
        </w:tc>
      </w:tr>
      <w:tr w:rsidR="005E694F" w:rsidRPr="00911378" w:rsidTr="005F4B19">
        <w:trPr>
          <w:trHeight w:val="12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B19" w:rsidRPr="00911378" w:rsidRDefault="005E694F" w:rsidP="005F4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Роботи із землеустрою щодо інвентаризації земель комунальної власності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911378" w:rsidRDefault="007071A1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911378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911378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</w:tr>
      <w:tr w:rsidR="005F4B19" w:rsidRPr="00911378" w:rsidTr="00521483">
        <w:trPr>
          <w:trHeight w:val="176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911378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5F4B19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Викуп </w:t>
            </w:r>
            <w:r w:rsidR="005B6E4C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земельних ділянок для суспільних потреб з метою облаштування кладовища  в </w:t>
            </w:r>
            <w:r w:rsidR="00E929A5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с.</w:t>
            </w:r>
            <w:r w:rsidR="005B6E4C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Старі</w:t>
            </w:r>
            <w:r w:rsidR="00E929A5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Петрівці</w:t>
            </w:r>
            <w:r w:rsidR="00875585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(орієнтовна площа 5 га)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911378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911378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5 000 000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911378" w:rsidRDefault="005A103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5 000 000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911378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</w:tr>
      <w:tr w:rsidR="00521483" w:rsidRPr="00911378" w:rsidTr="00D764B9">
        <w:trPr>
          <w:trHeight w:val="9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231AE0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231AE0" w:rsidP="00D7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Створення </w:t>
            </w:r>
            <w:r w:rsidR="0020284C" w:rsidRPr="00911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XML</w:t>
            </w:r>
            <w:r w:rsidR="0020284C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файлу щодо змін межі с. Старі Петрівці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50 </w:t>
            </w:r>
            <w:r w:rsidR="00231AE0"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D764B9" w:rsidRPr="00911378" w:rsidTr="0035574B">
        <w:trPr>
          <w:trHeight w:val="28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D764B9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Проведення експертної оцінки земельних ділянок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581E5D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80 000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35574B" w:rsidRPr="00911378" w:rsidTr="003C4D7D">
        <w:trPr>
          <w:trHeight w:val="1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D764B9" w:rsidP="00D7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3C4D7D" w:rsidP="00B4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Проведення нормативно-грошової оцінки земель с. Гута-Межигірська, с. Старі Петрівці, </w:t>
            </w:r>
            <w:r w:rsidR="00B4605B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Петрівської територіальної громади </w:t>
            </w: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 межами </w:t>
            </w:r>
            <w:r w:rsidR="00C66AB6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населених пунктів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C66AB6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35574B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C66AB6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297 000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35574B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3C4D7D" w:rsidRPr="00911378" w:rsidTr="005E694F">
        <w:trPr>
          <w:trHeight w:val="15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3A694F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Проект землеустрою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C66AB6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3C4D7D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C66AB6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99 000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3C4D7D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8C2A86" w:rsidRP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</w: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C2A86" w:rsidRPr="009221FB" w:rsidRDefault="000340EF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20.0</w:t>
      </w:r>
      <w:r w:rsidR="003D05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C2A86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7048C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3308</w:t>
      </w:r>
      <w:bookmarkStart w:id="0" w:name="_GoBack"/>
      <w:bookmarkEnd w:id="0"/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9. Результативні показники Програми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749"/>
        <w:gridCol w:w="1213"/>
        <w:gridCol w:w="1540"/>
        <w:gridCol w:w="1697"/>
        <w:gridCol w:w="1306"/>
        <w:gridCol w:w="1134"/>
      </w:tblGrid>
      <w:tr w:rsidR="00EC79C7" w:rsidRPr="000A7355" w:rsidTr="00521483">
        <w:trPr>
          <w:trHeight w:val="528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7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2027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2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3753" w:rsidRPr="000A7355" w:rsidRDefault="00F62A0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F62A0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5 229 000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91137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5 476 000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55529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21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</w:t>
            </w:r>
            <w:proofErr w:type="gram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план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D764B9" w:rsidP="005F3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91137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F35B8" w:rsidRPr="005F35B8" w:rsidTr="00521483">
        <w:trPr>
          <w:trHeight w:val="147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Pr="000A7355" w:rsidRDefault="005F35B8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виготовленої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документації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землеустрою</w:t>
            </w:r>
            <w:proofErr w:type="spellEnd"/>
            <w:r w:rsidR="00A8569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встановлення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меж 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населених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пунктів)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план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CE1486" w:rsidP="00B4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875585" w:rsidRPr="005F35B8" w:rsidTr="00521483">
        <w:trPr>
          <w:trHeight w:val="31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Площа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яка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ідлягає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нормативно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грошова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оцінка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5,0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5A103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5,0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87558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27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3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20A5A" w:rsidRPr="000A7355" w:rsidRDefault="00EC79C7" w:rsidP="00F20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9A2" w:rsidRPr="000A7355" w:rsidRDefault="007769A2" w:rsidP="00D7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7769A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</w:t>
            </w:r>
            <w:r w:rsidR="00D764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307 250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E1486" w:rsidP="0091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</w:t>
            </w:r>
            <w:r w:rsidR="009113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369 000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F20A5A" w:rsidRPr="00C92F29" w:rsidTr="00521483">
        <w:trPr>
          <w:trHeight w:val="25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0A5A" w:rsidRPr="000A735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га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земеельної</w:t>
            </w:r>
            <w:proofErr w:type="spellEnd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ділянки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1 000 000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5A103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1 000 000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F20A5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28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3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828AF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340102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C8"/>
    <w:rsid w:val="000340EF"/>
    <w:rsid w:val="000A2574"/>
    <w:rsid w:val="000A7355"/>
    <w:rsid w:val="00140D93"/>
    <w:rsid w:val="001F14C3"/>
    <w:rsid w:val="0020284C"/>
    <w:rsid w:val="00202C88"/>
    <w:rsid w:val="00231AE0"/>
    <w:rsid w:val="003279F6"/>
    <w:rsid w:val="00340102"/>
    <w:rsid w:val="0035574B"/>
    <w:rsid w:val="003636BD"/>
    <w:rsid w:val="003A694F"/>
    <w:rsid w:val="003C4D7D"/>
    <w:rsid w:val="003D059A"/>
    <w:rsid w:val="00492376"/>
    <w:rsid w:val="00521483"/>
    <w:rsid w:val="00555295"/>
    <w:rsid w:val="005624F3"/>
    <w:rsid w:val="00581E5D"/>
    <w:rsid w:val="00587837"/>
    <w:rsid w:val="005A1035"/>
    <w:rsid w:val="005B6E4C"/>
    <w:rsid w:val="005E694F"/>
    <w:rsid w:val="005F35B8"/>
    <w:rsid w:val="005F4B19"/>
    <w:rsid w:val="00610E75"/>
    <w:rsid w:val="007048C5"/>
    <w:rsid w:val="007071A1"/>
    <w:rsid w:val="00713753"/>
    <w:rsid w:val="00725409"/>
    <w:rsid w:val="007769A2"/>
    <w:rsid w:val="00875585"/>
    <w:rsid w:val="008B09C3"/>
    <w:rsid w:val="008C2A86"/>
    <w:rsid w:val="008C324D"/>
    <w:rsid w:val="00911378"/>
    <w:rsid w:val="009B65BB"/>
    <w:rsid w:val="009D2E78"/>
    <w:rsid w:val="00A057EE"/>
    <w:rsid w:val="00A85698"/>
    <w:rsid w:val="00AC4D02"/>
    <w:rsid w:val="00B06773"/>
    <w:rsid w:val="00B4605B"/>
    <w:rsid w:val="00B737E3"/>
    <w:rsid w:val="00C0151A"/>
    <w:rsid w:val="00C413C8"/>
    <w:rsid w:val="00C66AB6"/>
    <w:rsid w:val="00C828AF"/>
    <w:rsid w:val="00C92F29"/>
    <w:rsid w:val="00CA025B"/>
    <w:rsid w:val="00CE1486"/>
    <w:rsid w:val="00D65E54"/>
    <w:rsid w:val="00D764B9"/>
    <w:rsid w:val="00E23486"/>
    <w:rsid w:val="00E929A5"/>
    <w:rsid w:val="00EC7755"/>
    <w:rsid w:val="00EC79C7"/>
    <w:rsid w:val="00F20A5A"/>
    <w:rsid w:val="00F3346D"/>
    <w:rsid w:val="00F62A05"/>
    <w:rsid w:val="00F65691"/>
    <w:rsid w:val="00F724CE"/>
    <w:rsid w:val="00F84B79"/>
    <w:rsid w:val="00F8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2943</Words>
  <Characters>1678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2026-02-23T12:53:00Z</cp:lastPrinted>
  <dcterms:created xsi:type="dcterms:W3CDTF">2023-12-18T07:19:00Z</dcterms:created>
  <dcterms:modified xsi:type="dcterms:W3CDTF">2026-02-23T12:54:00Z</dcterms:modified>
</cp:coreProperties>
</file>