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30B" w:rsidRDefault="004A430B" w:rsidP="004A430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0B" w:rsidRDefault="004A430B" w:rsidP="004A43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A430B" w:rsidRDefault="004A430B" w:rsidP="004A430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A430B" w:rsidRDefault="004A430B" w:rsidP="004A43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A430B" w:rsidRDefault="004A430B" w:rsidP="004A43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4A430B" w:rsidRDefault="004A430B" w:rsidP="004A430B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430B" w:rsidTr="004A430B">
        <w:tc>
          <w:tcPr>
            <w:tcW w:w="4790" w:type="dxa"/>
            <w:hideMark/>
          </w:tcPr>
          <w:p w:rsidR="004A430B" w:rsidRDefault="004A430B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«16» квітня 2019 року</w:t>
            </w:r>
          </w:p>
        </w:tc>
        <w:tc>
          <w:tcPr>
            <w:tcW w:w="4781" w:type="dxa"/>
            <w:hideMark/>
          </w:tcPr>
          <w:p w:rsidR="004A430B" w:rsidRDefault="004804DA" w:rsidP="004804DA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4A430B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1450</w:t>
            </w:r>
          </w:p>
        </w:tc>
      </w:tr>
      <w:tr w:rsidR="004A430B" w:rsidTr="004A430B">
        <w:tc>
          <w:tcPr>
            <w:tcW w:w="9571" w:type="dxa"/>
            <w:gridSpan w:val="2"/>
            <w:hideMark/>
          </w:tcPr>
          <w:p w:rsidR="004A430B" w:rsidRDefault="004A430B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4A430B" w:rsidRDefault="004A430B" w:rsidP="004A430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A430B" w:rsidRDefault="004A430B" w:rsidP="004A430B">
      <w:pPr>
        <w:rPr>
          <w:b/>
          <w:bCs/>
          <w:sz w:val="28"/>
          <w:szCs w:val="28"/>
          <w:lang w:val="uk-UA"/>
        </w:rPr>
      </w:pPr>
    </w:p>
    <w:p w:rsidR="004A430B" w:rsidRDefault="004A430B" w:rsidP="004A430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скасування рішення Новопетрівської </w:t>
      </w:r>
    </w:p>
    <w:p w:rsidR="004A430B" w:rsidRDefault="004A430B" w:rsidP="004A430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сільської ради №1291 від 23.11.2018 року </w:t>
      </w:r>
    </w:p>
    <w:p w:rsidR="004A430B" w:rsidRDefault="004A430B" w:rsidP="004A430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«Про затвердження проекту землеустрою </w:t>
      </w:r>
    </w:p>
    <w:p w:rsidR="004A430B" w:rsidRDefault="004A430B" w:rsidP="004A430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відведення земельної ділянки, цільове </w:t>
      </w:r>
    </w:p>
    <w:p w:rsidR="004A430B" w:rsidRDefault="004A430B" w:rsidP="004A430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призначення якої змінюється»</w:t>
      </w:r>
    </w:p>
    <w:p w:rsidR="004A430B" w:rsidRDefault="004A430B" w:rsidP="004A430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A430B" w:rsidRDefault="004A430B" w:rsidP="004A430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Богдана Миколи Олексійовича про скасування рішення </w:t>
      </w:r>
      <w:r w:rsidRPr="004A430B">
        <w:rPr>
          <w:sz w:val="28"/>
          <w:szCs w:val="28"/>
          <w:lang w:val="uk-UA"/>
        </w:rPr>
        <w:t>сільської ради</w:t>
      </w:r>
      <w:r>
        <w:rPr>
          <w:sz w:val="28"/>
          <w:szCs w:val="28"/>
          <w:lang w:val="uk-UA"/>
        </w:rPr>
        <w:t xml:space="preserve"> №1291 від 23.11.2018 року </w:t>
      </w:r>
      <w:r w:rsidRPr="004A430B">
        <w:rPr>
          <w:sz w:val="28"/>
          <w:szCs w:val="28"/>
          <w:lang w:val="uk-UA"/>
        </w:rPr>
        <w:t>«Про за</w:t>
      </w:r>
      <w:r>
        <w:rPr>
          <w:sz w:val="28"/>
          <w:szCs w:val="28"/>
          <w:lang w:val="uk-UA"/>
        </w:rPr>
        <w:t xml:space="preserve">твердження проекту землеустрою </w:t>
      </w:r>
      <w:r w:rsidRPr="004A430B">
        <w:rPr>
          <w:sz w:val="28"/>
          <w:szCs w:val="28"/>
          <w:lang w:val="uk-UA"/>
        </w:rPr>
        <w:t>щодо відведення земельної ділянки, цільове призначення якої змінюється»</w:t>
      </w:r>
      <w:r>
        <w:rPr>
          <w:sz w:val="28"/>
          <w:szCs w:val="28"/>
          <w:lang w:val="uk-UA"/>
        </w:rPr>
        <w:t>, керуючись статтями 12, 116 Земельного Кодексу України, статтею 26 Закону України «Про місцеве самоврядування в Україні»,</w:t>
      </w:r>
    </w:p>
    <w:p w:rsidR="004A430B" w:rsidRDefault="004A430B" w:rsidP="004A430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A430B" w:rsidRDefault="004A430B" w:rsidP="004A430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A430B" w:rsidRDefault="004A430B" w:rsidP="004A430B">
      <w:pPr>
        <w:jc w:val="center"/>
        <w:rPr>
          <w:i/>
          <w:iCs/>
          <w:sz w:val="28"/>
          <w:szCs w:val="28"/>
          <w:lang w:val="uk-UA"/>
        </w:rPr>
      </w:pPr>
    </w:p>
    <w:p w:rsidR="004A430B" w:rsidRPr="004A430B" w:rsidRDefault="004A430B" w:rsidP="004A430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Скасувати рішення Новопетрівської </w:t>
      </w:r>
      <w:r w:rsidRPr="004A430B">
        <w:rPr>
          <w:sz w:val="28"/>
          <w:szCs w:val="28"/>
          <w:lang w:val="uk-UA"/>
        </w:rPr>
        <w:t xml:space="preserve">сільської ради №1291 від 23.11.2018 року </w:t>
      </w:r>
    </w:p>
    <w:p w:rsidR="004A430B" w:rsidRPr="004A430B" w:rsidRDefault="004A430B" w:rsidP="004A430B">
      <w:pPr>
        <w:jc w:val="both"/>
        <w:rPr>
          <w:sz w:val="28"/>
          <w:szCs w:val="28"/>
          <w:lang w:val="uk-UA"/>
        </w:rPr>
      </w:pPr>
      <w:r w:rsidRPr="004A430B">
        <w:rPr>
          <w:sz w:val="28"/>
          <w:szCs w:val="28"/>
          <w:lang w:val="uk-UA"/>
        </w:rPr>
        <w:t>«Про затвердження проекту землеустрою щодо відведення земельної ділянки, цільове призначення якої змінюється»</w:t>
      </w:r>
    </w:p>
    <w:p w:rsidR="004A430B" w:rsidRDefault="004A430B" w:rsidP="004A430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A430B" w:rsidRDefault="004A430B" w:rsidP="004A430B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4A430B" w:rsidRDefault="004A430B" w:rsidP="004A430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A430B" w:rsidRPr="004A430B" w:rsidRDefault="004A430B" w:rsidP="004A430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A430B" w:rsidRPr="004A430B" w:rsidRDefault="004A430B" w:rsidP="004A430B">
      <w:pPr>
        <w:pStyle w:val="a3"/>
        <w:spacing w:after="0"/>
        <w:jc w:val="both"/>
      </w:pP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</w:t>
      </w:r>
      <w:r w:rsidR="00A30AB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Р.М. Старенький</w:t>
      </w:r>
    </w:p>
    <w:p w:rsidR="004A430B" w:rsidRPr="004A430B" w:rsidRDefault="004A430B" w:rsidP="004A430B"/>
    <w:p w:rsidR="00CD7BED" w:rsidRPr="004A430B" w:rsidRDefault="00CD7BED"/>
    <w:sectPr w:rsidR="00CD7BED" w:rsidRPr="004A430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14"/>
    <w:rsid w:val="004804DA"/>
    <w:rsid w:val="004A430B"/>
    <w:rsid w:val="00535014"/>
    <w:rsid w:val="00A30AB3"/>
    <w:rsid w:val="00C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1901"/>
  <w15:chartTrackingRefBased/>
  <w15:docId w15:val="{2171382D-FAA8-4DB1-B0E2-FB060E9B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A430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A430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804D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804D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2019-04-17T09:06:00Z</cp:lastPrinted>
  <dcterms:created xsi:type="dcterms:W3CDTF">2019-04-15T10:40:00Z</dcterms:created>
  <dcterms:modified xsi:type="dcterms:W3CDTF">2019-04-17T09:36:00Z</dcterms:modified>
</cp:coreProperties>
</file>