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A66" w:rsidRDefault="00684A66" w:rsidP="00684A66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A66" w:rsidRDefault="00684A66" w:rsidP="00684A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684A66" w:rsidRDefault="00684A66" w:rsidP="00684A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684A66" w:rsidRDefault="00547891" w:rsidP="00684A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Сорок восьма </w:t>
      </w:r>
      <w:r w:rsidR="00684A66">
        <w:rPr>
          <w:b/>
          <w:sz w:val="28"/>
          <w:szCs w:val="28"/>
        </w:rPr>
        <w:t>сесія сьомого скликання</w:t>
      </w:r>
    </w:p>
    <w:p w:rsidR="00547891" w:rsidRDefault="00547891" w:rsidP="00684A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ІІ пленарне засідання</w:t>
      </w:r>
    </w:p>
    <w:p w:rsidR="00684A66" w:rsidRDefault="00684A66" w:rsidP="00684A66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84A66" w:rsidTr="00684A66">
        <w:tc>
          <w:tcPr>
            <w:tcW w:w="4790" w:type="dxa"/>
            <w:hideMark/>
          </w:tcPr>
          <w:p w:rsidR="00684A66" w:rsidRDefault="00547891" w:rsidP="00547891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«16</w:t>
            </w:r>
            <w:r w:rsidR="00684A66"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</w:rPr>
              <w:t xml:space="preserve">квітня 2019 </w:t>
            </w:r>
            <w:r w:rsidR="00684A66"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684A66" w:rsidRDefault="00684A66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</w:t>
            </w:r>
            <w:r w:rsidR="00547891">
              <w:rPr>
                <w:b/>
                <w:sz w:val="28"/>
                <w:szCs w:val="28"/>
              </w:rPr>
              <w:t xml:space="preserve">                           №1461</w:t>
            </w:r>
          </w:p>
        </w:tc>
      </w:tr>
      <w:tr w:rsidR="00684A66" w:rsidTr="00684A66">
        <w:tc>
          <w:tcPr>
            <w:tcW w:w="9571" w:type="dxa"/>
            <w:gridSpan w:val="2"/>
            <w:hideMark/>
          </w:tcPr>
          <w:p w:rsidR="00684A66" w:rsidRDefault="00684A66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84A66" w:rsidRDefault="00684A66" w:rsidP="00684A66">
      <w:pPr>
        <w:rPr>
          <w:b/>
          <w:bCs/>
          <w:i/>
          <w:iCs/>
          <w:sz w:val="28"/>
          <w:szCs w:val="28"/>
        </w:rPr>
      </w:pPr>
    </w:p>
    <w:p w:rsidR="00684A66" w:rsidRDefault="00684A66" w:rsidP="00684A66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уточнення доходів </w:t>
      </w:r>
    </w:p>
    <w:p w:rsidR="00684A66" w:rsidRDefault="00684A66" w:rsidP="00684A66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спеціального фонду</w:t>
      </w:r>
    </w:p>
    <w:p w:rsidR="00684A66" w:rsidRDefault="00684A66" w:rsidP="00684A66">
      <w:pPr>
        <w:jc w:val="center"/>
      </w:pPr>
    </w:p>
    <w:p w:rsidR="00684A66" w:rsidRDefault="00684A66" w:rsidP="00684A66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п.7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розглянувши звернення директора </w:t>
      </w:r>
      <w:proofErr w:type="spellStart"/>
      <w:r>
        <w:rPr>
          <w:sz w:val="28"/>
          <w:szCs w:val="28"/>
        </w:rPr>
        <w:t>Новопетрівського</w:t>
      </w:r>
      <w:proofErr w:type="spellEnd"/>
      <w:r>
        <w:rPr>
          <w:sz w:val="28"/>
          <w:szCs w:val="28"/>
        </w:rPr>
        <w:t xml:space="preserve"> сільського ЦСССДМ</w:t>
      </w:r>
    </w:p>
    <w:p w:rsidR="00684A66" w:rsidRDefault="00684A66" w:rsidP="00684A66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сільська рада</w:t>
      </w:r>
    </w:p>
    <w:p w:rsidR="00684A66" w:rsidRDefault="00684A66" w:rsidP="00BA6A52">
      <w:pPr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</w:t>
      </w:r>
      <w:r>
        <w:rPr>
          <w:b/>
          <w:i/>
          <w:sz w:val="28"/>
          <w:szCs w:val="28"/>
        </w:rPr>
        <w:t>ВИРІШИЛА:</w:t>
      </w:r>
    </w:p>
    <w:p w:rsidR="00BA6A52" w:rsidRPr="00BA6A52" w:rsidRDefault="00BA6A52" w:rsidP="00BA6A52">
      <w:pPr>
        <w:rPr>
          <w:b/>
          <w:i/>
          <w:sz w:val="28"/>
          <w:szCs w:val="28"/>
        </w:rPr>
      </w:pPr>
    </w:p>
    <w:p w:rsidR="00684A66" w:rsidRDefault="00684A66" w:rsidP="00684A66">
      <w:pPr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1.  Провести</w:t>
      </w:r>
      <w:r w:rsidR="00AA5C91">
        <w:rPr>
          <w:sz w:val="28"/>
          <w:szCs w:val="28"/>
        </w:rPr>
        <w:t xml:space="preserve"> уточнення доходів спеціального фонду по КБКД 250202</w:t>
      </w:r>
      <w:r>
        <w:rPr>
          <w:sz w:val="28"/>
          <w:szCs w:val="28"/>
        </w:rPr>
        <w:t xml:space="preserve">00 </w:t>
      </w:r>
      <w:r w:rsidR="00AA5C91">
        <w:rPr>
          <w:sz w:val="28"/>
          <w:szCs w:val="28"/>
        </w:rPr>
        <w:t>-</w:t>
      </w:r>
      <w:bookmarkStart w:id="0" w:name="_GoBack"/>
      <w:bookmarkEnd w:id="0"/>
      <w:r w:rsidR="00AA5C91">
        <w:rPr>
          <w:sz w:val="28"/>
          <w:szCs w:val="28"/>
        </w:rPr>
        <w:t xml:space="preserve"> кошти, що отримують бюджетні установи від підприємств, організацій, фізичних осіб та від інших бюджетних установ для виконання цільових заходів</w:t>
      </w:r>
      <w:r>
        <w:rPr>
          <w:sz w:val="28"/>
          <w:szCs w:val="28"/>
        </w:rPr>
        <w:t xml:space="preserve"> в сумі 14 8</w:t>
      </w:r>
      <w:r w:rsidR="00547891">
        <w:rPr>
          <w:sz w:val="28"/>
          <w:szCs w:val="28"/>
        </w:rPr>
        <w:t>88</w:t>
      </w:r>
      <w:r>
        <w:rPr>
          <w:sz w:val="28"/>
          <w:szCs w:val="28"/>
        </w:rPr>
        <w:t xml:space="preserve">,00гр. та збільшити кошторисні призначення спеціального фонду бюджету по </w:t>
      </w:r>
      <w:r>
        <w:rPr>
          <w:rFonts w:eastAsia="MS Mincho"/>
          <w:b/>
          <w:sz w:val="28"/>
          <w:szCs w:val="28"/>
        </w:rPr>
        <w:t xml:space="preserve">ТКВКБМС </w:t>
      </w:r>
      <w:r w:rsidR="00547891">
        <w:rPr>
          <w:rFonts w:eastAsia="MS Mincho"/>
          <w:b/>
          <w:sz w:val="28"/>
          <w:szCs w:val="28"/>
        </w:rPr>
        <w:t>0113241</w:t>
      </w:r>
      <w:r>
        <w:rPr>
          <w:rFonts w:eastAsia="MS Mincho"/>
          <w:b/>
          <w:sz w:val="28"/>
          <w:szCs w:val="28"/>
        </w:rPr>
        <w:t xml:space="preserve"> </w:t>
      </w:r>
      <w:r w:rsidRPr="00547891">
        <w:rPr>
          <w:rFonts w:eastAsia="MS Mincho"/>
          <w:sz w:val="28"/>
          <w:szCs w:val="28"/>
        </w:rPr>
        <w:t>(</w:t>
      </w:r>
      <w:proofErr w:type="spellStart"/>
      <w:r w:rsidR="00547891" w:rsidRPr="00547891">
        <w:rPr>
          <w:rFonts w:eastAsia="MS Mincho"/>
          <w:sz w:val="28"/>
          <w:szCs w:val="28"/>
        </w:rPr>
        <w:t>забеспечення</w:t>
      </w:r>
      <w:proofErr w:type="spellEnd"/>
      <w:r w:rsidR="00547891" w:rsidRPr="00547891">
        <w:rPr>
          <w:rFonts w:eastAsia="MS Mincho"/>
          <w:sz w:val="28"/>
          <w:szCs w:val="28"/>
        </w:rPr>
        <w:t xml:space="preserve"> діяльності інших закладів у сфері </w:t>
      </w:r>
      <w:r w:rsidR="00547891">
        <w:rPr>
          <w:rFonts w:eastAsia="MS Mincho"/>
          <w:sz w:val="28"/>
          <w:szCs w:val="28"/>
        </w:rPr>
        <w:t xml:space="preserve">соціального захисту і соціального </w:t>
      </w:r>
      <w:proofErr w:type="spellStart"/>
      <w:r w:rsidR="00547891">
        <w:rPr>
          <w:rFonts w:eastAsia="MS Mincho"/>
          <w:sz w:val="28"/>
          <w:szCs w:val="28"/>
        </w:rPr>
        <w:t>забеспечення</w:t>
      </w:r>
      <w:proofErr w:type="spellEnd"/>
      <w:r w:rsidRPr="00547891">
        <w:rPr>
          <w:rFonts w:eastAsia="MS Mincho"/>
          <w:sz w:val="28"/>
          <w:szCs w:val="28"/>
        </w:rPr>
        <w:t>)</w:t>
      </w:r>
      <w:r>
        <w:rPr>
          <w:rFonts w:eastAsia="MS Mincho"/>
          <w:b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на загальну суму 14 8</w:t>
      </w:r>
      <w:r w:rsidR="00547891">
        <w:rPr>
          <w:rFonts w:eastAsia="MS Mincho"/>
          <w:sz w:val="28"/>
          <w:szCs w:val="28"/>
        </w:rPr>
        <w:t>88</w:t>
      </w:r>
      <w:r>
        <w:rPr>
          <w:rFonts w:eastAsia="MS Mincho"/>
          <w:sz w:val="28"/>
          <w:szCs w:val="28"/>
        </w:rPr>
        <w:t>,00, а саме:</w:t>
      </w:r>
    </w:p>
    <w:p w:rsidR="00684A66" w:rsidRDefault="00547891" w:rsidP="00684A66">
      <w:pPr>
        <w:jc w:val="both"/>
        <w:rPr>
          <w:sz w:val="28"/>
          <w:szCs w:val="28"/>
        </w:rPr>
      </w:pPr>
      <w:r>
        <w:rPr>
          <w:sz w:val="28"/>
          <w:szCs w:val="28"/>
        </w:rPr>
        <w:t>по КЕКВ 2210 (предмети, матеріали, обладнання та інвентар)</w:t>
      </w:r>
      <w:r w:rsidR="00684A66">
        <w:rPr>
          <w:sz w:val="28"/>
          <w:szCs w:val="28"/>
        </w:rPr>
        <w:t xml:space="preserve"> на суму 14 8</w:t>
      </w:r>
      <w:r>
        <w:rPr>
          <w:sz w:val="28"/>
          <w:szCs w:val="28"/>
        </w:rPr>
        <w:t>88</w:t>
      </w:r>
      <w:r w:rsidR="00684A66">
        <w:rPr>
          <w:sz w:val="28"/>
          <w:szCs w:val="28"/>
        </w:rPr>
        <w:t xml:space="preserve">,00 грн (чотирнадцять тисяч вісімсот </w:t>
      </w:r>
      <w:r w:rsidR="00BA6A52">
        <w:rPr>
          <w:sz w:val="28"/>
          <w:szCs w:val="28"/>
        </w:rPr>
        <w:t>вісімдесят вісім</w:t>
      </w:r>
      <w:r w:rsidR="00684A66">
        <w:rPr>
          <w:sz w:val="28"/>
          <w:szCs w:val="28"/>
        </w:rPr>
        <w:t xml:space="preserve"> гривень, 00 </w:t>
      </w:r>
      <w:proofErr w:type="spellStart"/>
      <w:r w:rsidR="00684A66">
        <w:rPr>
          <w:sz w:val="28"/>
          <w:szCs w:val="28"/>
        </w:rPr>
        <w:t>коп</w:t>
      </w:r>
      <w:proofErr w:type="spellEnd"/>
      <w:r w:rsidR="00684A66">
        <w:rPr>
          <w:sz w:val="28"/>
          <w:szCs w:val="28"/>
        </w:rPr>
        <w:t xml:space="preserve">) </w:t>
      </w:r>
    </w:p>
    <w:p w:rsidR="00684A66" w:rsidRDefault="00684A66" w:rsidP="00684A66">
      <w:pPr>
        <w:jc w:val="both"/>
        <w:rPr>
          <w:sz w:val="28"/>
          <w:szCs w:val="28"/>
        </w:rPr>
      </w:pPr>
    </w:p>
    <w:p w:rsidR="00684A66" w:rsidRDefault="00684A66" w:rsidP="00684A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Головному бухгалтеру </w:t>
      </w:r>
      <w:proofErr w:type="spellStart"/>
      <w:r>
        <w:rPr>
          <w:sz w:val="28"/>
          <w:szCs w:val="28"/>
        </w:rPr>
        <w:t>Новопетрівського</w:t>
      </w:r>
      <w:proofErr w:type="spellEnd"/>
      <w:r>
        <w:rPr>
          <w:sz w:val="28"/>
          <w:szCs w:val="28"/>
        </w:rPr>
        <w:t xml:space="preserve"> центру соціальних служб для сім’ї, дітей та молоді </w:t>
      </w:r>
      <w:proofErr w:type="spellStart"/>
      <w:r>
        <w:rPr>
          <w:sz w:val="28"/>
          <w:szCs w:val="28"/>
        </w:rPr>
        <w:t>внести</w:t>
      </w:r>
      <w:proofErr w:type="spellEnd"/>
      <w:r>
        <w:rPr>
          <w:sz w:val="28"/>
          <w:szCs w:val="28"/>
        </w:rPr>
        <w:t xml:space="preserve"> відповідні зміни до кошторису спеціального фонду бюджету.</w:t>
      </w:r>
    </w:p>
    <w:p w:rsidR="00684A66" w:rsidRDefault="00684A66" w:rsidP="00684A66">
      <w:pPr>
        <w:jc w:val="both"/>
        <w:rPr>
          <w:sz w:val="28"/>
          <w:szCs w:val="28"/>
        </w:rPr>
      </w:pPr>
    </w:p>
    <w:p w:rsidR="00684A66" w:rsidRDefault="00684A66" w:rsidP="00684A66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3.Контроль за виконанням рішення покласти на постійну </w:t>
      </w:r>
      <w:proofErr w:type="spellStart"/>
      <w:r>
        <w:rPr>
          <w:sz w:val="28"/>
          <w:szCs w:val="28"/>
          <w:lang w:val="ru-RU"/>
        </w:rPr>
        <w:t>комісію</w:t>
      </w:r>
      <w:proofErr w:type="spellEnd"/>
      <w:r>
        <w:rPr>
          <w:sz w:val="28"/>
          <w:szCs w:val="28"/>
          <w:lang w:val="ru-RU"/>
        </w:rPr>
        <w:t xml:space="preserve"> з </w:t>
      </w:r>
      <w:proofErr w:type="spellStart"/>
      <w:r>
        <w:rPr>
          <w:sz w:val="28"/>
          <w:szCs w:val="28"/>
          <w:lang w:val="ru-RU"/>
        </w:rPr>
        <w:t>питань</w:t>
      </w:r>
      <w:proofErr w:type="spellEnd"/>
      <w:r>
        <w:rPr>
          <w:sz w:val="28"/>
          <w:szCs w:val="28"/>
          <w:lang w:val="ru-RU"/>
        </w:rPr>
        <w:t xml:space="preserve"> бюджету, </w:t>
      </w:r>
      <w:proofErr w:type="spellStart"/>
      <w:r>
        <w:rPr>
          <w:sz w:val="28"/>
          <w:szCs w:val="28"/>
          <w:lang w:val="ru-RU"/>
        </w:rPr>
        <w:t>комунального</w:t>
      </w:r>
      <w:proofErr w:type="spellEnd"/>
      <w:r>
        <w:rPr>
          <w:sz w:val="28"/>
          <w:szCs w:val="28"/>
          <w:lang w:val="ru-RU"/>
        </w:rPr>
        <w:t xml:space="preserve"> майна та </w:t>
      </w:r>
      <w:proofErr w:type="spellStart"/>
      <w:r>
        <w:rPr>
          <w:sz w:val="28"/>
          <w:szCs w:val="28"/>
          <w:lang w:val="ru-RU"/>
        </w:rPr>
        <w:t>розвитку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інфраструктури</w:t>
      </w:r>
      <w:proofErr w:type="spellEnd"/>
      <w:r>
        <w:rPr>
          <w:sz w:val="28"/>
          <w:szCs w:val="28"/>
          <w:lang w:val="ru-RU"/>
        </w:rPr>
        <w:t xml:space="preserve"> села.</w:t>
      </w:r>
    </w:p>
    <w:p w:rsidR="00684A66" w:rsidRDefault="00684A66" w:rsidP="00684A66">
      <w:pPr>
        <w:jc w:val="both"/>
        <w:rPr>
          <w:sz w:val="28"/>
          <w:szCs w:val="28"/>
        </w:rPr>
      </w:pPr>
    </w:p>
    <w:p w:rsidR="00BA6A52" w:rsidRDefault="00BA6A52" w:rsidP="00684A66">
      <w:pPr>
        <w:jc w:val="both"/>
        <w:rPr>
          <w:sz w:val="28"/>
          <w:szCs w:val="28"/>
        </w:rPr>
      </w:pPr>
    </w:p>
    <w:p w:rsidR="002F1C35" w:rsidRPr="00BA6A52" w:rsidRDefault="00684A66" w:rsidP="00BA6A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b/>
          <w:i/>
          <w:sz w:val="28"/>
          <w:szCs w:val="28"/>
        </w:rPr>
        <w:t xml:space="preserve"> Сільський голова                                                                      </w:t>
      </w:r>
      <w:proofErr w:type="spellStart"/>
      <w:r>
        <w:rPr>
          <w:b/>
          <w:i/>
          <w:sz w:val="28"/>
          <w:szCs w:val="28"/>
        </w:rPr>
        <w:t>Р.М.Старенький</w:t>
      </w:r>
      <w:proofErr w:type="spellEnd"/>
      <w:r>
        <w:rPr>
          <w:b/>
          <w:i/>
          <w:sz w:val="28"/>
          <w:szCs w:val="28"/>
        </w:rPr>
        <w:t xml:space="preserve">          </w:t>
      </w:r>
    </w:p>
    <w:sectPr w:rsidR="002F1C35" w:rsidRPr="00BA6A5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BE8"/>
    <w:rsid w:val="002F1C35"/>
    <w:rsid w:val="00547891"/>
    <w:rsid w:val="00584BE8"/>
    <w:rsid w:val="00684A66"/>
    <w:rsid w:val="00AA5C91"/>
    <w:rsid w:val="00BA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02F2B"/>
  <w15:chartTrackingRefBased/>
  <w15:docId w15:val="{03BE8010-8430-4F9D-9081-55A9A9F06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A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5C9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A5C91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8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2019-04-25T07:01:00Z</cp:lastPrinted>
  <dcterms:created xsi:type="dcterms:W3CDTF">2019-04-17T10:53:00Z</dcterms:created>
  <dcterms:modified xsi:type="dcterms:W3CDTF">2019-04-25T07:02:00Z</dcterms:modified>
</cp:coreProperties>
</file>