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2A48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62713A70" wp14:editId="2CDBC0D1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4F761" w14:textId="77777777" w:rsidR="009974D8" w:rsidRPr="00621CA1" w:rsidRDefault="009974D8" w:rsidP="009974D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60D31B4E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1DCB5BBA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1D8AA0A0" w14:textId="73D3A18A" w:rsidR="009974D8" w:rsidRPr="007443CF" w:rsidRDefault="009974D8" w:rsidP="009974D8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F64F19">
        <w:rPr>
          <w:rFonts w:ascii="Times New Roman" w:hAnsi="Times New Roman"/>
          <w:b/>
          <w:bCs/>
          <w:i/>
          <w:sz w:val="28"/>
          <w:szCs w:val="28"/>
          <w:lang w:val="uk-UA"/>
        </w:rPr>
        <w:t>29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»</w:t>
      </w:r>
      <w:r w:rsidR="00505C7C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травня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5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</w:t>
      </w:r>
      <w:r w:rsidR="00F64F19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№ </w:t>
      </w:r>
      <w:r w:rsidR="00F64F19">
        <w:rPr>
          <w:rFonts w:ascii="Times New Roman" w:hAnsi="Times New Roman"/>
          <w:b/>
          <w:bCs/>
          <w:i/>
          <w:sz w:val="28"/>
          <w:szCs w:val="28"/>
          <w:lang w:val="uk-UA"/>
        </w:rPr>
        <w:t>448</w:t>
      </w:r>
    </w:p>
    <w:p w14:paraId="6A40DA7C" w14:textId="77777777" w:rsidR="009974D8" w:rsidRDefault="009974D8" w:rsidP="009974D8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19B5D1FC" w14:textId="77777777" w:rsidR="009974D8" w:rsidRPr="001B5645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F45727B" w14:textId="77777777" w:rsidR="00374105" w:rsidRDefault="009974D8" w:rsidP="009974D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3741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потреб</w:t>
      </w:r>
      <w:r w:rsidR="003741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и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 фонді </w:t>
      </w:r>
    </w:p>
    <w:p w14:paraId="5645D2E4" w14:textId="77777777" w:rsidR="00374105" w:rsidRDefault="009974D8" w:rsidP="009974D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цивільного захисту </w:t>
      </w:r>
    </w:p>
    <w:p w14:paraId="4FB8588F" w14:textId="77777777" w:rsidR="009974D8" w:rsidRPr="005A7DB7" w:rsidRDefault="009974D8" w:rsidP="009974D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сільської територіальної громади</w:t>
      </w:r>
    </w:p>
    <w:p w14:paraId="6E2A36B8" w14:textId="77777777" w:rsidR="009974D8" w:rsidRPr="00E678EB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8229B4" w14:textId="77777777" w:rsidR="009974D8" w:rsidRPr="00431BC5" w:rsidRDefault="009974D8" w:rsidP="009974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виконання вимог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п. 24 частини 2 ст. 19 та ст. 32 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від 10.03.2017 № 138</w:t>
      </w:r>
      <w:r w:rsidR="00295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(зі змінами)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враховуючи Методичні рекомендації щодо визначення потреби у фонді захисних споруд цивільного захисту, які затверджені наказом ДСНС від 18.03.2025 року № 318, </w:t>
      </w:r>
      <w:r w:rsidR="004F5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лист Вишгородської районної державної адміністрації від 14.05.2025 року №07-19/1903,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метою затвердження потреби у фонді захисних споруд цивільного захисту,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086B7C7" w14:textId="77777777" w:rsidR="009974D8" w:rsidRPr="00431BC5" w:rsidRDefault="009974D8" w:rsidP="009974D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B4541E1" w14:textId="77777777" w:rsidR="009974D8" w:rsidRPr="00431BC5" w:rsidRDefault="009974D8" w:rsidP="009974D8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2AFD46DB" w14:textId="77777777" w:rsidR="009974D8" w:rsidRPr="00B07B61" w:rsidRDefault="009974D8" w:rsidP="009974D8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Затвердити потребу у</w:t>
      </w:r>
      <w:r w:rsidRPr="00B07B61">
        <w:rPr>
          <w:color w:val="000000"/>
          <w:sz w:val="28"/>
          <w:szCs w:val="28"/>
          <w:shd w:val="clear" w:color="auto" w:fill="FFFFFF"/>
          <w:lang w:val="uk-UA"/>
        </w:rPr>
        <w:t xml:space="preserve"> фонд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B07B61">
        <w:rPr>
          <w:color w:val="000000"/>
          <w:sz w:val="28"/>
          <w:szCs w:val="28"/>
          <w:shd w:val="clear" w:color="auto" w:fill="FFFFFF"/>
          <w:lang w:val="uk-UA"/>
        </w:rPr>
        <w:t xml:space="preserve"> захисних споруд цивільного захисту Петрівської сільської територіальної громади, згідно з додатком.</w:t>
      </w:r>
    </w:p>
    <w:p w14:paraId="51940B9C" w14:textId="77777777" w:rsidR="009974D8" w:rsidRPr="00DC698C" w:rsidRDefault="00DC698C" w:rsidP="009974D8">
      <w:pPr>
        <w:pStyle w:val="ListParagraph2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DC698C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="009974D8" w:rsidRPr="00DC698C">
        <w:rPr>
          <w:color w:val="000000"/>
          <w:sz w:val="28"/>
          <w:szCs w:val="28"/>
          <w:shd w:val="clear" w:color="auto" w:fill="FFFFFF"/>
          <w:lang w:val="uk-UA"/>
        </w:rPr>
        <w:t>ри реалізації інженерно-технічних заходів цивільного захисту містобудівної та проектної документації враховувати потребу у фонді захисних споруд цивільного захисту Петрівської сільської територіальної громади</w:t>
      </w:r>
      <w:r w:rsidR="00CF68CE" w:rsidRPr="00DC698C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9974D8" w:rsidRPr="00DC698C">
        <w:rPr>
          <w:sz w:val="28"/>
          <w:szCs w:val="28"/>
          <w:lang w:val="uk-UA"/>
        </w:rPr>
        <w:t xml:space="preserve"> </w:t>
      </w:r>
    </w:p>
    <w:p w14:paraId="378E4786" w14:textId="77777777" w:rsidR="009974D8" w:rsidRPr="00B07B61" w:rsidRDefault="009974D8" w:rsidP="009974D8">
      <w:pPr>
        <w:pStyle w:val="ListParagraph2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B07B61">
        <w:rPr>
          <w:sz w:val="28"/>
          <w:szCs w:val="28"/>
          <w:lang w:val="uk-UA"/>
        </w:rPr>
        <w:t>Контроль за виконанням цього рішення залишаю за собою.</w:t>
      </w:r>
    </w:p>
    <w:p w14:paraId="685AB013" w14:textId="77777777" w:rsidR="009974D8" w:rsidRDefault="009974D8" w:rsidP="009974D8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7A21C548" w14:textId="77777777" w:rsidR="009974D8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C9A4913" w14:textId="77777777" w:rsidR="009974D8" w:rsidRPr="000959FE" w:rsidRDefault="009974D8" w:rsidP="009974D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45F249B9" w14:textId="77777777" w:rsidR="006856BD" w:rsidRDefault="006856BD">
      <w:pPr>
        <w:rPr>
          <w:lang w:val="uk-UA"/>
        </w:rPr>
      </w:pPr>
    </w:p>
    <w:p w14:paraId="7B0326BB" w14:textId="77777777" w:rsidR="0034594C" w:rsidRDefault="0034594C">
      <w:pPr>
        <w:rPr>
          <w:lang w:val="uk-UA"/>
        </w:rPr>
      </w:pPr>
    </w:p>
    <w:p w14:paraId="42F1BCAF" w14:textId="77777777" w:rsidR="0034594C" w:rsidRDefault="0034594C">
      <w:pPr>
        <w:rPr>
          <w:lang w:val="uk-UA"/>
        </w:rPr>
      </w:pPr>
    </w:p>
    <w:p w14:paraId="4EE05D04" w14:textId="77777777" w:rsidR="0034594C" w:rsidRDefault="0034594C">
      <w:pPr>
        <w:rPr>
          <w:lang w:val="uk-UA"/>
        </w:rPr>
      </w:pPr>
    </w:p>
    <w:p w14:paraId="105D3B52" w14:textId="18E92AF7" w:rsidR="0034594C" w:rsidRDefault="0034594C">
      <w:pPr>
        <w:rPr>
          <w:lang w:val="uk-UA"/>
        </w:rPr>
      </w:pPr>
    </w:p>
    <w:p w14:paraId="4421F4B6" w14:textId="77777777" w:rsidR="00F64F19" w:rsidRDefault="00F64F19">
      <w:pPr>
        <w:rPr>
          <w:lang w:val="uk-UA"/>
        </w:rPr>
      </w:pPr>
    </w:p>
    <w:p w14:paraId="63B97C99" w14:textId="77777777" w:rsidR="0034594C" w:rsidRPr="0034594C" w:rsidRDefault="00CF68CE" w:rsidP="0034594C">
      <w:pPr>
        <w:pStyle w:val="a3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  <w:r w:rsidR="0034594C" w:rsidRPr="003459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DEDE22E" w14:textId="6C74725D" w:rsidR="0034594C" w:rsidRPr="0034594C" w:rsidRDefault="0034594C" w:rsidP="0034594C">
      <w:pPr>
        <w:pStyle w:val="a3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 w:rsidRPr="0034594C"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ш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н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2165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</w:t>
      </w:r>
      <w:r w:rsidRPr="0034594C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к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м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іт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е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ту Петрівської сільської ради від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64F19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травня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 xml:space="preserve">2025 року № </w:t>
      </w:r>
      <w:r w:rsidR="00F64F19">
        <w:rPr>
          <w:rFonts w:ascii="Times New Roman" w:hAnsi="Times New Roman" w:cs="Times New Roman"/>
          <w:sz w:val="28"/>
          <w:szCs w:val="28"/>
          <w:lang w:val="uk-UA"/>
        </w:rPr>
        <w:t>448</w:t>
      </w:r>
    </w:p>
    <w:p w14:paraId="0A0AEE6F" w14:textId="77777777" w:rsidR="0034594C" w:rsidRPr="00343A71" w:rsidRDefault="0034594C" w:rsidP="0034594C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71">
        <w:rPr>
          <w:rFonts w:ascii="Times New Roman" w:hAnsi="Times New Roman" w:cs="Times New Roman"/>
          <w:b/>
          <w:sz w:val="28"/>
          <w:szCs w:val="28"/>
        </w:rPr>
        <w:t xml:space="preserve">Потреба у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фонді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захисних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споруд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цивільного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захисту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69C521" w14:textId="77777777" w:rsidR="0034594C" w:rsidRPr="0034594C" w:rsidRDefault="0034594C" w:rsidP="003459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територіальної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громади</w:t>
      </w:r>
      <w:proofErr w:type="spellEnd"/>
    </w:p>
    <w:p w14:paraId="54BC74A7" w14:textId="77777777" w:rsidR="0034594C" w:rsidRPr="00B55E0F" w:rsidRDefault="0034594C" w:rsidP="0034594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CD4198F" w14:textId="77777777" w:rsidR="0034594C" w:rsidRDefault="0034594C" w:rsidP="0034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98C">
        <w:rPr>
          <w:rFonts w:ascii="Times New Roman" w:hAnsi="Times New Roman" w:cs="Times New Roman"/>
          <w:sz w:val="28"/>
          <w:szCs w:val="28"/>
        </w:rPr>
        <w:t xml:space="preserve">Ⅰ. Потреба у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подвійного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найпростіших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укриттях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особливий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C252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57C8F" w14:textId="77777777" w:rsidR="0034594C" w:rsidRPr="00C252FC" w:rsidRDefault="0034594C" w:rsidP="0034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84C39" w14:textId="77777777" w:rsidR="0034594C" w:rsidRPr="0034594C" w:rsidRDefault="0034594C" w:rsidP="0034594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252FC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252FC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C252FC">
        <w:rPr>
          <w:rFonts w:ascii="Times New Roman" w:hAnsi="Times New Roman" w:cs="Times New Roman"/>
          <w:sz w:val="28"/>
          <w:szCs w:val="28"/>
        </w:rPr>
        <w:t xml:space="preserve"> потреба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сільської</w:t>
      </w:r>
      <w:proofErr w:type="spellEnd"/>
      <w:r w:rsidRPr="00B55E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55E0F">
        <w:rPr>
          <w:rFonts w:ascii="Times New Roman" w:hAnsi="Times New Roman" w:cs="Times New Roman"/>
          <w:sz w:val="28"/>
          <w:szCs w:val="28"/>
          <w:u w:val="single"/>
        </w:rPr>
        <w:t>територіальної</w:t>
      </w:r>
      <w:proofErr w:type="spellEnd"/>
      <w:r w:rsidRPr="00B55E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55E0F">
        <w:rPr>
          <w:rFonts w:ascii="Times New Roman" w:hAnsi="Times New Roman" w:cs="Times New Roman"/>
          <w:sz w:val="28"/>
          <w:szCs w:val="28"/>
          <w:u w:val="single"/>
        </w:rPr>
        <w:t>громади</w:t>
      </w:r>
      <w:proofErr w:type="spellEnd"/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813"/>
        <w:gridCol w:w="990"/>
        <w:gridCol w:w="1273"/>
        <w:gridCol w:w="995"/>
        <w:gridCol w:w="1276"/>
        <w:gridCol w:w="998"/>
        <w:gridCol w:w="1276"/>
        <w:gridCol w:w="851"/>
        <w:gridCol w:w="1275"/>
      </w:tblGrid>
      <w:tr w:rsidR="0034594C" w14:paraId="5BF05955" w14:textId="77777777" w:rsidTr="00FB26AA">
        <w:trPr>
          <w:trHeight w:val="289"/>
        </w:trPr>
        <w:tc>
          <w:tcPr>
            <w:tcW w:w="813" w:type="dxa"/>
            <w:vMerge w:val="restart"/>
          </w:tcPr>
          <w:p w14:paraId="37C0EB1E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Клас/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група</w:t>
            </w:r>
          </w:p>
          <w:p w14:paraId="7F08B184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34" w:type="dxa"/>
            <w:gridSpan w:val="4"/>
            <w:tcBorders>
              <w:bottom w:val="single" w:sz="4" w:space="0" w:color="auto"/>
            </w:tcBorders>
          </w:tcPr>
          <w:p w14:paraId="0B8F0A12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ЗСЦЗ у постійній готовності</w:t>
            </w:r>
          </w:p>
        </w:tc>
        <w:tc>
          <w:tcPr>
            <w:tcW w:w="4400" w:type="dxa"/>
            <w:gridSpan w:val="4"/>
            <w:tcBorders>
              <w:bottom w:val="single" w:sz="4" w:space="0" w:color="auto"/>
            </w:tcBorders>
          </w:tcPr>
          <w:p w14:paraId="0982046C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інші (ЗСЦЗ та СПП)</w:t>
            </w:r>
          </w:p>
        </w:tc>
      </w:tr>
      <w:tr w:rsidR="0034594C" w14:paraId="269AC8B4" w14:textId="77777777" w:rsidTr="00FB26AA">
        <w:trPr>
          <w:trHeight w:val="1353"/>
        </w:trPr>
        <w:tc>
          <w:tcPr>
            <w:tcW w:w="813" w:type="dxa"/>
            <w:vMerge/>
            <w:vAlign w:val="center"/>
          </w:tcPr>
          <w:p w14:paraId="2E9FF144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48F779F2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од.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E1440" w14:textId="77777777" w:rsidR="0034594C" w:rsidRPr="003738CF" w:rsidRDefault="0034594C" w:rsidP="00FB26AA">
            <w:pPr>
              <w:ind w:left="-102" w:right="-11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BC534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639093A" w14:textId="77777777" w:rsidR="0034594C" w:rsidRPr="003738CF" w:rsidRDefault="0034594C" w:rsidP="00FB26AA">
            <w:pPr>
              <w:ind w:left="-102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  <w:tc>
          <w:tcPr>
            <w:tcW w:w="998" w:type="dxa"/>
            <w:tcBorders>
              <w:top w:val="single" w:sz="4" w:space="0" w:color="auto"/>
              <w:right w:val="single" w:sz="4" w:space="0" w:color="auto"/>
            </w:tcBorders>
          </w:tcPr>
          <w:p w14:paraId="5523A56D" w14:textId="77777777" w:rsidR="0034594C" w:rsidRPr="003738CF" w:rsidRDefault="0034594C" w:rsidP="00FB26AA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E18A5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447D0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553B02E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</w:tr>
      <w:tr w:rsidR="0034594C" w14:paraId="53C65A93" w14:textId="77777777" w:rsidTr="00FB26AA">
        <w:trPr>
          <w:trHeight w:val="113"/>
        </w:trPr>
        <w:tc>
          <w:tcPr>
            <w:tcW w:w="813" w:type="dxa"/>
          </w:tcPr>
          <w:p w14:paraId="1B125BC3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A570E6D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68D1231E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3A3D2697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FE4FE3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754B99EB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5CC02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43CA9E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C0E964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34594C" w14:paraId="01DCD370" w14:textId="77777777" w:rsidTr="00FB26AA">
        <w:trPr>
          <w:trHeight w:val="113"/>
        </w:trPr>
        <w:tc>
          <w:tcPr>
            <w:tcW w:w="813" w:type="dxa"/>
          </w:tcPr>
          <w:p w14:paraId="7B8D8A8C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00091234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770BF36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2084F409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3670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792C115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440604DE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F58201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893389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13890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8ADA1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FA81C93" w14:textId="77777777" w:rsidR="0034594C" w:rsidRDefault="0034594C" w:rsidP="0034594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5CDF50" w14:textId="77777777" w:rsidR="0034594C" w:rsidRPr="00AC3F0E" w:rsidRDefault="0034594C" w:rsidP="0034594C">
      <w:pPr>
        <w:spacing w:after="12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Потреба </w:t>
      </w:r>
      <w:r w:rsidRPr="00AC3F0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AC3F0E">
        <w:rPr>
          <w:rFonts w:ascii="Times New Roman" w:hAnsi="Times New Roman" w:cs="Times New Roman"/>
          <w:sz w:val="28"/>
          <w:szCs w:val="28"/>
        </w:rPr>
        <w:t>населеним</w:t>
      </w:r>
      <w:proofErr w:type="spellEnd"/>
      <w:r w:rsidRPr="00AC3F0E">
        <w:rPr>
          <w:rFonts w:ascii="Times New Roman" w:hAnsi="Times New Roman" w:cs="Times New Roman"/>
          <w:sz w:val="28"/>
          <w:szCs w:val="28"/>
        </w:rPr>
        <w:t xml:space="preserve"> пунктам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Петрівської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сільської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територіальної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громади</w:t>
      </w:r>
      <w:r w:rsidRPr="00AC3F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813"/>
        <w:gridCol w:w="990"/>
        <w:gridCol w:w="1273"/>
        <w:gridCol w:w="995"/>
        <w:gridCol w:w="1276"/>
        <w:gridCol w:w="998"/>
        <w:gridCol w:w="1276"/>
        <w:gridCol w:w="851"/>
        <w:gridCol w:w="1275"/>
      </w:tblGrid>
      <w:tr w:rsidR="0034594C" w14:paraId="3062D01D" w14:textId="77777777" w:rsidTr="00FB26AA">
        <w:trPr>
          <w:trHeight w:val="289"/>
        </w:trPr>
        <w:tc>
          <w:tcPr>
            <w:tcW w:w="813" w:type="dxa"/>
            <w:vMerge w:val="restart"/>
          </w:tcPr>
          <w:p w14:paraId="68EFDB79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Клас/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група</w:t>
            </w:r>
          </w:p>
          <w:p w14:paraId="54C3A1DF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34" w:type="dxa"/>
            <w:gridSpan w:val="4"/>
            <w:tcBorders>
              <w:bottom w:val="single" w:sz="4" w:space="0" w:color="auto"/>
            </w:tcBorders>
          </w:tcPr>
          <w:p w14:paraId="7025DDF2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ЗСЦЗ у постійній готовності</w:t>
            </w:r>
          </w:p>
        </w:tc>
        <w:tc>
          <w:tcPr>
            <w:tcW w:w="4400" w:type="dxa"/>
            <w:gridSpan w:val="4"/>
            <w:tcBorders>
              <w:bottom w:val="single" w:sz="4" w:space="0" w:color="auto"/>
            </w:tcBorders>
          </w:tcPr>
          <w:p w14:paraId="77C0895E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інші (ЗСЦЗ та СПП)</w:t>
            </w:r>
          </w:p>
        </w:tc>
      </w:tr>
      <w:tr w:rsidR="0034594C" w14:paraId="4A9B5661" w14:textId="77777777" w:rsidTr="00FB26AA">
        <w:trPr>
          <w:trHeight w:val="344"/>
        </w:trPr>
        <w:tc>
          <w:tcPr>
            <w:tcW w:w="813" w:type="dxa"/>
            <w:vMerge/>
            <w:vAlign w:val="center"/>
          </w:tcPr>
          <w:p w14:paraId="59D6B0D7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1C4B0CD0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73FD6" w14:textId="77777777" w:rsidR="0034594C" w:rsidRPr="003738CF" w:rsidRDefault="0034594C" w:rsidP="00FB26AA">
            <w:pPr>
              <w:ind w:left="-102" w:right="-11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8B808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DD8C2BA" w14:textId="77777777" w:rsidR="0034594C" w:rsidRPr="003738CF" w:rsidRDefault="0034594C" w:rsidP="00FB26AA">
            <w:pPr>
              <w:ind w:left="-102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  <w:tc>
          <w:tcPr>
            <w:tcW w:w="998" w:type="dxa"/>
            <w:tcBorders>
              <w:top w:val="single" w:sz="4" w:space="0" w:color="auto"/>
              <w:right w:val="single" w:sz="4" w:space="0" w:color="auto"/>
            </w:tcBorders>
          </w:tcPr>
          <w:p w14:paraId="0FB33FC7" w14:textId="77777777" w:rsidR="0034594C" w:rsidRPr="003738CF" w:rsidRDefault="0034594C" w:rsidP="00FB26AA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25F7A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5AF46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1091F61C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</w:tr>
      <w:tr w:rsidR="0034594C" w14:paraId="724BA0DF" w14:textId="77777777" w:rsidTr="00FB26AA">
        <w:trPr>
          <w:trHeight w:val="113"/>
        </w:trPr>
        <w:tc>
          <w:tcPr>
            <w:tcW w:w="9747" w:type="dxa"/>
            <w:gridSpan w:val="9"/>
          </w:tcPr>
          <w:p w14:paraId="444DA8A5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 Нові Петрівці</w:t>
            </w:r>
          </w:p>
        </w:tc>
      </w:tr>
      <w:tr w:rsidR="0034594C" w14:paraId="13A557C1" w14:textId="77777777" w:rsidTr="00FB26AA">
        <w:trPr>
          <w:trHeight w:val="113"/>
        </w:trPr>
        <w:tc>
          <w:tcPr>
            <w:tcW w:w="813" w:type="dxa"/>
          </w:tcPr>
          <w:p w14:paraId="5A679088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5220A59F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497E9409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1801FDDB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F747335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51747804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C2D2165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A6707C4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DA1CF96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94C" w14:paraId="6C17B4CC" w14:textId="77777777" w:rsidTr="00FB26AA">
        <w:trPr>
          <w:trHeight w:val="113"/>
        </w:trPr>
        <w:tc>
          <w:tcPr>
            <w:tcW w:w="813" w:type="dxa"/>
          </w:tcPr>
          <w:p w14:paraId="49244BAC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1077E70B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62E75780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6014C6C7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81AB51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53A2AD77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E59436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C73974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8660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7EAF4B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1ABA7C97" w14:textId="77777777" w:rsidTr="00FB26AA">
        <w:trPr>
          <w:trHeight w:val="113"/>
        </w:trPr>
        <w:tc>
          <w:tcPr>
            <w:tcW w:w="9747" w:type="dxa"/>
            <w:gridSpan w:val="9"/>
          </w:tcPr>
          <w:p w14:paraId="647FED2B" w14:textId="77777777" w:rsidR="0034594C" w:rsidRPr="003738CF" w:rsidRDefault="0034594C" w:rsidP="00FB26AA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Петрівці</w:t>
            </w:r>
            <w:proofErr w:type="spellEnd"/>
          </w:p>
        </w:tc>
      </w:tr>
      <w:tr w:rsidR="0034594C" w14:paraId="6AF4A7F2" w14:textId="77777777" w:rsidTr="00FB26AA">
        <w:trPr>
          <w:trHeight w:val="113"/>
        </w:trPr>
        <w:tc>
          <w:tcPr>
            <w:tcW w:w="813" w:type="dxa"/>
          </w:tcPr>
          <w:p w14:paraId="7F4A6AE4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64F3BC50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758C4345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20FD91B9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ACC3029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46607973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E200179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E570D9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271244" w14:textId="77777777" w:rsidR="0034594C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94C" w14:paraId="72AD347E" w14:textId="77777777" w:rsidTr="00FB26AA">
        <w:trPr>
          <w:trHeight w:val="113"/>
        </w:trPr>
        <w:tc>
          <w:tcPr>
            <w:tcW w:w="813" w:type="dxa"/>
          </w:tcPr>
          <w:p w14:paraId="46DBE8D3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7D7FAE81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2656927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623E7031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062FD24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409612CA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85B9883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CF6BE38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EC4203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672732A3" w14:textId="77777777" w:rsidTr="00FB26AA">
        <w:trPr>
          <w:trHeight w:val="113"/>
        </w:trPr>
        <w:tc>
          <w:tcPr>
            <w:tcW w:w="9747" w:type="dxa"/>
            <w:gridSpan w:val="9"/>
          </w:tcPr>
          <w:p w14:paraId="79C3C9F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Лютіж</w:t>
            </w:r>
            <w:proofErr w:type="spellEnd"/>
          </w:p>
        </w:tc>
      </w:tr>
      <w:tr w:rsidR="0034594C" w14:paraId="05A740C7" w14:textId="77777777" w:rsidTr="00FB26AA">
        <w:trPr>
          <w:trHeight w:val="113"/>
        </w:trPr>
        <w:tc>
          <w:tcPr>
            <w:tcW w:w="813" w:type="dxa"/>
          </w:tcPr>
          <w:p w14:paraId="65CE7C71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D88E41A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47A3863F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6761FFB1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59B1D37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1ABCA0BF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16F8A17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1171DE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B4A1F80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74EE9C99" w14:textId="77777777" w:rsidTr="00FB26AA">
        <w:trPr>
          <w:trHeight w:val="113"/>
        </w:trPr>
        <w:tc>
          <w:tcPr>
            <w:tcW w:w="9747" w:type="dxa"/>
            <w:gridSpan w:val="9"/>
          </w:tcPr>
          <w:p w14:paraId="7C6CCC82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Гута-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Межигірська</w:t>
            </w:r>
            <w:proofErr w:type="spellEnd"/>
          </w:p>
        </w:tc>
      </w:tr>
      <w:tr w:rsidR="0034594C" w14:paraId="71E50D56" w14:textId="77777777" w:rsidTr="00FB26AA">
        <w:trPr>
          <w:trHeight w:val="113"/>
        </w:trPr>
        <w:tc>
          <w:tcPr>
            <w:tcW w:w="813" w:type="dxa"/>
          </w:tcPr>
          <w:p w14:paraId="00FA7FB7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50232C6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60629E9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426BB35B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8CC82C6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18C1C22B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C42B619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650CC0E" w14:textId="77777777" w:rsidR="0034594C" w:rsidRPr="00CF240D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4B0E8EF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B3D8763" w14:textId="77777777" w:rsidR="0034594C" w:rsidRDefault="0034594C" w:rsidP="0034594C">
      <w:pPr>
        <w:spacing w:before="240" w:after="12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Ⅱ. Потреба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первинних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укриттях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2817"/>
        <w:gridCol w:w="2569"/>
      </w:tblGrid>
      <w:tr w:rsidR="0034594C" w14:paraId="0D8BC77C" w14:textId="77777777" w:rsidTr="00FB26AA">
        <w:tc>
          <w:tcPr>
            <w:tcW w:w="675" w:type="dxa"/>
          </w:tcPr>
          <w:p w14:paraId="027FD795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</w:t>
            </w:r>
          </w:p>
          <w:p w14:paraId="7D7E10EB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з/п</w:t>
            </w:r>
          </w:p>
        </w:tc>
        <w:tc>
          <w:tcPr>
            <w:tcW w:w="3686" w:type="dxa"/>
          </w:tcPr>
          <w:p w14:paraId="685C0480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Категорія та найменування населених пунктів</w:t>
            </w:r>
          </w:p>
        </w:tc>
        <w:tc>
          <w:tcPr>
            <w:tcW w:w="2817" w:type="dxa"/>
          </w:tcPr>
          <w:p w14:paraId="2D25A075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Загальна кількість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первинних (мобільних)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укриттів</w:t>
            </w:r>
            <w:proofErr w:type="spellEnd"/>
          </w:p>
        </w:tc>
        <w:tc>
          <w:tcPr>
            <w:tcW w:w="2569" w:type="dxa"/>
          </w:tcPr>
          <w:p w14:paraId="178968F2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Загальна місткість</w:t>
            </w:r>
          </w:p>
        </w:tc>
      </w:tr>
      <w:tr w:rsidR="0034594C" w14:paraId="0D65CE7B" w14:textId="77777777" w:rsidTr="00FB26AA">
        <w:trPr>
          <w:trHeight w:val="293"/>
        </w:trPr>
        <w:tc>
          <w:tcPr>
            <w:tcW w:w="675" w:type="dxa"/>
          </w:tcPr>
          <w:p w14:paraId="4670A308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686" w:type="dxa"/>
          </w:tcPr>
          <w:p w14:paraId="6A2B5294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817" w:type="dxa"/>
          </w:tcPr>
          <w:p w14:paraId="1B0BEE74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69" w:type="dxa"/>
          </w:tcPr>
          <w:p w14:paraId="33C7A731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</w:tr>
      <w:tr w:rsidR="0034594C" w14:paraId="3AAD2363" w14:textId="77777777" w:rsidTr="00FB26AA">
        <w:tc>
          <w:tcPr>
            <w:tcW w:w="675" w:type="dxa"/>
          </w:tcPr>
          <w:p w14:paraId="15AF09B2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</w:p>
        </w:tc>
        <w:tc>
          <w:tcPr>
            <w:tcW w:w="3686" w:type="dxa"/>
          </w:tcPr>
          <w:p w14:paraId="7713B04D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Нові Петрівці</w:t>
            </w:r>
          </w:p>
        </w:tc>
        <w:tc>
          <w:tcPr>
            <w:tcW w:w="2817" w:type="dxa"/>
          </w:tcPr>
          <w:p w14:paraId="495F747B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69" w:type="dxa"/>
          </w:tcPr>
          <w:p w14:paraId="6E046BEC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</w:p>
        </w:tc>
      </w:tr>
      <w:tr w:rsidR="0034594C" w14:paraId="60A82ED5" w14:textId="77777777" w:rsidTr="00FB26AA">
        <w:tc>
          <w:tcPr>
            <w:tcW w:w="675" w:type="dxa"/>
          </w:tcPr>
          <w:p w14:paraId="1F33611D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686" w:type="dxa"/>
          </w:tcPr>
          <w:p w14:paraId="11214857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Старі Петрівці</w:t>
            </w:r>
          </w:p>
        </w:tc>
        <w:tc>
          <w:tcPr>
            <w:tcW w:w="2817" w:type="dxa"/>
          </w:tcPr>
          <w:p w14:paraId="44E0EAED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69" w:type="dxa"/>
          </w:tcPr>
          <w:p w14:paraId="03A15E38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150</w:t>
            </w:r>
          </w:p>
        </w:tc>
      </w:tr>
      <w:tr w:rsidR="0034594C" w14:paraId="2D5B3A23" w14:textId="77777777" w:rsidTr="00FB26AA">
        <w:tc>
          <w:tcPr>
            <w:tcW w:w="675" w:type="dxa"/>
          </w:tcPr>
          <w:p w14:paraId="2F198CD4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686" w:type="dxa"/>
          </w:tcPr>
          <w:p w14:paraId="023C66A1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Лютіж</w:t>
            </w:r>
          </w:p>
        </w:tc>
        <w:tc>
          <w:tcPr>
            <w:tcW w:w="2817" w:type="dxa"/>
          </w:tcPr>
          <w:p w14:paraId="6239D826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69" w:type="dxa"/>
          </w:tcPr>
          <w:p w14:paraId="60260358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  <w:tr w:rsidR="0034594C" w14:paraId="3987AF05" w14:textId="77777777" w:rsidTr="00FB26AA">
        <w:tc>
          <w:tcPr>
            <w:tcW w:w="675" w:type="dxa"/>
          </w:tcPr>
          <w:p w14:paraId="1FD20B29" w14:textId="77777777" w:rsidR="0034594C" w:rsidRPr="00AC3F0E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686" w:type="dxa"/>
          </w:tcPr>
          <w:p w14:paraId="5802F172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817" w:type="dxa"/>
          </w:tcPr>
          <w:p w14:paraId="03F57C2F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569" w:type="dxa"/>
          </w:tcPr>
          <w:p w14:paraId="7BA9BB69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</w:p>
        </w:tc>
      </w:tr>
    </w:tbl>
    <w:p w14:paraId="255220AB" w14:textId="77777777" w:rsidR="0034594C" w:rsidRDefault="0034594C">
      <w:pPr>
        <w:rPr>
          <w:lang w:val="uk-UA"/>
        </w:rPr>
      </w:pPr>
    </w:p>
    <w:p w14:paraId="5ABC0F65" w14:textId="77777777" w:rsidR="0034594C" w:rsidRPr="0034594C" w:rsidRDefault="0034594C" w:rsidP="0034594C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Кер</w:t>
      </w:r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ю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34594C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вами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ар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7BA77645" w14:textId="77777777" w:rsidR="0034594C" w:rsidRPr="0034594C" w:rsidRDefault="0034594C" w:rsidP="0034594C">
      <w:pPr>
        <w:widowControl w:val="0"/>
        <w:tabs>
          <w:tab w:val="left" w:pos="631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виконавчого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ітету</w:t>
      </w:r>
      <w:proofErr w:type="spellEnd"/>
      <w:r w:rsidRPr="0034594C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Тетяна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ПЕТРОВСЬКА</w:t>
      </w:r>
    </w:p>
    <w:sectPr w:rsidR="0034594C" w:rsidRPr="0034594C" w:rsidSect="00F64F1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D8"/>
    <w:rsid w:val="00295EC0"/>
    <w:rsid w:val="0032165E"/>
    <w:rsid w:val="0034594C"/>
    <w:rsid w:val="00374105"/>
    <w:rsid w:val="004F5031"/>
    <w:rsid w:val="00505C7C"/>
    <w:rsid w:val="006856BD"/>
    <w:rsid w:val="009974D8"/>
    <w:rsid w:val="00CF68CE"/>
    <w:rsid w:val="00DC698C"/>
    <w:rsid w:val="00F6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1CBF0"/>
  <w15:docId w15:val="{CC1C50ED-FC4A-4AFA-9892-AD9587A9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4D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4D8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9974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974D8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uiPriority w:val="59"/>
    <w:rsid w:val="0034594C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2139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2025-05-29T13:27:00Z</cp:lastPrinted>
  <dcterms:created xsi:type="dcterms:W3CDTF">2025-05-19T12:24:00Z</dcterms:created>
  <dcterms:modified xsi:type="dcterms:W3CDTF">2025-05-29T13:28:00Z</dcterms:modified>
</cp:coreProperties>
</file>