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EC47" w14:textId="77777777" w:rsidR="0039127D" w:rsidRPr="000A60D6" w:rsidRDefault="0039127D" w:rsidP="0039127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0A60D6">
        <w:rPr>
          <w:rFonts w:ascii="Traktir" w:hAnsi="Traktir"/>
          <w:bCs/>
          <w:noProof/>
          <w:color w:val="00FF00"/>
        </w:rPr>
        <w:drawing>
          <wp:inline distT="0" distB="0" distL="0" distR="0" wp14:anchorId="68689833" wp14:editId="0FA3D7F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F1B11" w14:textId="77777777" w:rsidR="0039127D" w:rsidRPr="000A60D6" w:rsidRDefault="0039127D" w:rsidP="0039127D">
      <w:pPr>
        <w:jc w:val="center"/>
        <w:rPr>
          <w:b/>
          <w:sz w:val="32"/>
          <w:szCs w:val="32"/>
          <w:lang w:val="uk-UA"/>
        </w:rPr>
      </w:pPr>
      <w:r w:rsidRPr="000A60D6">
        <w:rPr>
          <w:b/>
          <w:sz w:val="32"/>
          <w:szCs w:val="32"/>
          <w:lang w:val="uk-UA"/>
        </w:rPr>
        <w:t>ПЕТРІВСЬКА СІЛЬСЬКА РАДА</w:t>
      </w:r>
    </w:p>
    <w:p w14:paraId="4F1E024A" w14:textId="77777777" w:rsidR="0039127D" w:rsidRPr="000A60D6" w:rsidRDefault="0039127D" w:rsidP="0039127D">
      <w:pPr>
        <w:jc w:val="center"/>
        <w:rPr>
          <w:b/>
          <w:sz w:val="28"/>
          <w:szCs w:val="28"/>
          <w:lang w:val="uk-UA"/>
        </w:rPr>
      </w:pPr>
      <w:r w:rsidRPr="000A60D6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706FBE" w14:textId="77777777" w:rsidR="000A60D6" w:rsidRDefault="000A60D6" w:rsidP="0039127D">
      <w:pPr>
        <w:jc w:val="center"/>
        <w:rPr>
          <w:b/>
          <w:sz w:val="28"/>
          <w:szCs w:val="28"/>
          <w:lang w:val="uk-UA"/>
        </w:rPr>
      </w:pPr>
    </w:p>
    <w:p w14:paraId="4D4AA3AE" w14:textId="05AFA598" w:rsidR="0039127D" w:rsidRPr="000A60D6" w:rsidRDefault="0039127D" w:rsidP="0039127D">
      <w:pPr>
        <w:jc w:val="center"/>
        <w:rPr>
          <w:b/>
          <w:sz w:val="28"/>
          <w:szCs w:val="28"/>
          <w:lang w:val="uk-UA"/>
        </w:rPr>
      </w:pPr>
      <w:r w:rsidRPr="000A60D6">
        <w:rPr>
          <w:b/>
          <w:sz w:val="28"/>
          <w:szCs w:val="28"/>
          <w:lang w:val="uk-UA"/>
        </w:rPr>
        <w:t>ВИКОНАВЧИЙ КОМІТЕТ</w:t>
      </w:r>
    </w:p>
    <w:p w14:paraId="43761909" w14:textId="77777777" w:rsidR="0039127D" w:rsidRPr="000A60D6" w:rsidRDefault="0039127D" w:rsidP="0039127D">
      <w:pPr>
        <w:jc w:val="center"/>
        <w:rPr>
          <w:b/>
          <w:sz w:val="28"/>
          <w:szCs w:val="28"/>
          <w:lang w:val="uk-UA"/>
        </w:rPr>
      </w:pPr>
    </w:p>
    <w:p w14:paraId="24AB4B68" w14:textId="2C5BEC73" w:rsidR="0039127D" w:rsidRPr="000A60D6" w:rsidRDefault="0039127D" w:rsidP="0039127D">
      <w:pPr>
        <w:rPr>
          <w:sz w:val="28"/>
          <w:szCs w:val="28"/>
          <w:lang w:val="uk-UA"/>
        </w:rPr>
      </w:pPr>
      <w:r w:rsidRPr="000A60D6">
        <w:rPr>
          <w:b/>
          <w:i/>
          <w:sz w:val="28"/>
          <w:szCs w:val="28"/>
          <w:lang w:val="uk-UA"/>
        </w:rPr>
        <w:t>«</w:t>
      </w:r>
      <w:r w:rsidR="000A60D6">
        <w:rPr>
          <w:b/>
          <w:i/>
          <w:sz w:val="28"/>
          <w:szCs w:val="28"/>
          <w:lang w:val="uk-UA"/>
        </w:rPr>
        <w:t>28</w:t>
      </w:r>
      <w:r w:rsidRPr="000A60D6"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</w:t>
      </w:r>
      <w:r w:rsidR="000A60D6">
        <w:rPr>
          <w:b/>
          <w:i/>
          <w:sz w:val="28"/>
          <w:szCs w:val="28"/>
          <w:lang w:val="uk-UA"/>
        </w:rPr>
        <w:t xml:space="preserve">             </w:t>
      </w:r>
      <w:r w:rsidRPr="000A60D6">
        <w:rPr>
          <w:b/>
          <w:i/>
          <w:sz w:val="28"/>
          <w:szCs w:val="28"/>
          <w:lang w:val="uk-UA"/>
        </w:rPr>
        <w:t xml:space="preserve"> №</w:t>
      </w:r>
      <w:r w:rsidR="000A60D6">
        <w:rPr>
          <w:b/>
          <w:i/>
          <w:sz w:val="28"/>
          <w:szCs w:val="28"/>
          <w:lang w:val="uk-UA"/>
        </w:rPr>
        <w:t xml:space="preserve"> 372</w:t>
      </w:r>
      <w:r w:rsidRPr="000A60D6">
        <w:rPr>
          <w:b/>
          <w:i/>
          <w:sz w:val="28"/>
          <w:szCs w:val="28"/>
          <w:lang w:val="uk-UA"/>
        </w:rPr>
        <w:t xml:space="preserve">   </w:t>
      </w:r>
      <w:r w:rsidRPr="000A60D6">
        <w:rPr>
          <w:sz w:val="28"/>
          <w:szCs w:val="28"/>
          <w:lang w:val="uk-UA"/>
        </w:rPr>
        <w:t xml:space="preserve">                                                 </w:t>
      </w:r>
    </w:p>
    <w:p w14:paraId="5A78A627" w14:textId="77777777" w:rsidR="0039127D" w:rsidRPr="000A60D6" w:rsidRDefault="0039127D" w:rsidP="0039127D">
      <w:pPr>
        <w:jc w:val="center"/>
        <w:rPr>
          <w:b/>
          <w:sz w:val="28"/>
          <w:szCs w:val="28"/>
          <w:lang w:val="uk-UA"/>
        </w:rPr>
      </w:pPr>
      <w:r w:rsidRPr="000A60D6">
        <w:rPr>
          <w:b/>
          <w:sz w:val="28"/>
          <w:szCs w:val="28"/>
          <w:lang w:val="uk-UA"/>
        </w:rPr>
        <w:t>РІШЕННЯ</w:t>
      </w:r>
    </w:p>
    <w:p w14:paraId="618B0A0C" w14:textId="77777777" w:rsidR="0039127D" w:rsidRPr="000A60D6" w:rsidRDefault="0039127D" w:rsidP="0039127D">
      <w:pPr>
        <w:rPr>
          <w:b/>
          <w:sz w:val="28"/>
          <w:szCs w:val="28"/>
          <w:lang w:val="uk-UA"/>
        </w:rPr>
      </w:pPr>
    </w:p>
    <w:p w14:paraId="2E0D4D12" w14:textId="77777777" w:rsidR="0039127D" w:rsidRPr="000A60D6" w:rsidRDefault="0039127D" w:rsidP="0039127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0A60D6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F5275CB" w14:textId="77777777" w:rsidR="0039127D" w:rsidRPr="000A60D6" w:rsidRDefault="0039127D" w:rsidP="0039127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97DC6D0" w14:textId="3D009C63" w:rsidR="0039127D" w:rsidRPr="000A60D6" w:rsidRDefault="0039127D" w:rsidP="0039127D">
      <w:pPr>
        <w:jc w:val="both"/>
        <w:rPr>
          <w:sz w:val="28"/>
          <w:szCs w:val="28"/>
          <w:lang w:val="uk-UA"/>
        </w:rPr>
      </w:pPr>
      <w:r w:rsidRPr="000A60D6">
        <w:rPr>
          <w:sz w:val="28"/>
          <w:szCs w:val="28"/>
          <w:lang w:val="uk-UA"/>
        </w:rPr>
        <w:t xml:space="preserve">    </w:t>
      </w:r>
      <w:r w:rsidRPr="000A60D6">
        <w:rPr>
          <w:sz w:val="28"/>
          <w:szCs w:val="28"/>
          <w:lang w:val="uk-UA"/>
        </w:rPr>
        <w:tab/>
        <w:t xml:space="preserve">Розглянувши заяву </w:t>
      </w:r>
      <w:r w:rsidRPr="000A60D6">
        <w:rPr>
          <w:b/>
          <w:sz w:val="28"/>
          <w:szCs w:val="28"/>
          <w:lang w:val="uk-UA"/>
        </w:rPr>
        <w:t>Бригадир Олени Віталіївни</w:t>
      </w:r>
      <w:r w:rsidRPr="000A60D6">
        <w:rPr>
          <w:sz w:val="28"/>
          <w:szCs w:val="28"/>
          <w:lang w:val="uk-UA"/>
        </w:rPr>
        <w:t xml:space="preserve"> про присвоєння адреси закінченому будівництвом об’єкту, Декларацію про готовність об'єкта до експлуатації №ІУ101260422450 керуючись статтею 26</w:t>
      </w:r>
      <w:r w:rsidRPr="000A60D6">
        <w:rPr>
          <w:sz w:val="28"/>
          <w:szCs w:val="28"/>
          <w:vertAlign w:val="superscript"/>
          <w:lang w:val="uk-UA"/>
        </w:rPr>
        <w:t>3</w:t>
      </w:r>
      <w:r w:rsidRPr="000A60D6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0A60D6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940D9C6" w14:textId="77777777" w:rsidR="0039127D" w:rsidRPr="000A60D6" w:rsidRDefault="0039127D" w:rsidP="0039127D">
      <w:pPr>
        <w:jc w:val="both"/>
        <w:rPr>
          <w:b/>
          <w:sz w:val="28"/>
          <w:szCs w:val="28"/>
          <w:lang w:val="uk-UA"/>
        </w:rPr>
      </w:pPr>
      <w:r w:rsidRPr="000A60D6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EF7452" w14:textId="77777777" w:rsidR="0039127D" w:rsidRPr="000A60D6" w:rsidRDefault="0039127D" w:rsidP="0039127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0A60D6">
        <w:rPr>
          <w:b/>
          <w:sz w:val="28"/>
          <w:szCs w:val="28"/>
          <w:lang w:val="uk-UA"/>
        </w:rPr>
        <w:t>ВИРІШИВ:</w:t>
      </w:r>
    </w:p>
    <w:p w14:paraId="284E3D24" w14:textId="64A0926D" w:rsidR="0039127D" w:rsidRPr="000A60D6" w:rsidRDefault="0039127D" w:rsidP="003912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0A60D6"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0A60D6">
        <w:rPr>
          <w:b/>
          <w:bCs/>
          <w:sz w:val="28"/>
          <w:szCs w:val="28"/>
          <w:lang w:val="uk-UA"/>
        </w:rPr>
        <w:t xml:space="preserve">36,3 </w:t>
      </w:r>
      <w:proofErr w:type="spellStart"/>
      <w:r w:rsidRPr="000A60D6">
        <w:rPr>
          <w:b/>
          <w:bCs/>
          <w:sz w:val="28"/>
          <w:szCs w:val="28"/>
          <w:lang w:val="uk-UA"/>
        </w:rPr>
        <w:t>кв.м</w:t>
      </w:r>
      <w:proofErr w:type="spellEnd"/>
      <w:r w:rsidRPr="000A60D6">
        <w:rPr>
          <w:b/>
          <w:sz w:val="28"/>
          <w:szCs w:val="28"/>
          <w:lang w:val="uk-UA"/>
        </w:rPr>
        <w:t xml:space="preserve">, </w:t>
      </w:r>
      <w:r w:rsidRPr="000A60D6">
        <w:rPr>
          <w:sz w:val="28"/>
          <w:szCs w:val="28"/>
          <w:lang w:val="uk-UA"/>
        </w:rPr>
        <w:t>житловою площею</w:t>
      </w:r>
      <w:r w:rsidRPr="000A60D6">
        <w:rPr>
          <w:b/>
          <w:sz w:val="28"/>
          <w:szCs w:val="28"/>
          <w:lang w:val="uk-UA"/>
        </w:rPr>
        <w:t xml:space="preserve"> – 14,4</w:t>
      </w:r>
      <w:r w:rsidRPr="000A60D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0A60D6">
        <w:rPr>
          <w:b/>
          <w:bCs/>
          <w:sz w:val="28"/>
          <w:szCs w:val="28"/>
          <w:lang w:val="uk-UA"/>
        </w:rPr>
        <w:t>кв.м</w:t>
      </w:r>
      <w:proofErr w:type="spellEnd"/>
      <w:r w:rsidRPr="000A60D6">
        <w:rPr>
          <w:b/>
          <w:sz w:val="28"/>
          <w:szCs w:val="28"/>
          <w:lang w:val="uk-UA"/>
        </w:rPr>
        <w:t xml:space="preserve">, </w:t>
      </w:r>
      <w:r w:rsidRPr="000A60D6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0A60D6">
        <w:rPr>
          <w:b/>
          <w:sz w:val="28"/>
          <w:szCs w:val="28"/>
          <w:lang w:val="uk-UA"/>
        </w:rPr>
        <w:t xml:space="preserve">3221887801:02:021:0020 </w:t>
      </w:r>
      <w:r w:rsidRPr="000A60D6">
        <w:rPr>
          <w:sz w:val="28"/>
          <w:szCs w:val="28"/>
          <w:lang w:val="uk-UA"/>
        </w:rPr>
        <w:t xml:space="preserve">адресу: </w:t>
      </w:r>
      <w:r w:rsidRPr="000A60D6">
        <w:rPr>
          <w:b/>
          <w:sz w:val="28"/>
          <w:szCs w:val="28"/>
          <w:lang w:val="uk-UA"/>
        </w:rPr>
        <w:t>Київська область, Вишгородський район, село Старі Петрівці, вулиця Святослава Князя, будинок 226-</w:t>
      </w:r>
      <w:r w:rsidR="000A60D6">
        <w:rPr>
          <w:b/>
          <w:sz w:val="28"/>
          <w:szCs w:val="28"/>
          <w:lang w:val="uk-UA"/>
        </w:rPr>
        <w:t>Ц</w:t>
      </w:r>
      <w:r w:rsidRPr="000A60D6">
        <w:rPr>
          <w:b/>
          <w:sz w:val="28"/>
          <w:szCs w:val="28"/>
          <w:lang w:val="uk-UA"/>
        </w:rPr>
        <w:t xml:space="preserve">. </w:t>
      </w:r>
    </w:p>
    <w:p w14:paraId="5C8C4F44" w14:textId="7892D511" w:rsidR="0039127D" w:rsidRPr="000A60D6" w:rsidRDefault="0039127D" w:rsidP="003912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0A60D6">
        <w:rPr>
          <w:sz w:val="28"/>
          <w:szCs w:val="28"/>
          <w:lang w:val="uk-UA"/>
        </w:rPr>
        <w:t xml:space="preserve">2. </w:t>
      </w:r>
      <w:r w:rsidRPr="000A60D6">
        <w:rPr>
          <w:b/>
          <w:sz w:val="28"/>
          <w:szCs w:val="28"/>
          <w:lang w:val="uk-UA"/>
        </w:rPr>
        <w:t>Бригадир Олені Віталіївні</w:t>
      </w:r>
      <w:r w:rsidRPr="000A60D6">
        <w:rPr>
          <w:sz w:val="28"/>
          <w:szCs w:val="28"/>
          <w:lang w:val="uk-UA"/>
        </w:rPr>
        <w:t>:</w:t>
      </w:r>
    </w:p>
    <w:p w14:paraId="0DC9BE98" w14:textId="77777777" w:rsidR="0039127D" w:rsidRPr="000A60D6" w:rsidRDefault="0039127D" w:rsidP="003912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0A60D6">
        <w:rPr>
          <w:sz w:val="28"/>
          <w:szCs w:val="28"/>
          <w:lang w:val="uk-UA"/>
        </w:rPr>
        <w:t xml:space="preserve">2.1. </w:t>
      </w:r>
      <w:r w:rsidRPr="000A60D6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FA18D5C" w14:textId="77777777" w:rsidR="0039127D" w:rsidRPr="000A60D6" w:rsidRDefault="0039127D" w:rsidP="003912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0A60D6"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43B8C87B" w14:textId="77777777" w:rsidR="0039127D" w:rsidRPr="000A60D6" w:rsidRDefault="0039127D" w:rsidP="0039127D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0A60D6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2EFEA28" w14:textId="77777777" w:rsidR="0039127D" w:rsidRPr="000A60D6" w:rsidRDefault="0039127D" w:rsidP="0039127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F6C158" w14:textId="7F1E42B9" w:rsidR="0039127D" w:rsidRPr="000A60D6" w:rsidRDefault="0039127D" w:rsidP="0039127D">
      <w:pPr>
        <w:tabs>
          <w:tab w:val="left" w:pos="426"/>
        </w:tabs>
        <w:spacing w:before="120"/>
        <w:jc w:val="both"/>
        <w:rPr>
          <w:i/>
          <w:iCs/>
        </w:rPr>
      </w:pPr>
      <w:r w:rsidRPr="000A60D6">
        <w:rPr>
          <w:b/>
          <w:sz w:val="28"/>
          <w:szCs w:val="28"/>
          <w:lang w:val="uk-UA"/>
        </w:rPr>
        <w:tab/>
      </w:r>
      <w:proofErr w:type="spellStart"/>
      <w:r w:rsidRPr="000A60D6">
        <w:rPr>
          <w:b/>
          <w:i/>
          <w:iCs/>
          <w:sz w:val="28"/>
          <w:szCs w:val="28"/>
        </w:rPr>
        <w:t>Сільський</w:t>
      </w:r>
      <w:proofErr w:type="spellEnd"/>
      <w:r w:rsidRPr="000A60D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A60D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A60D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A60D6">
        <w:rPr>
          <w:b/>
          <w:i/>
          <w:iCs/>
          <w:sz w:val="28"/>
          <w:szCs w:val="28"/>
          <w:lang w:val="uk-UA"/>
        </w:rPr>
        <w:t xml:space="preserve"> </w:t>
      </w:r>
      <w:r w:rsidRPr="000A60D6">
        <w:rPr>
          <w:b/>
          <w:i/>
          <w:iCs/>
          <w:sz w:val="28"/>
          <w:szCs w:val="28"/>
        </w:rPr>
        <w:t>СТАРЕНЬКИЙ</w:t>
      </w:r>
      <w:r w:rsidRPr="000A60D6">
        <w:rPr>
          <w:i/>
          <w:iCs/>
        </w:rPr>
        <w:br/>
      </w:r>
    </w:p>
    <w:p w14:paraId="5D642B60" w14:textId="77777777" w:rsidR="0039127D" w:rsidRPr="000A60D6" w:rsidRDefault="0039127D" w:rsidP="0039127D">
      <w:pPr>
        <w:rPr>
          <w:i/>
          <w:iCs/>
        </w:rPr>
      </w:pPr>
    </w:p>
    <w:p w14:paraId="66E0FCFB" w14:textId="77777777" w:rsidR="0039127D" w:rsidRDefault="0039127D" w:rsidP="0039127D"/>
    <w:p w14:paraId="613FD203" w14:textId="77777777" w:rsidR="0039127D" w:rsidRDefault="0039127D" w:rsidP="0039127D"/>
    <w:p w14:paraId="5039D949" w14:textId="77777777" w:rsidR="00AC5859" w:rsidRDefault="00AC5859"/>
    <w:sectPr w:rsidR="00AC5859" w:rsidSect="000A60D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F3"/>
    <w:rsid w:val="000915C9"/>
    <w:rsid w:val="000A60D6"/>
    <w:rsid w:val="0039127D"/>
    <w:rsid w:val="005117F3"/>
    <w:rsid w:val="00591D56"/>
    <w:rsid w:val="00697BA2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CBE3"/>
  <w15:chartTrackingRefBased/>
  <w15:docId w15:val="{EC746797-D337-4955-8DF0-0B72F90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2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17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7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7F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7F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7F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7F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7F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7F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7F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7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7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7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7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7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11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7F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1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17F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117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1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117F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1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117F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17F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9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2026-06-02T08:19:00Z</cp:lastPrinted>
  <dcterms:created xsi:type="dcterms:W3CDTF">2026-05-19T06:39:00Z</dcterms:created>
  <dcterms:modified xsi:type="dcterms:W3CDTF">2026-06-02T08:20:00Z</dcterms:modified>
</cp:coreProperties>
</file>