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8231" w14:textId="77777777" w:rsidR="00D97DE8" w:rsidRPr="001659F2" w:rsidRDefault="00D97DE8" w:rsidP="00D97DE8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bookmarkStart w:id="0" w:name="_Hlk200972156"/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20508AD7" wp14:editId="4CEB11C7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C64F9" w14:textId="77777777" w:rsidR="00D97DE8" w:rsidRPr="00641107" w:rsidRDefault="00D97DE8" w:rsidP="00D97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10A6FC2" w14:textId="77777777" w:rsidR="00D97DE8" w:rsidRPr="00641107" w:rsidRDefault="00D97DE8" w:rsidP="00D97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B488EA4" w14:textId="77777777" w:rsidR="00DC5038" w:rsidRDefault="00DC5038" w:rsidP="00D97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6E545F" w14:textId="57BD7BF0" w:rsidR="00D97DE8" w:rsidRPr="00641107" w:rsidRDefault="00D97DE8" w:rsidP="00D97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BA793C1" w14:textId="77777777" w:rsidR="00D97DE8" w:rsidRPr="00641107" w:rsidRDefault="00D97DE8" w:rsidP="00D97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DC4BBF" w14:textId="5DDE1D95" w:rsidR="00D97DE8" w:rsidRPr="00641107" w:rsidRDefault="00D97DE8" w:rsidP="00D97D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червня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</w:t>
      </w:r>
      <w:r w:rsidR="00DC5038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 №</w:t>
      </w:r>
      <w:r w:rsidR="00DC5038">
        <w:rPr>
          <w:rFonts w:ascii="Times New Roman" w:hAnsi="Times New Roman" w:cs="Times New Roman"/>
          <w:b/>
          <w:i/>
          <w:sz w:val="28"/>
          <w:szCs w:val="28"/>
        </w:rPr>
        <w:t xml:space="preserve"> 497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2C52C950" w14:textId="77777777" w:rsidR="00D97DE8" w:rsidRPr="00641107" w:rsidRDefault="00D97DE8" w:rsidP="00D97DE8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F01BD41" w14:textId="77777777" w:rsidR="00D97DE8" w:rsidRDefault="00D97DE8" w:rsidP="00D9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C6537D" w14:textId="77777777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14:paraId="537D930A" w14:textId="6CD31816" w:rsidR="00D97DE8" w:rsidRPr="005F2FB9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паспорт</w:t>
      </w:r>
      <w:r w:rsidR="0020384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прив’язки </w:t>
      </w:r>
      <w:r>
        <w:rPr>
          <w:rFonts w:ascii="Times New Roman" w:hAnsi="Times New Roman" w:cs="Times New Roman"/>
          <w:b/>
          <w:i/>
          <w:sz w:val="28"/>
          <w:szCs w:val="28"/>
        </w:rPr>
        <w:t>тимчасов</w:t>
      </w:r>
      <w:r w:rsidR="00203845">
        <w:rPr>
          <w:rFonts w:ascii="Times New Roman" w:hAnsi="Times New Roman" w:cs="Times New Roman"/>
          <w:b/>
          <w:i/>
          <w:sz w:val="28"/>
          <w:szCs w:val="28"/>
        </w:rPr>
        <w:t>ої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="00203845">
        <w:rPr>
          <w:rFonts w:ascii="Times New Roman" w:hAnsi="Times New Roman" w:cs="Times New Roman"/>
          <w:b/>
          <w:i/>
          <w:sz w:val="28"/>
          <w:szCs w:val="28"/>
        </w:rPr>
        <w:t>и</w:t>
      </w:r>
    </w:p>
    <w:p w14:paraId="137EBC0E" w14:textId="77777777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0126BA" w14:textId="77777777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37658B" w14:textId="795007A3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Галкіної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Олени Олександрівни </w:t>
      </w:r>
      <w:r w:rsidRPr="0038351F">
        <w:rPr>
          <w:rFonts w:ascii="Times New Roman" w:hAnsi="Times New Roman" w:cs="Times New Roman"/>
          <w:sz w:val="28"/>
          <w:szCs w:val="28"/>
        </w:rPr>
        <w:t>про продовження строку дії паспорт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3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прив’язки тимчасової споруди, розміщеної на земельній ділянці кадастровий номер </w:t>
      </w:r>
      <w:r w:rsidRPr="00C105EB">
        <w:rPr>
          <w:rFonts w:ascii="Times New Roman" w:hAnsi="Times New Roman" w:cs="Times New Roman"/>
          <w:b/>
          <w:sz w:val="28"/>
          <w:szCs w:val="28"/>
        </w:rPr>
        <w:t>322188</w:t>
      </w:r>
      <w:r>
        <w:rPr>
          <w:rFonts w:ascii="Times New Roman" w:hAnsi="Times New Roman" w:cs="Times New Roman"/>
          <w:b/>
          <w:sz w:val="28"/>
          <w:szCs w:val="28"/>
        </w:rPr>
        <w:t>60</w:t>
      </w:r>
      <w:r w:rsidRPr="00C105EB">
        <w:rPr>
          <w:rFonts w:ascii="Times New Roman" w:hAnsi="Times New Roman" w:cs="Times New Roman"/>
          <w:b/>
          <w:sz w:val="28"/>
          <w:szCs w:val="28"/>
        </w:rPr>
        <w:t>01:0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105EB">
        <w:rPr>
          <w:rFonts w:ascii="Times New Roman" w:hAnsi="Times New Roman" w:cs="Times New Roman"/>
          <w:b/>
          <w:sz w:val="28"/>
          <w:szCs w:val="28"/>
        </w:rPr>
        <w:t>:2</w:t>
      </w:r>
      <w:r>
        <w:rPr>
          <w:rFonts w:ascii="Times New Roman" w:hAnsi="Times New Roman" w:cs="Times New Roman"/>
          <w:b/>
          <w:sz w:val="28"/>
          <w:szCs w:val="28"/>
        </w:rPr>
        <w:t>83</w:t>
      </w:r>
      <w:r w:rsidRPr="00C105EB">
        <w:rPr>
          <w:rFonts w:ascii="Times New Roman" w:hAnsi="Times New Roman" w:cs="Times New Roman"/>
          <w:b/>
          <w:sz w:val="28"/>
          <w:szCs w:val="28"/>
        </w:rPr>
        <w:t>:0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C105EB">
        <w:rPr>
          <w:rFonts w:ascii="Times New Roman" w:hAnsi="Times New Roman" w:cs="Times New Roman"/>
          <w:b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по вулиці Свято-Покровській, 59 в селі Нові Петрівці, </w:t>
      </w:r>
      <w:r w:rsidRPr="004837F6">
        <w:rPr>
          <w:rFonts w:ascii="Times New Roman" w:hAnsi="Times New Roman" w:cs="Times New Roman"/>
          <w:sz w:val="28"/>
          <w:szCs w:val="28"/>
        </w:rPr>
        <w:t xml:space="preserve">враховуючи рішення </w:t>
      </w:r>
      <w:r w:rsidR="00665D64" w:rsidRPr="004837F6">
        <w:rPr>
          <w:rFonts w:ascii="Times New Roman" w:hAnsi="Times New Roman" w:cs="Times New Roman"/>
          <w:sz w:val="28"/>
          <w:szCs w:val="28"/>
        </w:rPr>
        <w:t>Новоп</w:t>
      </w:r>
      <w:r w:rsidRPr="004837F6">
        <w:rPr>
          <w:rFonts w:ascii="Times New Roman" w:hAnsi="Times New Roman" w:cs="Times New Roman"/>
          <w:sz w:val="28"/>
          <w:szCs w:val="28"/>
        </w:rPr>
        <w:t xml:space="preserve">етрівської сільської ради від </w:t>
      </w:r>
      <w:r w:rsidR="00665D64" w:rsidRPr="004837F6">
        <w:rPr>
          <w:rFonts w:ascii="Times New Roman" w:hAnsi="Times New Roman" w:cs="Times New Roman"/>
          <w:sz w:val="28"/>
          <w:szCs w:val="28"/>
        </w:rPr>
        <w:t>02.04.2015</w:t>
      </w:r>
      <w:r w:rsidRPr="004837F6">
        <w:rPr>
          <w:rFonts w:ascii="Times New Roman" w:hAnsi="Times New Roman" w:cs="Times New Roman"/>
          <w:sz w:val="28"/>
          <w:szCs w:val="28"/>
        </w:rPr>
        <w:t xml:space="preserve"> №</w:t>
      </w:r>
      <w:r w:rsidR="00665D64" w:rsidRPr="004837F6">
        <w:rPr>
          <w:rFonts w:ascii="Times New Roman" w:hAnsi="Times New Roman" w:cs="Times New Roman"/>
          <w:sz w:val="28"/>
          <w:szCs w:val="28"/>
        </w:rPr>
        <w:t>79</w:t>
      </w:r>
      <w:r w:rsidRPr="004837F6">
        <w:rPr>
          <w:rFonts w:ascii="Times New Roman" w:hAnsi="Times New Roman" w:cs="Times New Roman"/>
          <w:sz w:val="28"/>
          <w:szCs w:val="28"/>
        </w:rPr>
        <w:t xml:space="preserve"> «Про надання дозволу на розміщення тимчасов</w:t>
      </w:r>
      <w:r w:rsidR="00665D64" w:rsidRPr="004837F6">
        <w:rPr>
          <w:rFonts w:ascii="Times New Roman" w:hAnsi="Times New Roman" w:cs="Times New Roman"/>
          <w:sz w:val="28"/>
          <w:szCs w:val="28"/>
        </w:rPr>
        <w:t>ої</w:t>
      </w:r>
      <w:r w:rsidRPr="004837F6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665D64" w:rsidRPr="004837F6">
        <w:rPr>
          <w:rFonts w:ascii="Times New Roman" w:hAnsi="Times New Roman" w:cs="Times New Roman"/>
          <w:sz w:val="28"/>
          <w:szCs w:val="28"/>
        </w:rPr>
        <w:t>и</w:t>
      </w:r>
      <w:r w:rsidRPr="004837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333F5346" w14:textId="77777777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1F6A7A99" w14:textId="77777777" w:rsidR="00D97DE8" w:rsidRDefault="00D97DE8" w:rsidP="00D97D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EE1513" w14:textId="77777777" w:rsidR="00D97DE8" w:rsidRPr="005F2FB9" w:rsidRDefault="00D97DE8" w:rsidP="00D97DE8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32B4103" w14:textId="2E743CD3" w:rsidR="00D97DE8" w:rsidRDefault="00D97DE8" w:rsidP="00D97DE8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97D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одовжити строк дії паспорту прив’язки тимчасової споруди для провадження підприємницької діяльності  на земельній ділянці кадастровий номер </w:t>
      </w:r>
      <w:r w:rsidRPr="00C105EB">
        <w:rPr>
          <w:rFonts w:ascii="Times New Roman" w:hAnsi="Times New Roman" w:cs="Times New Roman"/>
          <w:b/>
          <w:sz w:val="28"/>
          <w:szCs w:val="28"/>
        </w:rPr>
        <w:t>322188</w:t>
      </w:r>
      <w:r>
        <w:rPr>
          <w:rFonts w:ascii="Times New Roman" w:hAnsi="Times New Roman" w:cs="Times New Roman"/>
          <w:b/>
          <w:sz w:val="28"/>
          <w:szCs w:val="28"/>
        </w:rPr>
        <w:t>60</w:t>
      </w:r>
      <w:r w:rsidRPr="00C105EB">
        <w:rPr>
          <w:rFonts w:ascii="Times New Roman" w:hAnsi="Times New Roman" w:cs="Times New Roman"/>
          <w:b/>
          <w:sz w:val="28"/>
          <w:szCs w:val="28"/>
        </w:rPr>
        <w:t>01:0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105EB">
        <w:rPr>
          <w:rFonts w:ascii="Times New Roman" w:hAnsi="Times New Roman" w:cs="Times New Roman"/>
          <w:b/>
          <w:sz w:val="28"/>
          <w:szCs w:val="28"/>
        </w:rPr>
        <w:t>:2</w:t>
      </w:r>
      <w:r>
        <w:rPr>
          <w:rFonts w:ascii="Times New Roman" w:hAnsi="Times New Roman" w:cs="Times New Roman"/>
          <w:b/>
          <w:sz w:val="28"/>
          <w:szCs w:val="28"/>
        </w:rPr>
        <w:t>83</w:t>
      </w:r>
      <w:r w:rsidRPr="00C105EB">
        <w:rPr>
          <w:rFonts w:ascii="Times New Roman" w:hAnsi="Times New Roman" w:cs="Times New Roman"/>
          <w:b/>
          <w:sz w:val="28"/>
          <w:szCs w:val="28"/>
        </w:rPr>
        <w:t>:0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C105EB">
        <w:rPr>
          <w:rFonts w:ascii="Times New Roman" w:hAnsi="Times New Roman" w:cs="Times New Roman"/>
          <w:b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по вулиці Свято-Покровській, 59 в селі Нові Петрівці, Вишгородського району Київської області, виданий Відділом містобудування, архітектури та житлово-комунального господарства Вишгородської районної державної</w:t>
      </w:r>
      <w:r w:rsidR="00665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адміністрації терміном на 3 (три) роки з дня прийняття цього рішення.</w:t>
      </w:r>
    </w:p>
    <w:p w14:paraId="1207CFBF" w14:textId="77777777" w:rsidR="00F826E6" w:rsidRDefault="00F826E6" w:rsidP="00F826E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 xml:space="preserve">Начальнику відділу з питань архітектури та земельних відносин Петрівської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Петрик Д.О.:</w:t>
      </w:r>
    </w:p>
    <w:p w14:paraId="50B99872" w14:textId="77777777" w:rsidR="00F826E6" w:rsidRDefault="00F826E6" w:rsidP="00F826E6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Облікувати тимчасову споруду,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8267AE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Pr="008267AE">
        <w:rPr>
          <w:rFonts w:ascii="Times New Roman" w:hAnsi="Times New Roman" w:cs="Times New Roman"/>
          <w:sz w:val="28"/>
          <w:szCs w:val="28"/>
        </w:rPr>
        <w:t xml:space="preserve"> відповідний запис в журнал реєстрації паспортів прив’язки.</w:t>
      </w:r>
    </w:p>
    <w:p w14:paraId="7B1A20E2" w14:textId="6EC32FAB" w:rsidR="00F826E6" w:rsidRPr="008267AE" w:rsidRDefault="00F826E6" w:rsidP="00F826E6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Видати картку продовження строку дії паспорту прив’язки тимчасової споруди з урахуванням оновлених строків дії паспорту прив’язки.</w:t>
      </w:r>
    </w:p>
    <w:p w14:paraId="2400B878" w14:textId="77777777" w:rsidR="00D97DE8" w:rsidRPr="00D52780" w:rsidRDefault="00D97DE8" w:rsidP="00D97DE8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21C369BA" w14:textId="3DCA5F40" w:rsidR="00D97DE8" w:rsidRDefault="00D97DE8" w:rsidP="00D97D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B4F836" w14:textId="77777777" w:rsidR="00DC5038" w:rsidRPr="005F2FB9" w:rsidRDefault="00DC5038" w:rsidP="00D97D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9EBDF0" w14:textId="6C97DB89" w:rsidR="00AC5859" w:rsidRPr="00DC5038" w:rsidRDefault="00D97DE8" w:rsidP="00665D64">
      <w:pPr>
        <w:spacing w:after="0" w:line="240" w:lineRule="auto"/>
        <w:jc w:val="both"/>
        <w:rPr>
          <w:i/>
          <w:i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bookmarkEnd w:id="0"/>
      <w:r w:rsidR="00DC5038" w:rsidRPr="00DC5038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sectPr w:rsidR="00AC5859" w:rsidRPr="00DC5038" w:rsidSect="00DC5038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47562"/>
    <w:multiLevelType w:val="multilevel"/>
    <w:tmpl w:val="F3522C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5C"/>
    <w:rsid w:val="00203845"/>
    <w:rsid w:val="00394E10"/>
    <w:rsid w:val="00396CA0"/>
    <w:rsid w:val="004837F6"/>
    <w:rsid w:val="00591D56"/>
    <w:rsid w:val="00665D64"/>
    <w:rsid w:val="0075477A"/>
    <w:rsid w:val="00793026"/>
    <w:rsid w:val="00A00989"/>
    <w:rsid w:val="00A462FA"/>
    <w:rsid w:val="00AC5859"/>
    <w:rsid w:val="00D97DE8"/>
    <w:rsid w:val="00DC5038"/>
    <w:rsid w:val="00E94D5C"/>
    <w:rsid w:val="00EE790A"/>
    <w:rsid w:val="00F8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8ADC"/>
  <w15:chartTrackingRefBased/>
  <w15:docId w15:val="{04010A66-D3FB-4AA4-A693-4360D94B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DE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D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D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D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D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D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D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D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D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9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9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94D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4D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4D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4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94D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94D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1302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2025-06-30T11:55:00Z</cp:lastPrinted>
  <dcterms:created xsi:type="dcterms:W3CDTF">2025-06-16T08:05:00Z</dcterms:created>
  <dcterms:modified xsi:type="dcterms:W3CDTF">2025-06-30T12:04:00Z</dcterms:modified>
</cp:coreProperties>
</file>