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4C823" w14:textId="77777777" w:rsidR="00B461EA" w:rsidRPr="001659F2" w:rsidRDefault="00B461EA" w:rsidP="00B461EA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6C06F805" wp14:editId="6265CA1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ED84E" w14:textId="77777777" w:rsidR="00B461EA" w:rsidRPr="00641107" w:rsidRDefault="00B461EA" w:rsidP="00B46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14D1043" w14:textId="77777777" w:rsidR="00B461EA" w:rsidRPr="00641107" w:rsidRDefault="00B461EA" w:rsidP="00B46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B3BCC58" w14:textId="77777777" w:rsidR="00AF43C7" w:rsidRDefault="00AF43C7" w:rsidP="00B46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75B1C7" w14:textId="1BBDCBAF" w:rsidR="00B461EA" w:rsidRPr="00641107" w:rsidRDefault="00B461EA" w:rsidP="00B46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2321E86" w14:textId="77777777" w:rsidR="00B461EA" w:rsidRPr="00641107" w:rsidRDefault="00B461EA" w:rsidP="00B46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C9BE7E" w14:textId="65EDA39F" w:rsidR="00B461EA" w:rsidRPr="00641107" w:rsidRDefault="00B461EA" w:rsidP="00B461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41107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червня 2025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року                                                                       </w:t>
      </w:r>
      <w:r w:rsidR="00AF43C7"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F43C7">
        <w:rPr>
          <w:rFonts w:ascii="Times New Roman" w:hAnsi="Times New Roman" w:cs="Times New Roman"/>
          <w:b/>
          <w:i/>
          <w:sz w:val="28"/>
          <w:szCs w:val="28"/>
        </w:rPr>
        <w:t xml:space="preserve"> 499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019DAA04" w14:textId="77777777" w:rsidR="00B461EA" w:rsidRPr="00641107" w:rsidRDefault="00B461EA" w:rsidP="00B461EA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88FFE73" w14:textId="77777777" w:rsidR="00B461EA" w:rsidRDefault="00B461EA" w:rsidP="00B461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12E95" w14:textId="77777777" w:rsidR="00B461EA" w:rsidRDefault="00B461EA" w:rsidP="00B461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</w:t>
      </w:r>
    </w:p>
    <w:p w14:paraId="7F05074B" w14:textId="1B469536" w:rsidR="00B461EA" w:rsidRDefault="00B461EA" w:rsidP="00B461E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паспорт</w:t>
      </w:r>
      <w:r w:rsidR="00904AA9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прив’язки </w:t>
      </w:r>
      <w:r>
        <w:rPr>
          <w:rFonts w:ascii="Times New Roman" w:hAnsi="Times New Roman" w:cs="Times New Roman"/>
          <w:b/>
          <w:i/>
          <w:sz w:val="28"/>
          <w:szCs w:val="28"/>
        </w:rPr>
        <w:t>тимчасов</w:t>
      </w:r>
      <w:r w:rsidR="00904AA9">
        <w:rPr>
          <w:rFonts w:ascii="Times New Roman" w:hAnsi="Times New Roman" w:cs="Times New Roman"/>
          <w:b/>
          <w:i/>
          <w:sz w:val="28"/>
          <w:szCs w:val="28"/>
        </w:rPr>
        <w:t>ої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споруд</w:t>
      </w:r>
      <w:r w:rsidR="00904AA9">
        <w:rPr>
          <w:rFonts w:ascii="Times New Roman" w:hAnsi="Times New Roman" w:cs="Times New Roman"/>
          <w:b/>
          <w:i/>
          <w:sz w:val="28"/>
          <w:szCs w:val="28"/>
        </w:rPr>
        <w:t>и</w:t>
      </w:r>
    </w:p>
    <w:p w14:paraId="7EF5C5D3" w14:textId="77777777" w:rsidR="00B461EA" w:rsidRDefault="00B461EA" w:rsidP="00B461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5B319FA" w14:textId="77777777" w:rsidR="00B461EA" w:rsidRDefault="00B461EA" w:rsidP="00B461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F0E69E" w14:textId="03830668" w:rsidR="00B461EA" w:rsidRPr="00AF43C7" w:rsidRDefault="00B461EA" w:rsidP="00B461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Pr="008B39A2">
        <w:rPr>
          <w:rFonts w:ascii="Times New Roman" w:hAnsi="Times New Roman" w:cs="Times New Roman"/>
          <w:b/>
          <w:sz w:val="28"/>
          <w:szCs w:val="28"/>
        </w:rPr>
        <w:t>гр.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Зайченко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Дарії Сергіївни </w:t>
      </w:r>
      <w:r w:rsidRPr="0038351F">
        <w:rPr>
          <w:rFonts w:ascii="Times New Roman" w:hAnsi="Times New Roman" w:cs="Times New Roman"/>
          <w:sz w:val="28"/>
          <w:szCs w:val="28"/>
        </w:rPr>
        <w:t>про продовження строку дії паспорт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83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прив’язки тимчасової споруди, розміщеної на зем</w:t>
      </w:r>
      <w:r w:rsidR="00C94823">
        <w:rPr>
          <w:rFonts w:ascii="Times New Roman" w:hAnsi="Times New Roman" w:cs="Times New Roman"/>
          <w:sz w:val="28"/>
          <w:szCs w:val="28"/>
        </w:rPr>
        <w:t xml:space="preserve">лях загального користування на розі </w:t>
      </w:r>
      <w:r>
        <w:rPr>
          <w:rFonts w:ascii="Times New Roman" w:hAnsi="Times New Roman" w:cs="Times New Roman"/>
          <w:sz w:val="28"/>
          <w:szCs w:val="28"/>
        </w:rPr>
        <w:t>вулиц</w:t>
      </w:r>
      <w:r w:rsidR="00C9482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Князя Святослава </w:t>
      </w:r>
      <w:r w:rsidR="00C94823">
        <w:rPr>
          <w:rFonts w:ascii="Times New Roman" w:hAnsi="Times New Roman" w:cs="Times New Roman"/>
          <w:sz w:val="28"/>
          <w:szCs w:val="28"/>
        </w:rPr>
        <w:t xml:space="preserve">та Космонавтів </w:t>
      </w:r>
      <w:r>
        <w:rPr>
          <w:rFonts w:ascii="Times New Roman" w:hAnsi="Times New Roman" w:cs="Times New Roman"/>
          <w:sz w:val="28"/>
          <w:szCs w:val="28"/>
        </w:rPr>
        <w:t xml:space="preserve">в селі Старі Петрівці, </w:t>
      </w:r>
      <w:r w:rsidRPr="00A327CD">
        <w:rPr>
          <w:rFonts w:ascii="Times New Roman" w:hAnsi="Times New Roman" w:cs="Times New Roman"/>
          <w:sz w:val="28"/>
          <w:szCs w:val="28"/>
        </w:rPr>
        <w:t xml:space="preserve">враховуючи рішення </w:t>
      </w:r>
      <w:r w:rsidR="00C94823" w:rsidRPr="00A327CD">
        <w:rPr>
          <w:rFonts w:ascii="Times New Roman" w:hAnsi="Times New Roman" w:cs="Times New Roman"/>
          <w:sz w:val="28"/>
          <w:szCs w:val="28"/>
        </w:rPr>
        <w:t>виконавчого комітету П</w:t>
      </w:r>
      <w:r w:rsidRPr="00A327CD">
        <w:rPr>
          <w:rFonts w:ascii="Times New Roman" w:hAnsi="Times New Roman" w:cs="Times New Roman"/>
          <w:sz w:val="28"/>
          <w:szCs w:val="28"/>
        </w:rPr>
        <w:t xml:space="preserve">етрівської сільської ради від </w:t>
      </w:r>
      <w:r w:rsidR="00C94823" w:rsidRPr="00A327CD">
        <w:rPr>
          <w:rFonts w:ascii="Times New Roman" w:hAnsi="Times New Roman" w:cs="Times New Roman"/>
          <w:sz w:val="28"/>
          <w:szCs w:val="28"/>
        </w:rPr>
        <w:t>15.02.2022</w:t>
      </w:r>
      <w:r w:rsidRPr="00A327CD">
        <w:rPr>
          <w:rFonts w:ascii="Times New Roman" w:hAnsi="Times New Roman" w:cs="Times New Roman"/>
          <w:sz w:val="28"/>
          <w:szCs w:val="28"/>
        </w:rPr>
        <w:t xml:space="preserve"> №</w:t>
      </w:r>
      <w:r w:rsidR="00C94823" w:rsidRPr="00A327CD">
        <w:rPr>
          <w:rFonts w:ascii="Times New Roman" w:hAnsi="Times New Roman" w:cs="Times New Roman"/>
          <w:sz w:val="28"/>
          <w:szCs w:val="28"/>
        </w:rPr>
        <w:t>130</w:t>
      </w:r>
      <w:r w:rsidRPr="00A327CD">
        <w:rPr>
          <w:rFonts w:ascii="Times New Roman" w:hAnsi="Times New Roman" w:cs="Times New Roman"/>
          <w:sz w:val="28"/>
          <w:szCs w:val="28"/>
        </w:rPr>
        <w:t xml:space="preserve"> «Про надання дозволу на розміщення тимчасової споруди»,</w:t>
      </w:r>
      <w:r>
        <w:rPr>
          <w:rFonts w:ascii="Times New Roman" w:hAnsi="Times New Roman" w:cs="Times New Roman"/>
          <w:sz w:val="28"/>
          <w:szCs w:val="28"/>
        </w:rPr>
        <w:t xml:space="preserve"> керуючись 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40CC3190" w14:textId="77777777" w:rsidR="00B461EA" w:rsidRDefault="00B461EA" w:rsidP="00B461E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962605" w14:textId="77777777" w:rsidR="00B461EA" w:rsidRPr="005F2FB9" w:rsidRDefault="00B461EA" w:rsidP="00B461EA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4FD2454" w14:textId="69EA04C8" w:rsidR="00B461EA" w:rsidRDefault="00B461EA" w:rsidP="00B461EA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97DE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одовжити строк дії паспорту прив’язки тимчасової споруди для провадження підприємницької діяльності</w:t>
      </w:r>
      <w:r w:rsidR="00C94823">
        <w:rPr>
          <w:rFonts w:ascii="Times New Roman" w:hAnsi="Times New Roman" w:cs="Times New Roman"/>
          <w:sz w:val="28"/>
          <w:szCs w:val="28"/>
        </w:rPr>
        <w:t xml:space="preserve"> (торгівельного призначення) площею до 30 </w:t>
      </w:r>
      <w:proofErr w:type="spellStart"/>
      <w:r w:rsidR="00C948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94823">
        <w:rPr>
          <w:rFonts w:ascii="Times New Roman" w:hAnsi="Times New Roman" w:cs="Times New Roman"/>
          <w:sz w:val="28"/>
          <w:szCs w:val="28"/>
        </w:rPr>
        <w:t xml:space="preserve">., на землях загального користування на розі вулиць Князя Святослава та Космонавтів </w:t>
      </w:r>
      <w:r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C94823">
        <w:rPr>
          <w:rFonts w:ascii="Times New Roman" w:hAnsi="Times New Roman" w:cs="Times New Roman"/>
          <w:sz w:val="28"/>
          <w:szCs w:val="28"/>
        </w:rPr>
        <w:t>Стар</w:t>
      </w:r>
      <w:r>
        <w:rPr>
          <w:rFonts w:ascii="Times New Roman" w:hAnsi="Times New Roman" w:cs="Times New Roman"/>
          <w:sz w:val="28"/>
          <w:szCs w:val="28"/>
        </w:rPr>
        <w:t>і Петрівці, Вишгородського району Київської області, виданий Відділом містобудування, архітектури та житлово-комунального господарства Вишгородської районної державної адміністрації терміном на 3 (три) роки з дня прийняття цього рішення.</w:t>
      </w:r>
    </w:p>
    <w:p w14:paraId="7D8F489C" w14:textId="77777777" w:rsidR="00A327CD" w:rsidRDefault="00A327CD" w:rsidP="00A327CD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 xml:space="preserve">Начальнику відділу з питань архітектури та земельних відносин Петрівської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Петрик Д.О.:</w:t>
      </w:r>
    </w:p>
    <w:p w14:paraId="7CE18294" w14:textId="77777777" w:rsidR="00A327CD" w:rsidRDefault="00A327CD" w:rsidP="00A327CD">
      <w:pPr>
        <w:pStyle w:val="a9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Облікувати тимчасову споруду,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Pr="008267AE">
        <w:rPr>
          <w:rFonts w:ascii="Times New Roman" w:hAnsi="Times New Roman" w:cs="Times New Roman"/>
          <w:sz w:val="28"/>
          <w:szCs w:val="28"/>
        </w:rPr>
        <w:t>нести</w:t>
      </w:r>
      <w:proofErr w:type="spellEnd"/>
      <w:r w:rsidRPr="008267AE">
        <w:rPr>
          <w:rFonts w:ascii="Times New Roman" w:hAnsi="Times New Roman" w:cs="Times New Roman"/>
          <w:sz w:val="28"/>
          <w:szCs w:val="28"/>
        </w:rPr>
        <w:t xml:space="preserve"> відповідний запис в журнал реєстрації паспортів прив’язки.</w:t>
      </w:r>
    </w:p>
    <w:p w14:paraId="725B55FB" w14:textId="03DC7D4F" w:rsidR="00A327CD" w:rsidRPr="008267AE" w:rsidRDefault="00A327CD" w:rsidP="00A327CD">
      <w:pPr>
        <w:pStyle w:val="a9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Видати картку продовження строку дії паспорту прив’язки тимчасової споруди з урахуванням оновлених строків дії паспорту прив’язки.</w:t>
      </w:r>
    </w:p>
    <w:p w14:paraId="13FA0C7C" w14:textId="77777777" w:rsidR="00B461EA" w:rsidRPr="00D52780" w:rsidRDefault="00B461EA" w:rsidP="00B461EA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52780">
        <w:rPr>
          <w:rFonts w:ascii="Times New Roman" w:hAnsi="Times New Roman" w:cs="Times New Roman"/>
          <w:sz w:val="28"/>
          <w:szCs w:val="28"/>
        </w:rPr>
        <w:t>Контроль 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2780">
        <w:rPr>
          <w:rFonts w:ascii="Times New Roman" w:hAnsi="Times New Roman" w:cs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5805FE2E" w14:textId="77777777" w:rsidR="00B461EA" w:rsidRPr="005F2FB9" w:rsidRDefault="00B461EA" w:rsidP="00B461E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1612E8" w14:textId="77777777" w:rsidR="00AF43C7" w:rsidRDefault="00B461EA" w:rsidP="00C948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74105985" w14:textId="67027265" w:rsidR="00AC5859" w:rsidRPr="00AF43C7" w:rsidRDefault="00AF43C7" w:rsidP="00AF43C7">
      <w:pPr>
        <w:rPr>
          <w:rFonts w:ascii="Times New Roman" w:hAnsi="Times New Roman" w:cs="Times New Roman"/>
        </w:rPr>
      </w:pPr>
      <w:r w:rsidRPr="00AF43C7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sectPr w:rsidR="00AC5859" w:rsidRPr="00AF43C7" w:rsidSect="00AF43C7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47562"/>
    <w:multiLevelType w:val="multilevel"/>
    <w:tmpl w:val="F3522C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FF8"/>
    <w:rsid w:val="00396CA0"/>
    <w:rsid w:val="00466FF8"/>
    <w:rsid w:val="00591D56"/>
    <w:rsid w:val="0075477A"/>
    <w:rsid w:val="00793026"/>
    <w:rsid w:val="00904AA9"/>
    <w:rsid w:val="00A327CD"/>
    <w:rsid w:val="00AC5859"/>
    <w:rsid w:val="00AF43C7"/>
    <w:rsid w:val="00B461EA"/>
    <w:rsid w:val="00C9482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35F65"/>
  <w15:chartTrackingRefBased/>
  <w15:docId w15:val="{97907B00-68AB-4C88-9DDA-4EB05BAB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1E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66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F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6F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6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6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6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6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6F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6F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6F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6F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6F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6F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6F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6F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6F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6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66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6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66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6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66F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6F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6F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6F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66FF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6F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1325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2025-06-30T12:11:00Z</cp:lastPrinted>
  <dcterms:created xsi:type="dcterms:W3CDTF">2025-06-16T08:45:00Z</dcterms:created>
  <dcterms:modified xsi:type="dcterms:W3CDTF">2025-06-30T12:11:00Z</dcterms:modified>
</cp:coreProperties>
</file>