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F45" w:rsidRPr="00C762E7" w:rsidRDefault="00934F45" w:rsidP="00934F45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C762E7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76EC62F" wp14:editId="7FB5D4A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F45" w:rsidRPr="00C762E7" w:rsidRDefault="00934F45" w:rsidP="00934F45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C762E7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934F45" w:rsidRPr="00C762E7" w:rsidRDefault="00934F45" w:rsidP="00934F45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2E7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34F45" w:rsidRPr="00C762E7" w:rsidRDefault="00934F45" w:rsidP="00934F45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друга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C762E7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934F45" w:rsidRPr="00C762E7" w:rsidRDefault="00934F45" w:rsidP="00934F45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4F45" w:rsidRPr="00C762E7" w:rsidTr="00934F45">
        <w:tc>
          <w:tcPr>
            <w:tcW w:w="4790" w:type="dxa"/>
            <w:hideMark/>
          </w:tcPr>
          <w:p w:rsidR="00934F45" w:rsidRPr="00C762E7" w:rsidRDefault="00934F45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лютого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34F45" w:rsidRPr="000F0B18" w:rsidRDefault="00934F45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0F0B1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1317</w:t>
            </w:r>
            <w:bookmarkStart w:id="0" w:name="_GoBack"/>
            <w:bookmarkEnd w:id="0"/>
          </w:p>
        </w:tc>
      </w:tr>
      <w:tr w:rsidR="00934F45" w:rsidRPr="00C762E7" w:rsidTr="00934F45">
        <w:tc>
          <w:tcPr>
            <w:tcW w:w="9571" w:type="dxa"/>
            <w:gridSpan w:val="2"/>
            <w:hideMark/>
          </w:tcPr>
          <w:p w:rsidR="00934F45" w:rsidRPr="00C762E7" w:rsidRDefault="00934F45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C762E7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934F45" w:rsidRPr="00C762E7" w:rsidRDefault="00934F45" w:rsidP="00934F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>Старопетрівського</w:t>
      </w:r>
      <w:proofErr w:type="spellEnd"/>
    </w:p>
    <w:p w:rsidR="00934F45" w:rsidRPr="00C762E7" w:rsidRDefault="00934F45" w:rsidP="00934F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934F45" w:rsidRPr="00C762E7" w:rsidRDefault="00934F45" w:rsidP="00934F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2022 рік</w:t>
      </w:r>
    </w:p>
    <w:p w:rsidR="00934F45" w:rsidRPr="00C762E7" w:rsidRDefault="00934F45" w:rsidP="00934F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34F45" w:rsidRPr="00C762E7" w:rsidRDefault="00934F45" w:rsidP="00934F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Жаврук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Ганни Василівни</w:t>
      </w: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керуючись ст.ст. 17, 26, 29 Закону України «Про місцеве самоврядування в Україні»,</w:t>
      </w:r>
      <w:r w:rsidRPr="00C762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934F45" w:rsidRPr="00C762E7" w:rsidRDefault="00934F45" w:rsidP="00934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34F45" w:rsidRPr="00C762E7" w:rsidRDefault="00934F45" w:rsidP="00934F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934F45" w:rsidRPr="00C762E7" w:rsidRDefault="00934F45" w:rsidP="00934F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34F45" w:rsidRPr="00C762E7" w:rsidRDefault="00934F45" w:rsidP="00934F4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директора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Жаврук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Ганни Василівни</w:t>
      </w: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934F45" w:rsidRPr="00C762E7" w:rsidRDefault="00934F45" w:rsidP="00934F4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34F45" w:rsidRPr="00C762E7" w:rsidRDefault="00934F45" w:rsidP="00934F4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934F45" w:rsidRPr="00C762E7" w:rsidRDefault="00934F45" w:rsidP="00934F45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34F45" w:rsidRPr="00C762E7" w:rsidRDefault="00934F45" w:rsidP="00934F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34F45" w:rsidRPr="00C762E7" w:rsidRDefault="00934F45" w:rsidP="00934F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34F45" w:rsidRPr="00C762E7" w:rsidRDefault="00934F45" w:rsidP="00934F45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34F45" w:rsidRPr="00C762E7" w:rsidRDefault="00934F45" w:rsidP="00934F45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934F45" w:rsidRPr="00C762E7" w:rsidRDefault="00934F45" w:rsidP="00934F4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934F45" w:rsidRPr="00C762E7" w:rsidRDefault="00934F45" w:rsidP="00934F4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34F45" w:rsidRPr="00C762E7" w:rsidRDefault="00934F45" w:rsidP="00934F4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934F45" w:rsidRPr="00C762E7" w:rsidRDefault="00934F45" w:rsidP="00934F4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353790" w:rsidRPr="00C762E7" w:rsidRDefault="0035379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i/>
          <w:iCs/>
          <w:sz w:val="26"/>
          <w:szCs w:val="26"/>
          <w:lang w:val="uk-UA"/>
        </w:rPr>
        <w:lastRenderedPageBreak/>
        <w:t xml:space="preserve"> </w:t>
      </w:r>
    </w:p>
    <w:p w:rsidR="00C762E7" w:rsidRPr="00C762E7" w:rsidRDefault="00C762E7" w:rsidP="00C762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Звіт директора</w:t>
      </w:r>
    </w:p>
    <w:p w:rsidR="00C762E7" w:rsidRPr="00C762E7" w:rsidRDefault="00C762E7" w:rsidP="00C762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ліцею</w:t>
      </w:r>
    </w:p>
    <w:p w:rsidR="00C762E7" w:rsidRPr="00C762E7" w:rsidRDefault="00C762E7" w:rsidP="00C762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за 2022 рік</w:t>
      </w:r>
    </w:p>
    <w:p w:rsidR="00C762E7" w:rsidRPr="00C762E7" w:rsidRDefault="00C762E7" w:rsidP="00C762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762E7" w:rsidRPr="00C762E7" w:rsidRDefault="00C762E7" w:rsidP="00C762E7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762E7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своїй</w:t>
      </w:r>
      <w:proofErr w:type="spellEnd"/>
      <w:proofErr w:type="gram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діяльності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Старопетрівський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ліцей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керується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основними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нормативно-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правовими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документами,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регламентують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роботу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закладу: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Конституцією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Законами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«Про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», «Про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загальну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середню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», «Про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основні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засади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мовної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політики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Україні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», Статутом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школи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чинними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нормативно-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правовими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документами 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галузі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. Головне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завдання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ліцею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надання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якісної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повної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загальної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дітям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шкільного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віку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Досягнення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цієї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мети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забезпечується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шляхом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формування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ключових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компетентностей,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необхідних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кожній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сучасній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людині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успішної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життєдіяльності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Спільними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всіх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компетентностей є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такі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вміння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читання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розумінням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формулювання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власної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думки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усно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письмово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критичне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системне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мислення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здатність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логічно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обґрунтовувати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позицію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співпрацювати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іншими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людьми,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творчість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ін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>іціативність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уміння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конструктивно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керувати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емоціями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оцінювати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ризики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приймати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розв’язувати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проблеми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.</w:t>
      </w:r>
    </w:p>
    <w:p w:rsidR="00C762E7" w:rsidRPr="00C762E7" w:rsidRDefault="00C762E7" w:rsidP="00C762E7">
      <w:pPr>
        <w:pStyle w:val="a3"/>
        <w:numPr>
          <w:ilvl w:val="0"/>
          <w:numId w:val="2"/>
        </w:numPr>
        <w:spacing w:after="0" w:line="259" w:lineRule="auto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</w:rPr>
        <w:t xml:space="preserve"> 20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Pr="00C762E7">
        <w:rPr>
          <w:rFonts w:ascii="Times New Roman" w:hAnsi="Times New Roman" w:cs="Times New Roman"/>
          <w:sz w:val="26"/>
          <w:szCs w:val="26"/>
        </w:rPr>
        <w:t>/20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навчальний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>ік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 (станом на 05.09.20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22)</w:t>
      </w:r>
      <w:r w:rsidRPr="00C762E7">
        <w:rPr>
          <w:rFonts w:ascii="Times New Roman" w:hAnsi="Times New Roman" w:cs="Times New Roman"/>
          <w:sz w:val="26"/>
          <w:szCs w:val="26"/>
        </w:rPr>
        <w:t xml:space="preserve">, у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класах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розпочали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483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Середня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наповнюваність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класах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становила  22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. На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кінець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І семестру 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закладі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здобувають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469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середня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наповнюваність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становить 21,3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).</w:t>
      </w:r>
      <w:r w:rsidRPr="00C762E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На кожній паралелі 1- 9 класів є клас який працює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за науково – педагогічним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проєктом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«Інтелект України»</w:t>
      </w:r>
      <w:r w:rsidRPr="00C762E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 У старшій школі  учні 10 класу продовжують працювати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за науково – педагогічним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проєктом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«Інтелект України» опановуючи математику та англійську мову на профільному рівні</w:t>
      </w:r>
      <w:r w:rsidRPr="00C762E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, а в 11 – історичний профіль. </w:t>
      </w:r>
    </w:p>
    <w:p w:rsidR="00C762E7" w:rsidRPr="00C762E7" w:rsidRDefault="00C762E7" w:rsidP="00C762E7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762E7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заклад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>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функціонує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інклюзивних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класи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яких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навчається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особливими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освітніми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потребами.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Головним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принципом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інклюзивної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є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створення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62E7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>івних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умов для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здобуття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освіти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всіх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.</w:t>
      </w:r>
    </w:p>
    <w:p w:rsidR="00C762E7" w:rsidRPr="00C762E7" w:rsidRDefault="00C762E7" w:rsidP="00C762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762E7">
        <w:rPr>
          <w:rFonts w:ascii="Times New Roman" w:hAnsi="Times New Roman" w:cs="Times New Roman"/>
          <w:sz w:val="26"/>
          <w:szCs w:val="26"/>
        </w:rPr>
        <w:t xml:space="preserve">  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даному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навчальному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році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л</w:t>
      </w:r>
      <w:proofErr w:type="gram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іцеї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працює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груп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продовженого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дня,  яку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відвідують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учні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початкової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ланки.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Відповідає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762E7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762E7">
        <w:rPr>
          <w:rFonts w:ascii="Times New Roman" w:hAnsi="Times New Roman" w:cs="Times New Roman"/>
          <w:sz w:val="26"/>
          <w:szCs w:val="26"/>
        </w:rPr>
        <w:t>роботу</w:t>
      </w:r>
      <w:proofErr w:type="gram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групи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продовженого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дня заступник директора з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навчально-виховної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Чоколова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Г.І.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62E7" w:rsidRPr="00C762E7" w:rsidRDefault="00C762E7" w:rsidP="00C762E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Як відомо, дієвим засобом підвищення пізнавальної активності, створення  умов для збереження й розвитку інтелектуального потенціалу нації є різноманітні інтелектуальні змагання: Всеукраїнські олімпіади, турніри, конкурс-захист науково-дослідницьких робіт учнів членів МАН, різноманітні інтелектуальні конкурси.</w:t>
      </w:r>
    </w:p>
    <w:p w:rsidR="00C762E7" w:rsidRPr="00C762E7" w:rsidRDefault="00C762E7" w:rsidP="00C762E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Досягнення учнів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ліцею у ІІ етапі  Всеукраїнських учнівських олімпіад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(без результатів хімії, біології у 2022- 2023 навчального року)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483"/>
        <w:gridCol w:w="2341"/>
        <w:gridCol w:w="2341"/>
        <w:gridCol w:w="2690"/>
      </w:tblGrid>
      <w:tr w:rsidR="00C762E7" w:rsidRPr="00C762E7" w:rsidTr="0062737B">
        <w:trPr>
          <w:trHeight w:val="64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2020-2021н.р.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2021-2022н.р.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2022-2023н.р.</w:t>
            </w:r>
          </w:p>
        </w:tc>
      </w:tr>
      <w:tr w:rsidR="00C762E7" w:rsidRPr="00C762E7" w:rsidTr="0062737B">
        <w:trPr>
          <w:trHeight w:val="489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</w:tr>
      <w:tr w:rsidR="00C762E7" w:rsidRPr="00C762E7" w:rsidTr="0062737B">
        <w:trPr>
          <w:trHeight w:val="42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C762E7" w:rsidRPr="00C762E7" w:rsidTr="0062737B">
        <w:trPr>
          <w:trHeight w:val="417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</w:tbl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Примітка : 1. 2020-2021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. відбулася тільки олімпіада з української мови та літератури</w:t>
      </w:r>
    </w:p>
    <w:p w:rsidR="00C762E7" w:rsidRPr="00C762E7" w:rsidRDefault="00C762E7" w:rsidP="00C762E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          2.  2022- 2023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. - без результатів хімії, біології </w:t>
      </w:r>
    </w:p>
    <w:p w:rsidR="00C762E7" w:rsidRPr="00C762E7" w:rsidRDefault="00C762E7" w:rsidP="00C76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Досягнення учнів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Старопетрівської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ЗОШ І-ІІІ ступенів у Міжнародному мовно-літературному   конкурсу учнівської та студентської молоді </w:t>
      </w:r>
    </w:p>
    <w:p w:rsidR="00C762E7" w:rsidRPr="00C762E7" w:rsidRDefault="00C762E7" w:rsidP="00C76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імені  Т. Шевченка</w:t>
      </w:r>
    </w:p>
    <w:p w:rsidR="00C762E7" w:rsidRPr="00C762E7" w:rsidRDefault="00C762E7" w:rsidP="00C762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2234"/>
        <w:gridCol w:w="2234"/>
        <w:gridCol w:w="3187"/>
      </w:tblGrid>
      <w:tr w:rsidR="00C762E7" w:rsidRPr="00C762E7" w:rsidTr="0062737B">
        <w:trPr>
          <w:trHeight w:val="556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2020-2021н.р.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2021-2022н.р.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2022-2023н.р.</w:t>
            </w:r>
          </w:p>
        </w:tc>
      </w:tr>
      <w:tr w:rsidR="00C762E7" w:rsidRPr="00C762E7" w:rsidTr="0062737B">
        <w:trPr>
          <w:trHeight w:val="598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C762E7" w:rsidRPr="00C762E7" w:rsidTr="0062737B">
        <w:trPr>
          <w:trHeight w:val="564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C762E7" w:rsidRPr="00C762E7" w:rsidTr="0062737B">
        <w:trPr>
          <w:trHeight w:val="544"/>
          <w:jc w:val="center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ІІІ місце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</w:tbl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Учні ліцею продовжують працювати над науково-дослідницькими  роботами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учнів-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членів МАН у секції «Українська література» (керівник Сінченко О.А.).</w:t>
      </w:r>
    </w:p>
    <w:p w:rsidR="00C762E7" w:rsidRPr="00C762E7" w:rsidRDefault="00C762E7" w:rsidP="00C762E7">
      <w:pPr>
        <w:pStyle w:val="a3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У закладі працює 64 працівники, з них 11 сумісники. Педагогів 36 (з них 6 сумісники), господарських працівників 28 (з них 5 сумісники). </w:t>
      </w:r>
    </w:p>
    <w:p w:rsidR="00C762E7" w:rsidRPr="00C762E7" w:rsidRDefault="00C762E7" w:rsidP="00C762E7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Якісний склад педагогічних кадрів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Старопетрівського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ліцею</w:t>
      </w:r>
    </w:p>
    <w:tbl>
      <w:tblPr>
        <w:tblStyle w:val="a6"/>
        <w:tblW w:w="10060" w:type="dxa"/>
        <w:jc w:val="center"/>
        <w:tblLook w:val="04A0" w:firstRow="1" w:lastRow="0" w:firstColumn="1" w:lastColumn="0" w:noHBand="0" w:noVBand="1"/>
      </w:tblPr>
      <w:tblGrid>
        <w:gridCol w:w="1980"/>
        <w:gridCol w:w="1944"/>
        <w:gridCol w:w="1534"/>
        <w:gridCol w:w="1534"/>
        <w:gridCol w:w="1534"/>
        <w:gridCol w:w="1534"/>
      </w:tblGrid>
      <w:tr w:rsidR="00C762E7" w:rsidRPr="00C762E7" w:rsidTr="0062737B">
        <w:trPr>
          <w:trHeight w:val="105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C762E7" w:rsidRPr="00C762E7" w:rsidRDefault="00C762E7" w:rsidP="0062737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Спеціаліст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ІІ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І </w:t>
            </w:r>
          </w:p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Вища категорія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Звання «старший учитель»</w:t>
            </w:r>
          </w:p>
        </w:tc>
      </w:tr>
      <w:tr w:rsidR="00C762E7" w:rsidRPr="00C762E7" w:rsidTr="0062737B">
        <w:trPr>
          <w:trHeight w:val="56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2020-2021 </w:t>
            </w:r>
            <w:proofErr w:type="spellStart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н.р</w:t>
            </w:r>
            <w:proofErr w:type="spellEnd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</w:t>
            </w:r>
          </w:p>
        </w:tc>
      </w:tr>
      <w:tr w:rsidR="00C762E7" w:rsidRPr="00C762E7" w:rsidTr="0062737B">
        <w:trPr>
          <w:trHeight w:val="7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2021-2022 </w:t>
            </w:r>
            <w:proofErr w:type="spellStart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н.р</w:t>
            </w:r>
            <w:proofErr w:type="spellEnd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</w:t>
            </w:r>
          </w:p>
        </w:tc>
      </w:tr>
      <w:tr w:rsidR="00C762E7" w:rsidRPr="00C762E7" w:rsidTr="0062737B">
        <w:trPr>
          <w:trHeight w:val="70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2022-2023 </w:t>
            </w:r>
            <w:proofErr w:type="spellStart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н.р</w:t>
            </w:r>
            <w:proofErr w:type="spellEnd"/>
            <w:r w:rsidRPr="00C762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2E7" w:rsidRPr="00C762E7" w:rsidRDefault="00C762E7" w:rsidP="006273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762E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</w:t>
            </w:r>
          </w:p>
        </w:tc>
      </w:tr>
    </w:tbl>
    <w:p w:rsidR="00C762E7" w:rsidRPr="00C762E7" w:rsidRDefault="00C762E7" w:rsidP="00C762E7">
      <w:pPr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У закладі впродовж звітного періоду було проведено ряд методичних семінарів з метою практичної спрямованості, реалізації концепції  НУШ та результативності впровадження 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компетентнісного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і особистісно-зорієнтованого навчання, елементів групової роботи, ознайомлення вчителів з можливостями мультимедійного і програмного обладнання  школи. Важливе значення для підвищення методичної обізнаності та професійного зростання є підвищення кваліфікації педагогів. У закладі </w:t>
      </w:r>
      <w:r w:rsidRPr="00C762E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систематично проводяться засідання педагогічної ради, в тому числі і тематичні. </w:t>
      </w:r>
    </w:p>
    <w:p w:rsidR="00C762E7" w:rsidRPr="00C762E7" w:rsidRDefault="00C762E7" w:rsidP="00C762E7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 Не дивлячись на складності роботи у весняний період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Чоколова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Галина Іванівна </w:t>
      </w: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успішно завершила обласний майстер-клас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«Формування математичних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компетентностей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молодших школярів за науково – педагогічним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проєктом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«Інтелект України».</w:t>
      </w:r>
    </w:p>
    <w:p w:rsidR="00C762E7" w:rsidRPr="00C762E7" w:rsidRDefault="00C762E7" w:rsidP="00C762E7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2022 рік – рік випробувань для освітян. Сертифікацію вчителів початкової школи не було скасовано. Мало хто зважився в цей нелегкий час пройти таке випробування. Наші вчителі (Людмила Шабельник та Галина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Чоколова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) вирішили спробувати свої сили в подоланні 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квесту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«Сертифікація – 22». І ось вже пролетіли три етапи. Тривоги, відсутність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інтенету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, електроенергії, дистанційне навчання . . .  Але все вдалося! Вчителі успішно </w:t>
      </w: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пройшли сертифікацію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, змінивши статистику.</w:t>
      </w:r>
    </w:p>
    <w:p w:rsidR="00C762E7" w:rsidRPr="00C762E7" w:rsidRDefault="00C762E7" w:rsidP="00C762E7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За результатами участі у </w:t>
      </w:r>
      <w:r w:rsidRPr="00C762E7">
        <w:rPr>
          <w:rFonts w:ascii="Times New Roman" w:hAnsi="Times New Roman" w:cs="Times New Roman"/>
          <w:sz w:val="26"/>
          <w:szCs w:val="26"/>
        </w:rPr>
        <w:t>XIII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Міжнародній виставці «СУЧАСНІ ЗАКЛАДИ ОСВІТИ – 2022»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Старопетрівський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ліцей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нагороджений Дипломом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за активну участь у розбудові національної освіти й популяризацію освітніх, наукових і інноваційних досягнень.</w:t>
      </w:r>
    </w:p>
    <w:p w:rsidR="00C762E7" w:rsidRPr="00C762E7" w:rsidRDefault="00C762E7" w:rsidP="00C762E7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У цьому 2022-2023 навчальному році наш заклад освіти зробив впевнений крок вперед почавши </w:t>
      </w: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використовувати сервіс електронних щоденників і журналів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Human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proofErr w:type="spellStart"/>
      <w:r w:rsidRPr="00C762E7">
        <w:rPr>
          <w:rFonts w:ascii="Times New Roman" w:hAnsi="Times New Roman" w:cs="Times New Roman"/>
          <w:sz w:val="26"/>
          <w:szCs w:val="26"/>
        </w:rPr>
        <w:t>Human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– це система управління навчанням, що допомагає закладам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цифровізувати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навчальні процеси. </w:t>
      </w:r>
    </w:p>
    <w:p w:rsidR="00C762E7" w:rsidRPr="00C762E7" w:rsidRDefault="00C762E7" w:rsidP="00C762E7">
      <w:pPr>
        <w:pStyle w:val="a3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Виховна проблема: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«Виховання учня як громадянина України, національно свідомої, життєво і соціально компетентної особистості, здатної здійснювати самостійний вибір і приймати відповідальне рішення у різноманітних життєвих ситуаціях»</w:t>
      </w:r>
    </w:p>
    <w:p w:rsidR="00C762E7" w:rsidRPr="00C762E7" w:rsidRDefault="00C762E7" w:rsidP="00C762E7">
      <w:pPr>
        <w:pStyle w:val="a8"/>
        <w:jc w:val="both"/>
        <w:rPr>
          <w:sz w:val="26"/>
          <w:szCs w:val="26"/>
        </w:rPr>
      </w:pPr>
      <w:r w:rsidRPr="00C762E7">
        <w:rPr>
          <w:rFonts w:eastAsia="Times New Roman"/>
          <w:b/>
          <w:bCs/>
          <w:color w:val="333333"/>
          <w:sz w:val="26"/>
          <w:szCs w:val="26"/>
          <w:lang w:eastAsia="ru-RU"/>
        </w:rPr>
        <w:t xml:space="preserve">   </w:t>
      </w:r>
      <w:r w:rsidRPr="00C762E7">
        <w:rPr>
          <w:rFonts w:eastAsia="Times New Roman"/>
          <w:bCs/>
          <w:color w:val="333333"/>
          <w:sz w:val="26"/>
          <w:szCs w:val="26"/>
          <w:lang w:eastAsia="ru-RU"/>
        </w:rPr>
        <w:t xml:space="preserve">У нашому навчальному закладі </w:t>
      </w:r>
      <w:proofErr w:type="spellStart"/>
      <w:r w:rsidRPr="00C762E7">
        <w:rPr>
          <w:rFonts w:eastAsia="Times New Roman"/>
          <w:bCs/>
          <w:color w:val="333333"/>
          <w:sz w:val="26"/>
          <w:szCs w:val="26"/>
          <w:lang w:eastAsia="ru-RU"/>
        </w:rPr>
        <w:t>-діюча</w:t>
      </w:r>
      <w:proofErr w:type="spellEnd"/>
      <w:r w:rsidRPr="00C762E7">
        <w:rPr>
          <w:rFonts w:eastAsia="Times New Roman"/>
          <w:bCs/>
          <w:color w:val="333333"/>
          <w:sz w:val="26"/>
          <w:szCs w:val="26"/>
          <w:lang w:eastAsia="ru-RU"/>
        </w:rPr>
        <w:t>, цікава, різнобічна та результативна система виховної роботи.</w:t>
      </w:r>
      <w:r w:rsidRPr="00C762E7">
        <w:rPr>
          <w:rFonts w:eastAsia="Times New Roman"/>
          <w:color w:val="333333"/>
          <w:sz w:val="26"/>
          <w:szCs w:val="26"/>
          <w:lang w:eastAsia="ru-RU"/>
        </w:rPr>
        <w:t xml:space="preserve"> Щоб діти зростали  здорові, міцні духом, красиві Душею, прагнемо оновити виховний процес на засадах гуманної педагогіки, реалізувати Концепцію Національно-патріотичного виховання. Акцент</w:t>
      </w:r>
      <w:r w:rsidRPr="00C762E7">
        <w:rPr>
          <w:rFonts w:eastAsia="Times New Roman"/>
          <w:color w:val="333333"/>
          <w:sz w:val="26"/>
          <w:szCs w:val="26"/>
          <w:lang w:val="ru-RU" w:eastAsia="ru-RU"/>
        </w:rPr>
        <w:t xml:space="preserve"> </w:t>
      </w:r>
      <w:r w:rsidRPr="00C762E7">
        <w:rPr>
          <w:rFonts w:eastAsia="Times New Roman"/>
          <w:color w:val="333333"/>
          <w:sz w:val="26"/>
          <w:szCs w:val="26"/>
          <w:lang w:eastAsia="ru-RU"/>
        </w:rPr>
        <w:t>- на краєзнавчій діяльності, активній участі кожної дитини у  цікавих виховних справах. Мета:</w:t>
      </w:r>
      <w:r w:rsidRPr="00C762E7">
        <w:rPr>
          <w:sz w:val="26"/>
          <w:szCs w:val="26"/>
        </w:rPr>
        <w:t xml:space="preserve"> створення оптимальних передумов розвитку всебічно освіченої особистості, виховання громадянина-патріота України, Прагнемо</w:t>
      </w:r>
      <w:r w:rsidRPr="00C762E7">
        <w:rPr>
          <w:rFonts w:eastAsia="Times New Roman"/>
          <w:color w:val="333333"/>
          <w:sz w:val="26"/>
          <w:szCs w:val="26"/>
          <w:lang w:eastAsia="ru-RU"/>
        </w:rPr>
        <w:t xml:space="preserve"> допомогти нашим ліцеїстам знайти справу до душі, розвинути творчі здібності, а їхнім батькам </w:t>
      </w:r>
      <w:proofErr w:type="spellStart"/>
      <w:r w:rsidRPr="00C762E7">
        <w:rPr>
          <w:rFonts w:eastAsia="Times New Roman"/>
          <w:color w:val="333333"/>
          <w:sz w:val="26"/>
          <w:szCs w:val="26"/>
          <w:lang w:eastAsia="ru-RU"/>
        </w:rPr>
        <w:t>–помітити</w:t>
      </w:r>
      <w:proofErr w:type="spellEnd"/>
      <w:r w:rsidRPr="00C762E7">
        <w:rPr>
          <w:rFonts w:eastAsia="Times New Roman"/>
          <w:color w:val="333333"/>
          <w:sz w:val="26"/>
          <w:szCs w:val="26"/>
          <w:lang w:eastAsia="ru-RU"/>
        </w:rPr>
        <w:t xml:space="preserve"> дитячі інтереси  та підтримувати їх розвиток. Це  творча робота гуртків, спортивних секцій, діяльність нашої  Малої академії наук.</w:t>
      </w:r>
      <w:r w:rsidRPr="00C762E7">
        <w:rPr>
          <w:sz w:val="26"/>
          <w:szCs w:val="26"/>
        </w:rPr>
        <w:t xml:space="preserve"> У своїй  роботі з дітьми наші  педагоги  спираються на Основні орієнтири виховання учнів 1-11 класів загальноосвітніх навчальних закладів України, Національну стратегією розвитку освіти в Україні та </w:t>
      </w:r>
      <w:proofErr w:type="spellStart"/>
      <w:r w:rsidRPr="00C762E7">
        <w:rPr>
          <w:sz w:val="26"/>
          <w:szCs w:val="26"/>
        </w:rPr>
        <w:t>здійснють</w:t>
      </w:r>
      <w:proofErr w:type="spellEnd"/>
      <w:r w:rsidRPr="00C762E7">
        <w:rPr>
          <w:sz w:val="26"/>
          <w:szCs w:val="26"/>
        </w:rPr>
        <w:t xml:space="preserve"> виховну діяльність у відповідності до наступних ключових напрямів: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виховання патріотизму;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громадянське виховання;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превентивне виховання;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до себе;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до сім'ї, родини, людей;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особистості до суспільства і держави;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до праці;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до природи;</w:t>
      </w:r>
    </w:p>
    <w:p w:rsidR="00C762E7" w:rsidRPr="00C762E7" w:rsidRDefault="00C762E7" w:rsidP="00C762E7">
      <w:pPr>
        <w:pStyle w:val="a8"/>
        <w:ind w:left="284" w:firstLine="567"/>
        <w:jc w:val="both"/>
        <w:rPr>
          <w:sz w:val="26"/>
          <w:szCs w:val="26"/>
        </w:rPr>
      </w:pPr>
      <w:r w:rsidRPr="00C762E7">
        <w:rPr>
          <w:sz w:val="26"/>
          <w:szCs w:val="26"/>
        </w:rPr>
        <w:t>•</w:t>
      </w:r>
      <w:r w:rsidRPr="00C762E7">
        <w:rPr>
          <w:sz w:val="26"/>
          <w:szCs w:val="26"/>
        </w:rPr>
        <w:tab/>
        <w:t>ціннісне ставлення до культури і мистецтва.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    Практичним психологом Євтушенко О.М. та соціальним педагогом Попович С.В. проводиться систематична робота за пріоритетними напрямами: 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-підвищення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обізнаності всіх учасників освітнього процесу про насильство, його наслідки, а також навчання ефективного протистояння, у тому числі завдяки розвитку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особистісних, соціальних (життєвих) навичок і педагогічних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компетенцій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булінг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та домашнє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насильство-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челендж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Ми проти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булінгу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»; вистава « Країна білого пуху»);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- захисту дітей від сексуального насильства;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- забезпечення соціального  захисту дітей , які перебувають у складних життєвих обставинах; 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- протидія торгівлі людьми, захист прав людини шляхом розвитку її правосвідомості, формування вмінь об’єктивно оцінювати суспільну небезпеку цього явища; (презентація «Торгівля людьми ближче, ніж може здаватися»);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-забезпечення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психологічного та соціально-психологічного супроводу інклюзивного навчання дітей з особливими освітніми потребами (просвітницька робота «Як говорити з дитиною про інвалідність» );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-профілактична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робота  з подолання правопорушень, злочинності серед неповнолітніх  (зустрічі з поліцейськими офіцерами громади;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рейди Ради по профілактиці правопорушень в сім`ї);</w:t>
      </w:r>
    </w:p>
    <w:p w:rsidR="00C762E7" w:rsidRPr="00C762E7" w:rsidRDefault="00C762E7" w:rsidP="00C762E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формування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компетентностей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безпечної поведінки дітей в цифровому середовищі  (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відеопрезентація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).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762E7" w:rsidRPr="00C762E7" w:rsidRDefault="00C762E7" w:rsidP="00C762E7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>Найважливіші і найсуттєвіші досягнення закладу з виховної роботи у 2022 році.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val="uk-UA" w:eastAsia="ru-RU"/>
        </w:rPr>
        <w:t>*</w:t>
      </w:r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Одним з головних напрямків діяльності дитячого самоврядування у нашому  закладі освіти є волонтерський рух. Ініційований Радою Лідерів та нашим президентом Валерією </w:t>
      </w:r>
      <w:proofErr w:type="spellStart"/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Завертайло</w:t>
      </w:r>
      <w:proofErr w:type="spellEnd"/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, він базується на ідеях, Добрих ініціативах та благодійних справах і передбачає реалізацію поставленої мети під час проведення спільних благодійних акцій "Від серця до серця", " Добро починається з тебе " та Ярмарок благодійності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Україна мирна, але непокірна!» Збір : 32 000 грн.</w:t>
      </w:r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 Благодійна акція "Від серця до серця", 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Всеукраїнська акція  « Смілива гривня».</w:t>
      </w:r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 Виручені кошти відправляємо на потреби ЗСУ та потреби постраждалих внаслідок війни.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* </w:t>
      </w:r>
      <w:r w:rsidRPr="00C762E7">
        <w:rPr>
          <w:rFonts w:ascii="Times New Roman" w:hAnsi="Times New Roman" w:cs="Times New Roman"/>
          <w:sz w:val="26"/>
          <w:szCs w:val="26"/>
        </w:rPr>
        <w:t>У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жовтні 2022 року   в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Новопетрівському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Будинку культури відбувся конкурс патріотичної пісні " Від серця до серця!" та  гала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-концерт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переможців. Євгенія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Новохатня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,наша юна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вокалістка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, здобула почесне друге місце в номінації   " Краща виконавська майстерність!"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color w:val="1C1E21"/>
          <w:sz w:val="26"/>
          <w:szCs w:val="26"/>
          <w:shd w:val="clear" w:color="auto" w:fill="FFFFFF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*</w:t>
      </w:r>
      <w:r w:rsidRPr="00C762E7">
        <w:rPr>
          <w:rFonts w:ascii="Times New Roman" w:hAnsi="Times New Roman" w:cs="Times New Roman"/>
          <w:color w:val="1C1E21"/>
          <w:sz w:val="26"/>
          <w:szCs w:val="26"/>
          <w:shd w:val="clear" w:color="auto" w:fill="FFFFFF"/>
          <w:lang w:val="uk-UA"/>
        </w:rPr>
        <w:t xml:space="preserve"> Проведені цікаві заходи, присвячені Міжнародній акції «16 днів проти насильства».</w:t>
      </w:r>
    </w:p>
    <w:p w:rsidR="00C762E7" w:rsidRPr="00C762E7" w:rsidRDefault="00C762E7" w:rsidP="00C762E7">
      <w:pPr>
        <w:keepNext/>
        <w:widowControl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val="uk-UA" w:eastAsia="ru-RU"/>
        </w:rPr>
      </w:pPr>
      <w:r w:rsidRPr="00C762E7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val="uk-UA" w:eastAsia="ru-RU"/>
        </w:rPr>
        <w:t xml:space="preserve"> * Відбулися цікаві поїздки та екскурсії: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Поїздка до національного парку «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Межигір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`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я»;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 w:rsidP="00C762E7">
      <w:pPr>
        <w:jc w:val="both"/>
        <w:rPr>
          <w:rFonts w:ascii="Times New Roman" w:hAnsi="Times New Roman" w:cs="Times New Roman"/>
          <w:b/>
          <w:color w:val="1C1E21"/>
          <w:sz w:val="26"/>
          <w:szCs w:val="26"/>
          <w:shd w:val="clear" w:color="auto" w:fill="FFFFFF"/>
          <w:lang w:val="uk-UA"/>
        </w:rPr>
      </w:pPr>
      <w:r w:rsidRPr="00C762E7">
        <w:rPr>
          <w:rFonts w:ascii="Times New Roman" w:hAnsi="Times New Roman" w:cs="Times New Roman"/>
          <w:b/>
          <w:color w:val="1C1E21"/>
          <w:sz w:val="26"/>
          <w:szCs w:val="26"/>
          <w:shd w:val="clear" w:color="auto" w:fill="FFFFFF"/>
          <w:lang w:val="uk-UA"/>
        </w:rPr>
        <w:t xml:space="preserve">* </w:t>
      </w:r>
      <w:r w:rsidRPr="00C762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Цікаві та змістовні виховні заходи :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Колективні творчі справи « Різдвяні свята в Україні»;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обіймів;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Соборності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Пам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`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ятай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про Крути»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Цікавий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веб-квест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«Безпечний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інтернет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Гра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–квест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Знайди свою половинку»( до Дня Святого Валентина );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Музичний аукціон « Капелюх Амурчика»;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Інтерактивна гра « Чарівні сердечка»;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Єднання « Любіть, Україну, як сонце любіть»;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lastRenderedPageBreak/>
        <w:t>Тренінгове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заняття « Добро в тобі»( до Дня спонтанного прояву доброти);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Небесної сотні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« Рідна мова в серці з юних літ…..»( до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Міжародного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дня  рідної мови);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« День вишиванки єднає українців»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Творчий проект « Вишиванка крокує світом!»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Свято Останнього шкільного дзвоника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Поїздка до національного парку «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Межигір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`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>я»;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української державності;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День українського прапора;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Свято Знань.  « Ми українці: честь і слава незламним !»;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Олімпійський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тиждень.Єдиний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уррк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Разом-до Перемоги!»;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Відеопрезентація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Весела зарядка»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Виставка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фоторобіт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» Сімейні спортивні будні»;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Всесвітній день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миру.Акція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Україна.День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героїв. Голуб миру» 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Всеукраїнська акція  « Смілива гривня»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Тиждень протидії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булінгу</w:t>
      </w:r>
      <w:proofErr w:type="spellEnd"/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Супергерої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безпеки»</w:t>
      </w:r>
    </w:p>
    <w:p w:rsidR="00C762E7" w:rsidRPr="00C762E7" w:rsidRDefault="00C762E7" w:rsidP="00C762E7">
      <w:pPr>
        <w:numPr>
          <w:ilvl w:val="0"/>
          <w:numId w:val="3"/>
        </w:numPr>
        <w:spacing w:line="256" w:lineRule="auto"/>
        <w:ind w:left="360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Всеукраїнський урок доброти (04.10)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29.Конкурс патріотичної пісні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30.Патріотичний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трафік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«Привітай учасника АТО зі святом»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31.Заходи до Дня козацтва:</w:t>
      </w:r>
    </w:p>
    <w:p w:rsidR="00C762E7" w:rsidRPr="00C762E7" w:rsidRDefault="00C762E7" w:rsidP="00C762E7">
      <w:pPr>
        <w:numPr>
          <w:ilvl w:val="0"/>
          <w:numId w:val="4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Відеопривітання</w:t>
      </w:r>
    </w:p>
    <w:p w:rsidR="00C762E7" w:rsidRPr="00C762E7" w:rsidRDefault="00C762E7" w:rsidP="00C762E7">
      <w:pPr>
        <w:numPr>
          <w:ilvl w:val="0"/>
          <w:numId w:val="4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Козацькі читання;</w:t>
      </w:r>
    </w:p>
    <w:p w:rsidR="00C762E7" w:rsidRPr="00C762E7" w:rsidRDefault="00C762E7" w:rsidP="00C762E7">
      <w:pPr>
        <w:numPr>
          <w:ilvl w:val="0"/>
          <w:numId w:val="4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Виготовлення вітальних листівок;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32.Гарбузфест- 2022;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33.День Учителя;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34.День української мови та писемності: </w:t>
      </w:r>
    </w:p>
    <w:p w:rsidR="00C762E7" w:rsidRPr="00C762E7" w:rsidRDefault="00C762E7" w:rsidP="00C762E7">
      <w:pPr>
        <w:numPr>
          <w:ilvl w:val="0"/>
          <w:numId w:val="5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Квести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C762E7" w:rsidRPr="00C762E7" w:rsidRDefault="00C762E7" w:rsidP="00C762E7">
      <w:pPr>
        <w:numPr>
          <w:ilvl w:val="0"/>
          <w:numId w:val="5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Літературно-музична композиція «Моя мова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солов</w:t>
      </w:r>
      <w:proofErr w:type="spellEnd"/>
      <w:r w:rsidRPr="00C762E7">
        <w:rPr>
          <w:rFonts w:ascii="Times New Roman" w:hAnsi="Times New Roman" w:cs="Times New Roman"/>
          <w:sz w:val="26"/>
          <w:szCs w:val="26"/>
        </w:rPr>
        <w:t>`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їна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>»;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35. Віночок толерантності « Ми різні - але це нас єднає!»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36.Тиждень безпеки дорожнього руху.  Єдиний урок « Безпечна країна»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37.Всесвітній день доброти: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38.Всесвітній день дитини:</w:t>
      </w:r>
    </w:p>
    <w:p w:rsidR="00C762E7" w:rsidRPr="00C762E7" w:rsidRDefault="00C762E7" w:rsidP="00C762E7">
      <w:pPr>
        <w:numPr>
          <w:ilvl w:val="0"/>
          <w:numId w:val="6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Презентація «Права дитини»;</w:t>
      </w:r>
    </w:p>
    <w:p w:rsidR="00C762E7" w:rsidRPr="00C762E7" w:rsidRDefault="00C762E7" w:rsidP="00C762E7">
      <w:pPr>
        <w:numPr>
          <w:ilvl w:val="0"/>
          <w:numId w:val="6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Казкова правова вікторина;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39. День вшанування пам’яті жертв голодомору:</w:t>
      </w:r>
    </w:p>
    <w:p w:rsidR="00C762E7" w:rsidRPr="00C762E7" w:rsidRDefault="00C762E7" w:rsidP="00C762E7">
      <w:pPr>
        <w:numPr>
          <w:ilvl w:val="0"/>
          <w:numId w:val="7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Година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–реквієм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« Допоки пам'ять у серці не згасає….»</w:t>
      </w:r>
    </w:p>
    <w:p w:rsidR="00C762E7" w:rsidRPr="00C762E7" w:rsidRDefault="00C762E7" w:rsidP="00C762E7">
      <w:pPr>
        <w:numPr>
          <w:ilvl w:val="0"/>
          <w:numId w:val="7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Свічка пам’яті;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40. Всесвітній день української хустки.» Мамина хустка»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41.Колаж « З ювілеєм, наш Ліцей!»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42.Листи Миколаю:</w:t>
      </w:r>
    </w:p>
    <w:p w:rsidR="00C762E7" w:rsidRPr="00C762E7" w:rsidRDefault="00C762E7" w:rsidP="00C762E7">
      <w:pPr>
        <w:numPr>
          <w:ilvl w:val="0"/>
          <w:numId w:val="8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lastRenderedPageBreak/>
        <w:t>Виставка «Чобіток подарунків»;</w:t>
      </w:r>
    </w:p>
    <w:p w:rsidR="00C762E7" w:rsidRPr="00C762E7" w:rsidRDefault="00C762E7" w:rsidP="00C762E7">
      <w:pPr>
        <w:numPr>
          <w:ilvl w:val="0"/>
          <w:numId w:val="8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Казки про Миколая;</w:t>
      </w:r>
    </w:p>
    <w:p w:rsidR="00C762E7" w:rsidRPr="00C762E7" w:rsidRDefault="00C762E7" w:rsidP="00C762E7">
      <w:pPr>
        <w:numPr>
          <w:ilvl w:val="0"/>
          <w:numId w:val="8"/>
        </w:numPr>
        <w:spacing w:line="256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Новорічна майстерня</w:t>
      </w:r>
    </w:p>
    <w:p w:rsidR="00C762E7" w:rsidRPr="00C762E7" w:rsidRDefault="00C762E7" w:rsidP="00C762E7">
      <w:pPr>
        <w:pStyle w:val="a3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C762E7">
        <w:rPr>
          <w:rFonts w:ascii="Times New Roman" w:hAnsi="Times New Roman" w:cs="Times New Roman"/>
          <w:b/>
          <w:sz w:val="26"/>
          <w:szCs w:val="26"/>
        </w:rPr>
        <w:t>Матер</w:t>
      </w:r>
      <w:proofErr w:type="gramEnd"/>
      <w:r w:rsidRPr="00C762E7">
        <w:rPr>
          <w:rFonts w:ascii="Times New Roman" w:hAnsi="Times New Roman" w:cs="Times New Roman"/>
          <w:b/>
          <w:sz w:val="26"/>
          <w:szCs w:val="26"/>
        </w:rPr>
        <w:t>іально-технічне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</w:rPr>
        <w:t>забезпечення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</w:rPr>
        <w:t>освітнього</w:t>
      </w:r>
      <w:proofErr w:type="spellEnd"/>
      <w:r w:rsidRPr="00C762E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762E7">
        <w:rPr>
          <w:rFonts w:ascii="Times New Roman" w:hAnsi="Times New Roman" w:cs="Times New Roman"/>
          <w:b/>
          <w:sz w:val="26"/>
          <w:szCs w:val="26"/>
        </w:rPr>
        <w:t>процесу</w:t>
      </w:r>
      <w:proofErr w:type="spellEnd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 2022 </w:t>
      </w:r>
      <w:proofErr w:type="spellStart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роц</w:t>
      </w:r>
      <w:proofErr w:type="spellEnd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 xml:space="preserve">і </w:t>
      </w:r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proofErr w:type="spellStart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галузі</w:t>
      </w:r>
      <w:proofErr w:type="spellEnd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«</w:t>
      </w:r>
      <w:proofErr w:type="spellStart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Освіта</w:t>
      </w:r>
      <w:proofErr w:type="spellEnd"/>
      <w:r w:rsidRPr="00C762E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</w:t>
      </w:r>
    </w:p>
    <w:tbl>
      <w:tblPr>
        <w:tblW w:w="420" w:type="dxa"/>
        <w:tblInd w:w="705" w:type="dxa"/>
        <w:tblLook w:val="04A0" w:firstRow="1" w:lastRow="0" w:firstColumn="1" w:lastColumn="0" w:noHBand="0" w:noVBand="1"/>
      </w:tblPr>
      <w:tblGrid>
        <w:gridCol w:w="420"/>
      </w:tblGrid>
      <w:tr w:rsidR="00C762E7" w:rsidRPr="00C762E7" w:rsidTr="0062737B">
        <w:trPr>
          <w:trHeight w:val="104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762E7" w:rsidRPr="00C762E7" w:rsidRDefault="00C762E7" w:rsidP="0062737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214689,89  - електроенергія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744 243,16  -  газопостачання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27805,48грн.  - водопостачання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7490,16грн.  - повірка лічильників в Боярці </w:t>
      </w:r>
    </w:p>
    <w:p w:rsidR="00C762E7" w:rsidRPr="00C762E7" w:rsidRDefault="00C762E7" w:rsidP="00C762E7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2380 грн. послуги Соната на 2 роки – електронні ключі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5450,00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грн.-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 послуги по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перезарядцi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вогнегасникiв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8000,00грн.  – вимір  опору ізоляції  (ліцей)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6300 грн.  - послуги «Виконання вимірів опору розтіканню струму контуру з діагоналлю, вимірів повного опору ланцюгу петля «фаза-нуль»» (КОТЕЛЬНЯ) 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28 150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грн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- фарба, емаль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10608грн. - ремонт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газолічильника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10 954,03 грн. - послуги з заправки картриджів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7612,80  - медикаменти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123 318,00  - миючі , канцтовари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275137   - дрова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19 750грн. - технічне обслуговування  газопроводів та газового обладнання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40 000грн. - технічне обслуговування та утримання в належному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станi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внутрішніх та зовнішніх мереж газопостачання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21332,69 грн.   -   меблі в клас безпеки.</w:t>
      </w:r>
      <w:r w:rsidRPr="00C762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89237грн.   - оплата за джерело резервного живлення. Генератор дизельний RD-J-LDE8500E3;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99 000 талони    - 900л бензин 900л д/п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28852,30грн.   - обслуговування протипожежної сигналізації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24206грн.   - судовий збір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24 552грн.    - вивіз сміття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11 798,82грн.  - електропила для котельні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4000,00грн.   - технічне обслуговування димових каналів і вентиляційних систем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84 292грн.   -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поточ.ремон.споруд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цивiльн.захис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.(укриття) в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пiдвальному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примiщенні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Старопетрівського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лiцею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294 128,00грн.   - поточний ремонт споруди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цивiльного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захисту (укриття)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310 424,00 грн.   -  Матеріали для укриття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3600,00  грн.   -  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пiдготовку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кадрiв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 закладах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професiйної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освiти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3886,23 грн.   -  зв’язок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12 000,00грн.   -  </w:t>
      </w:r>
      <w:proofErr w:type="spellStart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інтернет</w:t>
      </w:r>
      <w:proofErr w:type="spellEnd"/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13200,00грн.   -  охорона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62E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27 000,00грн.  -  установка електролічильника в котельні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152121,38грн.       -  продукти харчування 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58650,00грн.     -  викачка РПВ</w:t>
      </w:r>
    </w:p>
    <w:p w:rsidR="00C762E7" w:rsidRPr="00C762E7" w:rsidRDefault="00C762E7" w:rsidP="00C762E7">
      <w:pPr>
        <w:tabs>
          <w:tab w:val="left" w:pos="5484"/>
          <w:tab w:val="left" w:pos="58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Нарахування і заробітна плата по  техперсоналу  -  2 906 733,75 грн.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Нарахування  і заробітна плата  по  вчителям    -   10 393 688.00 грн.</w:t>
      </w:r>
    </w:p>
    <w:p w:rsidR="00C762E7" w:rsidRPr="00C762E7" w:rsidRDefault="00C762E7" w:rsidP="00C762E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Нарахування  і заробітна плата  по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корекційних</w:t>
      </w:r>
      <w:proofErr w:type="spellEnd"/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 годинах  вчителям  -   5472,00грн</w:t>
      </w:r>
    </w:p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Собівартість утримання 1 учня – 34</w:t>
      </w:r>
      <w:r w:rsidRPr="00C762E7">
        <w:rPr>
          <w:rFonts w:ascii="Times New Roman" w:hAnsi="Times New Roman" w:cs="Times New Roman"/>
          <w:sz w:val="26"/>
          <w:szCs w:val="26"/>
        </w:rPr>
        <w:t> 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199,25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грн</w:t>
      </w:r>
      <w:proofErr w:type="spellEnd"/>
    </w:p>
    <w:p w:rsidR="00C762E7" w:rsidRPr="00C762E7" w:rsidRDefault="00C762E7" w:rsidP="00C762E7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sz w:val="26"/>
          <w:szCs w:val="26"/>
          <w:lang w:val="uk-UA"/>
        </w:rPr>
        <w:t>Собівартість утримання 1 м2 – 1</w:t>
      </w:r>
      <w:r w:rsidRPr="00C762E7">
        <w:rPr>
          <w:rFonts w:ascii="Times New Roman" w:hAnsi="Times New Roman" w:cs="Times New Roman"/>
          <w:sz w:val="26"/>
          <w:szCs w:val="26"/>
        </w:rPr>
        <w:t> </w:t>
      </w:r>
      <w:r w:rsidRPr="00C762E7">
        <w:rPr>
          <w:rFonts w:ascii="Times New Roman" w:hAnsi="Times New Roman" w:cs="Times New Roman"/>
          <w:sz w:val="26"/>
          <w:szCs w:val="26"/>
          <w:lang w:val="uk-UA"/>
        </w:rPr>
        <w:t xml:space="preserve">509,21 </w:t>
      </w:r>
      <w:proofErr w:type="spellStart"/>
      <w:r w:rsidRPr="00C762E7">
        <w:rPr>
          <w:rFonts w:ascii="Times New Roman" w:hAnsi="Times New Roman" w:cs="Times New Roman"/>
          <w:sz w:val="26"/>
          <w:szCs w:val="26"/>
          <w:lang w:val="uk-UA"/>
        </w:rPr>
        <w:t>грн</w:t>
      </w:r>
      <w:proofErr w:type="spellEnd"/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762E7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Світлана КОСТЮК</w:t>
      </w:r>
    </w:p>
    <w:sectPr w:rsidR="00C762E7" w:rsidRPr="00C762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A"/>
    <w:rsid w:val="000F0B18"/>
    <w:rsid w:val="00353790"/>
    <w:rsid w:val="00555D14"/>
    <w:rsid w:val="005F3A9A"/>
    <w:rsid w:val="00601FEF"/>
    <w:rsid w:val="00934F45"/>
    <w:rsid w:val="009C7DCF"/>
    <w:rsid w:val="00AE293F"/>
    <w:rsid w:val="00C762E7"/>
    <w:rsid w:val="00D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9257</Words>
  <Characters>5278</Characters>
  <Application>Microsoft Office Word</Application>
  <DocSecurity>0</DocSecurity>
  <Lines>43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2023-02-17T09:01:00Z</cp:lastPrinted>
  <dcterms:created xsi:type="dcterms:W3CDTF">2023-02-06T09:46:00Z</dcterms:created>
  <dcterms:modified xsi:type="dcterms:W3CDTF">2023-02-17T09:02:00Z</dcterms:modified>
</cp:coreProperties>
</file>