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14C8ABF8" wp14:editId="717A0E06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D622F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25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217F0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серпня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D622F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D622F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229</w:t>
      </w: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0246A9" w:rsidRPr="00987FB5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48775A" w:rsidRDefault="000246A9" w:rsidP="001E018A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</w:t>
      </w:r>
      <w:r w:rsidR="001E018A" w:rsidRPr="00987FB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визначення</w:t>
      </w:r>
      <w:r w:rsidR="00B3510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переліку </w:t>
      </w:r>
      <w:r w:rsidR="004877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захисних споруд цивільного захисту подвійного призначення та найпростіших </w:t>
      </w:r>
      <w:proofErr w:type="spellStart"/>
      <w:r w:rsidR="004877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укриттів</w:t>
      </w:r>
      <w:proofErr w:type="spellEnd"/>
      <w:r w:rsidR="004877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розміщених на території Петрівської сільської територіальної громади </w:t>
      </w:r>
    </w:p>
    <w:p w:rsidR="0048775A" w:rsidRPr="00553E6E" w:rsidRDefault="0048775A" w:rsidP="001E018A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CB3324" w:rsidRPr="00553E6E" w:rsidRDefault="00CB3324" w:rsidP="00CB332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C139A9"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Кодексу цивільного захисту України, </w:t>
      </w:r>
      <w:r w:rsidR="00594D8B"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594D8B"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Україні», </w:t>
      </w:r>
      <w:r w:rsidR="00C139A9" w:rsidRPr="00553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Порядку </w:t>
      </w:r>
      <w:r w:rsidR="00C139A9" w:rsidRPr="00C139A9">
        <w:rPr>
          <w:rFonts w:ascii="Times New Roman" w:eastAsia="Times New Roman" w:hAnsi="Times New Roman" w:cs="Times New Roman"/>
          <w:bCs/>
          <w:sz w:val="28"/>
          <w:szCs w:val="28"/>
        </w:rPr>
        <w:t>створення, утримання фонду захисних споруд цивільного захисту та ведення його обліку</w:t>
      </w:r>
      <w:r w:rsidR="00C139A9" w:rsidRPr="00553E6E">
        <w:rPr>
          <w:rFonts w:ascii="Times New Roman" w:eastAsia="Times New Roman" w:hAnsi="Times New Roman" w:cs="Times New Roman"/>
          <w:bCs/>
          <w:sz w:val="28"/>
          <w:szCs w:val="28"/>
        </w:rPr>
        <w:t>, затвердженого пост</w:t>
      </w:r>
      <w:r w:rsidR="00553E6E" w:rsidRPr="00553E6E">
        <w:rPr>
          <w:rFonts w:ascii="Times New Roman" w:eastAsia="Times New Roman" w:hAnsi="Times New Roman" w:cs="Times New Roman"/>
          <w:bCs/>
          <w:sz w:val="28"/>
          <w:szCs w:val="28"/>
        </w:rPr>
        <w:t>а</w:t>
      </w:r>
      <w:r w:rsidR="00C139A9" w:rsidRPr="00553E6E">
        <w:rPr>
          <w:rFonts w:ascii="Times New Roman" w:eastAsia="Times New Roman" w:hAnsi="Times New Roman" w:cs="Times New Roman"/>
          <w:bCs/>
          <w:sz w:val="28"/>
          <w:szCs w:val="28"/>
        </w:rPr>
        <w:t xml:space="preserve">новою Кабінету Міністрів України від 10 березня 2017 року № 138, Вимог </w:t>
      </w:r>
      <w:bookmarkStart w:id="0" w:name="n12"/>
      <w:bookmarkEnd w:id="0"/>
      <w:r w:rsidR="00C139A9" w:rsidRPr="00553E6E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щодо забезпечення нумерації та здійснення обліку фонду захисних споруд цивільного захисту, затверджених Наказом Міністерства внутрішніх справ України від 09 липня 2018 року № 579, </w:t>
      </w:r>
      <w:r w:rsidR="00553E6E" w:rsidRPr="00553E6E">
        <w:rPr>
          <w:rStyle w:val="rvts9"/>
          <w:rFonts w:ascii="Times New Roman" w:hAnsi="Times New Roman" w:cs="Times New Roman"/>
          <w:bCs/>
          <w:sz w:val="28"/>
          <w:szCs w:val="28"/>
          <w:shd w:val="clear" w:color="auto" w:fill="FFFFFF"/>
        </w:rPr>
        <w:t>зареєстрованим в Міністерстві юстиції України від 30 липня 2018 року № 880/32332</w:t>
      </w:r>
      <w:r w:rsidR="00D94F82" w:rsidRPr="00553E6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Pr="00553E6E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8"/>
          <w:lang w:eastAsia="uk-UA"/>
        </w:rPr>
      </w:pPr>
    </w:p>
    <w:p w:rsidR="000246A9" w:rsidRPr="00830D67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0246A9" w:rsidRPr="008607A1" w:rsidRDefault="000246A9" w:rsidP="000246A9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C6160D" w:rsidRPr="00C6160D" w:rsidRDefault="00594D8B" w:rsidP="00C6160D">
      <w:pPr>
        <w:pStyle w:val="ad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6"/>
          <w:szCs w:val="26"/>
          <w:lang w:val="uk-UA"/>
        </w:rPr>
      </w:pPr>
      <w:r w:rsidRPr="00C6160D">
        <w:rPr>
          <w:rFonts w:ascii="Times New Roman" w:hAnsi="Times New Roman"/>
          <w:sz w:val="28"/>
          <w:szCs w:val="28"/>
          <w:lang w:val="uk-UA"/>
        </w:rPr>
        <w:t xml:space="preserve">Визначити </w:t>
      </w:r>
      <w:r w:rsidR="001E018A" w:rsidRPr="00C6160D">
        <w:rPr>
          <w:rFonts w:ascii="Times New Roman" w:hAnsi="Times New Roman"/>
          <w:sz w:val="28"/>
          <w:szCs w:val="28"/>
          <w:lang w:val="uk-UA"/>
        </w:rPr>
        <w:t>перелік</w:t>
      </w:r>
      <w:r w:rsidRPr="00C6160D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3E44" w:rsidRPr="00C6160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захисних споруд цивільного захисту подвійного призначення та найпростіших </w:t>
      </w:r>
      <w:proofErr w:type="spellStart"/>
      <w:r w:rsidR="00763E44" w:rsidRPr="00C6160D">
        <w:rPr>
          <w:rFonts w:ascii="Times New Roman" w:eastAsia="Times New Roman" w:hAnsi="Times New Roman"/>
          <w:sz w:val="28"/>
          <w:szCs w:val="28"/>
          <w:lang w:val="uk-UA" w:eastAsia="ru-RU"/>
        </w:rPr>
        <w:t>укриттів</w:t>
      </w:r>
      <w:proofErr w:type="spellEnd"/>
      <w:r w:rsidR="00763E44" w:rsidRPr="00C6160D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розміщених на території Петрівської сільської територіальної громади</w:t>
      </w:r>
      <w:r w:rsidR="00987FB5" w:rsidRPr="00C6160D"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="00E408D8" w:rsidRPr="00C6160D">
        <w:rPr>
          <w:rFonts w:ascii="Times New Roman" w:hAnsi="Times New Roman"/>
          <w:sz w:val="28"/>
          <w:szCs w:val="28"/>
          <w:lang w:val="uk-UA"/>
        </w:rPr>
        <w:t xml:space="preserve"> згідно з додатком</w:t>
      </w:r>
      <w:r w:rsidR="001E018A" w:rsidRPr="00C6160D">
        <w:rPr>
          <w:rFonts w:ascii="Times New Roman" w:hAnsi="Times New Roman"/>
          <w:sz w:val="28"/>
          <w:szCs w:val="28"/>
          <w:lang w:val="uk-UA"/>
        </w:rPr>
        <w:t>.</w:t>
      </w:r>
    </w:p>
    <w:p w:rsidR="00E408D8" w:rsidRPr="00D622FB" w:rsidRDefault="00E408D8" w:rsidP="00C6160D">
      <w:pPr>
        <w:pStyle w:val="ad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622FB">
        <w:rPr>
          <w:rFonts w:ascii="Times New Roman" w:hAnsi="Times New Roman"/>
          <w:sz w:val="28"/>
          <w:szCs w:val="28"/>
        </w:rPr>
        <w:t>Рекомендувати</w:t>
      </w:r>
      <w:proofErr w:type="spellEnd"/>
      <w:r w:rsidRPr="00D622FB">
        <w:rPr>
          <w:rFonts w:ascii="Times New Roman" w:hAnsi="Times New Roman"/>
          <w:sz w:val="28"/>
          <w:szCs w:val="28"/>
        </w:rPr>
        <w:t>:</w:t>
      </w:r>
    </w:p>
    <w:p w:rsidR="00E408D8" w:rsidRPr="00D622FB" w:rsidRDefault="00C6160D" w:rsidP="00C6160D">
      <w:pPr>
        <w:tabs>
          <w:tab w:val="left" w:pos="11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2FB">
        <w:rPr>
          <w:rFonts w:ascii="Times New Roman" w:hAnsi="Times New Roman" w:cs="Times New Roman"/>
          <w:sz w:val="28"/>
          <w:szCs w:val="28"/>
        </w:rPr>
        <w:t xml:space="preserve">2.1. </w:t>
      </w:r>
      <w:r w:rsidR="00E408D8" w:rsidRPr="00D622FB">
        <w:rPr>
          <w:rFonts w:ascii="Times New Roman" w:hAnsi="Times New Roman" w:cs="Times New Roman"/>
          <w:sz w:val="28"/>
          <w:szCs w:val="28"/>
        </w:rPr>
        <w:t>Керівникам підприємств, установ та організацій забезпечити, в разі виникнення надзвичайних ситуацій, можливість укриття працівників, членів їх сімей та населення будинків, розташованих на прилеглих до підприємств територіях, в захисних спорудах цивільного захисту</w:t>
      </w:r>
      <w:r w:rsidRPr="00D622FB">
        <w:rPr>
          <w:rFonts w:ascii="Times New Roman" w:hAnsi="Times New Roman" w:cs="Times New Roman"/>
          <w:sz w:val="28"/>
          <w:szCs w:val="28"/>
        </w:rPr>
        <w:t>, визначених в пункті 1 даного рішення</w:t>
      </w:r>
      <w:r w:rsidR="00E408D8" w:rsidRPr="00D622FB">
        <w:rPr>
          <w:rFonts w:ascii="Times New Roman" w:hAnsi="Times New Roman" w:cs="Times New Roman"/>
          <w:sz w:val="28"/>
          <w:szCs w:val="28"/>
        </w:rPr>
        <w:t>;</w:t>
      </w:r>
    </w:p>
    <w:p w:rsidR="00E408D8" w:rsidRPr="00D622FB" w:rsidRDefault="00C6160D" w:rsidP="00C6160D">
      <w:pPr>
        <w:tabs>
          <w:tab w:val="left" w:pos="110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622FB">
        <w:rPr>
          <w:rFonts w:ascii="Times New Roman" w:hAnsi="Times New Roman" w:cs="Times New Roman"/>
          <w:sz w:val="28"/>
          <w:szCs w:val="28"/>
        </w:rPr>
        <w:t xml:space="preserve">2.2. </w:t>
      </w:r>
      <w:r w:rsidR="00E408D8" w:rsidRPr="00D622FB">
        <w:rPr>
          <w:rFonts w:ascii="Times New Roman" w:hAnsi="Times New Roman" w:cs="Times New Roman"/>
          <w:sz w:val="28"/>
          <w:szCs w:val="28"/>
        </w:rPr>
        <w:t xml:space="preserve">Керівникам підприємств, установ та організацій, які не </w:t>
      </w:r>
      <w:r w:rsidR="00905D78" w:rsidRPr="00D622FB">
        <w:rPr>
          <w:rFonts w:ascii="Times New Roman" w:hAnsi="Times New Roman" w:cs="Times New Roman"/>
          <w:sz w:val="28"/>
          <w:szCs w:val="28"/>
        </w:rPr>
        <w:t>можуть організувати швидку евакуацію до захисних спорудах цивільного захисту, визначених в пункті 1 даного рішення</w:t>
      </w:r>
      <w:r w:rsidR="00E408D8" w:rsidRPr="00D622FB">
        <w:rPr>
          <w:rFonts w:ascii="Times New Roman" w:hAnsi="Times New Roman" w:cs="Times New Roman"/>
          <w:sz w:val="28"/>
          <w:szCs w:val="28"/>
        </w:rPr>
        <w:t>, визначити та підготувати найпростіші укриття (підвальні, цокольні</w:t>
      </w:r>
      <w:r w:rsidR="0049571C" w:rsidRPr="00D622FB">
        <w:rPr>
          <w:rFonts w:ascii="Times New Roman" w:hAnsi="Times New Roman" w:cs="Times New Roman"/>
          <w:sz w:val="28"/>
          <w:szCs w:val="28"/>
        </w:rPr>
        <w:t xml:space="preserve"> та інші заглиблені приміщення):</w:t>
      </w:r>
    </w:p>
    <w:p w:rsidR="00E408D8" w:rsidRPr="00D622FB" w:rsidRDefault="00E408D8" w:rsidP="00C6160D">
      <w:pPr>
        <w:tabs>
          <w:tab w:val="left" w:pos="110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622FB">
        <w:rPr>
          <w:rFonts w:ascii="Times New Roman" w:hAnsi="Times New Roman" w:cs="Times New Roman"/>
          <w:sz w:val="28"/>
          <w:szCs w:val="28"/>
        </w:rPr>
        <w:t>- при необхідності, укласти угоди з іншими підприємствами для укриття працюючого персоналу;</w:t>
      </w:r>
    </w:p>
    <w:p w:rsidR="00E408D8" w:rsidRPr="00D622FB" w:rsidRDefault="00E408D8" w:rsidP="00C6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2FB">
        <w:rPr>
          <w:rFonts w:ascii="Times New Roman" w:hAnsi="Times New Roman" w:cs="Times New Roman"/>
          <w:sz w:val="28"/>
          <w:szCs w:val="28"/>
        </w:rPr>
        <w:t>- визначити маршрути руху в укриття;</w:t>
      </w:r>
    </w:p>
    <w:p w:rsidR="00E408D8" w:rsidRPr="00D622FB" w:rsidRDefault="00E408D8" w:rsidP="00C6160D">
      <w:pPr>
        <w:spacing w:after="0" w:line="240" w:lineRule="auto"/>
        <w:ind w:firstLine="689"/>
        <w:jc w:val="both"/>
        <w:rPr>
          <w:rFonts w:ascii="Times New Roman" w:hAnsi="Times New Roman" w:cs="Times New Roman"/>
          <w:sz w:val="28"/>
          <w:szCs w:val="28"/>
        </w:rPr>
      </w:pPr>
      <w:r w:rsidRPr="00D622FB">
        <w:rPr>
          <w:rFonts w:ascii="Times New Roman" w:hAnsi="Times New Roman" w:cs="Times New Roman"/>
          <w:sz w:val="28"/>
          <w:szCs w:val="28"/>
        </w:rPr>
        <w:lastRenderedPageBreak/>
        <w:t>- визначити найближчі укриття для захисту мешканців будинків, в яких підвальні приміщення відсутні або не пристосовані для укриття населення;</w:t>
      </w:r>
    </w:p>
    <w:p w:rsidR="00E408D8" w:rsidRPr="00D622FB" w:rsidRDefault="00E408D8" w:rsidP="00C61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22FB">
        <w:rPr>
          <w:rFonts w:ascii="Times New Roman" w:hAnsi="Times New Roman" w:cs="Times New Roman"/>
          <w:sz w:val="28"/>
          <w:szCs w:val="28"/>
        </w:rPr>
        <w:t>- провести інформаційно - роз'яснювальну роботу серед населення щодо порядку дій у разі виникнення надзвичайних ситуацій, воєнних (бойових) дій або терористичних актів.</w:t>
      </w:r>
    </w:p>
    <w:p w:rsidR="00E408D8" w:rsidRPr="00276A49" w:rsidRDefault="00553E6E" w:rsidP="00276A49">
      <w:pPr>
        <w:spacing w:after="0" w:line="240" w:lineRule="auto"/>
        <w:ind w:firstLine="851"/>
        <w:jc w:val="both"/>
        <w:rPr>
          <w:rStyle w:val="hard-blue-color"/>
          <w:rFonts w:ascii="Times New Roman" w:hAnsi="Times New Roman" w:cs="Times New Roman"/>
          <w:color w:val="000000"/>
          <w:sz w:val="28"/>
          <w:szCs w:val="28"/>
        </w:rPr>
      </w:pPr>
      <w:r w:rsidRPr="00276A49">
        <w:rPr>
          <w:rFonts w:ascii="Times New Roman" w:hAnsi="Times New Roman" w:cs="Times New Roman"/>
          <w:sz w:val="28"/>
          <w:szCs w:val="28"/>
        </w:rPr>
        <w:t xml:space="preserve">3. </w:t>
      </w:r>
      <w:r w:rsidR="00276A49" w:rsidRPr="00276A49">
        <w:rPr>
          <w:rFonts w:ascii="Times New Roman" w:hAnsi="Times New Roman" w:cs="Times New Roman"/>
          <w:sz w:val="28"/>
          <w:szCs w:val="28"/>
        </w:rPr>
        <w:t>У разі запровадження дистанційного навчання у закладах загальної середньої освіти Петрівської сільської ради д</w:t>
      </w:r>
      <w:r w:rsidRPr="00276A49">
        <w:rPr>
          <w:rFonts w:ascii="Times New Roman" w:hAnsi="Times New Roman" w:cs="Times New Roman"/>
          <w:sz w:val="28"/>
          <w:szCs w:val="28"/>
        </w:rPr>
        <w:t xml:space="preserve">озволити </w:t>
      </w:r>
      <w:r w:rsidR="00276A49" w:rsidRPr="00276A49">
        <w:rPr>
          <w:rFonts w:ascii="Times New Roman" w:hAnsi="Times New Roman" w:cs="Times New Roman"/>
          <w:sz w:val="28"/>
          <w:szCs w:val="28"/>
        </w:rPr>
        <w:t>в разі виникнення надзвичайних ситуацій</w:t>
      </w:r>
      <w:r w:rsidRPr="00276A49">
        <w:rPr>
          <w:rFonts w:ascii="Times New Roman" w:hAnsi="Times New Roman" w:cs="Times New Roman"/>
          <w:sz w:val="28"/>
          <w:szCs w:val="28"/>
        </w:rPr>
        <w:t xml:space="preserve"> перехожим, робочому персоналу навколишніх підприємств, установ та організацій і мешканцям прилеглих будівель користуватися укриттям</w:t>
      </w:r>
      <w:r w:rsidR="00276A49" w:rsidRPr="00276A49">
        <w:rPr>
          <w:rFonts w:ascii="Times New Roman" w:hAnsi="Times New Roman" w:cs="Times New Roman"/>
          <w:sz w:val="28"/>
          <w:szCs w:val="28"/>
        </w:rPr>
        <w:t>и</w:t>
      </w:r>
      <w:r w:rsidRPr="00276A49">
        <w:rPr>
          <w:rFonts w:ascii="Times New Roman" w:hAnsi="Times New Roman" w:cs="Times New Roman"/>
          <w:sz w:val="28"/>
          <w:szCs w:val="28"/>
        </w:rPr>
        <w:t xml:space="preserve"> в приміщенн</w:t>
      </w:r>
      <w:r w:rsidR="00276A49" w:rsidRPr="00276A49">
        <w:rPr>
          <w:rFonts w:ascii="Times New Roman" w:hAnsi="Times New Roman" w:cs="Times New Roman"/>
          <w:sz w:val="28"/>
          <w:szCs w:val="28"/>
        </w:rPr>
        <w:t>ях</w:t>
      </w:r>
      <w:r w:rsidRPr="00276A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6A49">
        <w:rPr>
          <w:rFonts w:ascii="Times New Roman" w:hAnsi="Times New Roman" w:cs="Times New Roman"/>
          <w:sz w:val="28"/>
          <w:szCs w:val="28"/>
        </w:rPr>
        <w:t>Старопетрівського</w:t>
      </w:r>
      <w:proofErr w:type="spellEnd"/>
      <w:r w:rsidRPr="00276A49">
        <w:rPr>
          <w:rFonts w:ascii="Times New Roman" w:hAnsi="Times New Roman" w:cs="Times New Roman"/>
          <w:sz w:val="28"/>
          <w:szCs w:val="28"/>
        </w:rPr>
        <w:t xml:space="preserve"> </w:t>
      </w:r>
      <w:r w:rsidR="00276A49" w:rsidRPr="00276A49"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 w:rsidR="00276A49" w:rsidRPr="00276A49">
        <w:rPr>
          <w:rFonts w:ascii="Times New Roman" w:hAnsi="Times New Roman" w:cs="Times New Roman"/>
          <w:sz w:val="28"/>
          <w:szCs w:val="28"/>
        </w:rPr>
        <w:t>Лютізького</w:t>
      </w:r>
      <w:proofErr w:type="spellEnd"/>
      <w:r w:rsidR="00276A49" w:rsidRPr="00276A49">
        <w:rPr>
          <w:rFonts w:ascii="Times New Roman" w:hAnsi="Times New Roman" w:cs="Times New Roman"/>
          <w:sz w:val="28"/>
          <w:szCs w:val="28"/>
        </w:rPr>
        <w:t xml:space="preserve"> </w:t>
      </w:r>
      <w:r w:rsidRPr="00276A49">
        <w:rPr>
          <w:rFonts w:ascii="Times New Roman" w:hAnsi="Times New Roman" w:cs="Times New Roman"/>
          <w:sz w:val="28"/>
          <w:szCs w:val="28"/>
        </w:rPr>
        <w:t>ліце</w:t>
      </w:r>
      <w:r w:rsidR="00276A49" w:rsidRPr="00276A49">
        <w:rPr>
          <w:rFonts w:ascii="Times New Roman" w:hAnsi="Times New Roman" w:cs="Times New Roman"/>
          <w:sz w:val="28"/>
          <w:szCs w:val="28"/>
        </w:rPr>
        <w:t>їв</w:t>
      </w:r>
      <w:r w:rsidRPr="00276A49">
        <w:rPr>
          <w:rFonts w:ascii="Times New Roman" w:hAnsi="Times New Roman" w:cs="Times New Roman"/>
          <w:sz w:val="28"/>
          <w:szCs w:val="28"/>
        </w:rPr>
        <w:t xml:space="preserve"> Петрівської сільської ради</w:t>
      </w:r>
      <w:r w:rsidR="00276A49" w:rsidRPr="00276A49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:rsidR="000246A9" w:rsidRPr="00A975BE" w:rsidRDefault="00553E6E" w:rsidP="00C61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>4</w:t>
      </w:r>
      <w:r w:rsidR="00811E7C" w:rsidRPr="00A975BE">
        <w:rPr>
          <w:rStyle w:val="rvts6"/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="00A975BE" w:rsidRPr="00A975BE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Кучерявого І.А., заступника Петрівського сільського голови з питань діяльності виконавчих органів ради.</w:t>
      </w:r>
    </w:p>
    <w:p w:rsidR="000246A9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54E" w:rsidRPr="008607A1" w:rsidRDefault="001D454E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607A1" w:rsidRDefault="000246A9" w:rsidP="000246A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Pr="00830D67" w:rsidRDefault="000246A9" w:rsidP="000246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0246A9" w:rsidRPr="00830D67" w:rsidRDefault="000246A9" w:rsidP="000246A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</w:p>
    <w:p w:rsidR="000246A9" w:rsidRDefault="000246A9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FB5" w:rsidRDefault="00987FB5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57EF" w:rsidRDefault="006E57EF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F0A" w:rsidRDefault="00217F0A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17F0A" w:rsidRDefault="00217F0A" w:rsidP="000246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17F0A" w:rsidSect="00D622FB">
          <w:pgSz w:w="11906" w:h="16838"/>
          <w:pgMar w:top="238" w:right="424" w:bottom="851" w:left="1701" w:header="709" w:footer="709" w:gutter="0"/>
          <w:cols w:space="708"/>
          <w:docGrid w:linePitch="360"/>
        </w:sectPr>
      </w:pPr>
    </w:p>
    <w:p w:rsidR="00830D67" w:rsidRPr="00830D67" w:rsidRDefault="005A6F4C" w:rsidP="00A975BE">
      <w:pPr>
        <w:spacing w:after="0" w:line="240" w:lineRule="auto"/>
        <w:ind w:left="5245"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Додаток </w:t>
      </w:r>
    </w:p>
    <w:p w:rsidR="00830D67" w:rsidRPr="00830D67" w:rsidRDefault="00830D67" w:rsidP="00A975BE">
      <w:pPr>
        <w:spacing w:after="0" w:line="240" w:lineRule="auto"/>
        <w:ind w:left="5245"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рішення виконавчого комітету</w:t>
      </w:r>
    </w:p>
    <w:p w:rsidR="00830D67" w:rsidRDefault="00830D67" w:rsidP="00A975BE">
      <w:pPr>
        <w:spacing w:after="0" w:line="240" w:lineRule="auto"/>
        <w:ind w:left="5245" w:firstLine="538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30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«25» лютого 2022 р. 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AE5B7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307C88">
        <w:rPr>
          <w:rFonts w:ascii="Times New Roman" w:eastAsia="Times New Roman" w:hAnsi="Times New Roman" w:cs="Times New Roman"/>
          <w:sz w:val="28"/>
          <w:szCs w:val="28"/>
          <w:lang w:eastAsia="ru-RU"/>
        </w:rPr>
        <w:t>229</w:t>
      </w:r>
      <w:bookmarkStart w:id="1" w:name="_GoBack"/>
      <w:bookmarkEnd w:id="1"/>
      <w:r w:rsidRPr="00830D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1A8B" w:rsidRPr="00830D67" w:rsidRDefault="00681A8B" w:rsidP="00A975BE">
      <w:pPr>
        <w:spacing w:after="0" w:line="240" w:lineRule="auto"/>
        <w:ind w:left="5245" w:firstLine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0D67" w:rsidRPr="00681A8B" w:rsidRDefault="00830D67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681A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 </w:t>
      </w:r>
      <w:r w:rsidR="00681A8B" w:rsidRPr="00681A8B">
        <w:rPr>
          <w:rFonts w:ascii="Times New Roman" w:hAnsi="Times New Roman" w:cs="Times New Roman"/>
          <w:b/>
          <w:sz w:val="32"/>
          <w:szCs w:val="28"/>
        </w:rPr>
        <w:t xml:space="preserve">Перелік </w:t>
      </w:r>
      <w:r w:rsidR="00681A8B" w:rsidRPr="00681A8B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захисних споруд цивільного захисту подвійного призначення та найпростіших </w:t>
      </w:r>
      <w:proofErr w:type="spellStart"/>
      <w:r w:rsidR="00681A8B" w:rsidRPr="00681A8B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укриттів</w:t>
      </w:r>
      <w:proofErr w:type="spellEnd"/>
      <w:r w:rsidR="00681A8B" w:rsidRPr="00681A8B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 xml:space="preserve"> розміщених на території Петрівської сільської територіальної громади</w:t>
      </w:r>
      <w:r w:rsidR="00681A8B" w:rsidRPr="00681A8B">
        <w:rPr>
          <w:rFonts w:ascii="Times New Roman" w:eastAsia="Times New Roman" w:hAnsi="Times New Roman"/>
          <w:b/>
          <w:sz w:val="32"/>
          <w:szCs w:val="28"/>
          <w:lang w:eastAsia="ru-RU"/>
        </w:rPr>
        <w:t xml:space="preserve"> </w:t>
      </w:r>
    </w:p>
    <w:p w:rsidR="00681A8B" w:rsidRPr="00830D67" w:rsidRDefault="00681A8B" w:rsidP="00830D67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004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2"/>
        <w:gridCol w:w="5343"/>
        <w:gridCol w:w="1773"/>
        <w:gridCol w:w="2126"/>
      </w:tblGrid>
      <w:tr w:rsidR="00A975BE" w:rsidRPr="003414D7" w:rsidTr="00B24682">
        <w:trPr>
          <w:trHeight w:val="1059"/>
        </w:trPr>
        <w:tc>
          <w:tcPr>
            <w:tcW w:w="5762" w:type="dxa"/>
            <w:shd w:val="clear" w:color="auto" w:fill="auto"/>
            <w:vAlign w:val="center"/>
            <w:hideMark/>
          </w:tcPr>
          <w:p w:rsidR="00A975BE" w:rsidRPr="003414D7" w:rsidRDefault="00A975BE" w:rsidP="00276A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Адреса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споруди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фонду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захисних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споруд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, кому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належить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, тип (населений пу</w:t>
            </w:r>
            <w:r w:rsidR="00276A49"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нкт, громада, </w:t>
            </w:r>
            <w:proofErr w:type="spellStart"/>
            <w:r w:rsidR="00276A49"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вулиця</w:t>
            </w:r>
            <w:proofErr w:type="spellEnd"/>
            <w:r w:rsidR="00276A49"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, № </w:t>
            </w:r>
            <w:proofErr w:type="spellStart"/>
            <w:r w:rsidR="00276A49"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будинку</w:t>
            </w:r>
            <w:proofErr w:type="spellEnd"/>
            <w:r w:rsidR="00276A49"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)</w:t>
            </w:r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5343" w:type="dxa"/>
            <w:shd w:val="clear" w:color="auto" w:fill="auto"/>
            <w:vAlign w:val="center"/>
            <w:hideMark/>
          </w:tcPr>
          <w:p w:rsidR="00A975BE" w:rsidRPr="003414D7" w:rsidRDefault="00553E6E" w:rsidP="00553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Відповідальна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особа (</w:t>
            </w:r>
            <w:proofErr w:type="gram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ІБ)</w:t>
            </w:r>
          </w:p>
        </w:tc>
        <w:tc>
          <w:tcPr>
            <w:tcW w:w="1773" w:type="dxa"/>
            <w:shd w:val="clear" w:color="auto" w:fill="auto"/>
            <w:vAlign w:val="center"/>
            <w:hideMark/>
          </w:tcPr>
          <w:p w:rsidR="00A975BE" w:rsidRPr="003414D7" w:rsidRDefault="00A975BE" w:rsidP="00217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Вмістимість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в к-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сті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3414D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осіб</w:t>
            </w:r>
            <w:proofErr w:type="spellEnd"/>
            <w:proofErr w:type="gramEnd"/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A975BE" w:rsidRPr="003414D7" w:rsidRDefault="00A975BE" w:rsidP="00217F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/>
              </w:rPr>
              <w:t>Нумерація</w:t>
            </w:r>
            <w:proofErr w:type="spellEnd"/>
          </w:p>
        </w:tc>
      </w:tr>
      <w:tr w:rsidR="00A975BE" w:rsidRPr="003414D7" w:rsidTr="00B24682">
        <w:trPr>
          <w:trHeight w:val="692"/>
        </w:trPr>
        <w:tc>
          <w:tcPr>
            <w:tcW w:w="5762" w:type="dxa"/>
            <w:shd w:val="clear" w:color="auto" w:fill="auto"/>
            <w:vAlign w:val="bottom"/>
            <w:hideMark/>
          </w:tcPr>
          <w:p w:rsidR="00276A49" w:rsidRPr="003414D7" w:rsidRDefault="00276A49" w:rsidP="00217F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3414D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>Лютізький</w:t>
            </w:r>
            <w:proofErr w:type="spellEnd"/>
            <w:r w:rsidRPr="003414D7">
              <w:rPr>
                <w:rFonts w:ascii="Times New Roman" w:hAnsi="Times New Roman" w:cs="Times New Roman"/>
                <w:sz w:val="28"/>
                <w:szCs w:val="28"/>
                <w:lang w:eastAsia="uk-UA"/>
              </w:rPr>
              <w:t xml:space="preserve"> ліцей Петрівської сільської ради</w:t>
            </w:r>
          </w:p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Лютіж, вул.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Визволителів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, 51</w:t>
            </w:r>
          </w:p>
        </w:tc>
        <w:tc>
          <w:tcPr>
            <w:tcW w:w="5343" w:type="dxa"/>
            <w:shd w:val="clear" w:color="auto" w:fill="auto"/>
            <w:vAlign w:val="bottom"/>
            <w:hideMark/>
          </w:tcPr>
          <w:p w:rsidR="00A975BE" w:rsidRPr="003414D7" w:rsidRDefault="00A975BE" w:rsidP="0071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Гайденко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Олексій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Федорович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1773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123677</w:t>
            </w:r>
          </w:p>
        </w:tc>
      </w:tr>
      <w:tr w:rsidR="00A975BE" w:rsidRPr="003414D7" w:rsidTr="00B24682">
        <w:trPr>
          <w:trHeight w:val="1152"/>
        </w:trPr>
        <w:tc>
          <w:tcPr>
            <w:tcW w:w="5762" w:type="dxa"/>
            <w:shd w:val="clear" w:color="auto" w:fill="auto"/>
            <w:vAlign w:val="bottom"/>
            <w:hideMark/>
          </w:tcPr>
          <w:p w:rsidR="00276A49" w:rsidRPr="003414D7" w:rsidRDefault="00276A49" w:rsidP="00217F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414D7">
              <w:rPr>
                <w:rFonts w:ascii="Times New Roman" w:hAnsi="Times New Roman" w:cs="Times New Roman"/>
                <w:sz w:val="28"/>
                <w:szCs w:val="28"/>
              </w:rPr>
              <w:t>Старопетрівськ</w:t>
            </w:r>
            <w:r w:rsidR="003414D7" w:rsidRPr="003414D7"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proofErr w:type="spellEnd"/>
            <w:r w:rsidRPr="003414D7">
              <w:rPr>
                <w:rFonts w:ascii="Times New Roman" w:hAnsi="Times New Roman" w:cs="Times New Roman"/>
                <w:sz w:val="28"/>
                <w:szCs w:val="28"/>
              </w:rPr>
              <w:t xml:space="preserve"> ліце</w:t>
            </w:r>
            <w:r w:rsidR="003414D7" w:rsidRPr="003414D7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3414D7">
              <w:rPr>
                <w:rFonts w:ascii="Times New Roman" w:hAnsi="Times New Roman" w:cs="Times New Roman"/>
                <w:sz w:val="28"/>
                <w:szCs w:val="28"/>
              </w:rPr>
              <w:t xml:space="preserve"> Петрівської сільської ради</w:t>
            </w:r>
          </w:p>
          <w:p w:rsidR="00A975BE" w:rsidRPr="003414D7" w:rsidRDefault="00A975BE" w:rsidP="00341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с. Старі Петрівці, вул. </w:t>
            </w: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Князя </w:t>
            </w:r>
            <w:proofErr w:type="gram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-С</w:t>
            </w:r>
            <w:proofErr w:type="gram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вятослава, 171</w:t>
            </w:r>
            <w:r w:rsidR="003414D7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а</w:t>
            </w:r>
          </w:p>
        </w:tc>
        <w:tc>
          <w:tcPr>
            <w:tcW w:w="5343" w:type="dxa"/>
            <w:shd w:val="clear" w:color="auto" w:fill="auto"/>
            <w:vAlign w:val="bottom"/>
            <w:hideMark/>
          </w:tcPr>
          <w:p w:rsidR="00A975BE" w:rsidRPr="003414D7" w:rsidRDefault="00A975BE" w:rsidP="0071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Жаврук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Ганна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Василівна</w:t>
            </w:r>
            <w:proofErr w:type="spellEnd"/>
          </w:p>
        </w:tc>
        <w:tc>
          <w:tcPr>
            <w:tcW w:w="1773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123678</w:t>
            </w:r>
          </w:p>
        </w:tc>
      </w:tr>
      <w:tr w:rsidR="00A975BE" w:rsidRPr="003414D7" w:rsidTr="00B24682">
        <w:trPr>
          <w:trHeight w:val="1215"/>
        </w:trPr>
        <w:tc>
          <w:tcPr>
            <w:tcW w:w="5762" w:type="dxa"/>
            <w:shd w:val="clear" w:color="auto" w:fill="auto"/>
            <w:vAlign w:val="bottom"/>
            <w:hideMark/>
          </w:tcPr>
          <w:p w:rsidR="003414D7" w:rsidRPr="00D87047" w:rsidRDefault="003414D7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Комунальний заклад дошкільної освіти (ясла-садок) комбінованого типу «Петрик» Петрівської сільської </w:t>
            </w:r>
            <w:r w:rsidRPr="007577ED">
              <w:rPr>
                <w:rFonts w:ascii="Times New Roman" w:hAnsi="Times New Roman"/>
                <w:sz w:val="28"/>
                <w:szCs w:val="28"/>
                <w:lang w:eastAsia="uk-UA"/>
              </w:rPr>
              <w:t>ради</w:t>
            </w:r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A975BE" w:rsidRPr="00D87047" w:rsidRDefault="00A975BE" w:rsidP="003414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gramStart"/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</w:t>
            </w: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</w:t>
            </w:r>
            <w:proofErr w:type="gram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ово</w:t>
            </w:r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</w:t>
            </w: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  <w:r w:rsidRPr="00D870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 137</w:t>
            </w:r>
          </w:p>
        </w:tc>
        <w:tc>
          <w:tcPr>
            <w:tcW w:w="5343" w:type="dxa"/>
            <w:shd w:val="clear" w:color="auto" w:fill="auto"/>
            <w:vAlign w:val="bottom"/>
            <w:hideMark/>
          </w:tcPr>
          <w:p w:rsidR="00A975BE" w:rsidRPr="003414D7" w:rsidRDefault="00A975BE" w:rsidP="0071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Осадча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Наталія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Анатоліївна</w:t>
            </w:r>
            <w:proofErr w:type="spellEnd"/>
          </w:p>
        </w:tc>
        <w:tc>
          <w:tcPr>
            <w:tcW w:w="1773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350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123679</w:t>
            </w:r>
          </w:p>
        </w:tc>
      </w:tr>
      <w:tr w:rsidR="00A975BE" w:rsidRPr="003414D7" w:rsidTr="00B24682">
        <w:trPr>
          <w:trHeight w:val="1152"/>
        </w:trPr>
        <w:tc>
          <w:tcPr>
            <w:tcW w:w="5762" w:type="dxa"/>
            <w:shd w:val="clear" w:color="auto" w:fill="auto"/>
            <w:vAlign w:val="bottom"/>
            <w:hideMark/>
          </w:tcPr>
          <w:p w:rsidR="00276A49" w:rsidRPr="003414D7" w:rsidRDefault="003414D7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некомерційне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ідприємство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Петрівської</w:t>
            </w:r>
            <w:proofErr w:type="spellEnd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сільської</w:t>
            </w:r>
            <w:proofErr w:type="spellEnd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ради «</w:t>
            </w:r>
            <w:proofErr w:type="spellStart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Петрівський</w:t>
            </w:r>
            <w:proofErr w:type="spellEnd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консультативно-</w:t>
            </w:r>
            <w:proofErr w:type="spellStart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діагностичний</w:t>
            </w:r>
            <w:proofErr w:type="spellEnd"/>
            <w:r w:rsidR="00A975BE"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центр» </w:t>
            </w:r>
          </w:p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Ватутіна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 78</w:t>
            </w:r>
          </w:p>
        </w:tc>
        <w:tc>
          <w:tcPr>
            <w:tcW w:w="5343" w:type="dxa"/>
            <w:shd w:val="clear" w:color="auto" w:fill="auto"/>
            <w:vAlign w:val="bottom"/>
            <w:hideMark/>
          </w:tcPr>
          <w:p w:rsidR="00A975BE" w:rsidRPr="003414D7" w:rsidRDefault="00A975BE" w:rsidP="0071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Борисенко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Леся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Борисівна</w:t>
            </w:r>
            <w:proofErr w:type="spellEnd"/>
          </w:p>
        </w:tc>
        <w:tc>
          <w:tcPr>
            <w:tcW w:w="1773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123680</w:t>
            </w:r>
          </w:p>
        </w:tc>
      </w:tr>
      <w:tr w:rsidR="00A975BE" w:rsidRPr="003414D7" w:rsidTr="00B24682">
        <w:trPr>
          <w:trHeight w:val="864"/>
        </w:trPr>
        <w:tc>
          <w:tcPr>
            <w:tcW w:w="5762" w:type="dxa"/>
            <w:shd w:val="clear" w:color="auto" w:fill="auto"/>
            <w:vAlign w:val="bottom"/>
            <w:hideMark/>
          </w:tcPr>
          <w:p w:rsidR="003414D7" w:rsidRPr="003414D7" w:rsidRDefault="003414D7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Приміщення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церкви</w:t>
            </w:r>
          </w:p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</w:t>
            </w:r>
            <w:proofErr w:type="gram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Свято-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Покровська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, 231</w:t>
            </w:r>
          </w:p>
        </w:tc>
        <w:tc>
          <w:tcPr>
            <w:tcW w:w="5343" w:type="dxa"/>
            <w:shd w:val="clear" w:color="auto" w:fill="auto"/>
            <w:vAlign w:val="bottom"/>
            <w:hideMark/>
          </w:tcPr>
          <w:p w:rsidR="00A975BE" w:rsidRPr="003414D7" w:rsidRDefault="00A975BE" w:rsidP="0071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Мамчур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Віктор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Васильович</w:t>
            </w:r>
            <w:proofErr w:type="spellEnd"/>
          </w:p>
        </w:tc>
        <w:tc>
          <w:tcPr>
            <w:tcW w:w="1773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50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123682</w:t>
            </w:r>
          </w:p>
        </w:tc>
      </w:tr>
      <w:tr w:rsidR="00A975BE" w:rsidRPr="003414D7" w:rsidTr="00B24682">
        <w:trPr>
          <w:trHeight w:val="809"/>
        </w:trPr>
        <w:tc>
          <w:tcPr>
            <w:tcW w:w="5762" w:type="dxa"/>
            <w:shd w:val="clear" w:color="auto" w:fill="auto"/>
            <w:vAlign w:val="bottom"/>
            <w:hideMark/>
          </w:tcPr>
          <w:p w:rsidR="003414D7" w:rsidRPr="003414D7" w:rsidRDefault="003414D7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Приміщення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церкви </w:t>
            </w:r>
          </w:p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с. </w:t>
            </w:r>
            <w:proofErr w:type="spellStart"/>
            <w:proofErr w:type="gram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Лютіж</w:t>
            </w:r>
            <w:proofErr w:type="spellEnd"/>
            <w:proofErr w:type="gram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. Миру, 12 а</w:t>
            </w:r>
          </w:p>
        </w:tc>
        <w:tc>
          <w:tcPr>
            <w:tcW w:w="5343" w:type="dxa"/>
            <w:shd w:val="clear" w:color="auto" w:fill="auto"/>
            <w:vAlign w:val="bottom"/>
            <w:hideMark/>
          </w:tcPr>
          <w:p w:rsidR="00A975BE" w:rsidRPr="00D3582F" w:rsidRDefault="00D3582F" w:rsidP="00713F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Петльович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Олег Іванович</w:t>
            </w:r>
          </w:p>
        </w:tc>
        <w:tc>
          <w:tcPr>
            <w:tcW w:w="1773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30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A975BE" w:rsidRPr="003414D7" w:rsidRDefault="00A975BE" w:rsidP="00217F0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 w:rsidRPr="00341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123683</w:t>
            </w:r>
          </w:p>
        </w:tc>
      </w:tr>
    </w:tbl>
    <w:p w:rsidR="00987FB5" w:rsidRDefault="00987FB5" w:rsidP="00830D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n121"/>
      <w:bookmarkEnd w:id="2"/>
    </w:p>
    <w:p w:rsidR="004006F0" w:rsidRDefault="004006F0" w:rsidP="004006F0">
      <w:pPr>
        <w:pStyle w:val="ad"/>
        <w:ind w:left="0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4006F0">
        <w:rPr>
          <w:rFonts w:ascii="Times New Roman" w:hAnsi="Times New Roman"/>
          <w:b/>
          <w:sz w:val="28"/>
          <w:szCs w:val="28"/>
          <w:lang w:val="uk-UA"/>
        </w:rPr>
        <w:t xml:space="preserve">Керуюча справами </w:t>
      </w:r>
    </w:p>
    <w:p w:rsidR="00830D67" w:rsidRPr="00830D67" w:rsidRDefault="00405F0F" w:rsidP="00760243">
      <w:pPr>
        <w:pStyle w:val="ad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5F0F">
        <w:rPr>
          <w:rFonts w:ascii="Times New Roman" w:hAnsi="Times New Roman"/>
          <w:b/>
          <w:sz w:val="28"/>
          <w:szCs w:val="28"/>
        </w:rPr>
        <w:t>(</w:t>
      </w:r>
      <w:proofErr w:type="spellStart"/>
      <w:r w:rsidRPr="00405F0F">
        <w:rPr>
          <w:rFonts w:ascii="Times New Roman" w:hAnsi="Times New Roman"/>
          <w:b/>
          <w:sz w:val="28"/>
          <w:szCs w:val="28"/>
        </w:rPr>
        <w:t>секретар</w:t>
      </w:r>
      <w:proofErr w:type="spellEnd"/>
      <w:r w:rsidRPr="00405F0F">
        <w:rPr>
          <w:rFonts w:ascii="Times New Roman" w:hAnsi="Times New Roman"/>
          <w:b/>
          <w:sz w:val="28"/>
          <w:szCs w:val="28"/>
        </w:rPr>
        <w:t>)</w:t>
      </w:r>
      <w:r w:rsidRPr="0039141B">
        <w:rPr>
          <w:rFonts w:ascii="Times New Roman" w:hAnsi="Times New Roman"/>
          <w:sz w:val="28"/>
          <w:szCs w:val="28"/>
        </w:rPr>
        <w:t xml:space="preserve">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виконавчого комітету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="004006F0"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  <w:r w:rsidR="00CA1D48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                                   </w:t>
      </w:r>
      <w:r w:rsidR="004006F0">
        <w:rPr>
          <w:rFonts w:ascii="Times New Roman" w:hAnsi="Times New Roman"/>
          <w:b/>
          <w:sz w:val="28"/>
          <w:szCs w:val="28"/>
          <w:lang w:val="uk-UA"/>
        </w:rPr>
        <w:t xml:space="preserve">     </w:t>
      </w:r>
      <w:r w:rsidR="004006F0" w:rsidRPr="004006F0">
        <w:rPr>
          <w:rFonts w:ascii="Times New Roman" w:hAnsi="Times New Roman"/>
          <w:b/>
          <w:sz w:val="28"/>
          <w:szCs w:val="28"/>
          <w:lang w:val="uk-UA"/>
        </w:rPr>
        <w:t xml:space="preserve">  Тетяна ПЕТРОВСЬКА</w:t>
      </w:r>
    </w:p>
    <w:sectPr w:rsidR="00830D67" w:rsidRPr="00830D67" w:rsidSect="00760243">
      <w:pgSz w:w="16838" w:h="11906" w:orient="landscape"/>
      <w:pgMar w:top="426" w:right="284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CDF" w:rsidRDefault="00757CDF" w:rsidP="007A1D9C">
      <w:pPr>
        <w:spacing w:after="0" w:line="240" w:lineRule="auto"/>
      </w:pPr>
      <w:r>
        <w:separator/>
      </w:r>
    </w:p>
  </w:endnote>
  <w:endnote w:type="continuationSeparator" w:id="0">
    <w:p w:rsidR="00757CDF" w:rsidRDefault="00757CDF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CDF" w:rsidRDefault="00757CDF" w:rsidP="007A1D9C">
      <w:pPr>
        <w:spacing w:after="0" w:line="240" w:lineRule="auto"/>
      </w:pPr>
      <w:r>
        <w:separator/>
      </w:r>
    </w:p>
  </w:footnote>
  <w:footnote w:type="continuationSeparator" w:id="0">
    <w:p w:rsidR="00757CDF" w:rsidRDefault="00757CDF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4B0E1845"/>
    <w:multiLevelType w:val="multilevel"/>
    <w:tmpl w:val="78B67C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AFB2A2A"/>
    <w:multiLevelType w:val="hybridMultilevel"/>
    <w:tmpl w:val="ABB488B8"/>
    <w:lvl w:ilvl="0" w:tplc="937A2FA2">
      <w:start w:val="1"/>
      <w:numFmt w:val="decimal"/>
      <w:lvlText w:val="%1."/>
      <w:lvlJc w:val="left"/>
      <w:pPr>
        <w:ind w:left="1177" w:hanging="468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1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3"/>
  </w:num>
  <w:num w:numId="5">
    <w:abstractNumId w:val="0"/>
  </w:num>
  <w:num w:numId="6">
    <w:abstractNumId w:val="10"/>
  </w:num>
  <w:num w:numId="7">
    <w:abstractNumId w:val="4"/>
  </w:num>
  <w:num w:numId="8">
    <w:abstractNumId w:val="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F5706"/>
    <w:rsid w:val="0010240A"/>
    <w:rsid w:val="00154F5B"/>
    <w:rsid w:val="00183B6A"/>
    <w:rsid w:val="001D454E"/>
    <w:rsid w:val="001E018A"/>
    <w:rsid w:val="001F4741"/>
    <w:rsid w:val="00217F0A"/>
    <w:rsid w:val="0024598C"/>
    <w:rsid w:val="00276A49"/>
    <w:rsid w:val="002B2A76"/>
    <w:rsid w:val="002B3776"/>
    <w:rsid w:val="002C219D"/>
    <w:rsid w:val="002D6386"/>
    <w:rsid w:val="002F78C7"/>
    <w:rsid w:val="00307C88"/>
    <w:rsid w:val="003140FC"/>
    <w:rsid w:val="0032231E"/>
    <w:rsid w:val="003414D7"/>
    <w:rsid w:val="00350F9C"/>
    <w:rsid w:val="0039141B"/>
    <w:rsid w:val="004006F0"/>
    <w:rsid w:val="00405F0F"/>
    <w:rsid w:val="0048775A"/>
    <w:rsid w:val="0049571C"/>
    <w:rsid w:val="00514D82"/>
    <w:rsid w:val="00553E6E"/>
    <w:rsid w:val="00572C06"/>
    <w:rsid w:val="00594D8B"/>
    <w:rsid w:val="005A6F4C"/>
    <w:rsid w:val="006618D7"/>
    <w:rsid w:val="00670B18"/>
    <w:rsid w:val="006817FA"/>
    <w:rsid w:val="00681A8B"/>
    <w:rsid w:val="006820C6"/>
    <w:rsid w:val="00682BCF"/>
    <w:rsid w:val="006A30E8"/>
    <w:rsid w:val="006B4CA1"/>
    <w:rsid w:val="006E57EF"/>
    <w:rsid w:val="00704D57"/>
    <w:rsid w:val="00713F5C"/>
    <w:rsid w:val="0073105A"/>
    <w:rsid w:val="00757CDF"/>
    <w:rsid w:val="00760243"/>
    <w:rsid w:val="00763E44"/>
    <w:rsid w:val="00773739"/>
    <w:rsid w:val="00797D3C"/>
    <w:rsid w:val="007A1D9C"/>
    <w:rsid w:val="008113D4"/>
    <w:rsid w:val="00811E7C"/>
    <w:rsid w:val="00830D67"/>
    <w:rsid w:val="008607A1"/>
    <w:rsid w:val="0088753E"/>
    <w:rsid w:val="008C3779"/>
    <w:rsid w:val="00903365"/>
    <w:rsid w:val="00905D78"/>
    <w:rsid w:val="00926819"/>
    <w:rsid w:val="0094133B"/>
    <w:rsid w:val="00953C9D"/>
    <w:rsid w:val="00982AD5"/>
    <w:rsid w:val="00987FB5"/>
    <w:rsid w:val="00A01755"/>
    <w:rsid w:val="00A10BBB"/>
    <w:rsid w:val="00A450EA"/>
    <w:rsid w:val="00A52D91"/>
    <w:rsid w:val="00A975BE"/>
    <w:rsid w:val="00AC5531"/>
    <w:rsid w:val="00AE2411"/>
    <w:rsid w:val="00AE5B76"/>
    <w:rsid w:val="00AF7EFB"/>
    <w:rsid w:val="00B00402"/>
    <w:rsid w:val="00B17420"/>
    <w:rsid w:val="00B24682"/>
    <w:rsid w:val="00B3510B"/>
    <w:rsid w:val="00B36907"/>
    <w:rsid w:val="00BC2476"/>
    <w:rsid w:val="00C03235"/>
    <w:rsid w:val="00C139A9"/>
    <w:rsid w:val="00C33E11"/>
    <w:rsid w:val="00C427F6"/>
    <w:rsid w:val="00C507DC"/>
    <w:rsid w:val="00C5487F"/>
    <w:rsid w:val="00C6160D"/>
    <w:rsid w:val="00C63FB2"/>
    <w:rsid w:val="00CA1D48"/>
    <w:rsid w:val="00CB3324"/>
    <w:rsid w:val="00CC415B"/>
    <w:rsid w:val="00D14242"/>
    <w:rsid w:val="00D22BD7"/>
    <w:rsid w:val="00D27B0B"/>
    <w:rsid w:val="00D3582F"/>
    <w:rsid w:val="00D622FB"/>
    <w:rsid w:val="00D81704"/>
    <w:rsid w:val="00D87047"/>
    <w:rsid w:val="00D94F82"/>
    <w:rsid w:val="00E20D52"/>
    <w:rsid w:val="00E408D8"/>
    <w:rsid w:val="00E622F0"/>
    <w:rsid w:val="00E75FA2"/>
    <w:rsid w:val="00E8368A"/>
    <w:rsid w:val="00F1450A"/>
    <w:rsid w:val="00F46726"/>
    <w:rsid w:val="00F568D8"/>
    <w:rsid w:val="00FA09A6"/>
    <w:rsid w:val="00FB1C76"/>
    <w:rsid w:val="00FD66D9"/>
    <w:rsid w:val="00FF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character" w:customStyle="1" w:styleId="rvts23">
    <w:name w:val="rvts23"/>
    <w:basedOn w:val="a0"/>
    <w:rsid w:val="00D94F82"/>
  </w:style>
  <w:style w:type="character" w:customStyle="1" w:styleId="rvts9">
    <w:name w:val="rvts9"/>
    <w:basedOn w:val="a0"/>
    <w:rsid w:val="00553E6E"/>
  </w:style>
  <w:style w:type="character" w:customStyle="1" w:styleId="hard-blue-color">
    <w:name w:val="hard-blue-color"/>
    <w:rsid w:val="00553E6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  <w:style w:type="character" w:customStyle="1" w:styleId="rvts23">
    <w:name w:val="rvts23"/>
    <w:basedOn w:val="a0"/>
    <w:rsid w:val="00D94F82"/>
  </w:style>
  <w:style w:type="character" w:customStyle="1" w:styleId="rvts9">
    <w:name w:val="rvts9"/>
    <w:basedOn w:val="a0"/>
    <w:rsid w:val="00553E6E"/>
  </w:style>
  <w:style w:type="character" w:customStyle="1" w:styleId="hard-blue-color">
    <w:name w:val="hard-blue-color"/>
    <w:rsid w:val="00553E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57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1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2726</Words>
  <Characters>1554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7</cp:revision>
  <cp:lastPrinted>2022-08-23T07:30:00Z</cp:lastPrinted>
  <dcterms:created xsi:type="dcterms:W3CDTF">2022-08-17T12:20:00Z</dcterms:created>
  <dcterms:modified xsi:type="dcterms:W3CDTF">2022-08-25T13:24:00Z</dcterms:modified>
</cp:coreProperties>
</file>