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C324D" w:rsidRPr="008C324D" w:rsidRDefault="008C324D" w:rsidP="008C324D">
      <w:pPr>
        <w:spacing w:after="0" w:line="240" w:lineRule="auto"/>
        <w:jc w:val="center"/>
        <w:rPr>
          <w:rFonts w:ascii="Times New Roman" w:eastAsia="Times New Roman" w:hAnsi="Times New Roman" w:cs="Times New Roman"/>
          <w:snapToGrid w:val="0"/>
          <w:color w:val="00FF00"/>
          <w:sz w:val="26"/>
          <w:szCs w:val="26"/>
          <w:lang w:val="uk-UA" w:eastAsia="ru-RU"/>
        </w:rPr>
      </w:pPr>
      <w:r w:rsidRPr="008C324D">
        <w:rPr>
          <w:rFonts w:ascii="Times New Roman" w:eastAsia="Times New Roman" w:hAnsi="Times New Roman" w:cs="Times New Roman"/>
          <w:noProof/>
          <w:color w:val="00FF00"/>
          <w:sz w:val="26"/>
          <w:szCs w:val="26"/>
          <w:lang w:val="uk-UA" w:eastAsia="uk-UA"/>
        </w:rPr>
        <w:drawing>
          <wp:inline distT="0" distB="0" distL="0" distR="0" wp14:anchorId="05035A63" wp14:editId="6CAF4734">
            <wp:extent cx="571500" cy="716280"/>
            <wp:effectExtent l="0" t="0" r="0" b="762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" cy="7162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8C324D" w:rsidRPr="008C324D" w:rsidRDefault="008C324D" w:rsidP="008C324D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6"/>
          <w:szCs w:val="26"/>
          <w:lang w:val="uk-UA" w:eastAsia="ru-RU"/>
        </w:rPr>
      </w:pPr>
      <w:r w:rsidRPr="008C324D">
        <w:rPr>
          <w:rFonts w:ascii="Times New Roman" w:eastAsia="Times New Roman" w:hAnsi="Times New Roman" w:cs="Times New Roman"/>
          <w:b/>
          <w:bCs/>
          <w:sz w:val="26"/>
          <w:szCs w:val="26"/>
          <w:lang w:val="uk-UA" w:eastAsia="ru-RU"/>
        </w:rPr>
        <w:t>ПЕТРІВСЬКА СІЛЬСЬКА РАДА</w:t>
      </w:r>
    </w:p>
    <w:p w:rsidR="008C324D" w:rsidRPr="008C324D" w:rsidRDefault="008C324D" w:rsidP="008C324D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6"/>
          <w:szCs w:val="26"/>
          <w:lang w:val="uk-UA" w:eastAsia="ru-RU"/>
        </w:rPr>
      </w:pPr>
      <w:r w:rsidRPr="008C324D">
        <w:rPr>
          <w:rFonts w:ascii="Times New Roman" w:eastAsia="Times New Roman" w:hAnsi="Times New Roman" w:cs="Times New Roman"/>
          <w:b/>
          <w:bCs/>
          <w:sz w:val="26"/>
          <w:szCs w:val="26"/>
          <w:lang w:val="uk-UA" w:eastAsia="ru-RU"/>
        </w:rPr>
        <w:t>ВИШГОРОДСЬКОГО РАЙОНУ КИЇВСЬКОЇ ОБЛАСТІ</w:t>
      </w:r>
    </w:p>
    <w:p w:rsidR="008C324D" w:rsidRPr="008C324D" w:rsidRDefault="00581E5D" w:rsidP="008C324D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6"/>
          <w:szCs w:val="26"/>
          <w:lang w:val="uk-UA" w:eastAsia="ru-RU"/>
        </w:rPr>
      </w:pPr>
      <w:r>
        <w:rPr>
          <w:rFonts w:ascii="Times New Roman" w:eastAsia="Times New Roman" w:hAnsi="Times New Roman" w:cs="Times New Roman"/>
          <w:b/>
          <w:bCs/>
          <w:sz w:val="26"/>
          <w:szCs w:val="26"/>
          <w:lang w:val="uk-UA" w:eastAsia="ru-RU"/>
        </w:rPr>
        <w:t xml:space="preserve">Вісімдесят </w:t>
      </w:r>
      <w:r w:rsidR="008611E8">
        <w:rPr>
          <w:rFonts w:ascii="Times New Roman" w:eastAsia="Times New Roman" w:hAnsi="Times New Roman" w:cs="Times New Roman"/>
          <w:b/>
          <w:bCs/>
          <w:sz w:val="26"/>
          <w:szCs w:val="26"/>
          <w:lang w:val="uk-UA" w:eastAsia="ru-RU"/>
        </w:rPr>
        <w:t xml:space="preserve">третя </w:t>
      </w:r>
      <w:r w:rsidR="008C324D" w:rsidRPr="008C324D">
        <w:rPr>
          <w:rFonts w:ascii="Times New Roman" w:eastAsia="Times New Roman" w:hAnsi="Times New Roman" w:cs="Times New Roman"/>
          <w:b/>
          <w:bCs/>
          <w:sz w:val="26"/>
          <w:szCs w:val="26"/>
          <w:lang w:val="uk-UA" w:eastAsia="ru-RU"/>
        </w:rPr>
        <w:t>сесія восьмого скликання</w:t>
      </w:r>
    </w:p>
    <w:p w:rsidR="008C324D" w:rsidRPr="008C324D" w:rsidRDefault="008C324D" w:rsidP="008C324D">
      <w:pPr>
        <w:spacing w:after="0" w:line="240" w:lineRule="auto"/>
        <w:ind w:left="540" w:hanging="540"/>
        <w:rPr>
          <w:rFonts w:ascii="Times New Roman" w:eastAsia="Times New Roman" w:hAnsi="Times New Roman" w:cs="Times New Roman"/>
          <w:b/>
          <w:i/>
          <w:sz w:val="24"/>
          <w:szCs w:val="26"/>
          <w:lang w:val="uk-UA" w:eastAsia="ru-RU"/>
        </w:rPr>
      </w:pPr>
    </w:p>
    <w:p w:rsidR="008C324D" w:rsidRPr="008C324D" w:rsidRDefault="008C324D" w:rsidP="008C324D">
      <w:pPr>
        <w:spacing w:after="0" w:line="240" w:lineRule="auto"/>
        <w:ind w:left="540" w:hanging="540"/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</w:pPr>
      <w:r w:rsidRPr="008C324D"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  <w:t>«</w:t>
      </w:r>
      <w:r w:rsidR="00C66364"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  <w:t>16</w:t>
      </w:r>
      <w:r w:rsidRPr="008C324D"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  <w:t xml:space="preserve">» </w:t>
      </w:r>
      <w:r w:rsidR="008611E8"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  <w:t xml:space="preserve">квітня </w:t>
      </w:r>
      <w:r w:rsidR="00581E5D"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  <w:t xml:space="preserve">2026 </w:t>
      </w:r>
      <w:r w:rsidRPr="008C324D"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  <w:t xml:space="preserve">року                                                                 </w:t>
      </w:r>
      <w:r w:rsidRPr="008C324D">
        <w:rPr>
          <w:rFonts w:ascii="Times New Roman" w:eastAsia="Times New Roman" w:hAnsi="Times New Roman" w:cs="Times New Roman"/>
          <w:b/>
          <w:sz w:val="26"/>
          <w:szCs w:val="26"/>
          <w:lang w:val="ru-RU" w:eastAsia="ru-RU"/>
        </w:rPr>
        <w:t xml:space="preserve">    </w:t>
      </w:r>
      <w:r w:rsidRPr="008C324D"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  <w:t xml:space="preserve">                     №</w:t>
      </w:r>
      <w:r w:rsidR="002D4153"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  <w:t xml:space="preserve"> 3381</w:t>
      </w:r>
    </w:p>
    <w:p w:rsidR="008C324D" w:rsidRPr="008C324D" w:rsidRDefault="008C324D" w:rsidP="008C324D">
      <w:pPr>
        <w:tabs>
          <w:tab w:val="left" w:pos="3840"/>
          <w:tab w:val="center" w:pos="5168"/>
        </w:tabs>
        <w:spacing w:after="0" w:line="240" w:lineRule="auto"/>
        <w:ind w:left="540"/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</w:pPr>
      <w:r w:rsidRPr="008C324D"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  <w:tab/>
        <w:t xml:space="preserve">     РІШЕННЯ</w:t>
      </w:r>
    </w:p>
    <w:p w:rsidR="008C324D" w:rsidRPr="008C324D" w:rsidRDefault="008C324D" w:rsidP="008C324D">
      <w:pPr>
        <w:tabs>
          <w:tab w:val="left" w:pos="3840"/>
          <w:tab w:val="center" w:pos="5168"/>
        </w:tabs>
        <w:spacing w:after="0" w:line="240" w:lineRule="auto"/>
        <w:ind w:left="540"/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</w:pPr>
    </w:p>
    <w:p w:rsidR="008C324D" w:rsidRDefault="008C324D" w:rsidP="008C324D">
      <w:pPr>
        <w:spacing w:after="0" w:line="240" w:lineRule="auto"/>
        <w:rPr>
          <w:rFonts w:ascii="Times New Roman" w:eastAsia="Times New Roman" w:hAnsi="Times New Roman" w:cs="Times New Roman"/>
          <w:b/>
          <w:i/>
          <w:sz w:val="26"/>
          <w:szCs w:val="26"/>
          <w:lang w:val="uk-UA" w:eastAsia="ru-RU"/>
        </w:rPr>
      </w:pPr>
      <w:r w:rsidRPr="008C324D">
        <w:rPr>
          <w:rFonts w:ascii="Times New Roman" w:eastAsia="Times New Roman" w:hAnsi="Times New Roman" w:cs="Times New Roman"/>
          <w:b/>
          <w:i/>
          <w:sz w:val="26"/>
          <w:szCs w:val="26"/>
          <w:lang w:val="uk-UA" w:eastAsia="ru-RU"/>
        </w:rPr>
        <w:t xml:space="preserve">Про </w:t>
      </w:r>
      <w:r w:rsidR="00725409">
        <w:rPr>
          <w:rFonts w:ascii="Times New Roman" w:eastAsia="Times New Roman" w:hAnsi="Times New Roman" w:cs="Times New Roman"/>
          <w:b/>
          <w:i/>
          <w:sz w:val="26"/>
          <w:szCs w:val="26"/>
          <w:lang w:val="uk-UA" w:eastAsia="ru-RU"/>
        </w:rPr>
        <w:t xml:space="preserve">внесення змін до </w:t>
      </w:r>
      <w:r w:rsidRPr="008C324D">
        <w:rPr>
          <w:rFonts w:ascii="Times New Roman" w:eastAsia="Times New Roman" w:hAnsi="Times New Roman" w:cs="Times New Roman"/>
          <w:b/>
          <w:i/>
          <w:sz w:val="26"/>
          <w:szCs w:val="26"/>
          <w:lang w:val="uk-UA" w:eastAsia="ru-RU"/>
        </w:rPr>
        <w:t xml:space="preserve">Програми «Розвиток земельних </w:t>
      </w:r>
    </w:p>
    <w:p w:rsidR="008C324D" w:rsidRDefault="008C324D" w:rsidP="008C324D">
      <w:pPr>
        <w:spacing w:after="0" w:line="240" w:lineRule="auto"/>
        <w:rPr>
          <w:rFonts w:ascii="Times New Roman" w:eastAsia="Times New Roman" w:hAnsi="Times New Roman" w:cs="Times New Roman"/>
          <w:b/>
          <w:i/>
          <w:sz w:val="26"/>
          <w:szCs w:val="26"/>
          <w:lang w:val="uk-UA" w:eastAsia="ru-RU"/>
        </w:rPr>
      </w:pPr>
      <w:r w:rsidRPr="008C324D">
        <w:rPr>
          <w:rFonts w:ascii="Times New Roman" w:eastAsia="Times New Roman" w:hAnsi="Times New Roman" w:cs="Times New Roman"/>
          <w:b/>
          <w:i/>
          <w:sz w:val="26"/>
          <w:szCs w:val="26"/>
          <w:lang w:val="uk-UA" w:eastAsia="ru-RU"/>
        </w:rPr>
        <w:t xml:space="preserve">відносин на території Петрівської сільської </w:t>
      </w:r>
    </w:p>
    <w:p w:rsidR="00725409" w:rsidRDefault="008C324D" w:rsidP="008C324D">
      <w:pPr>
        <w:spacing w:after="0" w:line="240" w:lineRule="auto"/>
        <w:rPr>
          <w:rFonts w:ascii="Times New Roman" w:eastAsia="Times New Roman" w:hAnsi="Times New Roman" w:cs="Times New Roman"/>
          <w:b/>
          <w:i/>
          <w:sz w:val="26"/>
          <w:szCs w:val="26"/>
          <w:lang w:val="uk-UA" w:eastAsia="ru-RU"/>
        </w:rPr>
      </w:pPr>
      <w:r w:rsidRPr="008C324D">
        <w:rPr>
          <w:rFonts w:ascii="Times New Roman" w:eastAsia="Times New Roman" w:hAnsi="Times New Roman" w:cs="Times New Roman"/>
          <w:b/>
          <w:i/>
          <w:sz w:val="26"/>
          <w:szCs w:val="26"/>
          <w:lang w:val="uk-UA" w:eastAsia="ru-RU"/>
        </w:rPr>
        <w:t>територіальної громади на 2025-2027 роки»</w:t>
      </w:r>
      <w:r w:rsidR="00725409" w:rsidRPr="00725409">
        <w:rPr>
          <w:rFonts w:ascii="Times New Roman" w:eastAsia="Times New Roman" w:hAnsi="Times New Roman" w:cs="Times New Roman"/>
          <w:b/>
          <w:i/>
          <w:sz w:val="26"/>
          <w:szCs w:val="26"/>
          <w:lang w:val="uk-UA" w:eastAsia="ru-RU"/>
        </w:rPr>
        <w:t>,</w:t>
      </w:r>
    </w:p>
    <w:p w:rsidR="008C324D" w:rsidRDefault="00725409" w:rsidP="008C324D">
      <w:pPr>
        <w:spacing w:after="0" w:line="240" w:lineRule="auto"/>
        <w:rPr>
          <w:rFonts w:ascii="Times New Roman" w:eastAsia="Times New Roman" w:hAnsi="Times New Roman" w:cs="Times New Roman"/>
          <w:b/>
          <w:i/>
          <w:sz w:val="26"/>
          <w:szCs w:val="26"/>
          <w:lang w:val="uk-UA" w:eastAsia="ru-RU"/>
        </w:rPr>
      </w:pPr>
      <w:r w:rsidRPr="00725409">
        <w:rPr>
          <w:rFonts w:ascii="Times New Roman" w:eastAsia="Times New Roman" w:hAnsi="Times New Roman" w:cs="Times New Roman"/>
          <w:b/>
          <w:i/>
          <w:sz w:val="26"/>
          <w:szCs w:val="26"/>
          <w:lang w:val="uk-UA" w:eastAsia="ru-RU"/>
        </w:rPr>
        <w:t>затвердженої рішенням сільської ради від 24.12.2024 №2379</w:t>
      </w:r>
    </w:p>
    <w:p w:rsidR="008C324D" w:rsidRPr="008C324D" w:rsidRDefault="008C324D" w:rsidP="008C324D">
      <w:pPr>
        <w:spacing w:after="0" w:line="240" w:lineRule="auto"/>
        <w:rPr>
          <w:rFonts w:ascii="Times New Roman" w:eastAsia="Times New Roman" w:hAnsi="Times New Roman" w:cs="Times New Roman"/>
          <w:b/>
          <w:i/>
          <w:sz w:val="26"/>
          <w:szCs w:val="26"/>
          <w:lang w:val="uk-UA" w:eastAsia="ru-RU"/>
        </w:rPr>
      </w:pPr>
    </w:p>
    <w:p w:rsidR="008C324D" w:rsidRPr="008C324D" w:rsidRDefault="008C324D" w:rsidP="008C324D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</w:pPr>
      <w:r w:rsidRPr="008C324D"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  <w:t xml:space="preserve">Відповідно до Бюджетного кодексу України, </w:t>
      </w:r>
      <w:r w:rsidR="003636BD"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  <w:t xml:space="preserve">Земельного кодексу України, </w:t>
      </w:r>
      <w:r w:rsidRPr="008C324D"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  <w:t>статті 26 Закону України «Про місцеве самоврядува</w:t>
      </w:r>
      <w:r w:rsidR="003636BD"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  <w:t>ння в Україні»</w:t>
      </w:r>
      <w:r w:rsidRPr="008C324D">
        <w:rPr>
          <w:rFonts w:ascii="Times New Roman" w:eastAsia="Calibri" w:hAnsi="Times New Roman" w:cs="Times New Roman"/>
          <w:sz w:val="26"/>
          <w:szCs w:val="26"/>
          <w:lang w:val="uk-UA"/>
        </w:rPr>
        <w:t xml:space="preserve">, </w:t>
      </w:r>
      <w:r w:rsidRPr="008C324D"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  <w:t xml:space="preserve">враховуючи висновки та рекомендації постійних комісій сільської ради з питань бюджету, фінансів, соціально-економічного розвитку, інвестиційної діяльності, підприємництва та зовнішньоекономічних зв’язків і з питань капітального будівництва, архітектури, благоустрою, земельних відносин, екології, надзвичайних ситуацій та проблем Чорнобильської катастрофи, </w:t>
      </w:r>
      <w:r w:rsidRPr="008C324D"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  <w:t>сільська рада</w:t>
      </w:r>
      <w:r w:rsidRPr="008C324D"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  <w:t xml:space="preserve"> </w:t>
      </w:r>
    </w:p>
    <w:p w:rsidR="008C324D" w:rsidRPr="008C324D" w:rsidRDefault="008C324D" w:rsidP="008C324D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6"/>
          <w:lang w:val="uk-UA" w:eastAsia="ru-RU"/>
        </w:rPr>
      </w:pPr>
    </w:p>
    <w:p w:rsidR="008C324D" w:rsidRPr="008C324D" w:rsidRDefault="008C324D" w:rsidP="008C324D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i/>
          <w:sz w:val="26"/>
          <w:szCs w:val="26"/>
          <w:lang w:val="uk-UA" w:eastAsia="ru-RU"/>
        </w:rPr>
      </w:pPr>
      <w:r w:rsidRPr="008C324D">
        <w:rPr>
          <w:rFonts w:ascii="Times New Roman" w:eastAsia="Times New Roman" w:hAnsi="Times New Roman" w:cs="Times New Roman"/>
          <w:b/>
          <w:i/>
          <w:sz w:val="26"/>
          <w:szCs w:val="26"/>
          <w:lang w:val="uk-UA" w:eastAsia="ru-RU"/>
        </w:rPr>
        <w:t>ВИРІШИЛА</w:t>
      </w:r>
    </w:p>
    <w:p w:rsidR="008C324D" w:rsidRPr="008C324D" w:rsidRDefault="008C324D" w:rsidP="008C324D">
      <w:pPr>
        <w:shd w:val="clear" w:color="auto" w:fill="FFFFFF"/>
        <w:spacing w:after="0" w:line="240" w:lineRule="auto"/>
        <w:ind w:firstLine="851"/>
        <w:jc w:val="both"/>
        <w:textAlignment w:val="baseline"/>
        <w:rPr>
          <w:rFonts w:ascii="Times New Roman" w:eastAsia="Times New Roman" w:hAnsi="Times New Roman" w:cs="Times New Roman"/>
          <w:sz w:val="24"/>
          <w:szCs w:val="26"/>
          <w:lang w:val="uk-UA" w:eastAsia="ru-RU"/>
        </w:rPr>
      </w:pPr>
    </w:p>
    <w:p w:rsidR="008C324D" w:rsidRPr="008C324D" w:rsidRDefault="00492376" w:rsidP="008C324D">
      <w:pPr>
        <w:shd w:val="clear" w:color="auto" w:fill="FFFFFF"/>
        <w:spacing w:after="0" w:line="240" w:lineRule="auto"/>
        <w:ind w:firstLine="851"/>
        <w:jc w:val="both"/>
        <w:textAlignment w:val="baseline"/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</w:pPr>
      <w:r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  <w:t xml:space="preserve">1. </w:t>
      </w:r>
      <w:r w:rsidR="00F84B79" w:rsidRPr="00F84B79"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  <w:t>Внести наступні зміни до Програми</w:t>
      </w:r>
      <w:r w:rsidR="008C324D" w:rsidRPr="00F84B79"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  <w:t xml:space="preserve"> </w:t>
      </w:r>
      <w:r w:rsidR="008C324D" w:rsidRPr="008C324D"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  <w:t>«Розвиток земельних відносин на території Петрівської сільської територіальної громади на 2025-2027 роки»</w:t>
      </w:r>
      <w:r w:rsidR="00725409" w:rsidRPr="00725409"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  <w:t>, затвердженої рішенням сільської ради від 24.12.2024 №2379</w:t>
      </w:r>
      <w:r w:rsidR="00725409"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  <w:t xml:space="preserve"> </w:t>
      </w:r>
      <w:r w:rsidR="00725409" w:rsidRPr="00725409"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  <w:t>(далі – Програма):</w:t>
      </w:r>
    </w:p>
    <w:p w:rsidR="00492376" w:rsidRDefault="00492376" w:rsidP="008C324D">
      <w:pPr>
        <w:shd w:val="clear" w:color="auto" w:fill="FFFFFF"/>
        <w:spacing w:after="0" w:line="240" w:lineRule="auto"/>
        <w:ind w:firstLine="851"/>
        <w:jc w:val="both"/>
        <w:textAlignment w:val="baseline"/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</w:pPr>
    </w:p>
    <w:p w:rsidR="00492376" w:rsidRDefault="00725409" w:rsidP="00D65E54">
      <w:pPr>
        <w:shd w:val="clear" w:color="auto" w:fill="FFFFFF"/>
        <w:spacing w:after="0" w:line="240" w:lineRule="auto"/>
        <w:ind w:firstLine="851"/>
        <w:jc w:val="both"/>
        <w:textAlignment w:val="baseline"/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</w:pPr>
      <w:r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  <w:t xml:space="preserve">1.1. </w:t>
      </w:r>
      <w:r w:rsidR="00D65E54" w:rsidRPr="00D65E54"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  <w:t xml:space="preserve">Пункт </w:t>
      </w:r>
      <w:r w:rsidR="00D65E54"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  <w:t>8</w:t>
      </w:r>
      <w:r w:rsidR="00D65E54" w:rsidRPr="00D65E54"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  <w:t xml:space="preserve"> «Загальний обсяг фінансових ресурсів» Розділу «Паспорт Програми» викласти в наступній редакції:</w:t>
      </w:r>
    </w:p>
    <w:p w:rsidR="00D65E54" w:rsidRPr="00D65E54" w:rsidRDefault="00D65E54" w:rsidP="00D65E54">
      <w:pPr>
        <w:shd w:val="clear" w:color="auto" w:fill="FFFFFF"/>
        <w:spacing w:after="0" w:line="240" w:lineRule="auto"/>
        <w:ind w:firstLine="851"/>
        <w:jc w:val="both"/>
        <w:textAlignment w:val="baseline"/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</w:pPr>
    </w:p>
    <w:tbl>
      <w:tblPr>
        <w:tblW w:w="9780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426"/>
        <w:gridCol w:w="3966"/>
        <w:gridCol w:w="1932"/>
        <w:gridCol w:w="1932"/>
        <w:gridCol w:w="1524"/>
      </w:tblGrid>
      <w:tr w:rsidR="00D65E54" w:rsidRPr="000A7355" w:rsidTr="008439C8">
        <w:trPr>
          <w:trHeight w:val="178"/>
        </w:trPr>
        <w:tc>
          <w:tcPr>
            <w:tcW w:w="42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D65E54" w:rsidRPr="000A7355" w:rsidRDefault="00D65E54" w:rsidP="008439C8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  <w:r w:rsidRPr="000A7355"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  <w:t xml:space="preserve">8. </w:t>
            </w:r>
          </w:p>
        </w:tc>
        <w:tc>
          <w:tcPr>
            <w:tcW w:w="396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D65E54" w:rsidRPr="000A7355" w:rsidRDefault="00D65E54" w:rsidP="008439C8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  <w:r w:rsidRPr="000A7355"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  <w:t xml:space="preserve">Загальний обсяг фінансових ресурсів </w:t>
            </w:r>
          </w:p>
        </w:tc>
        <w:tc>
          <w:tcPr>
            <w:tcW w:w="1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65E54" w:rsidRPr="000A7355" w:rsidRDefault="00D65E54" w:rsidP="008439C8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  <w:t>2025 рік</w:t>
            </w:r>
          </w:p>
        </w:tc>
        <w:tc>
          <w:tcPr>
            <w:tcW w:w="1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5E54" w:rsidRPr="000A7355" w:rsidRDefault="00D65E54" w:rsidP="008439C8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  <w:t>2026 рік</w:t>
            </w:r>
          </w:p>
        </w:tc>
        <w:tc>
          <w:tcPr>
            <w:tcW w:w="1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5E54" w:rsidRPr="000A7355" w:rsidRDefault="00D65E54" w:rsidP="008439C8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  <w:t>2027 рік</w:t>
            </w:r>
          </w:p>
        </w:tc>
      </w:tr>
      <w:tr w:rsidR="00D65E54" w:rsidRPr="000A7355" w:rsidTr="008439C8">
        <w:trPr>
          <w:trHeight w:val="408"/>
        </w:trPr>
        <w:tc>
          <w:tcPr>
            <w:tcW w:w="42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5E54" w:rsidRPr="000A7355" w:rsidRDefault="00D65E54" w:rsidP="008439C8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</w:p>
        </w:tc>
        <w:tc>
          <w:tcPr>
            <w:tcW w:w="396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5E54" w:rsidRPr="000A7355" w:rsidRDefault="00D65E54" w:rsidP="008439C8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</w:p>
        </w:tc>
        <w:tc>
          <w:tcPr>
            <w:tcW w:w="1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3486" w:rsidRPr="000A7355" w:rsidRDefault="00F62A05" w:rsidP="008439C8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  <w:r w:rsidRPr="00F62A05"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  <w:t>5 229 000</w:t>
            </w:r>
          </w:p>
        </w:tc>
        <w:tc>
          <w:tcPr>
            <w:tcW w:w="1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11E8" w:rsidRPr="000A7355" w:rsidRDefault="001E1294" w:rsidP="008439C8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  <w:t>5 674 000</w:t>
            </w:r>
          </w:p>
        </w:tc>
        <w:tc>
          <w:tcPr>
            <w:tcW w:w="1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5E54" w:rsidRPr="000A7355" w:rsidRDefault="00D65E54" w:rsidP="008439C8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</w:p>
        </w:tc>
      </w:tr>
    </w:tbl>
    <w:p w:rsidR="00D65E54" w:rsidRPr="00D65E54" w:rsidRDefault="008C2A86" w:rsidP="00D65E54">
      <w:pPr>
        <w:shd w:val="clear" w:color="auto" w:fill="FFFFFF"/>
        <w:spacing w:after="0" w:line="240" w:lineRule="auto"/>
        <w:ind w:firstLine="851"/>
        <w:jc w:val="both"/>
        <w:textAlignment w:val="baseline"/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</w:pPr>
      <w:r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  <w:t>1.2. Викласти Розділ 8</w:t>
      </w:r>
      <w:r w:rsidR="00D65E54" w:rsidRPr="00D65E54"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  <w:t xml:space="preserve"> «</w:t>
      </w:r>
      <w:r w:rsidRPr="008C2A86"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  <w:t>Фінансове забезпечення Програми</w:t>
      </w:r>
      <w:r w:rsidR="00D65E54" w:rsidRPr="00D65E54"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  <w:t>» в новій редакції, що додається.</w:t>
      </w:r>
    </w:p>
    <w:p w:rsidR="008C2A86" w:rsidRDefault="008C2A86" w:rsidP="00D65E54">
      <w:pPr>
        <w:shd w:val="clear" w:color="auto" w:fill="FFFFFF"/>
        <w:spacing w:after="0" w:line="240" w:lineRule="auto"/>
        <w:ind w:firstLine="851"/>
        <w:jc w:val="both"/>
        <w:textAlignment w:val="baseline"/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</w:pPr>
    </w:p>
    <w:p w:rsidR="00D65E54" w:rsidRPr="00D65E54" w:rsidRDefault="008C2A86" w:rsidP="00D65E54">
      <w:pPr>
        <w:shd w:val="clear" w:color="auto" w:fill="FFFFFF"/>
        <w:spacing w:after="0" w:line="240" w:lineRule="auto"/>
        <w:ind w:firstLine="851"/>
        <w:jc w:val="both"/>
        <w:textAlignment w:val="baseline"/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</w:pPr>
      <w:r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  <w:t>1.3. Викласти Розділ 9</w:t>
      </w:r>
      <w:r w:rsidR="00D65E54" w:rsidRPr="00D65E54"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  <w:t xml:space="preserve"> «Результативні показники Програми» в новій редакції, що додається.</w:t>
      </w:r>
    </w:p>
    <w:p w:rsidR="008C2A86" w:rsidRDefault="008C2A86" w:rsidP="008C2A86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</w:pPr>
    </w:p>
    <w:p w:rsidR="008C2A86" w:rsidRPr="008C2A86" w:rsidRDefault="008C2A86" w:rsidP="008C2A86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</w:pPr>
      <w:r w:rsidRPr="008C2A86"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  <w:t>2. Фінансовому управлінню Петрівської сільської ради при внесенні змін до місцевого бюджету врахувати потребу в асигнуваннях на реалізацію Програми, виходячи з реальних можливостей бюджету та його пріоритетів.</w:t>
      </w:r>
    </w:p>
    <w:p w:rsidR="008C2A86" w:rsidRDefault="008C2A86" w:rsidP="008C324D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</w:pPr>
    </w:p>
    <w:p w:rsidR="008C324D" w:rsidRPr="008C324D" w:rsidRDefault="008C324D" w:rsidP="008C324D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b/>
          <w:i/>
          <w:sz w:val="26"/>
          <w:szCs w:val="26"/>
          <w:lang w:val="uk-UA" w:eastAsia="ru-RU"/>
        </w:rPr>
      </w:pPr>
      <w:r w:rsidRPr="008C324D"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  <w:lastRenderedPageBreak/>
        <w:t>3. Контроль за виконанням цього рішення покласти на постійні комісії сільської ради</w:t>
      </w:r>
      <w:r w:rsidRPr="008C324D"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  <w:t xml:space="preserve"> </w:t>
      </w:r>
      <w:r w:rsidRPr="008C324D"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  <w:t>з питань бюджету, фінансів, соціально-економічного розвитку, інвестиційної діяльності, підприємництва та зовнішньоекономічних зв’язків і з питань капітального будівництва, архітектури, благоустрою, земельних відносин, екології, надзвичайних ситуацій та проблем Чорнобильської катастрофи.</w:t>
      </w:r>
      <w:r w:rsidRPr="008C324D">
        <w:rPr>
          <w:rFonts w:ascii="Times New Roman" w:eastAsia="Times New Roman" w:hAnsi="Times New Roman" w:cs="Times New Roman"/>
          <w:b/>
          <w:i/>
          <w:sz w:val="26"/>
          <w:szCs w:val="26"/>
          <w:lang w:val="uk-UA" w:eastAsia="ru-RU"/>
        </w:rPr>
        <w:t xml:space="preserve">      </w:t>
      </w:r>
    </w:p>
    <w:p w:rsidR="008C324D" w:rsidRPr="008C324D" w:rsidRDefault="008C324D" w:rsidP="008C324D">
      <w:pPr>
        <w:spacing w:after="0" w:line="240" w:lineRule="auto"/>
        <w:rPr>
          <w:rFonts w:ascii="Times New Roman" w:eastAsia="Times New Roman" w:hAnsi="Times New Roman" w:cs="Times New Roman"/>
          <w:b/>
          <w:i/>
          <w:szCs w:val="26"/>
          <w:lang w:val="uk-UA" w:eastAsia="ru-RU"/>
        </w:rPr>
      </w:pPr>
    </w:p>
    <w:p w:rsidR="008C324D" w:rsidRPr="008C324D" w:rsidRDefault="008C324D" w:rsidP="008C324D">
      <w:pPr>
        <w:spacing w:after="0" w:line="240" w:lineRule="auto"/>
        <w:rPr>
          <w:rFonts w:ascii="Times New Roman" w:eastAsia="Times New Roman" w:hAnsi="Times New Roman" w:cs="Times New Roman"/>
          <w:b/>
          <w:i/>
          <w:szCs w:val="26"/>
          <w:lang w:val="uk-UA" w:eastAsia="ru-RU"/>
        </w:rPr>
      </w:pPr>
    </w:p>
    <w:p w:rsidR="008C324D" w:rsidRPr="008C324D" w:rsidRDefault="008C324D" w:rsidP="008C324D">
      <w:pPr>
        <w:spacing w:after="0" w:line="240" w:lineRule="auto"/>
        <w:rPr>
          <w:rFonts w:ascii="Times New Roman" w:eastAsia="Times New Roman" w:hAnsi="Times New Roman" w:cs="Times New Roman"/>
          <w:b/>
          <w:i/>
          <w:sz w:val="26"/>
          <w:szCs w:val="26"/>
          <w:lang w:val="uk-UA" w:eastAsia="ru-RU"/>
        </w:rPr>
      </w:pPr>
      <w:r w:rsidRPr="008C324D">
        <w:rPr>
          <w:rFonts w:ascii="Times New Roman" w:eastAsia="Times New Roman" w:hAnsi="Times New Roman" w:cs="Times New Roman"/>
          <w:b/>
          <w:i/>
          <w:sz w:val="26"/>
          <w:szCs w:val="26"/>
          <w:lang w:val="uk-UA" w:eastAsia="ru-RU"/>
        </w:rPr>
        <w:t xml:space="preserve">Сільський голова                                                                            </w:t>
      </w:r>
      <w:proofErr w:type="spellStart"/>
      <w:r w:rsidRPr="008C324D">
        <w:rPr>
          <w:rFonts w:ascii="Times New Roman" w:eastAsia="Times New Roman" w:hAnsi="Times New Roman" w:cs="Times New Roman"/>
          <w:b/>
          <w:i/>
          <w:sz w:val="26"/>
          <w:szCs w:val="26"/>
          <w:lang w:val="uk-UA" w:eastAsia="ru-RU"/>
        </w:rPr>
        <w:t>Радіон</w:t>
      </w:r>
      <w:proofErr w:type="spellEnd"/>
      <w:r w:rsidRPr="008C324D">
        <w:rPr>
          <w:rFonts w:ascii="Times New Roman" w:eastAsia="Times New Roman" w:hAnsi="Times New Roman" w:cs="Times New Roman"/>
          <w:b/>
          <w:i/>
          <w:sz w:val="26"/>
          <w:szCs w:val="26"/>
          <w:lang w:val="uk-UA" w:eastAsia="ru-RU"/>
        </w:rPr>
        <w:t xml:space="preserve"> СТАРЕНЬКИЙ</w:t>
      </w:r>
    </w:p>
    <w:p w:rsidR="008C324D" w:rsidRPr="008C324D" w:rsidRDefault="008C324D" w:rsidP="008C324D">
      <w:pPr>
        <w:spacing w:after="0" w:line="240" w:lineRule="auto"/>
        <w:ind w:left="5103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</w:p>
    <w:p w:rsidR="008C324D" w:rsidRPr="008C324D" w:rsidRDefault="008C324D" w:rsidP="008C324D">
      <w:pPr>
        <w:spacing w:after="0" w:line="240" w:lineRule="auto"/>
        <w:ind w:left="5103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</w:p>
    <w:p w:rsidR="008C324D" w:rsidRPr="008C324D" w:rsidRDefault="008C324D" w:rsidP="008C324D">
      <w:pPr>
        <w:spacing w:after="0" w:line="240" w:lineRule="auto"/>
        <w:ind w:left="5103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</w:p>
    <w:p w:rsidR="008C324D" w:rsidRPr="008C324D" w:rsidRDefault="008C324D" w:rsidP="008C324D">
      <w:pPr>
        <w:spacing w:after="0" w:line="240" w:lineRule="auto"/>
        <w:ind w:left="5103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</w:p>
    <w:p w:rsidR="008C324D" w:rsidRDefault="008C324D" w:rsidP="008C324D">
      <w:pPr>
        <w:spacing w:after="0" w:line="240" w:lineRule="auto"/>
        <w:ind w:left="5103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</w:p>
    <w:p w:rsidR="008C2A86" w:rsidRDefault="008C2A86" w:rsidP="008C324D">
      <w:pPr>
        <w:spacing w:after="0" w:line="240" w:lineRule="auto"/>
        <w:ind w:left="5103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</w:p>
    <w:p w:rsidR="008C2A86" w:rsidRDefault="008C2A86" w:rsidP="008C324D">
      <w:pPr>
        <w:spacing w:after="0" w:line="240" w:lineRule="auto"/>
        <w:ind w:left="5103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</w:p>
    <w:p w:rsidR="008C2A86" w:rsidRDefault="008C2A86" w:rsidP="008C324D">
      <w:pPr>
        <w:spacing w:after="0" w:line="240" w:lineRule="auto"/>
        <w:ind w:left="5103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</w:p>
    <w:p w:rsidR="008C2A86" w:rsidRDefault="008C2A86" w:rsidP="008C324D">
      <w:pPr>
        <w:spacing w:after="0" w:line="240" w:lineRule="auto"/>
        <w:ind w:left="5103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</w:p>
    <w:p w:rsidR="008C2A86" w:rsidRDefault="008C2A86" w:rsidP="008C324D">
      <w:pPr>
        <w:spacing w:after="0" w:line="240" w:lineRule="auto"/>
        <w:ind w:left="5103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</w:p>
    <w:p w:rsidR="008C2A86" w:rsidRDefault="008C2A86" w:rsidP="008C324D">
      <w:pPr>
        <w:spacing w:after="0" w:line="240" w:lineRule="auto"/>
        <w:ind w:left="5103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</w:p>
    <w:p w:rsidR="008C2A86" w:rsidRDefault="008C2A86" w:rsidP="008C324D">
      <w:pPr>
        <w:spacing w:after="0" w:line="240" w:lineRule="auto"/>
        <w:ind w:left="5103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</w:p>
    <w:p w:rsidR="008C2A86" w:rsidRDefault="008C2A86" w:rsidP="008C324D">
      <w:pPr>
        <w:spacing w:after="0" w:line="240" w:lineRule="auto"/>
        <w:ind w:left="5103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</w:p>
    <w:p w:rsidR="008C2A86" w:rsidRDefault="008C2A86" w:rsidP="008C324D">
      <w:pPr>
        <w:spacing w:after="0" w:line="240" w:lineRule="auto"/>
        <w:ind w:left="5103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</w:p>
    <w:p w:rsidR="008C2A86" w:rsidRDefault="008C2A86" w:rsidP="008C324D">
      <w:pPr>
        <w:spacing w:after="0" w:line="240" w:lineRule="auto"/>
        <w:ind w:left="5103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</w:p>
    <w:p w:rsidR="008C2A86" w:rsidRDefault="008C2A86" w:rsidP="008C324D">
      <w:pPr>
        <w:spacing w:after="0" w:line="240" w:lineRule="auto"/>
        <w:ind w:left="5103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</w:p>
    <w:p w:rsidR="008C2A86" w:rsidRDefault="008C2A86" w:rsidP="008C324D">
      <w:pPr>
        <w:spacing w:after="0" w:line="240" w:lineRule="auto"/>
        <w:ind w:left="5103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</w:p>
    <w:p w:rsidR="008C2A86" w:rsidRDefault="008C2A86" w:rsidP="008C324D">
      <w:pPr>
        <w:spacing w:after="0" w:line="240" w:lineRule="auto"/>
        <w:ind w:left="5103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</w:p>
    <w:p w:rsidR="008C2A86" w:rsidRDefault="008C2A86" w:rsidP="008C324D">
      <w:pPr>
        <w:spacing w:after="0" w:line="240" w:lineRule="auto"/>
        <w:ind w:left="5103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</w:p>
    <w:p w:rsidR="008C2A86" w:rsidRDefault="008C2A86" w:rsidP="008C324D">
      <w:pPr>
        <w:spacing w:after="0" w:line="240" w:lineRule="auto"/>
        <w:ind w:left="5103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</w:p>
    <w:p w:rsidR="008C2A86" w:rsidRDefault="008C2A86" w:rsidP="008C324D">
      <w:pPr>
        <w:spacing w:after="0" w:line="240" w:lineRule="auto"/>
        <w:ind w:left="5103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</w:p>
    <w:p w:rsidR="008C2A86" w:rsidRDefault="008C2A86" w:rsidP="008C324D">
      <w:pPr>
        <w:spacing w:after="0" w:line="240" w:lineRule="auto"/>
        <w:ind w:left="5103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</w:p>
    <w:p w:rsidR="008C2A86" w:rsidRDefault="008C2A86" w:rsidP="008C324D">
      <w:pPr>
        <w:spacing w:after="0" w:line="240" w:lineRule="auto"/>
        <w:ind w:left="5103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</w:p>
    <w:p w:rsidR="008C2A86" w:rsidRDefault="008C2A86" w:rsidP="008C324D">
      <w:pPr>
        <w:spacing w:after="0" w:line="240" w:lineRule="auto"/>
        <w:ind w:left="5103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</w:p>
    <w:p w:rsidR="008C2A86" w:rsidRDefault="008C2A86" w:rsidP="008C324D">
      <w:pPr>
        <w:spacing w:after="0" w:line="240" w:lineRule="auto"/>
        <w:ind w:left="5103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</w:p>
    <w:p w:rsidR="008C2A86" w:rsidRDefault="008C2A86" w:rsidP="008C324D">
      <w:pPr>
        <w:spacing w:after="0" w:line="240" w:lineRule="auto"/>
        <w:ind w:left="5103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</w:p>
    <w:p w:rsidR="008C2A86" w:rsidRDefault="008C2A86" w:rsidP="008C324D">
      <w:pPr>
        <w:spacing w:after="0" w:line="240" w:lineRule="auto"/>
        <w:ind w:left="5103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</w:p>
    <w:p w:rsidR="008C2A86" w:rsidRDefault="008C2A86" w:rsidP="008C324D">
      <w:pPr>
        <w:spacing w:after="0" w:line="240" w:lineRule="auto"/>
        <w:ind w:left="5103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</w:p>
    <w:p w:rsidR="008C2A86" w:rsidRDefault="008C2A86" w:rsidP="008C324D">
      <w:pPr>
        <w:spacing w:after="0" w:line="240" w:lineRule="auto"/>
        <w:ind w:left="5103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</w:p>
    <w:p w:rsidR="008C2A86" w:rsidRDefault="008C2A86" w:rsidP="008C324D">
      <w:pPr>
        <w:spacing w:after="0" w:line="240" w:lineRule="auto"/>
        <w:ind w:left="5103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</w:p>
    <w:p w:rsidR="008C2A86" w:rsidRDefault="008C2A86" w:rsidP="008C324D">
      <w:pPr>
        <w:spacing w:after="0" w:line="240" w:lineRule="auto"/>
        <w:ind w:left="5103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</w:p>
    <w:p w:rsidR="008C2A86" w:rsidRDefault="008C2A86" w:rsidP="008C324D">
      <w:pPr>
        <w:spacing w:after="0" w:line="240" w:lineRule="auto"/>
        <w:ind w:left="5103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</w:p>
    <w:p w:rsidR="008C2A86" w:rsidRDefault="008C2A86" w:rsidP="008C324D">
      <w:pPr>
        <w:spacing w:after="0" w:line="240" w:lineRule="auto"/>
        <w:ind w:left="5103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</w:p>
    <w:p w:rsidR="008C2A86" w:rsidRDefault="008C2A86" w:rsidP="008C324D">
      <w:pPr>
        <w:spacing w:after="0" w:line="240" w:lineRule="auto"/>
        <w:ind w:left="5103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</w:p>
    <w:p w:rsidR="0005674D" w:rsidRDefault="0005674D" w:rsidP="008C324D">
      <w:pPr>
        <w:spacing w:after="0" w:line="240" w:lineRule="auto"/>
        <w:ind w:left="5103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</w:p>
    <w:p w:rsidR="008C2A86" w:rsidRPr="009221FB" w:rsidRDefault="008C2A86" w:rsidP="008C2A86">
      <w:pPr>
        <w:spacing w:after="0" w:line="240" w:lineRule="auto"/>
        <w:ind w:left="4820"/>
        <w:jc w:val="both"/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</w:pPr>
      <w:r w:rsidRPr="009221FB"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  <w:lastRenderedPageBreak/>
        <w:t>Додаток 1</w:t>
      </w:r>
    </w:p>
    <w:p w:rsidR="008C2A86" w:rsidRPr="009221FB" w:rsidRDefault="008C2A86" w:rsidP="008C2A86">
      <w:pPr>
        <w:spacing w:after="0" w:line="240" w:lineRule="auto"/>
        <w:ind w:left="4820"/>
        <w:jc w:val="both"/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</w:pPr>
      <w:r w:rsidRPr="009221FB"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  <w:t>до рішення Петрівської сільської ради</w:t>
      </w:r>
    </w:p>
    <w:p w:rsidR="008C2A86" w:rsidRPr="009221FB" w:rsidRDefault="000340EF" w:rsidP="008C2A86">
      <w:pPr>
        <w:spacing w:after="0" w:line="240" w:lineRule="auto"/>
        <w:ind w:left="4820"/>
        <w:jc w:val="both"/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</w:pPr>
      <w:r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  <w:t xml:space="preserve">від </w:t>
      </w:r>
      <w:r w:rsidR="0005674D"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  <w:t>16</w:t>
      </w:r>
      <w:r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  <w:t>.0</w:t>
      </w:r>
      <w:r w:rsidR="00A319EB"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  <w:t>4</w:t>
      </w:r>
      <w:r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  <w:t>.2026</w:t>
      </w:r>
      <w:r w:rsidR="008C2A86" w:rsidRPr="009221FB"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  <w:t xml:space="preserve"> № </w:t>
      </w:r>
      <w:r w:rsidR="002D4153" w:rsidRPr="002D4153"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  <w:t>3381</w:t>
      </w:r>
    </w:p>
    <w:p w:rsidR="000A7355" w:rsidRPr="000A7355" w:rsidRDefault="000A7355" w:rsidP="000A7355">
      <w:pP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</w:pPr>
    </w:p>
    <w:p w:rsidR="000A7355" w:rsidRPr="000A7355" w:rsidRDefault="000A7355" w:rsidP="000A7355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</w:pPr>
      <w:r w:rsidRPr="000A7355"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  <w:t>8. Фінансове забезпечення Програми</w:t>
      </w:r>
    </w:p>
    <w:p w:rsidR="000A7355" w:rsidRPr="000A7355" w:rsidRDefault="000A7355" w:rsidP="000A7355">
      <w:pPr>
        <w:overflowPunct w:val="0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Cs/>
          <w:sz w:val="26"/>
          <w:szCs w:val="26"/>
          <w:lang w:val="uk-UA" w:eastAsia="ru-RU"/>
        </w:rPr>
      </w:pPr>
      <w:r w:rsidRPr="000A7355">
        <w:rPr>
          <w:rFonts w:ascii="Times New Roman" w:eastAsia="Times New Roman" w:hAnsi="Times New Roman" w:cs="Times New Roman"/>
          <w:bCs/>
          <w:sz w:val="26"/>
          <w:szCs w:val="26"/>
          <w:lang w:val="uk-UA" w:eastAsia="ru-RU"/>
        </w:rPr>
        <w:t xml:space="preserve">Фінансове забезпечення заходів Програми здійснюється за рахунок коштів  місцевого бюджету, коштів власників землі і землекористувачів та інших не заборонених чинним законодавством джерел фінансування. В першу чергу певні роботи фінансуються за кошти найбільш зацікавленої у виконанні таких робіт сторони. </w:t>
      </w:r>
    </w:p>
    <w:p w:rsidR="000A7355" w:rsidRDefault="000A7355" w:rsidP="000A7355">
      <w:pPr>
        <w:overflowPunct w:val="0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Arial Unicode MS" w:hAnsi="Times New Roman" w:cs="Times New Roman"/>
          <w:sz w:val="26"/>
          <w:szCs w:val="26"/>
          <w:lang w:val="uk-UA" w:eastAsia="ru-RU"/>
        </w:rPr>
      </w:pPr>
      <w:r w:rsidRPr="000A7355">
        <w:rPr>
          <w:rFonts w:ascii="Times New Roman" w:eastAsia="Arial Unicode MS" w:hAnsi="Times New Roman" w:cs="Times New Roman"/>
          <w:sz w:val="26"/>
          <w:szCs w:val="26"/>
          <w:lang w:val="uk-UA" w:eastAsia="ru-RU"/>
        </w:rPr>
        <w:t>Обсяги коштів, які пропонується залучати на виконання Програми, підлягають уточненню при затвердженні бюджету (внесенні до них змін) на відповідний рік, виходячи з їх можливостей.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43"/>
        <w:gridCol w:w="3064"/>
        <w:gridCol w:w="1491"/>
        <w:gridCol w:w="1560"/>
        <w:gridCol w:w="1559"/>
        <w:gridCol w:w="1462"/>
      </w:tblGrid>
      <w:tr w:rsidR="005E694F" w:rsidRPr="002D4153" w:rsidTr="005E694F">
        <w:trPr>
          <w:trHeight w:val="924"/>
        </w:trPr>
        <w:tc>
          <w:tcPr>
            <w:tcW w:w="543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5E694F" w:rsidRPr="00911378" w:rsidRDefault="005E694F" w:rsidP="00140D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uk-UA" w:eastAsia="ru-RU"/>
              </w:rPr>
            </w:pPr>
            <w:r w:rsidRPr="00911378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uk-UA" w:eastAsia="ru-RU"/>
              </w:rPr>
              <w:t>№</w:t>
            </w:r>
          </w:p>
          <w:p w:rsidR="005E694F" w:rsidRPr="00911378" w:rsidRDefault="005E694F" w:rsidP="00140D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uk-UA" w:eastAsia="ru-RU"/>
              </w:rPr>
            </w:pPr>
            <w:r w:rsidRPr="00911378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uk-UA" w:eastAsia="ru-RU"/>
              </w:rPr>
              <w:t>з/п</w:t>
            </w:r>
          </w:p>
        </w:tc>
        <w:tc>
          <w:tcPr>
            <w:tcW w:w="306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5E694F" w:rsidRPr="00911378" w:rsidRDefault="005E694F" w:rsidP="00140D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uk-UA" w:eastAsia="ru-RU"/>
              </w:rPr>
            </w:pPr>
            <w:r w:rsidRPr="00911378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uk-UA" w:eastAsia="ru-RU"/>
              </w:rPr>
              <w:t>Найменування заходу</w:t>
            </w:r>
          </w:p>
        </w:tc>
        <w:tc>
          <w:tcPr>
            <w:tcW w:w="149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5E694F" w:rsidRPr="00911378" w:rsidRDefault="005E694F" w:rsidP="00140D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uk-UA" w:eastAsia="ru-RU"/>
              </w:rPr>
            </w:pPr>
            <w:r w:rsidRPr="00911378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uk-UA" w:eastAsia="ru-RU"/>
              </w:rPr>
              <w:t>Виконавці</w:t>
            </w:r>
          </w:p>
        </w:tc>
        <w:tc>
          <w:tcPr>
            <w:tcW w:w="458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E694F" w:rsidRPr="00911378" w:rsidRDefault="005E694F" w:rsidP="00140D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uk-UA" w:eastAsia="ru-RU"/>
              </w:rPr>
            </w:pPr>
            <w:r w:rsidRPr="00911378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uk-UA" w:eastAsia="ru-RU"/>
              </w:rPr>
              <w:t>Орієнтовні обсяги</w:t>
            </w:r>
          </w:p>
          <w:p w:rsidR="005E694F" w:rsidRPr="00911378" w:rsidRDefault="005E694F" w:rsidP="00140D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uk-UA" w:eastAsia="ru-RU"/>
              </w:rPr>
            </w:pPr>
            <w:r w:rsidRPr="00911378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uk-UA" w:eastAsia="ru-RU"/>
              </w:rPr>
              <w:t>фінансування</w:t>
            </w:r>
          </w:p>
          <w:p w:rsidR="005E694F" w:rsidRPr="00911378" w:rsidRDefault="005E694F" w:rsidP="00140D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uk-UA" w:eastAsia="ru-RU"/>
              </w:rPr>
            </w:pPr>
            <w:r w:rsidRPr="00911378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uk-UA" w:eastAsia="ru-RU"/>
              </w:rPr>
              <w:t>(тис. грн.)</w:t>
            </w:r>
          </w:p>
        </w:tc>
      </w:tr>
      <w:tr w:rsidR="005E694F" w:rsidRPr="00911378" w:rsidTr="005E694F">
        <w:trPr>
          <w:trHeight w:val="184"/>
        </w:trPr>
        <w:tc>
          <w:tcPr>
            <w:tcW w:w="54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E694F" w:rsidRPr="00911378" w:rsidRDefault="005E694F" w:rsidP="00140D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uk-UA" w:eastAsia="ru-RU"/>
              </w:rPr>
            </w:pPr>
          </w:p>
        </w:tc>
        <w:tc>
          <w:tcPr>
            <w:tcW w:w="306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E694F" w:rsidRPr="00911378" w:rsidRDefault="005E694F" w:rsidP="00140D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uk-UA" w:eastAsia="ru-RU"/>
              </w:rPr>
            </w:pPr>
          </w:p>
        </w:tc>
        <w:tc>
          <w:tcPr>
            <w:tcW w:w="149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E694F" w:rsidRPr="00911378" w:rsidRDefault="005E694F" w:rsidP="00140D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uk-UA" w:eastAsia="ru-RU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694F" w:rsidRPr="00911378" w:rsidRDefault="005E694F" w:rsidP="00140D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uk-UA" w:eastAsia="ru-RU"/>
              </w:rPr>
            </w:pPr>
            <w:r w:rsidRPr="00911378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uk-UA" w:eastAsia="ru-RU"/>
              </w:rPr>
              <w:t>2025 рік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694F" w:rsidRPr="00911378" w:rsidRDefault="005E694F" w:rsidP="00140D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uk-UA" w:eastAsia="ru-RU"/>
              </w:rPr>
            </w:pPr>
            <w:r w:rsidRPr="00911378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uk-UA" w:eastAsia="ru-RU"/>
              </w:rPr>
              <w:t>2026 рік</w:t>
            </w:r>
          </w:p>
        </w:tc>
        <w:tc>
          <w:tcPr>
            <w:tcW w:w="14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694F" w:rsidRPr="00911378" w:rsidRDefault="005E694F" w:rsidP="00140D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uk-UA" w:eastAsia="ru-RU"/>
              </w:rPr>
            </w:pPr>
            <w:r w:rsidRPr="00911378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uk-UA" w:eastAsia="ru-RU"/>
              </w:rPr>
              <w:t>2027 рік</w:t>
            </w:r>
          </w:p>
        </w:tc>
      </w:tr>
      <w:tr w:rsidR="005E694F" w:rsidRPr="00911378" w:rsidTr="005F4B19">
        <w:trPr>
          <w:trHeight w:val="1260"/>
        </w:trPr>
        <w:tc>
          <w:tcPr>
            <w:tcW w:w="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E694F" w:rsidRPr="00911378" w:rsidRDefault="005E694F" w:rsidP="00140D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</w:pPr>
            <w:r w:rsidRPr="00911378"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  <w:t>1</w:t>
            </w:r>
          </w:p>
        </w:tc>
        <w:tc>
          <w:tcPr>
            <w:tcW w:w="30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F4B19" w:rsidRPr="00911378" w:rsidRDefault="005E694F" w:rsidP="005F4B1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</w:pPr>
            <w:r w:rsidRPr="00911378"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  <w:t>Роботи із землеустрою щодо інвентаризації земель комунальної власності</w:t>
            </w:r>
          </w:p>
        </w:tc>
        <w:tc>
          <w:tcPr>
            <w:tcW w:w="14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E694F" w:rsidRPr="00911378" w:rsidRDefault="005E694F" w:rsidP="00140D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</w:pPr>
            <w:r w:rsidRPr="00911378"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  <w:t>Петрівська сільська рада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E694F" w:rsidRPr="00911378" w:rsidRDefault="007071A1" w:rsidP="00140D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uk-UA" w:eastAsia="ru-RU"/>
              </w:rPr>
            </w:pPr>
            <w:r w:rsidRPr="00911378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uk-UA" w:eastAsia="ru-RU"/>
              </w:rPr>
              <w:t>99 000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694F" w:rsidRPr="00911378" w:rsidRDefault="00555295" w:rsidP="00140D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uk-UA" w:eastAsia="ru-RU"/>
              </w:rPr>
            </w:pPr>
            <w:r w:rsidRPr="00911378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uk-UA" w:eastAsia="ru-RU"/>
              </w:rPr>
              <w:t>-</w:t>
            </w:r>
          </w:p>
        </w:tc>
        <w:tc>
          <w:tcPr>
            <w:tcW w:w="14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694F" w:rsidRPr="00911378" w:rsidRDefault="00555295" w:rsidP="00140D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uk-UA" w:eastAsia="ru-RU"/>
              </w:rPr>
            </w:pPr>
            <w:r w:rsidRPr="00911378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uk-UA" w:eastAsia="ru-RU"/>
              </w:rPr>
              <w:t>-</w:t>
            </w:r>
          </w:p>
        </w:tc>
      </w:tr>
      <w:tr w:rsidR="005F4B19" w:rsidRPr="00911378" w:rsidTr="00521483">
        <w:trPr>
          <w:trHeight w:val="1764"/>
        </w:trPr>
        <w:tc>
          <w:tcPr>
            <w:tcW w:w="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4B19" w:rsidRPr="00911378" w:rsidRDefault="005F4B19" w:rsidP="00140D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</w:pPr>
            <w:r w:rsidRPr="00911378"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  <w:t>2</w:t>
            </w:r>
          </w:p>
        </w:tc>
        <w:tc>
          <w:tcPr>
            <w:tcW w:w="30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1483" w:rsidRPr="00911378" w:rsidRDefault="005F4B19" w:rsidP="00E929A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</w:pPr>
            <w:r w:rsidRPr="00911378"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  <w:t xml:space="preserve">Викуп </w:t>
            </w:r>
            <w:r w:rsidR="005B6E4C" w:rsidRPr="00911378"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  <w:t xml:space="preserve">земельних ділянок для суспільних потреб з метою облаштування кладовища  в </w:t>
            </w:r>
            <w:r w:rsidR="00E929A5" w:rsidRPr="00911378"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  <w:t>с.</w:t>
            </w:r>
            <w:r w:rsidR="005B6E4C" w:rsidRPr="00911378"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  <w:t xml:space="preserve"> Старі</w:t>
            </w:r>
            <w:r w:rsidR="00E929A5" w:rsidRPr="00911378"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  <w:t xml:space="preserve"> Петрівці</w:t>
            </w:r>
            <w:r w:rsidR="00875585" w:rsidRPr="00911378"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  <w:t xml:space="preserve"> (орієнтовна площа 5 га)</w:t>
            </w:r>
          </w:p>
        </w:tc>
        <w:tc>
          <w:tcPr>
            <w:tcW w:w="14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4B19" w:rsidRPr="00911378" w:rsidRDefault="005F4B19" w:rsidP="00140D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</w:pPr>
            <w:r w:rsidRPr="00911378"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  <w:t>Петрівська сільська рада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4B19" w:rsidRPr="00911378" w:rsidRDefault="005F4B19" w:rsidP="00140D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uk-UA" w:eastAsia="ru-RU"/>
              </w:rPr>
            </w:pPr>
            <w:r w:rsidRPr="00911378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uk-UA" w:eastAsia="ru-RU"/>
              </w:rPr>
              <w:t>5 000 000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4B19" w:rsidRPr="00911378" w:rsidRDefault="005A1035" w:rsidP="00140D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uk-UA" w:eastAsia="ru-RU"/>
              </w:rPr>
            </w:pPr>
            <w:r w:rsidRPr="00911378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uk-UA" w:eastAsia="ru-RU"/>
              </w:rPr>
              <w:t>5 000 000</w:t>
            </w:r>
          </w:p>
        </w:tc>
        <w:tc>
          <w:tcPr>
            <w:tcW w:w="14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4B19" w:rsidRPr="00911378" w:rsidRDefault="005F4B19" w:rsidP="00140D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uk-UA" w:eastAsia="ru-RU"/>
              </w:rPr>
            </w:pPr>
            <w:r w:rsidRPr="00911378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uk-UA" w:eastAsia="ru-RU"/>
              </w:rPr>
              <w:t>-</w:t>
            </w:r>
          </w:p>
        </w:tc>
      </w:tr>
      <w:tr w:rsidR="00521483" w:rsidRPr="00911378" w:rsidTr="00D764B9">
        <w:trPr>
          <w:trHeight w:val="900"/>
        </w:trPr>
        <w:tc>
          <w:tcPr>
            <w:tcW w:w="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1483" w:rsidRPr="00911378" w:rsidRDefault="00231AE0" w:rsidP="00140D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</w:pPr>
            <w:r w:rsidRPr="00911378"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  <w:t>3</w:t>
            </w:r>
          </w:p>
        </w:tc>
        <w:tc>
          <w:tcPr>
            <w:tcW w:w="30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64B9" w:rsidRPr="00911378" w:rsidRDefault="00231AE0" w:rsidP="00D764B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</w:pPr>
            <w:r w:rsidRPr="00911378"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  <w:t xml:space="preserve">Створення </w:t>
            </w:r>
            <w:r w:rsidR="0020284C" w:rsidRPr="0091137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XML</w:t>
            </w:r>
            <w:r w:rsidR="0020284C" w:rsidRPr="00911378"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  <w:t xml:space="preserve"> файлу щодо змін межі с. Старі Петрівці</w:t>
            </w:r>
          </w:p>
        </w:tc>
        <w:tc>
          <w:tcPr>
            <w:tcW w:w="14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1483" w:rsidRPr="00911378" w:rsidRDefault="00521483" w:rsidP="00140D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</w:pPr>
            <w:r w:rsidRPr="00911378"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  <w:t>Петрівська сільська рада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1483" w:rsidRPr="00911378" w:rsidRDefault="00521483" w:rsidP="00140D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uk-UA" w:eastAsia="ru-RU"/>
              </w:rPr>
            </w:pPr>
            <w:r w:rsidRPr="00911378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uk-UA" w:eastAsia="ru-RU"/>
              </w:rPr>
              <w:t xml:space="preserve">50 </w:t>
            </w:r>
            <w:r w:rsidR="00231AE0" w:rsidRPr="00911378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uk-UA" w:eastAsia="ru-RU"/>
              </w:rPr>
              <w:t>000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1483" w:rsidRPr="00911378" w:rsidRDefault="00521483" w:rsidP="00140D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uk-UA" w:eastAsia="ru-RU"/>
              </w:rPr>
            </w:pPr>
          </w:p>
        </w:tc>
        <w:tc>
          <w:tcPr>
            <w:tcW w:w="14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1483" w:rsidRPr="00911378" w:rsidRDefault="00521483" w:rsidP="00140D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uk-UA" w:eastAsia="ru-RU"/>
              </w:rPr>
            </w:pPr>
          </w:p>
        </w:tc>
      </w:tr>
      <w:tr w:rsidR="00D764B9" w:rsidRPr="00911378" w:rsidTr="0035574B">
        <w:trPr>
          <w:trHeight w:val="284"/>
        </w:trPr>
        <w:tc>
          <w:tcPr>
            <w:tcW w:w="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64B9" w:rsidRPr="00911378" w:rsidRDefault="00D764B9" w:rsidP="00140D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</w:pPr>
            <w:r w:rsidRPr="00911378"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  <w:t>4</w:t>
            </w:r>
          </w:p>
        </w:tc>
        <w:tc>
          <w:tcPr>
            <w:tcW w:w="30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64B9" w:rsidRPr="00911378" w:rsidRDefault="00D764B9" w:rsidP="00E929A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</w:pPr>
            <w:r w:rsidRPr="00911378"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  <w:t>Проведення експертної оцінки земельних ділянок</w:t>
            </w:r>
          </w:p>
        </w:tc>
        <w:tc>
          <w:tcPr>
            <w:tcW w:w="14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64B9" w:rsidRPr="00911378" w:rsidRDefault="00D764B9" w:rsidP="00140D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</w:pPr>
            <w:r w:rsidRPr="00911378"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  <w:t>Петрівська сільська рада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64B9" w:rsidRPr="00911378" w:rsidRDefault="00D764B9" w:rsidP="00140D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uk-UA" w:eastAsia="ru-RU"/>
              </w:rPr>
            </w:pPr>
            <w:r w:rsidRPr="00911378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uk-UA" w:eastAsia="ru-RU"/>
              </w:rPr>
              <w:t>80 000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64B9" w:rsidRPr="00911378" w:rsidRDefault="00581E5D" w:rsidP="00140D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uk-UA" w:eastAsia="ru-RU"/>
              </w:rPr>
            </w:pPr>
            <w:r w:rsidRPr="00911378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uk-UA" w:eastAsia="ru-RU"/>
              </w:rPr>
              <w:t>80 000</w:t>
            </w:r>
          </w:p>
        </w:tc>
        <w:tc>
          <w:tcPr>
            <w:tcW w:w="14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64B9" w:rsidRPr="00911378" w:rsidRDefault="00D764B9" w:rsidP="00140D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uk-UA" w:eastAsia="ru-RU"/>
              </w:rPr>
            </w:pPr>
          </w:p>
        </w:tc>
      </w:tr>
      <w:tr w:rsidR="0035574B" w:rsidRPr="00911378" w:rsidTr="003C4D7D">
        <w:trPr>
          <w:trHeight w:val="180"/>
        </w:trPr>
        <w:tc>
          <w:tcPr>
            <w:tcW w:w="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574B" w:rsidRPr="00911378" w:rsidRDefault="00D764B9" w:rsidP="00D764B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</w:pPr>
            <w:r w:rsidRPr="00911378"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  <w:t>5</w:t>
            </w:r>
          </w:p>
        </w:tc>
        <w:tc>
          <w:tcPr>
            <w:tcW w:w="30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574B" w:rsidRPr="00911378" w:rsidRDefault="003C4D7D" w:rsidP="00B4605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</w:pPr>
            <w:r w:rsidRPr="00911378"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  <w:t>Проведення нормативно-грошової оцінки земель с. Гута-Межигірська, с. Старі Петрівці,</w:t>
            </w:r>
            <w:r w:rsidR="00625EFB"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  <w:t xml:space="preserve"> </w:t>
            </w:r>
            <w:proofErr w:type="spellStart"/>
            <w:r w:rsidR="00625EFB"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  <w:t>с.Лютіж</w:t>
            </w:r>
            <w:proofErr w:type="spellEnd"/>
            <w:r w:rsidRPr="00911378"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  <w:t xml:space="preserve"> </w:t>
            </w:r>
            <w:proofErr w:type="spellStart"/>
            <w:r w:rsidR="00B4605B" w:rsidRPr="00911378"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  <w:t>Петрівської</w:t>
            </w:r>
            <w:proofErr w:type="spellEnd"/>
            <w:r w:rsidR="00B4605B" w:rsidRPr="00911378"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  <w:t xml:space="preserve"> територіальної громади </w:t>
            </w:r>
            <w:r w:rsidRPr="00911378"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  <w:t xml:space="preserve">за межами </w:t>
            </w:r>
            <w:r w:rsidR="00C66AB6" w:rsidRPr="00911378"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  <w:t xml:space="preserve">населених пунктів </w:t>
            </w:r>
          </w:p>
        </w:tc>
        <w:tc>
          <w:tcPr>
            <w:tcW w:w="14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574B" w:rsidRPr="00911378" w:rsidRDefault="00C66AB6" w:rsidP="00140D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</w:pPr>
            <w:r w:rsidRPr="00911378"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  <w:t>Петрівська сільська рада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574B" w:rsidRPr="00911378" w:rsidRDefault="0035574B" w:rsidP="00140D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uk-UA" w:eastAsia="ru-RU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5EFB" w:rsidRPr="00911378" w:rsidRDefault="00B7199E" w:rsidP="00140D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uk-UA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uk-UA" w:eastAsia="ru-RU"/>
              </w:rPr>
              <w:t>396 000</w:t>
            </w:r>
          </w:p>
        </w:tc>
        <w:tc>
          <w:tcPr>
            <w:tcW w:w="14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574B" w:rsidRPr="00911378" w:rsidRDefault="0035574B" w:rsidP="00140D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uk-UA" w:eastAsia="ru-RU"/>
              </w:rPr>
            </w:pPr>
          </w:p>
        </w:tc>
      </w:tr>
      <w:tr w:rsidR="003C4D7D" w:rsidRPr="00911378" w:rsidTr="00831384">
        <w:trPr>
          <w:trHeight w:val="912"/>
        </w:trPr>
        <w:tc>
          <w:tcPr>
            <w:tcW w:w="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4D7D" w:rsidRPr="00911378" w:rsidRDefault="00D764B9" w:rsidP="00140D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</w:pPr>
            <w:r w:rsidRPr="00911378"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  <w:t>6</w:t>
            </w:r>
          </w:p>
        </w:tc>
        <w:tc>
          <w:tcPr>
            <w:tcW w:w="30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4D7D" w:rsidRPr="00911378" w:rsidRDefault="003A694F" w:rsidP="00E929A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</w:pPr>
            <w:r w:rsidRPr="00911378"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  <w:t>Проект землеустрою</w:t>
            </w:r>
          </w:p>
        </w:tc>
        <w:tc>
          <w:tcPr>
            <w:tcW w:w="14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1384" w:rsidRPr="00911378" w:rsidRDefault="00C66AB6" w:rsidP="00625E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</w:pPr>
            <w:r w:rsidRPr="00911378"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  <w:t>Петрівська сільська рада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4D7D" w:rsidRPr="00911378" w:rsidRDefault="003C4D7D" w:rsidP="00140D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uk-UA" w:eastAsia="ru-RU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4D7D" w:rsidRPr="00911378" w:rsidRDefault="00C66AB6" w:rsidP="00140D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uk-UA" w:eastAsia="ru-RU"/>
              </w:rPr>
            </w:pPr>
            <w:r w:rsidRPr="00911378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uk-UA" w:eastAsia="ru-RU"/>
              </w:rPr>
              <w:t>99 000</w:t>
            </w:r>
          </w:p>
        </w:tc>
        <w:tc>
          <w:tcPr>
            <w:tcW w:w="14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4D7D" w:rsidRPr="00911378" w:rsidRDefault="003C4D7D" w:rsidP="00140D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uk-UA" w:eastAsia="ru-RU"/>
              </w:rPr>
            </w:pPr>
          </w:p>
        </w:tc>
      </w:tr>
      <w:tr w:rsidR="0005674D" w:rsidRPr="0005674D" w:rsidTr="0008069A">
        <w:trPr>
          <w:trHeight w:val="657"/>
        </w:trPr>
        <w:tc>
          <w:tcPr>
            <w:tcW w:w="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1384" w:rsidRPr="0005674D" w:rsidRDefault="00625EFB" w:rsidP="00140D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</w:pPr>
            <w:r w:rsidRPr="0005674D"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  <w:t>7</w:t>
            </w:r>
          </w:p>
        </w:tc>
        <w:tc>
          <w:tcPr>
            <w:tcW w:w="30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1384" w:rsidRPr="0005674D" w:rsidRDefault="00625EFB" w:rsidP="00E929A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</w:pPr>
            <w:r w:rsidRPr="0005674D"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  <w:t xml:space="preserve">Технічна </w:t>
            </w:r>
            <w:r w:rsidR="00B7199E" w:rsidRPr="0005674D"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  <w:t>документації</w:t>
            </w:r>
            <w:r w:rsidRPr="0005674D"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  <w:t xml:space="preserve"> щодо ін</w:t>
            </w:r>
            <w:r w:rsidR="00B7199E" w:rsidRPr="0005674D"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  <w:t xml:space="preserve">вентаризації </w:t>
            </w:r>
            <w:r w:rsidR="00B7199E" w:rsidRPr="0005674D"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  <w:lastRenderedPageBreak/>
              <w:t xml:space="preserve">земельних ділянок комунальної власності </w:t>
            </w:r>
          </w:p>
        </w:tc>
        <w:tc>
          <w:tcPr>
            <w:tcW w:w="14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1384" w:rsidRPr="0005674D" w:rsidRDefault="00B7199E" w:rsidP="00140D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</w:pPr>
            <w:r w:rsidRPr="0005674D"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  <w:lastRenderedPageBreak/>
              <w:t xml:space="preserve">Петрівська сільська </w:t>
            </w:r>
            <w:r w:rsidRPr="0005674D"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  <w:lastRenderedPageBreak/>
              <w:t>рада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1384" w:rsidRPr="0005674D" w:rsidRDefault="00831384" w:rsidP="00140D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uk-UA" w:eastAsia="ru-RU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1384" w:rsidRPr="0005674D" w:rsidRDefault="00B7199E" w:rsidP="00140D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uk-UA" w:eastAsia="ru-RU"/>
              </w:rPr>
            </w:pPr>
            <w:r w:rsidRPr="0005674D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uk-UA" w:eastAsia="ru-RU"/>
              </w:rPr>
              <w:t>99 000</w:t>
            </w:r>
          </w:p>
        </w:tc>
        <w:tc>
          <w:tcPr>
            <w:tcW w:w="14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1384" w:rsidRPr="0005674D" w:rsidRDefault="00831384" w:rsidP="00140D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uk-UA" w:eastAsia="ru-RU"/>
              </w:rPr>
            </w:pPr>
          </w:p>
        </w:tc>
      </w:tr>
    </w:tbl>
    <w:p w:rsidR="008C2A86" w:rsidRDefault="008C2A86" w:rsidP="008C2A86">
      <w:pPr>
        <w:overflowPunct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i/>
          <w:sz w:val="26"/>
          <w:szCs w:val="26"/>
          <w:lang w:val="uk-UA" w:eastAsia="ru-RU"/>
        </w:rPr>
      </w:pPr>
    </w:p>
    <w:p w:rsidR="008C2A86" w:rsidRDefault="008C2A86" w:rsidP="008C2A86">
      <w:pPr>
        <w:overflowPunct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i/>
          <w:sz w:val="26"/>
          <w:szCs w:val="26"/>
          <w:lang w:val="uk-UA" w:eastAsia="ru-RU"/>
        </w:rPr>
      </w:pPr>
    </w:p>
    <w:p w:rsidR="002D4153" w:rsidRDefault="002D4153" w:rsidP="008C2A86">
      <w:pPr>
        <w:overflowPunct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i/>
          <w:sz w:val="26"/>
          <w:szCs w:val="26"/>
          <w:lang w:val="uk-UA" w:eastAsia="ru-RU"/>
        </w:rPr>
      </w:pPr>
    </w:p>
    <w:p w:rsidR="008C2A86" w:rsidRPr="008C2A86" w:rsidRDefault="008C2A86" w:rsidP="008C2A86">
      <w:pPr>
        <w:overflowPunct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i/>
          <w:sz w:val="26"/>
          <w:szCs w:val="26"/>
          <w:lang w:val="uk-UA" w:eastAsia="ru-RU"/>
        </w:rPr>
      </w:pPr>
      <w:r w:rsidRPr="008C2A86">
        <w:rPr>
          <w:rFonts w:ascii="Times New Roman" w:eastAsia="Times New Roman" w:hAnsi="Times New Roman" w:cs="Times New Roman"/>
          <w:b/>
          <w:bCs/>
          <w:i/>
          <w:sz w:val="26"/>
          <w:szCs w:val="26"/>
          <w:lang w:val="uk-UA" w:eastAsia="ru-RU"/>
        </w:rPr>
        <w:t xml:space="preserve">Секретар сільської ради                                   </w:t>
      </w:r>
      <w:r w:rsidRPr="008C2A86">
        <w:rPr>
          <w:rFonts w:ascii="Times New Roman" w:eastAsia="Times New Roman" w:hAnsi="Times New Roman" w:cs="Times New Roman"/>
          <w:b/>
          <w:bCs/>
          <w:i/>
          <w:sz w:val="26"/>
          <w:szCs w:val="26"/>
          <w:lang w:val="uk-UA" w:eastAsia="ru-RU"/>
        </w:rPr>
        <w:tab/>
      </w:r>
      <w:r w:rsidRPr="008C2A86">
        <w:rPr>
          <w:rFonts w:ascii="Times New Roman" w:eastAsia="Times New Roman" w:hAnsi="Times New Roman" w:cs="Times New Roman"/>
          <w:b/>
          <w:bCs/>
          <w:i/>
          <w:sz w:val="26"/>
          <w:szCs w:val="26"/>
          <w:lang w:val="uk-UA" w:eastAsia="ru-RU"/>
        </w:rPr>
        <w:tab/>
        <w:t xml:space="preserve">            Світлана КОСТЮК</w:t>
      </w:r>
    </w:p>
    <w:p w:rsidR="0005674D" w:rsidRDefault="0005674D" w:rsidP="008C2A86">
      <w:pPr>
        <w:spacing w:after="0" w:line="240" w:lineRule="auto"/>
        <w:ind w:left="4820"/>
        <w:jc w:val="both"/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</w:pPr>
    </w:p>
    <w:p w:rsidR="0005674D" w:rsidRDefault="0005674D" w:rsidP="008C2A86">
      <w:pPr>
        <w:spacing w:after="0" w:line="240" w:lineRule="auto"/>
        <w:ind w:left="4820"/>
        <w:jc w:val="both"/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</w:pPr>
    </w:p>
    <w:p w:rsidR="0005674D" w:rsidRDefault="0005674D" w:rsidP="008C2A86">
      <w:pPr>
        <w:spacing w:after="0" w:line="240" w:lineRule="auto"/>
        <w:ind w:left="4820"/>
        <w:jc w:val="both"/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</w:pPr>
    </w:p>
    <w:p w:rsidR="0005674D" w:rsidRDefault="0005674D" w:rsidP="008C2A86">
      <w:pPr>
        <w:spacing w:after="0" w:line="240" w:lineRule="auto"/>
        <w:ind w:left="4820"/>
        <w:jc w:val="both"/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</w:pPr>
    </w:p>
    <w:p w:rsidR="0005674D" w:rsidRDefault="0005674D" w:rsidP="008C2A86">
      <w:pPr>
        <w:spacing w:after="0" w:line="240" w:lineRule="auto"/>
        <w:ind w:left="4820"/>
        <w:jc w:val="both"/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</w:pPr>
    </w:p>
    <w:p w:rsidR="0005674D" w:rsidRDefault="0005674D" w:rsidP="008C2A86">
      <w:pPr>
        <w:spacing w:after="0" w:line="240" w:lineRule="auto"/>
        <w:ind w:left="4820"/>
        <w:jc w:val="both"/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</w:pPr>
    </w:p>
    <w:p w:rsidR="0005674D" w:rsidRDefault="0005674D" w:rsidP="008C2A86">
      <w:pPr>
        <w:spacing w:after="0" w:line="240" w:lineRule="auto"/>
        <w:ind w:left="4820"/>
        <w:jc w:val="both"/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</w:pPr>
    </w:p>
    <w:p w:rsidR="0005674D" w:rsidRDefault="0005674D" w:rsidP="008C2A86">
      <w:pPr>
        <w:spacing w:after="0" w:line="240" w:lineRule="auto"/>
        <w:ind w:left="4820"/>
        <w:jc w:val="both"/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</w:pPr>
    </w:p>
    <w:p w:rsidR="0005674D" w:rsidRDefault="0005674D" w:rsidP="008C2A86">
      <w:pPr>
        <w:spacing w:after="0" w:line="240" w:lineRule="auto"/>
        <w:ind w:left="4820"/>
        <w:jc w:val="both"/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</w:pPr>
    </w:p>
    <w:p w:rsidR="0005674D" w:rsidRDefault="0005674D" w:rsidP="008C2A86">
      <w:pPr>
        <w:spacing w:after="0" w:line="240" w:lineRule="auto"/>
        <w:ind w:left="4820"/>
        <w:jc w:val="both"/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</w:pPr>
    </w:p>
    <w:p w:rsidR="0005674D" w:rsidRDefault="0005674D" w:rsidP="008C2A86">
      <w:pPr>
        <w:spacing w:after="0" w:line="240" w:lineRule="auto"/>
        <w:ind w:left="4820"/>
        <w:jc w:val="both"/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</w:pPr>
    </w:p>
    <w:p w:rsidR="0005674D" w:rsidRDefault="0005674D" w:rsidP="008C2A86">
      <w:pPr>
        <w:spacing w:after="0" w:line="240" w:lineRule="auto"/>
        <w:ind w:left="4820"/>
        <w:jc w:val="both"/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</w:pPr>
    </w:p>
    <w:p w:rsidR="0005674D" w:rsidRDefault="0005674D" w:rsidP="008C2A86">
      <w:pPr>
        <w:spacing w:after="0" w:line="240" w:lineRule="auto"/>
        <w:ind w:left="4820"/>
        <w:jc w:val="both"/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</w:pPr>
    </w:p>
    <w:p w:rsidR="0005674D" w:rsidRDefault="0005674D" w:rsidP="008C2A86">
      <w:pPr>
        <w:spacing w:after="0" w:line="240" w:lineRule="auto"/>
        <w:ind w:left="4820"/>
        <w:jc w:val="both"/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</w:pPr>
    </w:p>
    <w:p w:rsidR="0005674D" w:rsidRDefault="0005674D" w:rsidP="008C2A86">
      <w:pPr>
        <w:spacing w:after="0" w:line="240" w:lineRule="auto"/>
        <w:ind w:left="4820"/>
        <w:jc w:val="both"/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</w:pPr>
    </w:p>
    <w:p w:rsidR="0005674D" w:rsidRDefault="0005674D" w:rsidP="008C2A86">
      <w:pPr>
        <w:spacing w:after="0" w:line="240" w:lineRule="auto"/>
        <w:ind w:left="4820"/>
        <w:jc w:val="both"/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</w:pPr>
    </w:p>
    <w:p w:rsidR="0005674D" w:rsidRDefault="0005674D" w:rsidP="008C2A86">
      <w:pPr>
        <w:spacing w:after="0" w:line="240" w:lineRule="auto"/>
        <w:ind w:left="4820"/>
        <w:jc w:val="both"/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</w:pPr>
    </w:p>
    <w:p w:rsidR="0005674D" w:rsidRDefault="0005674D" w:rsidP="008C2A86">
      <w:pPr>
        <w:spacing w:after="0" w:line="240" w:lineRule="auto"/>
        <w:ind w:left="4820"/>
        <w:jc w:val="both"/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</w:pPr>
    </w:p>
    <w:p w:rsidR="0005674D" w:rsidRDefault="0005674D" w:rsidP="008C2A86">
      <w:pPr>
        <w:spacing w:after="0" w:line="240" w:lineRule="auto"/>
        <w:ind w:left="4820"/>
        <w:jc w:val="both"/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</w:pPr>
    </w:p>
    <w:p w:rsidR="0005674D" w:rsidRDefault="0005674D" w:rsidP="008C2A86">
      <w:pPr>
        <w:spacing w:after="0" w:line="240" w:lineRule="auto"/>
        <w:ind w:left="4820"/>
        <w:jc w:val="both"/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</w:pPr>
    </w:p>
    <w:p w:rsidR="0005674D" w:rsidRDefault="0005674D" w:rsidP="008C2A86">
      <w:pPr>
        <w:spacing w:after="0" w:line="240" w:lineRule="auto"/>
        <w:ind w:left="4820"/>
        <w:jc w:val="both"/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</w:pPr>
    </w:p>
    <w:p w:rsidR="0005674D" w:rsidRDefault="0005674D" w:rsidP="008C2A86">
      <w:pPr>
        <w:spacing w:after="0" w:line="240" w:lineRule="auto"/>
        <w:ind w:left="4820"/>
        <w:jc w:val="both"/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</w:pPr>
    </w:p>
    <w:p w:rsidR="0005674D" w:rsidRDefault="0005674D" w:rsidP="008C2A86">
      <w:pPr>
        <w:spacing w:after="0" w:line="240" w:lineRule="auto"/>
        <w:ind w:left="4820"/>
        <w:jc w:val="both"/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</w:pPr>
    </w:p>
    <w:p w:rsidR="0005674D" w:rsidRDefault="0005674D" w:rsidP="008C2A86">
      <w:pPr>
        <w:spacing w:after="0" w:line="240" w:lineRule="auto"/>
        <w:ind w:left="4820"/>
        <w:jc w:val="both"/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</w:pPr>
    </w:p>
    <w:p w:rsidR="0005674D" w:rsidRDefault="0005674D" w:rsidP="008C2A86">
      <w:pPr>
        <w:spacing w:after="0" w:line="240" w:lineRule="auto"/>
        <w:ind w:left="4820"/>
        <w:jc w:val="both"/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</w:pPr>
    </w:p>
    <w:p w:rsidR="0005674D" w:rsidRDefault="0005674D" w:rsidP="008C2A86">
      <w:pPr>
        <w:spacing w:after="0" w:line="240" w:lineRule="auto"/>
        <w:ind w:left="4820"/>
        <w:jc w:val="both"/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</w:pPr>
    </w:p>
    <w:p w:rsidR="0005674D" w:rsidRDefault="0005674D" w:rsidP="008C2A86">
      <w:pPr>
        <w:spacing w:after="0" w:line="240" w:lineRule="auto"/>
        <w:ind w:left="4820"/>
        <w:jc w:val="both"/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</w:pPr>
    </w:p>
    <w:p w:rsidR="0005674D" w:rsidRDefault="0005674D" w:rsidP="008C2A86">
      <w:pPr>
        <w:spacing w:after="0" w:line="240" w:lineRule="auto"/>
        <w:ind w:left="4820"/>
        <w:jc w:val="both"/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</w:pPr>
    </w:p>
    <w:p w:rsidR="0005674D" w:rsidRDefault="0005674D" w:rsidP="008C2A86">
      <w:pPr>
        <w:spacing w:after="0" w:line="240" w:lineRule="auto"/>
        <w:ind w:left="4820"/>
        <w:jc w:val="both"/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</w:pPr>
    </w:p>
    <w:p w:rsidR="0005674D" w:rsidRDefault="0005674D" w:rsidP="008C2A86">
      <w:pPr>
        <w:spacing w:after="0" w:line="240" w:lineRule="auto"/>
        <w:ind w:left="4820"/>
        <w:jc w:val="both"/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</w:pPr>
    </w:p>
    <w:p w:rsidR="0005674D" w:rsidRDefault="0005674D" w:rsidP="008C2A86">
      <w:pPr>
        <w:spacing w:after="0" w:line="240" w:lineRule="auto"/>
        <w:ind w:left="4820"/>
        <w:jc w:val="both"/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</w:pPr>
    </w:p>
    <w:p w:rsidR="0005674D" w:rsidRDefault="0005674D" w:rsidP="008C2A86">
      <w:pPr>
        <w:spacing w:after="0" w:line="240" w:lineRule="auto"/>
        <w:ind w:left="4820"/>
        <w:jc w:val="both"/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</w:pPr>
    </w:p>
    <w:p w:rsidR="0005674D" w:rsidRDefault="0005674D" w:rsidP="008C2A86">
      <w:pPr>
        <w:spacing w:after="0" w:line="240" w:lineRule="auto"/>
        <w:ind w:left="4820"/>
        <w:jc w:val="both"/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</w:pPr>
    </w:p>
    <w:p w:rsidR="0005674D" w:rsidRDefault="0005674D" w:rsidP="008C2A86">
      <w:pPr>
        <w:spacing w:after="0" w:line="240" w:lineRule="auto"/>
        <w:ind w:left="4820"/>
        <w:jc w:val="both"/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</w:pPr>
    </w:p>
    <w:p w:rsidR="0005674D" w:rsidRDefault="0005674D" w:rsidP="008C2A86">
      <w:pPr>
        <w:spacing w:after="0" w:line="240" w:lineRule="auto"/>
        <w:ind w:left="4820"/>
        <w:jc w:val="both"/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</w:pPr>
    </w:p>
    <w:p w:rsidR="0005674D" w:rsidRDefault="0005674D" w:rsidP="008C2A86">
      <w:pPr>
        <w:spacing w:after="0" w:line="240" w:lineRule="auto"/>
        <w:ind w:left="4820"/>
        <w:jc w:val="both"/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</w:pPr>
    </w:p>
    <w:p w:rsidR="0005674D" w:rsidRDefault="0005674D" w:rsidP="008C2A86">
      <w:pPr>
        <w:spacing w:after="0" w:line="240" w:lineRule="auto"/>
        <w:ind w:left="4820"/>
        <w:jc w:val="both"/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</w:pPr>
    </w:p>
    <w:p w:rsidR="0005674D" w:rsidRDefault="0005674D" w:rsidP="008C2A86">
      <w:pPr>
        <w:spacing w:after="0" w:line="240" w:lineRule="auto"/>
        <w:ind w:left="4820"/>
        <w:jc w:val="both"/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</w:pPr>
    </w:p>
    <w:p w:rsidR="0005674D" w:rsidRDefault="0005674D" w:rsidP="008C2A86">
      <w:pPr>
        <w:spacing w:after="0" w:line="240" w:lineRule="auto"/>
        <w:ind w:left="4820"/>
        <w:jc w:val="both"/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</w:pPr>
    </w:p>
    <w:p w:rsidR="008C2A86" w:rsidRPr="009221FB" w:rsidRDefault="008C2A86" w:rsidP="008C2A86">
      <w:pPr>
        <w:spacing w:after="0" w:line="240" w:lineRule="auto"/>
        <w:ind w:left="4820"/>
        <w:jc w:val="both"/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</w:pPr>
      <w:r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  <w:lastRenderedPageBreak/>
        <w:t>Додаток 2</w:t>
      </w:r>
    </w:p>
    <w:p w:rsidR="008C2A86" w:rsidRPr="009221FB" w:rsidRDefault="008C2A86" w:rsidP="008C2A86">
      <w:pPr>
        <w:spacing w:after="0" w:line="240" w:lineRule="auto"/>
        <w:ind w:left="4820"/>
        <w:jc w:val="both"/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</w:pPr>
      <w:r w:rsidRPr="009221FB"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  <w:t>до рішення Петрівської сільської ради</w:t>
      </w:r>
    </w:p>
    <w:p w:rsidR="008C2A86" w:rsidRPr="009221FB" w:rsidRDefault="000340EF" w:rsidP="008C2A86">
      <w:pPr>
        <w:spacing w:after="0" w:line="240" w:lineRule="auto"/>
        <w:ind w:left="4820"/>
        <w:jc w:val="both"/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</w:pPr>
      <w:r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  <w:t xml:space="preserve">від </w:t>
      </w:r>
      <w:r w:rsidR="0005674D"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  <w:t>16</w:t>
      </w:r>
      <w:r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  <w:t>.0</w:t>
      </w:r>
      <w:r w:rsidR="00A319EB"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  <w:t>4</w:t>
      </w:r>
      <w:r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  <w:t>.2026</w:t>
      </w:r>
      <w:r w:rsidR="008C2A86" w:rsidRPr="009221FB"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  <w:t xml:space="preserve"> № </w:t>
      </w:r>
      <w:r w:rsidR="002D4153" w:rsidRPr="002D4153"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  <w:t>3381</w:t>
      </w:r>
    </w:p>
    <w:p w:rsidR="000A7355" w:rsidRPr="000A7355" w:rsidRDefault="000A7355" w:rsidP="000A7355">
      <w:pPr>
        <w:overflowPunct w:val="0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Cs/>
          <w:sz w:val="26"/>
          <w:szCs w:val="26"/>
          <w:lang w:val="uk-UA" w:eastAsia="ru-RU"/>
        </w:rPr>
      </w:pPr>
    </w:p>
    <w:p w:rsidR="000A7355" w:rsidRPr="000A7355" w:rsidRDefault="000A7355" w:rsidP="000A7355">
      <w:pPr>
        <w:overflowPunct w:val="0"/>
        <w:autoSpaceDE w:val="0"/>
        <w:autoSpaceDN w:val="0"/>
        <w:adjustRightInd w:val="0"/>
        <w:spacing w:after="0" w:line="240" w:lineRule="auto"/>
        <w:ind w:left="1440"/>
        <w:jc w:val="center"/>
        <w:rPr>
          <w:rFonts w:ascii="Times New Roman" w:eastAsia="Times New Roman" w:hAnsi="Times New Roman" w:cs="Times New Roman"/>
          <w:b/>
          <w:bCs/>
          <w:sz w:val="26"/>
          <w:szCs w:val="26"/>
          <w:lang w:val="uk-UA" w:eastAsia="ru-RU"/>
        </w:rPr>
      </w:pPr>
      <w:r w:rsidRPr="000A7355">
        <w:rPr>
          <w:rFonts w:ascii="Times New Roman" w:eastAsia="Times New Roman" w:hAnsi="Times New Roman" w:cs="Times New Roman"/>
          <w:b/>
          <w:bCs/>
          <w:sz w:val="26"/>
          <w:szCs w:val="26"/>
          <w:lang w:val="uk-UA" w:eastAsia="ru-RU"/>
        </w:rPr>
        <w:t>9. Результативні показники Програми</w:t>
      </w:r>
    </w:p>
    <w:tbl>
      <w:tblPr>
        <w:tblW w:w="9639" w:type="dxa"/>
        <w:tblInd w:w="108" w:type="dxa"/>
        <w:tblLook w:val="04A0" w:firstRow="1" w:lastRow="0" w:firstColumn="1" w:lastColumn="0" w:noHBand="0" w:noVBand="1"/>
      </w:tblPr>
      <w:tblGrid>
        <w:gridCol w:w="2749"/>
        <w:gridCol w:w="1213"/>
        <w:gridCol w:w="1540"/>
        <w:gridCol w:w="1697"/>
        <w:gridCol w:w="1306"/>
        <w:gridCol w:w="1134"/>
      </w:tblGrid>
      <w:tr w:rsidR="00EC79C7" w:rsidRPr="000A7355" w:rsidTr="00521483">
        <w:trPr>
          <w:trHeight w:val="528"/>
        </w:trPr>
        <w:tc>
          <w:tcPr>
            <w:tcW w:w="2803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000000"/>
            </w:tcBorders>
            <w:vAlign w:val="center"/>
            <w:hideMark/>
          </w:tcPr>
          <w:p w:rsidR="00EC79C7" w:rsidRPr="000A7355" w:rsidRDefault="00EC79C7" w:rsidP="000A73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6"/>
                <w:szCs w:val="26"/>
                <w:lang w:val="ru-RU" w:eastAsia="ru-RU"/>
              </w:rPr>
            </w:pPr>
            <w:proofErr w:type="spellStart"/>
            <w:r w:rsidRPr="000A7355">
              <w:rPr>
                <w:rFonts w:ascii="Times New Roman" w:eastAsia="Times New Roman" w:hAnsi="Times New Roman" w:cs="Times New Roman"/>
                <w:bCs/>
                <w:sz w:val="26"/>
                <w:szCs w:val="26"/>
                <w:lang w:val="ru-RU" w:eastAsia="ru-RU"/>
              </w:rPr>
              <w:t>Назва</w:t>
            </w:r>
            <w:proofErr w:type="spellEnd"/>
            <w:r w:rsidRPr="000A7355">
              <w:rPr>
                <w:rFonts w:ascii="Times New Roman" w:eastAsia="Times New Roman" w:hAnsi="Times New Roman" w:cs="Times New Roman"/>
                <w:bCs/>
                <w:sz w:val="26"/>
                <w:szCs w:val="26"/>
                <w:lang w:val="ru-RU" w:eastAsia="ru-RU"/>
              </w:rPr>
              <w:t xml:space="preserve"> </w:t>
            </w:r>
            <w:proofErr w:type="spellStart"/>
            <w:r w:rsidRPr="000A7355">
              <w:rPr>
                <w:rFonts w:ascii="Times New Roman" w:eastAsia="Times New Roman" w:hAnsi="Times New Roman" w:cs="Times New Roman"/>
                <w:bCs/>
                <w:sz w:val="26"/>
                <w:szCs w:val="26"/>
                <w:lang w:val="ru-RU" w:eastAsia="ru-RU"/>
              </w:rPr>
              <w:t>показника</w:t>
            </w:r>
            <w:proofErr w:type="spellEnd"/>
          </w:p>
        </w:tc>
        <w:tc>
          <w:tcPr>
            <w:tcW w:w="1213" w:type="dxa"/>
            <w:vMerge w:val="restart"/>
            <w:tcBorders>
              <w:top w:val="single" w:sz="4" w:space="0" w:color="auto"/>
              <w:left w:val="nil"/>
              <w:right w:val="single" w:sz="4" w:space="0" w:color="000000"/>
            </w:tcBorders>
            <w:vAlign w:val="center"/>
            <w:hideMark/>
          </w:tcPr>
          <w:p w:rsidR="00EC79C7" w:rsidRPr="000A7355" w:rsidRDefault="00EC79C7" w:rsidP="000A73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ru-RU" w:eastAsia="ru-RU"/>
              </w:rPr>
            </w:pPr>
            <w:proofErr w:type="spellStart"/>
            <w:r w:rsidRPr="000A7355">
              <w:rPr>
                <w:rFonts w:ascii="Times New Roman" w:eastAsia="Times New Roman" w:hAnsi="Times New Roman" w:cs="Times New Roman"/>
                <w:sz w:val="26"/>
                <w:szCs w:val="26"/>
                <w:lang w:val="ru-RU" w:eastAsia="ru-RU"/>
              </w:rPr>
              <w:t>Одиниця</w:t>
            </w:r>
            <w:proofErr w:type="spellEnd"/>
            <w:r w:rsidRPr="000A7355">
              <w:rPr>
                <w:rFonts w:ascii="Times New Roman" w:eastAsia="Times New Roman" w:hAnsi="Times New Roman" w:cs="Times New Roman"/>
                <w:sz w:val="26"/>
                <w:szCs w:val="26"/>
                <w:lang w:val="ru-RU" w:eastAsia="ru-RU"/>
              </w:rPr>
              <w:t xml:space="preserve"> </w:t>
            </w:r>
            <w:proofErr w:type="spellStart"/>
            <w:r w:rsidRPr="000A7355">
              <w:rPr>
                <w:rFonts w:ascii="Times New Roman" w:eastAsia="Times New Roman" w:hAnsi="Times New Roman" w:cs="Times New Roman"/>
                <w:sz w:val="26"/>
                <w:szCs w:val="26"/>
                <w:lang w:val="ru-RU" w:eastAsia="ru-RU"/>
              </w:rPr>
              <w:t>виміру</w:t>
            </w:r>
            <w:proofErr w:type="spellEnd"/>
          </w:p>
        </w:tc>
        <w:tc>
          <w:tcPr>
            <w:tcW w:w="1371" w:type="dxa"/>
            <w:vMerge w:val="restart"/>
            <w:tcBorders>
              <w:top w:val="single" w:sz="4" w:space="0" w:color="auto"/>
              <w:left w:val="nil"/>
              <w:right w:val="single" w:sz="4" w:space="0" w:color="000000"/>
            </w:tcBorders>
            <w:vAlign w:val="center"/>
            <w:hideMark/>
          </w:tcPr>
          <w:p w:rsidR="00EC79C7" w:rsidRPr="000A7355" w:rsidRDefault="00EC79C7" w:rsidP="000A73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ru-RU" w:eastAsia="ru-RU"/>
              </w:rPr>
            </w:pPr>
            <w:proofErr w:type="spellStart"/>
            <w:r w:rsidRPr="000A7355">
              <w:rPr>
                <w:rFonts w:ascii="Times New Roman" w:eastAsia="Times New Roman" w:hAnsi="Times New Roman" w:cs="Times New Roman"/>
                <w:sz w:val="26"/>
                <w:szCs w:val="26"/>
                <w:lang w:val="ru-RU" w:eastAsia="ru-RU"/>
              </w:rPr>
              <w:t>Джерело</w:t>
            </w:r>
            <w:proofErr w:type="spellEnd"/>
            <w:r w:rsidRPr="000A7355">
              <w:rPr>
                <w:rFonts w:ascii="Times New Roman" w:eastAsia="Times New Roman" w:hAnsi="Times New Roman" w:cs="Times New Roman"/>
                <w:sz w:val="26"/>
                <w:szCs w:val="26"/>
                <w:lang w:val="ru-RU" w:eastAsia="ru-RU"/>
              </w:rPr>
              <w:t xml:space="preserve"> </w:t>
            </w:r>
            <w:proofErr w:type="spellStart"/>
            <w:r w:rsidRPr="000A7355">
              <w:rPr>
                <w:rFonts w:ascii="Times New Roman" w:eastAsia="Times New Roman" w:hAnsi="Times New Roman" w:cs="Times New Roman"/>
                <w:sz w:val="26"/>
                <w:szCs w:val="26"/>
                <w:lang w:val="ru-RU" w:eastAsia="ru-RU"/>
              </w:rPr>
              <w:t>інформації</w:t>
            </w:r>
            <w:proofErr w:type="spellEnd"/>
          </w:p>
        </w:tc>
        <w:tc>
          <w:tcPr>
            <w:tcW w:w="4252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C79C7" w:rsidRPr="000A7355" w:rsidRDefault="00EC79C7" w:rsidP="000A73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ru-RU" w:eastAsia="ru-RU"/>
              </w:rPr>
            </w:pPr>
            <w:proofErr w:type="spellStart"/>
            <w:r w:rsidRPr="000A7355">
              <w:rPr>
                <w:rFonts w:ascii="Times New Roman" w:eastAsia="Times New Roman" w:hAnsi="Times New Roman" w:cs="Times New Roman"/>
                <w:sz w:val="26"/>
                <w:szCs w:val="26"/>
                <w:lang w:val="ru-RU" w:eastAsia="ru-RU"/>
              </w:rPr>
              <w:t>Загальний</w:t>
            </w:r>
            <w:proofErr w:type="spellEnd"/>
            <w:r w:rsidRPr="000A7355">
              <w:rPr>
                <w:rFonts w:ascii="Times New Roman" w:eastAsia="Times New Roman" w:hAnsi="Times New Roman" w:cs="Times New Roman"/>
                <w:sz w:val="26"/>
                <w:szCs w:val="26"/>
                <w:lang w:val="ru-RU" w:eastAsia="ru-RU"/>
              </w:rPr>
              <w:t xml:space="preserve"> фонд</w:t>
            </w:r>
          </w:p>
        </w:tc>
      </w:tr>
      <w:tr w:rsidR="00EC79C7" w:rsidRPr="000A7355" w:rsidTr="00521483">
        <w:trPr>
          <w:trHeight w:val="255"/>
        </w:trPr>
        <w:tc>
          <w:tcPr>
            <w:tcW w:w="280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000000"/>
            </w:tcBorders>
            <w:vAlign w:val="center"/>
          </w:tcPr>
          <w:p w:rsidR="00EC79C7" w:rsidRPr="000A7355" w:rsidRDefault="00EC79C7" w:rsidP="000A73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6"/>
                <w:szCs w:val="26"/>
                <w:lang w:val="ru-RU" w:eastAsia="ru-RU"/>
              </w:rPr>
            </w:pPr>
          </w:p>
        </w:tc>
        <w:tc>
          <w:tcPr>
            <w:tcW w:w="1213" w:type="dxa"/>
            <w:vMerge/>
            <w:tcBorders>
              <w:left w:val="nil"/>
              <w:bottom w:val="single" w:sz="4" w:space="0" w:color="auto"/>
              <w:right w:val="single" w:sz="4" w:space="0" w:color="000000"/>
            </w:tcBorders>
            <w:vAlign w:val="center"/>
          </w:tcPr>
          <w:p w:rsidR="00EC79C7" w:rsidRPr="000A7355" w:rsidRDefault="00EC79C7" w:rsidP="000A73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ru-RU" w:eastAsia="ru-RU"/>
              </w:rPr>
            </w:pPr>
          </w:p>
        </w:tc>
        <w:tc>
          <w:tcPr>
            <w:tcW w:w="1371" w:type="dxa"/>
            <w:vMerge/>
            <w:tcBorders>
              <w:left w:val="nil"/>
              <w:bottom w:val="single" w:sz="4" w:space="0" w:color="auto"/>
              <w:right w:val="single" w:sz="4" w:space="0" w:color="000000"/>
            </w:tcBorders>
            <w:vAlign w:val="center"/>
          </w:tcPr>
          <w:p w:rsidR="00EC79C7" w:rsidRPr="000A7355" w:rsidRDefault="00EC79C7" w:rsidP="000A73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ru-RU" w:eastAsia="ru-RU"/>
              </w:rPr>
            </w:pPr>
          </w:p>
        </w:tc>
        <w:tc>
          <w:tcPr>
            <w:tcW w:w="175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EC79C7" w:rsidRPr="000A7355" w:rsidRDefault="00EC79C7" w:rsidP="000A73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val="ru-RU" w:eastAsia="ru-RU"/>
              </w:rPr>
              <w:t xml:space="preserve">2025 </w:t>
            </w:r>
          </w:p>
        </w:tc>
        <w:tc>
          <w:tcPr>
            <w:tcW w:w="13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EC79C7" w:rsidRPr="000A7355" w:rsidRDefault="00EC79C7" w:rsidP="000A73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val="ru-RU" w:eastAsia="ru-RU"/>
              </w:rPr>
              <w:t xml:space="preserve">2026 </w:t>
            </w:r>
          </w:p>
        </w:tc>
        <w:tc>
          <w:tcPr>
            <w:tcW w:w="115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EC79C7" w:rsidRPr="000A7355" w:rsidRDefault="00EC79C7" w:rsidP="000A73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val="ru-RU" w:eastAsia="ru-RU"/>
              </w:rPr>
              <w:t>2027</w:t>
            </w:r>
          </w:p>
        </w:tc>
      </w:tr>
      <w:tr w:rsidR="00EC79C7" w:rsidRPr="000A7355" w:rsidTr="00521483">
        <w:trPr>
          <w:trHeight w:val="255"/>
        </w:trPr>
        <w:tc>
          <w:tcPr>
            <w:tcW w:w="2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hideMark/>
          </w:tcPr>
          <w:p w:rsidR="00EC79C7" w:rsidRPr="000A7355" w:rsidRDefault="00EC79C7" w:rsidP="000A735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val="ru-RU" w:eastAsia="ru-RU"/>
              </w:rPr>
            </w:pPr>
            <w:r w:rsidRPr="000A7355"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val="ru-RU" w:eastAsia="ru-RU"/>
              </w:rPr>
              <w:t>Затрат</w:t>
            </w:r>
          </w:p>
        </w:tc>
        <w:tc>
          <w:tcPr>
            <w:tcW w:w="121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hideMark/>
          </w:tcPr>
          <w:p w:rsidR="00EC79C7" w:rsidRPr="000A7355" w:rsidRDefault="00EC79C7" w:rsidP="000A73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val="ru-RU" w:eastAsia="ru-RU"/>
              </w:rPr>
            </w:pPr>
            <w:r w:rsidRPr="000A7355"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val="ru-RU" w:eastAsia="ru-RU"/>
              </w:rPr>
              <w:t> </w:t>
            </w:r>
          </w:p>
        </w:tc>
        <w:tc>
          <w:tcPr>
            <w:tcW w:w="137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hideMark/>
          </w:tcPr>
          <w:p w:rsidR="00EC79C7" w:rsidRPr="000A7355" w:rsidRDefault="00EC79C7" w:rsidP="000A73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val="ru-RU" w:eastAsia="ru-RU"/>
              </w:rPr>
            </w:pPr>
            <w:r w:rsidRPr="000A7355"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val="ru-RU" w:eastAsia="ru-RU"/>
              </w:rPr>
              <w:t> </w:t>
            </w:r>
          </w:p>
        </w:tc>
        <w:tc>
          <w:tcPr>
            <w:tcW w:w="175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C79C7" w:rsidRPr="000A7355" w:rsidRDefault="00EC79C7" w:rsidP="00EC79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val="ru-RU" w:eastAsia="ru-RU"/>
              </w:rPr>
            </w:pPr>
          </w:p>
        </w:tc>
        <w:tc>
          <w:tcPr>
            <w:tcW w:w="1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C79C7" w:rsidRPr="000A7355" w:rsidRDefault="00EC79C7" w:rsidP="000A73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val="ru-RU" w:eastAsia="ru-RU"/>
              </w:rPr>
            </w:pPr>
            <w:r w:rsidRPr="000A7355"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val="ru-RU" w:eastAsia="ru-RU"/>
              </w:rPr>
              <w:t> </w:t>
            </w:r>
          </w:p>
        </w:tc>
        <w:tc>
          <w:tcPr>
            <w:tcW w:w="1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vAlign w:val="center"/>
          </w:tcPr>
          <w:p w:rsidR="00EC79C7" w:rsidRPr="000A7355" w:rsidRDefault="00EC79C7" w:rsidP="00EC79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val="ru-RU" w:eastAsia="ru-RU"/>
              </w:rPr>
            </w:pPr>
          </w:p>
        </w:tc>
      </w:tr>
      <w:tr w:rsidR="00EC79C7" w:rsidRPr="000A7355" w:rsidTr="00521483">
        <w:trPr>
          <w:trHeight w:val="328"/>
        </w:trPr>
        <w:tc>
          <w:tcPr>
            <w:tcW w:w="2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hideMark/>
          </w:tcPr>
          <w:p w:rsidR="00EC79C7" w:rsidRPr="000A7355" w:rsidRDefault="00EC79C7" w:rsidP="000A7355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val="ru-RU" w:eastAsia="ru-RU"/>
              </w:rPr>
            </w:pPr>
            <w:proofErr w:type="spellStart"/>
            <w:r w:rsidRPr="000A7355">
              <w:rPr>
                <w:rFonts w:ascii="Times New Roman" w:eastAsia="Times New Roman" w:hAnsi="Times New Roman" w:cs="Times New Roman"/>
                <w:sz w:val="26"/>
                <w:szCs w:val="26"/>
                <w:lang w:val="ru-RU" w:eastAsia="ru-RU"/>
              </w:rPr>
              <w:t>Обсяг</w:t>
            </w:r>
            <w:proofErr w:type="spellEnd"/>
            <w:r w:rsidRPr="000A7355">
              <w:rPr>
                <w:rFonts w:ascii="Times New Roman" w:eastAsia="Times New Roman" w:hAnsi="Times New Roman" w:cs="Times New Roman"/>
                <w:sz w:val="26"/>
                <w:szCs w:val="26"/>
                <w:lang w:val="ru-RU" w:eastAsia="ru-RU"/>
              </w:rPr>
              <w:t xml:space="preserve"> </w:t>
            </w:r>
            <w:proofErr w:type="spellStart"/>
            <w:r w:rsidRPr="000A7355">
              <w:rPr>
                <w:rFonts w:ascii="Times New Roman" w:eastAsia="Times New Roman" w:hAnsi="Times New Roman" w:cs="Times New Roman"/>
                <w:sz w:val="26"/>
                <w:szCs w:val="26"/>
                <w:lang w:val="ru-RU" w:eastAsia="ru-RU"/>
              </w:rPr>
              <w:t>витрат</w:t>
            </w:r>
            <w:proofErr w:type="spellEnd"/>
            <w:r w:rsidRPr="000A7355">
              <w:rPr>
                <w:rFonts w:ascii="Times New Roman" w:eastAsia="Times New Roman" w:hAnsi="Times New Roman" w:cs="Times New Roman"/>
                <w:sz w:val="26"/>
                <w:szCs w:val="26"/>
                <w:lang w:val="ru-RU" w:eastAsia="ru-RU"/>
              </w:rPr>
              <w:t xml:space="preserve"> на </w:t>
            </w:r>
            <w:proofErr w:type="spellStart"/>
            <w:r w:rsidRPr="000A7355">
              <w:rPr>
                <w:rFonts w:ascii="Times New Roman" w:eastAsia="Times New Roman" w:hAnsi="Times New Roman" w:cs="Times New Roman"/>
                <w:sz w:val="26"/>
                <w:szCs w:val="26"/>
                <w:lang w:val="ru-RU" w:eastAsia="ru-RU"/>
              </w:rPr>
              <w:t>виконання</w:t>
            </w:r>
            <w:proofErr w:type="spellEnd"/>
            <w:r w:rsidRPr="000A7355">
              <w:rPr>
                <w:rFonts w:ascii="Times New Roman" w:eastAsia="Times New Roman" w:hAnsi="Times New Roman" w:cs="Times New Roman"/>
                <w:sz w:val="26"/>
                <w:szCs w:val="26"/>
                <w:lang w:val="ru-RU" w:eastAsia="ru-RU"/>
              </w:rPr>
              <w:t xml:space="preserve"> </w:t>
            </w:r>
            <w:proofErr w:type="spellStart"/>
            <w:r w:rsidRPr="000A7355">
              <w:rPr>
                <w:rFonts w:ascii="Times New Roman" w:eastAsia="Times New Roman" w:hAnsi="Times New Roman" w:cs="Times New Roman"/>
                <w:sz w:val="26"/>
                <w:szCs w:val="26"/>
                <w:lang w:val="ru-RU" w:eastAsia="ru-RU"/>
              </w:rPr>
              <w:t>заходів</w:t>
            </w:r>
            <w:proofErr w:type="spellEnd"/>
            <w:r w:rsidRPr="000A7355">
              <w:rPr>
                <w:rFonts w:ascii="Times New Roman" w:eastAsia="Times New Roman" w:hAnsi="Times New Roman" w:cs="Times New Roman"/>
                <w:sz w:val="26"/>
                <w:szCs w:val="26"/>
                <w:lang w:val="ru-RU" w:eastAsia="ru-RU"/>
              </w:rPr>
              <w:t xml:space="preserve"> </w:t>
            </w:r>
            <w:proofErr w:type="spellStart"/>
            <w:r w:rsidRPr="000A7355">
              <w:rPr>
                <w:rFonts w:ascii="Times New Roman" w:eastAsia="Times New Roman" w:hAnsi="Times New Roman" w:cs="Times New Roman"/>
                <w:sz w:val="26"/>
                <w:szCs w:val="26"/>
                <w:lang w:val="ru-RU" w:eastAsia="ru-RU"/>
              </w:rPr>
              <w:t>програми</w:t>
            </w:r>
            <w:proofErr w:type="spellEnd"/>
          </w:p>
        </w:tc>
        <w:tc>
          <w:tcPr>
            <w:tcW w:w="121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hideMark/>
          </w:tcPr>
          <w:p w:rsidR="00EC79C7" w:rsidRPr="000A7355" w:rsidRDefault="00EC79C7" w:rsidP="000A73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ru-RU" w:eastAsia="ru-RU"/>
              </w:rPr>
            </w:pPr>
            <w:r w:rsidRPr="000A7355">
              <w:rPr>
                <w:rFonts w:ascii="Times New Roman" w:eastAsia="Times New Roman" w:hAnsi="Times New Roman" w:cs="Times New Roman"/>
                <w:sz w:val="26"/>
                <w:szCs w:val="26"/>
                <w:lang w:val="ru-RU" w:eastAsia="ru-RU"/>
              </w:rPr>
              <w:t>грн.</w:t>
            </w:r>
          </w:p>
        </w:tc>
        <w:tc>
          <w:tcPr>
            <w:tcW w:w="137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hideMark/>
          </w:tcPr>
          <w:p w:rsidR="00EC79C7" w:rsidRPr="000A7355" w:rsidRDefault="00EC79C7" w:rsidP="000A73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ru-RU" w:eastAsia="ru-RU"/>
              </w:rPr>
            </w:pPr>
            <w:proofErr w:type="spellStart"/>
            <w:r w:rsidRPr="000A7355">
              <w:rPr>
                <w:rFonts w:ascii="Times New Roman" w:eastAsia="Times New Roman" w:hAnsi="Times New Roman" w:cs="Times New Roman"/>
                <w:sz w:val="26"/>
                <w:szCs w:val="26"/>
                <w:lang w:val="ru-RU" w:eastAsia="ru-RU"/>
              </w:rPr>
              <w:t>кошторис</w:t>
            </w:r>
            <w:proofErr w:type="spellEnd"/>
          </w:p>
        </w:tc>
        <w:tc>
          <w:tcPr>
            <w:tcW w:w="175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713753" w:rsidRPr="000A7355" w:rsidRDefault="00F62A05" w:rsidP="000A73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ru-RU" w:eastAsia="ru-RU"/>
              </w:rPr>
            </w:pPr>
            <w:r w:rsidRPr="00F62A05"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  <w:t>5 229 000</w:t>
            </w:r>
          </w:p>
        </w:tc>
        <w:tc>
          <w:tcPr>
            <w:tcW w:w="13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15664" w:rsidRPr="000A7355" w:rsidRDefault="00915664" w:rsidP="000A73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val="ru-RU" w:eastAsia="ru-RU"/>
              </w:rPr>
              <w:t>5 674 000</w:t>
            </w:r>
          </w:p>
        </w:tc>
        <w:tc>
          <w:tcPr>
            <w:tcW w:w="115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EC79C7" w:rsidRPr="000A7355" w:rsidRDefault="00555295" w:rsidP="000A73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val="ru-RU" w:eastAsia="ru-RU"/>
              </w:rPr>
              <w:t>-</w:t>
            </w:r>
          </w:p>
        </w:tc>
      </w:tr>
      <w:tr w:rsidR="00EC79C7" w:rsidRPr="000A7355" w:rsidTr="00521483">
        <w:trPr>
          <w:trHeight w:val="255"/>
        </w:trPr>
        <w:tc>
          <w:tcPr>
            <w:tcW w:w="2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hideMark/>
          </w:tcPr>
          <w:p w:rsidR="00EC79C7" w:rsidRPr="000A7355" w:rsidRDefault="00EC79C7" w:rsidP="000A735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val="ru-RU" w:eastAsia="ru-RU"/>
              </w:rPr>
            </w:pPr>
            <w:r w:rsidRPr="000A7355"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val="ru-RU" w:eastAsia="ru-RU"/>
              </w:rPr>
              <w:t>Продукту</w:t>
            </w:r>
          </w:p>
        </w:tc>
        <w:tc>
          <w:tcPr>
            <w:tcW w:w="121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hideMark/>
          </w:tcPr>
          <w:p w:rsidR="00EC79C7" w:rsidRPr="000A7355" w:rsidRDefault="00EC79C7" w:rsidP="000A73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val="ru-RU" w:eastAsia="ru-RU"/>
              </w:rPr>
            </w:pPr>
            <w:r w:rsidRPr="000A7355"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val="ru-RU" w:eastAsia="ru-RU"/>
              </w:rPr>
              <w:t> </w:t>
            </w:r>
          </w:p>
        </w:tc>
        <w:tc>
          <w:tcPr>
            <w:tcW w:w="137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hideMark/>
          </w:tcPr>
          <w:p w:rsidR="00EC79C7" w:rsidRPr="000A7355" w:rsidRDefault="00EC79C7" w:rsidP="000A73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val="ru-RU" w:eastAsia="ru-RU"/>
              </w:rPr>
            </w:pPr>
            <w:r w:rsidRPr="000A7355"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val="ru-RU" w:eastAsia="ru-RU"/>
              </w:rPr>
              <w:t> </w:t>
            </w:r>
          </w:p>
        </w:tc>
        <w:tc>
          <w:tcPr>
            <w:tcW w:w="175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EC79C7" w:rsidRPr="000A7355" w:rsidRDefault="00EC79C7" w:rsidP="000A73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val="ru-RU" w:eastAsia="ru-RU"/>
              </w:rPr>
            </w:pPr>
          </w:p>
        </w:tc>
        <w:tc>
          <w:tcPr>
            <w:tcW w:w="13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EC79C7" w:rsidRPr="000A7355" w:rsidRDefault="00EC79C7" w:rsidP="000A73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val="ru-RU" w:eastAsia="ru-RU"/>
              </w:rPr>
            </w:pPr>
          </w:p>
        </w:tc>
        <w:tc>
          <w:tcPr>
            <w:tcW w:w="115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EC79C7" w:rsidRPr="000A7355" w:rsidRDefault="00EC79C7" w:rsidP="000A73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val="ru-RU" w:eastAsia="ru-RU"/>
              </w:rPr>
            </w:pPr>
          </w:p>
        </w:tc>
      </w:tr>
      <w:tr w:rsidR="00EC79C7" w:rsidRPr="000A7355" w:rsidTr="00521483">
        <w:trPr>
          <w:trHeight w:val="321"/>
        </w:trPr>
        <w:tc>
          <w:tcPr>
            <w:tcW w:w="2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hideMark/>
          </w:tcPr>
          <w:p w:rsidR="00EC79C7" w:rsidRPr="000A7355" w:rsidRDefault="00EC79C7" w:rsidP="000A7355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val="ru-RU" w:eastAsia="ru-RU"/>
              </w:rPr>
            </w:pPr>
            <w:proofErr w:type="spellStart"/>
            <w:r w:rsidRPr="000A7355">
              <w:rPr>
                <w:rFonts w:ascii="Times New Roman" w:eastAsia="Times New Roman" w:hAnsi="Times New Roman" w:cs="Times New Roman"/>
                <w:sz w:val="26"/>
                <w:szCs w:val="26"/>
                <w:lang w:val="ru-RU" w:eastAsia="ru-RU"/>
              </w:rPr>
              <w:t>кількість</w:t>
            </w:r>
            <w:proofErr w:type="spellEnd"/>
            <w:r w:rsidRPr="000A7355">
              <w:rPr>
                <w:rFonts w:ascii="Times New Roman" w:eastAsia="Times New Roman" w:hAnsi="Times New Roman" w:cs="Times New Roman"/>
                <w:sz w:val="26"/>
                <w:szCs w:val="26"/>
                <w:lang w:val="ru-RU" w:eastAsia="ru-RU"/>
              </w:rPr>
              <w:t xml:space="preserve"> </w:t>
            </w:r>
            <w:proofErr w:type="spellStart"/>
            <w:r w:rsidRPr="000A7355">
              <w:rPr>
                <w:rFonts w:ascii="Times New Roman" w:eastAsia="Times New Roman" w:hAnsi="Times New Roman" w:cs="Times New Roman"/>
                <w:sz w:val="26"/>
                <w:szCs w:val="26"/>
                <w:lang w:val="ru-RU" w:eastAsia="ru-RU"/>
              </w:rPr>
              <w:t>заході</w:t>
            </w:r>
            <w:proofErr w:type="gramStart"/>
            <w:r w:rsidRPr="000A7355">
              <w:rPr>
                <w:rFonts w:ascii="Times New Roman" w:eastAsia="Times New Roman" w:hAnsi="Times New Roman" w:cs="Times New Roman"/>
                <w:sz w:val="26"/>
                <w:szCs w:val="26"/>
                <w:lang w:val="ru-RU" w:eastAsia="ru-RU"/>
              </w:rPr>
              <w:t>в</w:t>
            </w:r>
            <w:proofErr w:type="spellEnd"/>
            <w:proofErr w:type="gramEnd"/>
          </w:p>
        </w:tc>
        <w:tc>
          <w:tcPr>
            <w:tcW w:w="121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hideMark/>
          </w:tcPr>
          <w:p w:rsidR="00EC79C7" w:rsidRPr="000A7355" w:rsidRDefault="00EC79C7" w:rsidP="000A73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ru-RU" w:eastAsia="ru-RU"/>
              </w:rPr>
            </w:pPr>
            <w:r w:rsidRPr="000A7355">
              <w:rPr>
                <w:rFonts w:ascii="Times New Roman" w:eastAsia="Times New Roman" w:hAnsi="Times New Roman" w:cs="Times New Roman"/>
                <w:sz w:val="26"/>
                <w:szCs w:val="26"/>
                <w:lang w:val="ru-RU" w:eastAsia="ru-RU"/>
              </w:rPr>
              <w:t>шт.</w:t>
            </w:r>
          </w:p>
        </w:tc>
        <w:tc>
          <w:tcPr>
            <w:tcW w:w="137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hideMark/>
          </w:tcPr>
          <w:p w:rsidR="00EC79C7" w:rsidRPr="000A7355" w:rsidRDefault="00EC79C7" w:rsidP="000A73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ru-RU" w:eastAsia="ru-RU"/>
              </w:rPr>
            </w:pPr>
            <w:r w:rsidRPr="000A7355">
              <w:rPr>
                <w:rFonts w:ascii="Times New Roman" w:eastAsia="Times New Roman" w:hAnsi="Times New Roman" w:cs="Times New Roman"/>
                <w:sz w:val="26"/>
                <w:szCs w:val="26"/>
                <w:lang w:val="ru-RU" w:eastAsia="ru-RU"/>
              </w:rPr>
              <w:t xml:space="preserve">план </w:t>
            </w:r>
          </w:p>
        </w:tc>
        <w:tc>
          <w:tcPr>
            <w:tcW w:w="175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5F35B8" w:rsidRPr="000A7355" w:rsidRDefault="00D764B9" w:rsidP="005F35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val="ru-RU" w:eastAsia="ru-RU"/>
              </w:rPr>
              <w:t>4</w:t>
            </w:r>
          </w:p>
        </w:tc>
        <w:tc>
          <w:tcPr>
            <w:tcW w:w="13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EC79C7" w:rsidRPr="000A7355" w:rsidRDefault="0008069A" w:rsidP="000A73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val="ru-RU" w:eastAsia="ru-RU"/>
              </w:rPr>
              <w:t>5</w:t>
            </w:r>
          </w:p>
        </w:tc>
        <w:tc>
          <w:tcPr>
            <w:tcW w:w="115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EC79C7" w:rsidRPr="000A7355" w:rsidRDefault="00A85698" w:rsidP="000A73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val="ru-RU" w:eastAsia="ru-RU"/>
              </w:rPr>
              <w:t>-</w:t>
            </w:r>
          </w:p>
        </w:tc>
      </w:tr>
      <w:tr w:rsidR="005F35B8" w:rsidRPr="005F35B8" w:rsidTr="00521483">
        <w:trPr>
          <w:trHeight w:val="1476"/>
        </w:trPr>
        <w:tc>
          <w:tcPr>
            <w:tcW w:w="2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875585" w:rsidRPr="000A7355" w:rsidRDefault="005F35B8" w:rsidP="000A7355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val="ru-RU"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6"/>
                <w:szCs w:val="26"/>
                <w:lang w:val="ru-RU" w:eastAsia="ru-RU"/>
              </w:rPr>
              <w:t>кількість</w:t>
            </w:r>
            <w:proofErr w:type="spellEnd"/>
            <w:r>
              <w:rPr>
                <w:rFonts w:ascii="Times New Roman" w:eastAsia="Times New Roman" w:hAnsi="Times New Roman" w:cs="Times New Roman"/>
                <w:sz w:val="26"/>
                <w:szCs w:val="26"/>
                <w:lang w:val="ru-RU" w:eastAsia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6"/>
                <w:szCs w:val="26"/>
                <w:lang w:val="ru-RU" w:eastAsia="ru-RU"/>
              </w:rPr>
              <w:t>виготовленої</w:t>
            </w:r>
            <w:proofErr w:type="spellEnd"/>
            <w:r>
              <w:rPr>
                <w:rFonts w:ascii="Times New Roman" w:eastAsia="Times New Roman" w:hAnsi="Times New Roman" w:cs="Times New Roman"/>
                <w:sz w:val="26"/>
                <w:szCs w:val="26"/>
                <w:lang w:val="ru-RU" w:eastAsia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6"/>
                <w:szCs w:val="26"/>
                <w:lang w:val="ru-RU" w:eastAsia="ru-RU"/>
              </w:rPr>
              <w:t>документації</w:t>
            </w:r>
            <w:proofErr w:type="spellEnd"/>
            <w:r>
              <w:rPr>
                <w:rFonts w:ascii="Times New Roman" w:eastAsia="Times New Roman" w:hAnsi="Times New Roman" w:cs="Times New Roman"/>
                <w:sz w:val="26"/>
                <w:szCs w:val="26"/>
                <w:lang w:val="ru-RU" w:eastAsia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6"/>
                <w:szCs w:val="26"/>
                <w:lang w:val="ru-RU" w:eastAsia="ru-RU"/>
              </w:rPr>
              <w:t>із</w:t>
            </w:r>
            <w:proofErr w:type="spellEnd"/>
            <w:r>
              <w:rPr>
                <w:rFonts w:ascii="Times New Roman" w:eastAsia="Times New Roman" w:hAnsi="Times New Roman" w:cs="Times New Roman"/>
                <w:sz w:val="26"/>
                <w:szCs w:val="26"/>
                <w:lang w:val="ru-RU" w:eastAsia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6"/>
                <w:szCs w:val="26"/>
                <w:lang w:val="ru-RU" w:eastAsia="ru-RU"/>
              </w:rPr>
              <w:t>землеустрою</w:t>
            </w:r>
            <w:proofErr w:type="spellEnd"/>
            <w:r w:rsidR="00A85698">
              <w:rPr>
                <w:rFonts w:ascii="Times New Roman" w:eastAsia="Times New Roman" w:hAnsi="Times New Roman" w:cs="Times New Roman"/>
                <w:sz w:val="26"/>
                <w:szCs w:val="26"/>
                <w:lang w:val="ru-RU" w:eastAsia="ru-RU"/>
              </w:rPr>
              <w:t xml:space="preserve"> </w:t>
            </w:r>
            <w:r w:rsidR="005624F3">
              <w:rPr>
                <w:rFonts w:ascii="Times New Roman" w:eastAsia="Times New Roman" w:hAnsi="Times New Roman" w:cs="Times New Roman"/>
                <w:sz w:val="26"/>
                <w:szCs w:val="26"/>
                <w:lang w:val="ru-RU" w:eastAsia="ru-RU"/>
              </w:rPr>
              <w:t>(</w:t>
            </w:r>
            <w:proofErr w:type="spellStart"/>
            <w:r w:rsidR="005624F3">
              <w:rPr>
                <w:rFonts w:ascii="Times New Roman" w:eastAsia="Times New Roman" w:hAnsi="Times New Roman" w:cs="Times New Roman"/>
                <w:sz w:val="26"/>
                <w:szCs w:val="26"/>
                <w:lang w:val="ru-RU" w:eastAsia="ru-RU"/>
              </w:rPr>
              <w:t>встановлення</w:t>
            </w:r>
            <w:proofErr w:type="spellEnd"/>
            <w:r w:rsidR="005624F3">
              <w:rPr>
                <w:rFonts w:ascii="Times New Roman" w:eastAsia="Times New Roman" w:hAnsi="Times New Roman" w:cs="Times New Roman"/>
                <w:sz w:val="26"/>
                <w:szCs w:val="26"/>
                <w:lang w:val="ru-RU" w:eastAsia="ru-RU"/>
              </w:rPr>
              <w:t xml:space="preserve"> меж </w:t>
            </w:r>
            <w:proofErr w:type="spellStart"/>
            <w:r w:rsidR="005624F3">
              <w:rPr>
                <w:rFonts w:ascii="Times New Roman" w:eastAsia="Times New Roman" w:hAnsi="Times New Roman" w:cs="Times New Roman"/>
                <w:sz w:val="26"/>
                <w:szCs w:val="26"/>
                <w:lang w:val="ru-RU" w:eastAsia="ru-RU"/>
              </w:rPr>
              <w:t>населених</w:t>
            </w:r>
            <w:proofErr w:type="spellEnd"/>
            <w:r w:rsidR="005624F3">
              <w:rPr>
                <w:rFonts w:ascii="Times New Roman" w:eastAsia="Times New Roman" w:hAnsi="Times New Roman" w:cs="Times New Roman"/>
                <w:sz w:val="26"/>
                <w:szCs w:val="26"/>
                <w:lang w:val="ru-RU" w:eastAsia="ru-RU"/>
              </w:rPr>
              <w:t xml:space="preserve"> пунктів)</w:t>
            </w:r>
          </w:p>
        </w:tc>
        <w:tc>
          <w:tcPr>
            <w:tcW w:w="121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</w:tcPr>
          <w:p w:rsidR="005F35B8" w:rsidRPr="000A7355" w:rsidRDefault="005F35B8" w:rsidP="000A73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val="ru-RU" w:eastAsia="ru-RU"/>
              </w:rPr>
              <w:t>шт.</w:t>
            </w:r>
          </w:p>
        </w:tc>
        <w:tc>
          <w:tcPr>
            <w:tcW w:w="137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</w:tcPr>
          <w:p w:rsidR="005F35B8" w:rsidRPr="000A7355" w:rsidRDefault="005F35B8" w:rsidP="000A73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val="ru-RU" w:eastAsia="ru-RU"/>
              </w:rPr>
              <w:t>план</w:t>
            </w:r>
          </w:p>
        </w:tc>
        <w:tc>
          <w:tcPr>
            <w:tcW w:w="175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5F35B8" w:rsidRDefault="00A85698" w:rsidP="000A73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val="ru-RU" w:eastAsia="ru-RU"/>
              </w:rPr>
              <w:t>1</w:t>
            </w:r>
          </w:p>
        </w:tc>
        <w:tc>
          <w:tcPr>
            <w:tcW w:w="13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5F35B8" w:rsidRPr="000A7355" w:rsidRDefault="00CE1486" w:rsidP="00B460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val="ru-RU" w:eastAsia="ru-RU"/>
              </w:rPr>
              <w:t>1</w:t>
            </w:r>
          </w:p>
        </w:tc>
        <w:tc>
          <w:tcPr>
            <w:tcW w:w="115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5F35B8" w:rsidRPr="000A7355" w:rsidRDefault="00A85698" w:rsidP="000A73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val="ru-RU" w:eastAsia="ru-RU"/>
              </w:rPr>
              <w:t>-</w:t>
            </w:r>
          </w:p>
        </w:tc>
      </w:tr>
      <w:tr w:rsidR="00875585" w:rsidRPr="005F35B8" w:rsidTr="00521483">
        <w:trPr>
          <w:trHeight w:val="312"/>
        </w:trPr>
        <w:tc>
          <w:tcPr>
            <w:tcW w:w="2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875585" w:rsidRDefault="00C92F29" w:rsidP="000A7355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val="ru-RU"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6"/>
                <w:szCs w:val="26"/>
                <w:lang w:val="ru-RU" w:eastAsia="ru-RU"/>
              </w:rPr>
              <w:t>Площа</w:t>
            </w:r>
            <w:proofErr w:type="spellEnd"/>
            <w:r>
              <w:rPr>
                <w:rFonts w:ascii="Times New Roman" w:eastAsia="Times New Roman" w:hAnsi="Times New Roman" w:cs="Times New Roman"/>
                <w:sz w:val="26"/>
                <w:szCs w:val="26"/>
                <w:lang w:val="ru-RU" w:eastAsia="ru-RU"/>
              </w:rPr>
              <w:t xml:space="preserve">, яка </w:t>
            </w:r>
            <w:proofErr w:type="spellStart"/>
            <w:proofErr w:type="gramStart"/>
            <w:r>
              <w:rPr>
                <w:rFonts w:ascii="Times New Roman" w:eastAsia="Times New Roman" w:hAnsi="Times New Roman" w:cs="Times New Roman"/>
                <w:sz w:val="26"/>
                <w:szCs w:val="26"/>
                <w:lang w:val="ru-RU" w:eastAsia="ru-RU"/>
              </w:rPr>
              <w:t>п</w:t>
            </w:r>
            <w:proofErr w:type="gramEnd"/>
            <w:r>
              <w:rPr>
                <w:rFonts w:ascii="Times New Roman" w:eastAsia="Times New Roman" w:hAnsi="Times New Roman" w:cs="Times New Roman"/>
                <w:sz w:val="26"/>
                <w:szCs w:val="26"/>
                <w:lang w:val="ru-RU" w:eastAsia="ru-RU"/>
              </w:rPr>
              <w:t>ідлягає</w:t>
            </w:r>
            <w:proofErr w:type="spellEnd"/>
            <w:r>
              <w:rPr>
                <w:rFonts w:ascii="Times New Roman" w:eastAsia="Times New Roman" w:hAnsi="Times New Roman" w:cs="Times New Roman"/>
                <w:sz w:val="26"/>
                <w:szCs w:val="26"/>
                <w:lang w:val="ru-RU" w:eastAsia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6"/>
                <w:szCs w:val="26"/>
                <w:lang w:val="ru-RU" w:eastAsia="ru-RU"/>
              </w:rPr>
              <w:t>викупу</w:t>
            </w:r>
            <w:proofErr w:type="spellEnd"/>
            <w:r>
              <w:rPr>
                <w:rFonts w:ascii="Times New Roman" w:eastAsia="Times New Roman" w:hAnsi="Times New Roman" w:cs="Times New Roman"/>
                <w:sz w:val="26"/>
                <w:szCs w:val="26"/>
                <w:lang w:val="ru-RU" w:eastAsia="ru-RU"/>
              </w:rPr>
              <w:t xml:space="preserve"> </w:t>
            </w:r>
          </w:p>
        </w:tc>
        <w:tc>
          <w:tcPr>
            <w:tcW w:w="121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</w:tcPr>
          <w:p w:rsidR="00875585" w:rsidRDefault="00C92F29" w:rsidP="000A73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ru-RU" w:eastAsia="ru-RU"/>
              </w:rPr>
            </w:pPr>
            <w:proofErr w:type="gramStart"/>
            <w:r>
              <w:rPr>
                <w:rFonts w:ascii="Times New Roman" w:eastAsia="Times New Roman" w:hAnsi="Times New Roman" w:cs="Times New Roman"/>
                <w:sz w:val="26"/>
                <w:szCs w:val="26"/>
                <w:lang w:val="ru-RU" w:eastAsia="ru-RU"/>
              </w:rPr>
              <w:t>га</w:t>
            </w:r>
            <w:proofErr w:type="gramEnd"/>
            <w:r>
              <w:rPr>
                <w:rFonts w:ascii="Times New Roman" w:eastAsia="Times New Roman" w:hAnsi="Times New Roman" w:cs="Times New Roman"/>
                <w:sz w:val="26"/>
                <w:szCs w:val="26"/>
                <w:lang w:val="ru-RU" w:eastAsia="ru-RU"/>
              </w:rPr>
              <w:t xml:space="preserve"> </w:t>
            </w:r>
          </w:p>
        </w:tc>
        <w:tc>
          <w:tcPr>
            <w:tcW w:w="137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</w:tcPr>
          <w:p w:rsidR="00875585" w:rsidRDefault="00C92F29" w:rsidP="000A73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val="ru-RU" w:eastAsia="ru-RU"/>
              </w:rPr>
              <w:t xml:space="preserve">нормативно – </w:t>
            </w:r>
            <w:proofErr w:type="spellStart"/>
            <w:r>
              <w:rPr>
                <w:rFonts w:ascii="Times New Roman" w:eastAsia="Times New Roman" w:hAnsi="Times New Roman" w:cs="Times New Roman"/>
                <w:sz w:val="26"/>
                <w:szCs w:val="26"/>
                <w:lang w:val="ru-RU" w:eastAsia="ru-RU"/>
              </w:rPr>
              <w:t>грошова</w:t>
            </w:r>
            <w:proofErr w:type="spellEnd"/>
            <w:r>
              <w:rPr>
                <w:rFonts w:ascii="Times New Roman" w:eastAsia="Times New Roman" w:hAnsi="Times New Roman" w:cs="Times New Roman"/>
                <w:sz w:val="26"/>
                <w:szCs w:val="26"/>
                <w:lang w:val="ru-RU" w:eastAsia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6"/>
                <w:szCs w:val="26"/>
                <w:lang w:val="ru-RU" w:eastAsia="ru-RU"/>
              </w:rPr>
              <w:t>оцінка</w:t>
            </w:r>
            <w:proofErr w:type="spellEnd"/>
          </w:p>
        </w:tc>
        <w:tc>
          <w:tcPr>
            <w:tcW w:w="175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875585" w:rsidRDefault="00C92F29" w:rsidP="000A73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val="ru-RU" w:eastAsia="ru-RU"/>
              </w:rPr>
              <w:t>5,0</w:t>
            </w:r>
          </w:p>
        </w:tc>
        <w:tc>
          <w:tcPr>
            <w:tcW w:w="13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875585" w:rsidRDefault="005A1035" w:rsidP="000A73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val="ru-RU" w:eastAsia="ru-RU"/>
              </w:rPr>
              <w:t>5,0</w:t>
            </w:r>
          </w:p>
        </w:tc>
        <w:tc>
          <w:tcPr>
            <w:tcW w:w="115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875585" w:rsidRDefault="00875585" w:rsidP="000A73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ru-RU" w:eastAsia="ru-RU"/>
              </w:rPr>
            </w:pPr>
          </w:p>
        </w:tc>
      </w:tr>
      <w:tr w:rsidR="00EC79C7" w:rsidRPr="000A7355" w:rsidTr="00521483">
        <w:trPr>
          <w:trHeight w:val="270"/>
        </w:trPr>
        <w:tc>
          <w:tcPr>
            <w:tcW w:w="2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hideMark/>
          </w:tcPr>
          <w:p w:rsidR="00EC79C7" w:rsidRPr="000A7355" w:rsidRDefault="00EC79C7" w:rsidP="000A735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val="ru-RU" w:eastAsia="ru-RU"/>
              </w:rPr>
            </w:pPr>
            <w:proofErr w:type="spellStart"/>
            <w:r w:rsidRPr="000A7355"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val="ru-RU" w:eastAsia="ru-RU"/>
              </w:rPr>
              <w:t>Ефективності</w:t>
            </w:r>
            <w:proofErr w:type="spellEnd"/>
          </w:p>
        </w:tc>
        <w:tc>
          <w:tcPr>
            <w:tcW w:w="121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hideMark/>
          </w:tcPr>
          <w:p w:rsidR="00EC79C7" w:rsidRPr="000A7355" w:rsidRDefault="00EC79C7" w:rsidP="000A73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val="ru-RU" w:eastAsia="ru-RU"/>
              </w:rPr>
            </w:pPr>
            <w:r w:rsidRPr="000A7355"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val="ru-RU" w:eastAsia="ru-RU"/>
              </w:rPr>
              <w:t> </w:t>
            </w:r>
          </w:p>
        </w:tc>
        <w:tc>
          <w:tcPr>
            <w:tcW w:w="137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hideMark/>
          </w:tcPr>
          <w:p w:rsidR="00EC79C7" w:rsidRPr="000A7355" w:rsidRDefault="00EC79C7" w:rsidP="000A73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val="ru-RU" w:eastAsia="ru-RU"/>
              </w:rPr>
            </w:pPr>
            <w:r w:rsidRPr="000A7355"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val="ru-RU" w:eastAsia="ru-RU"/>
              </w:rPr>
              <w:t> </w:t>
            </w:r>
          </w:p>
        </w:tc>
        <w:tc>
          <w:tcPr>
            <w:tcW w:w="175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EC79C7" w:rsidRPr="000A7355" w:rsidRDefault="00EC79C7" w:rsidP="000A73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val="ru-RU" w:eastAsia="ru-RU"/>
              </w:rPr>
            </w:pPr>
          </w:p>
        </w:tc>
        <w:tc>
          <w:tcPr>
            <w:tcW w:w="13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EC79C7" w:rsidRPr="000A7355" w:rsidRDefault="00EC79C7" w:rsidP="000A73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val="ru-RU" w:eastAsia="ru-RU"/>
              </w:rPr>
            </w:pPr>
          </w:p>
        </w:tc>
        <w:tc>
          <w:tcPr>
            <w:tcW w:w="115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EC79C7" w:rsidRPr="000A7355" w:rsidRDefault="00EC79C7" w:rsidP="000A73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val="ru-RU" w:eastAsia="ru-RU"/>
              </w:rPr>
            </w:pPr>
          </w:p>
        </w:tc>
      </w:tr>
      <w:tr w:rsidR="00EC79C7" w:rsidRPr="000A7355" w:rsidTr="00521483">
        <w:trPr>
          <w:trHeight w:val="336"/>
        </w:trPr>
        <w:tc>
          <w:tcPr>
            <w:tcW w:w="2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hideMark/>
          </w:tcPr>
          <w:p w:rsidR="00F20A5A" w:rsidRPr="000A7355" w:rsidRDefault="00EC79C7" w:rsidP="00F20A5A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val="ru-RU" w:eastAsia="ru-RU"/>
              </w:rPr>
            </w:pPr>
            <w:proofErr w:type="spellStart"/>
            <w:r w:rsidRPr="000A7355">
              <w:rPr>
                <w:rFonts w:ascii="Times New Roman" w:eastAsia="Times New Roman" w:hAnsi="Times New Roman" w:cs="Times New Roman"/>
                <w:sz w:val="26"/>
                <w:szCs w:val="26"/>
                <w:lang w:val="ru-RU" w:eastAsia="ru-RU"/>
              </w:rPr>
              <w:t>середні</w:t>
            </w:r>
            <w:proofErr w:type="spellEnd"/>
            <w:r w:rsidRPr="000A7355">
              <w:rPr>
                <w:rFonts w:ascii="Times New Roman" w:eastAsia="Times New Roman" w:hAnsi="Times New Roman" w:cs="Times New Roman"/>
                <w:sz w:val="26"/>
                <w:szCs w:val="26"/>
                <w:lang w:val="ru-RU" w:eastAsia="ru-RU"/>
              </w:rPr>
              <w:t xml:space="preserve"> </w:t>
            </w:r>
            <w:proofErr w:type="spellStart"/>
            <w:r w:rsidRPr="000A7355">
              <w:rPr>
                <w:rFonts w:ascii="Times New Roman" w:eastAsia="Times New Roman" w:hAnsi="Times New Roman" w:cs="Times New Roman"/>
                <w:sz w:val="26"/>
                <w:szCs w:val="26"/>
                <w:lang w:val="ru-RU" w:eastAsia="ru-RU"/>
              </w:rPr>
              <w:t>витрати</w:t>
            </w:r>
            <w:proofErr w:type="spellEnd"/>
            <w:r w:rsidRPr="000A7355">
              <w:rPr>
                <w:rFonts w:ascii="Times New Roman" w:eastAsia="Times New Roman" w:hAnsi="Times New Roman" w:cs="Times New Roman"/>
                <w:sz w:val="26"/>
                <w:szCs w:val="26"/>
                <w:lang w:val="ru-RU" w:eastAsia="ru-RU"/>
              </w:rPr>
              <w:t xml:space="preserve"> </w:t>
            </w:r>
          </w:p>
        </w:tc>
        <w:tc>
          <w:tcPr>
            <w:tcW w:w="121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hideMark/>
          </w:tcPr>
          <w:p w:rsidR="00EC79C7" w:rsidRPr="000A7355" w:rsidRDefault="00EC79C7" w:rsidP="000A73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ru-RU" w:eastAsia="ru-RU"/>
              </w:rPr>
            </w:pPr>
            <w:r w:rsidRPr="000A7355">
              <w:rPr>
                <w:rFonts w:ascii="Times New Roman" w:eastAsia="Times New Roman" w:hAnsi="Times New Roman" w:cs="Times New Roman"/>
                <w:sz w:val="26"/>
                <w:szCs w:val="26"/>
                <w:lang w:val="ru-RU" w:eastAsia="ru-RU"/>
              </w:rPr>
              <w:t>грн.</w:t>
            </w:r>
          </w:p>
        </w:tc>
        <w:tc>
          <w:tcPr>
            <w:tcW w:w="137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hideMark/>
          </w:tcPr>
          <w:p w:rsidR="00EC79C7" w:rsidRPr="000A7355" w:rsidRDefault="00EC79C7" w:rsidP="000A73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ru-RU" w:eastAsia="ru-RU"/>
              </w:rPr>
            </w:pPr>
            <w:proofErr w:type="spellStart"/>
            <w:r w:rsidRPr="000A7355">
              <w:rPr>
                <w:rFonts w:ascii="Times New Roman" w:eastAsia="Times New Roman" w:hAnsi="Times New Roman" w:cs="Times New Roman"/>
                <w:sz w:val="26"/>
                <w:szCs w:val="26"/>
                <w:lang w:val="ru-RU" w:eastAsia="ru-RU"/>
              </w:rPr>
              <w:t>розрахунок</w:t>
            </w:r>
            <w:proofErr w:type="spellEnd"/>
          </w:p>
        </w:tc>
        <w:tc>
          <w:tcPr>
            <w:tcW w:w="175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7769A2" w:rsidRPr="000A7355" w:rsidRDefault="007769A2" w:rsidP="00D764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ru-RU" w:eastAsia="ru-RU"/>
              </w:rPr>
            </w:pPr>
            <w:r w:rsidRPr="007769A2">
              <w:rPr>
                <w:rFonts w:ascii="Times New Roman" w:eastAsia="Times New Roman" w:hAnsi="Times New Roman" w:cs="Times New Roman"/>
                <w:sz w:val="26"/>
                <w:szCs w:val="26"/>
                <w:lang w:val="ru-RU" w:eastAsia="ru-RU"/>
              </w:rPr>
              <w:t xml:space="preserve">1 </w:t>
            </w:r>
            <w:r w:rsidR="00D764B9">
              <w:rPr>
                <w:rFonts w:ascii="Times New Roman" w:eastAsia="Times New Roman" w:hAnsi="Times New Roman" w:cs="Times New Roman"/>
                <w:sz w:val="26"/>
                <w:szCs w:val="26"/>
                <w:lang w:val="ru-RU" w:eastAsia="ru-RU"/>
              </w:rPr>
              <w:t>307 250</w:t>
            </w:r>
          </w:p>
        </w:tc>
        <w:tc>
          <w:tcPr>
            <w:tcW w:w="13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08069A" w:rsidRPr="000A7355" w:rsidRDefault="00BB7159" w:rsidP="009113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ru-RU" w:eastAsia="ru-RU"/>
              </w:rPr>
            </w:pPr>
            <w:r w:rsidRPr="00BB7159">
              <w:rPr>
                <w:rFonts w:ascii="Times New Roman" w:eastAsia="Times New Roman" w:hAnsi="Times New Roman" w:cs="Times New Roman"/>
                <w:sz w:val="26"/>
                <w:szCs w:val="26"/>
                <w:lang w:val="ru-RU" w:eastAsia="ru-RU"/>
              </w:rPr>
              <w:t>1 134 800</w:t>
            </w:r>
          </w:p>
        </w:tc>
        <w:tc>
          <w:tcPr>
            <w:tcW w:w="115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EC79C7" w:rsidRPr="000A7355" w:rsidRDefault="00EC79C7" w:rsidP="000A73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ru-RU" w:eastAsia="ru-RU"/>
              </w:rPr>
            </w:pPr>
          </w:p>
        </w:tc>
      </w:tr>
      <w:tr w:rsidR="00F20A5A" w:rsidRPr="00C92F29" w:rsidTr="00521483">
        <w:trPr>
          <w:trHeight w:val="252"/>
        </w:trPr>
        <w:tc>
          <w:tcPr>
            <w:tcW w:w="2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F20A5A" w:rsidRPr="000A7355" w:rsidRDefault="00C92F29" w:rsidP="000A7355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val="ru-RU"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6"/>
                <w:szCs w:val="26"/>
                <w:lang w:val="ru-RU" w:eastAsia="ru-RU"/>
              </w:rPr>
              <w:t>Середні</w:t>
            </w:r>
            <w:proofErr w:type="spellEnd"/>
            <w:r>
              <w:rPr>
                <w:rFonts w:ascii="Times New Roman" w:eastAsia="Times New Roman" w:hAnsi="Times New Roman" w:cs="Times New Roman"/>
                <w:sz w:val="26"/>
                <w:szCs w:val="26"/>
                <w:lang w:val="ru-RU" w:eastAsia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6"/>
                <w:szCs w:val="26"/>
                <w:lang w:val="ru-RU" w:eastAsia="ru-RU"/>
              </w:rPr>
              <w:t>витрати</w:t>
            </w:r>
            <w:proofErr w:type="spellEnd"/>
            <w:r>
              <w:rPr>
                <w:rFonts w:ascii="Times New Roman" w:eastAsia="Times New Roman" w:hAnsi="Times New Roman" w:cs="Times New Roman"/>
                <w:sz w:val="26"/>
                <w:szCs w:val="26"/>
                <w:lang w:val="ru-RU" w:eastAsia="ru-RU"/>
              </w:rPr>
              <w:t xml:space="preserve"> на </w:t>
            </w:r>
            <w:proofErr w:type="spellStart"/>
            <w:r>
              <w:rPr>
                <w:rFonts w:ascii="Times New Roman" w:eastAsia="Times New Roman" w:hAnsi="Times New Roman" w:cs="Times New Roman"/>
                <w:sz w:val="26"/>
                <w:szCs w:val="26"/>
                <w:lang w:val="ru-RU" w:eastAsia="ru-RU"/>
              </w:rPr>
              <w:t>викуп</w:t>
            </w:r>
            <w:proofErr w:type="spellEnd"/>
            <w:r>
              <w:rPr>
                <w:rFonts w:ascii="Times New Roman" w:eastAsia="Times New Roman" w:hAnsi="Times New Roman" w:cs="Times New Roman"/>
                <w:sz w:val="26"/>
                <w:szCs w:val="26"/>
                <w:lang w:val="ru-RU" w:eastAsia="ru-RU"/>
              </w:rPr>
              <w:t xml:space="preserve"> </w:t>
            </w:r>
            <w:r w:rsidR="000A2574">
              <w:rPr>
                <w:rFonts w:ascii="Times New Roman" w:eastAsia="Times New Roman" w:hAnsi="Times New Roman" w:cs="Times New Roman"/>
                <w:sz w:val="26"/>
                <w:szCs w:val="26"/>
                <w:lang w:val="ru-RU" w:eastAsia="ru-RU"/>
              </w:rPr>
              <w:t xml:space="preserve">1 га </w:t>
            </w:r>
            <w:proofErr w:type="spellStart"/>
            <w:r>
              <w:rPr>
                <w:rFonts w:ascii="Times New Roman" w:eastAsia="Times New Roman" w:hAnsi="Times New Roman" w:cs="Times New Roman"/>
                <w:sz w:val="26"/>
                <w:szCs w:val="26"/>
                <w:lang w:val="ru-RU" w:eastAsia="ru-RU"/>
              </w:rPr>
              <w:t>земеельної</w:t>
            </w:r>
            <w:proofErr w:type="spellEnd"/>
            <w:r w:rsidR="000A2574">
              <w:rPr>
                <w:rFonts w:ascii="Times New Roman" w:eastAsia="Times New Roman" w:hAnsi="Times New Roman" w:cs="Times New Roman"/>
                <w:sz w:val="26"/>
                <w:szCs w:val="26"/>
                <w:lang w:val="ru-RU" w:eastAsia="ru-RU"/>
              </w:rPr>
              <w:t xml:space="preserve"> </w:t>
            </w:r>
            <w:proofErr w:type="spellStart"/>
            <w:r w:rsidR="000A2574">
              <w:rPr>
                <w:rFonts w:ascii="Times New Roman" w:eastAsia="Times New Roman" w:hAnsi="Times New Roman" w:cs="Times New Roman"/>
                <w:sz w:val="26"/>
                <w:szCs w:val="26"/>
                <w:lang w:val="ru-RU" w:eastAsia="ru-RU"/>
              </w:rPr>
              <w:t>ділянки</w:t>
            </w:r>
            <w:proofErr w:type="spellEnd"/>
          </w:p>
        </w:tc>
        <w:tc>
          <w:tcPr>
            <w:tcW w:w="121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vAlign w:val="center"/>
          </w:tcPr>
          <w:p w:rsidR="00F20A5A" w:rsidRPr="000A7355" w:rsidRDefault="000A2574" w:rsidP="000A257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val="ru-RU" w:eastAsia="ru-RU"/>
              </w:rPr>
              <w:t>грн.</w:t>
            </w:r>
          </w:p>
        </w:tc>
        <w:tc>
          <w:tcPr>
            <w:tcW w:w="137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vAlign w:val="center"/>
          </w:tcPr>
          <w:p w:rsidR="00F20A5A" w:rsidRPr="000A7355" w:rsidRDefault="000A2574" w:rsidP="000A257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ru-RU"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6"/>
                <w:szCs w:val="26"/>
                <w:lang w:val="ru-RU" w:eastAsia="ru-RU"/>
              </w:rPr>
              <w:t>розрахунок</w:t>
            </w:r>
            <w:proofErr w:type="spellEnd"/>
          </w:p>
        </w:tc>
        <w:tc>
          <w:tcPr>
            <w:tcW w:w="175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F20A5A" w:rsidRPr="000A7355" w:rsidRDefault="000A2574" w:rsidP="000A257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val="ru-RU" w:eastAsia="ru-RU"/>
              </w:rPr>
              <w:t>1 000 000</w:t>
            </w:r>
          </w:p>
        </w:tc>
        <w:tc>
          <w:tcPr>
            <w:tcW w:w="13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F20A5A" w:rsidRPr="000A7355" w:rsidRDefault="005A1035" w:rsidP="000A73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val="ru-RU" w:eastAsia="ru-RU"/>
              </w:rPr>
              <w:t>1 000 000</w:t>
            </w:r>
          </w:p>
        </w:tc>
        <w:tc>
          <w:tcPr>
            <w:tcW w:w="115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F20A5A" w:rsidRPr="000A7355" w:rsidRDefault="00F20A5A" w:rsidP="000A73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ru-RU" w:eastAsia="ru-RU"/>
              </w:rPr>
            </w:pPr>
          </w:p>
        </w:tc>
      </w:tr>
      <w:tr w:rsidR="00EC79C7" w:rsidRPr="000A7355" w:rsidTr="00521483">
        <w:trPr>
          <w:trHeight w:val="285"/>
        </w:trPr>
        <w:tc>
          <w:tcPr>
            <w:tcW w:w="2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hideMark/>
          </w:tcPr>
          <w:p w:rsidR="00EC79C7" w:rsidRPr="000A7355" w:rsidRDefault="00EC79C7" w:rsidP="000A735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val="ru-RU" w:eastAsia="ru-RU"/>
              </w:rPr>
            </w:pPr>
            <w:proofErr w:type="spellStart"/>
            <w:r w:rsidRPr="000A7355"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val="ru-RU" w:eastAsia="ru-RU"/>
              </w:rPr>
              <w:t>Якості</w:t>
            </w:r>
            <w:proofErr w:type="spellEnd"/>
          </w:p>
        </w:tc>
        <w:tc>
          <w:tcPr>
            <w:tcW w:w="121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hideMark/>
          </w:tcPr>
          <w:p w:rsidR="00EC79C7" w:rsidRPr="000A7355" w:rsidRDefault="00EC79C7" w:rsidP="000A73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val="ru-RU" w:eastAsia="ru-RU"/>
              </w:rPr>
            </w:pPr>
            <w:r w:rsidRPr="000A7355"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val="ru-RU" w:eastAsia="ru-RU"/>
              </w:rPr>
              <w:t> </w:t>
            </w:r>
          </w:p>
        </w:tc>
        <w:tc>
          <w:tcPr>
            <w:tcW w:w="137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hideMark/>
          </w:tcPr>
          <w:p w:rsidR="00EC79C7" w:rsidRPr="000A7355" w:rsidRDefault="00EC79C7" w:rsidP="000A73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val="ru-RU" w:eastAsia="ru-RU"/>
              </w:rPr>
            </w:pPr>
            <w:r w:rsidRPr="000A7355"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val="ru-RU" w:eastAsia="ru-RU"/>
              </w:rPr>
              <w:t> </w:t>
            </w:r>
          </w:p>
        </w:tc>
        <w:tc>
          <w:tcPr>
            <w:tcW w:w="175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EC79C7" w:rsidRPr="000A7355" w:rsidRDefault="00EC79C7" w:rsidP="000A73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val="ru-RU" w:eastAsia="ru-RU"/>
              </w:rPr>
            </w:pPr>
          </w:p>
        </w:tc>
        <w:tc>
          <w:tcPr>
            <w:tcW w:w="13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EC79C7" w:rsidRPr="000A7355" w:rsidRDefault="00EC79C7" w:rsidP="000A73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val="ru-RU" w:eastAsia="ru-RU"/>
              </w:rPr>
            </w:pPr>
          </w:p>
        </w:tc>
        <w:tc>
          <w:tcPr>
            <w:tcW w:w="115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EC79C7" w:rsidRPr="000A7355" w:rsidRDefault="00EC79C7" w:rsidP="000A73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val="ru-RU" w:eastAsia="ru-RU"/>
              </w:rPr>
            </w:pPr>
          </w:p>
        </w:tc>
      </w:tr>
      <w:tr w:rsidR="00EC79C7" w:rsidRPr="000A7355" w:rsidTr="00521483">
        <w:trPr>
          <w:trHeight w:val="330"/>
        </w:trPr>
        <w:tc>
          <w:tcPr>
            <w:tcW w:w="2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hideMark/>
          </w:tcPr>
          <w:p w:rsidR="00EC79C7" w:rsidRPr="000A7355" w:rsidRDefault="00EC79C7" w:rsidP="000A7355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val="ru-RU" w:eastAsia="ru-RU"/>
              </w:rPr>
            </w:pPr>
            <w:proofErr w:type="spellStart"/>
            <w:r w:rsidRPr="000A7355">
              <w:rPr>
                <w:rFonts w:ascii="Times New Roman" w:eastAsia="Times New Roman" w:hAnsi="Times New Roman" w:cs="Times New Roman"/>
                <w:sz w:val="26"/>
                <w:szCs w:val="26"/>
                <w:lang w:val="ru-RU" w:eastAsia="ru-RU"/>
              </w:rPr>
              <w:t>Відсоток</w:t>
            </w:r>
            <w:proofErr w:type="spellEnd"/>
            <w:r w:rsidRPr="000A7355">
              <w:rPr>
                <w:rFonts w:ascii="Times New Roman" w:eastAsia="Times New Roman" w:hAnsi="Times New Roman" w:cs="Times New Roman"/>
                <w:sz w:val="26"/>
                <w:szCs w:val="26"/>
                <w:lang w:val="ru-RU" w:eastAsia="ru-RU"/>
              </w:rPr>
              <w:t xml:space="preserve"> </w:t>
            </w:r>
            <w:proofErr w:type="spellStart"/>
            <w:r w:rsidRPr="000A7355">
              <w:rPr>
                <w:rFonts w:ascii="Times New Roman" w:eastAsia="Times New Roman" w:hAnsi="Times New Roman" w:cs="Times New Roman"/>
                <w:sz w:val="26"/>
                <w:szCs w:val="26"/>
                <w:lang w:val="ru-RU" w:eastAsia="ru-RU"/>
              </w:rPr>
              <w:t>виконання</w:t>
            </w:r>
            <w:proofErr w:type="spellEnd"/>
            <w:r w:rsidRPr="000A7355">
              <w:rPr>
                <w:rFonts w:ascii="Times New Roman" w:eastAsia="Times New Roman" w:hAnsi="Times New Roman" w:cs="Times New Roman"/>
                <w:sz w:val="26"/>
                <w:szCs w:val="26"/>
                <w:lang w:val="ru-RU" w:eastAsia="ru-RU"/>
              </w:rPr>
              <w:t xml:space="preserve"> </w:t>
            </w:r>
            <w:proofErr w:type="spellStart"/>
            <w:r w:rsidRPr="000A7355">
              <w:rPr>
                <w:rFonts w:ascii="Times New Roman" w:eastAsia="Times New Roman" w:hAnsi="Times New Roman" w:cs="Times New Roman"/>
                <w:sz w:val="26"/>
                <w:szCs w:val="26"/>
                <w:lang w:val="ru-RU" w:eastAsia="ru-RU"/>
              </w:rPr>
              <w:t>програми</w:t>
            </w:r>
            <w:proofErr w:type="spellEnd"/>
            <w:r w:rsidRPr="000A7355">
              <w:rPr>
                <w:rFonts w:ascii="Times New Roman" w:eastAsia="Times New Roman" w:hAnsi="Times New Roman" w:cs="Times New Roman"/>
                <w:sz w:val="26"/>
                <w:szCs w:val="26"/>
                <w:lang w:val="ru-RU" w:eastAsia="ru-RU"/>
              </w:rPr>
              <w:t xml:space="preserve">  </w:t>
            </w:r>
          </w:p>
        </w:tc>
        <w:tc>
          <w:tcPr>
            <w:tcW w:w="121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hideMark/>
          </w:tcPr>
          <w:p w:rsidR="00EC79C7" w:rsidRPr="000A7355" w:rsidRDefault="00EC79C7" w:rsidP="000A73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ru-RU" w:eastAsia="ru-RU"/>
              </w:rPr>
            </w:pPr>
            <w:proofErr w:type="spellStart"/>
            <w:r w:rsidRPr="000A7355">
              <w:rPr>
                <w:rFonts w:ascii="Times New Roman" w:eastAsia="Times New Roman" w:hAnsi="Times New Roman" w:cs="Times New Roman"/>
                <w:sz w:val="26"/>
                <w:szCs w:val="26"/>
                <w:lang w:val="ru-RU" w:eastAsia="ru-RU"/>
              </w:rPr>
              <w:t>відс</w:t>
            </w:r>
            <w:proofErr w:type="spellEnd"/>
            <w:r w:rsidRPr="000A7355">
              <w:rPr>
                <w:rFonts w:ascii="Times New Roman" w:eastAsia="Times New Roman" w:hAnsi="Times New Roman" w:cs="Times New Roman"/>
                <w:sz w:val="26"/>
                <w:szCs w:val="26"/>
                <w:lang w:val="ru-RU" w:eastAsia="ru-RU"/>
              </w:rPr>
              <w:t>.</w:t>
            </w:r>
          </w:p>
        </w:tc>
        <w:tc>
          <w:tcPr>
            <w:tcW w:w="137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hideMark/>
          </w:tcPr>
          <w:p w:rsidR="00EC79C7" w:rsidRPr="000A7355" w:rsidRDefault="00EC79C7" w:rsidP="000A73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ru-RU" w:eastAsia="ru-RU"/>
              </w:rPr>
            </w:pPr>
            <w:proofErr w:type="spellStart"/>
            <w:r w:rsidRPr="000A7355">
              <w:rPr>
                <w:rFonts w:ascii="Times New Roman" w:eastAsia="Times New Roman" w:hAnsi="Times New Roman" w:cs="Times New Roman"/>
                <w:sz w:val="26"/>
                <w:szCs w:val="26"/>
                <w:lang w:val="ru-RU" w:eastAsia="ru-RU"/>
              </w:rPr>
              <w:t>розрахунок</w:t>
            </w:r>
            <w:proofErr w:type="spellEnd"/>
          </w:p>
        </w:tc>
        <w:tc>
          <w:tcPr>
            <w:tcW w:w="175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EC79C7" w:rsidRPr="000A7355" w:rsidRDefault="00C828AF" w:rsidP="000A73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val="ru-RU" w:eastAsia="ru-RU"/>
              </w:rPr>
              <w:t>100</w:t>
            </w:r>
          </w:p>
        </w:tc>
        <w:tc>
          <w:tcPr>
            <w:tcW w:w="13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EC79C7" w:rsidRPr="000A7355" w:rsidRDefault="00340102" w:rsidP="000A73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val="ru-RU" w:eastAsia="ru-RU"/>
              </w:rPr>
              <w:t>100</w:t>
            </w:r>
          </w:p>
        </w:tc>
        <w:tc>
          <w:tcPr>
            <w:tcW w:w="115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EC79C7" w:rsidRPr="000A7355" w:rsidRDefault="00A85698" w:rsidP="000A73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val="ru-RU" w:eastAsia="ru-RU"/>
              </w:rPr>
              <w:t>-</w:t>
            </w:r>
          </w:p>
        </w:tc>
      </w:tr>
    </w:tbl>
    <w:p w:rsidR="000A7355" w:rsidRDefault="000A7355" w:rsidP="000A7355">
      <w:pPr>
        <w:spacing w:after="0" w:line="240" w:lineRule="auto"/>
        <w:rPr>
          <w:rFonts w:ascii="Times New Roman" w:eastAsia="Times New Roman" w:hAnsi="Times New Roman" w:cs="Times New Roman"/>
          <w:b/>
          <w:i/>
          <w:sz w:val="26"/>
          <w:szCs w:val="26"/>
          <w:lang w:val="uk-UA" w:eastAsia="ru-RU"/>
        </w:rPr>
      </w:pPr>
    </w:p>
    <w:p w:rsidR="002D4153" w:rsidRPr="000A7355" w:rsidRDefault="002D4153" w:rsidP="000A7355">
      <w:pPr>
        <w:spacing w:after="0" w:line="240" w:lineRule="auto"/>
        <w:rPr>
          <w:rFonts w:ascii="Times New Roman" w:eastAsia="Times New Roman" w:hAnsi="Times New Roman" w:cs="Times New Roman"/>
          <w:b/>
          <w:i/>
          <w:sz w:val="26"/>
          <w:szCs w:val="26"/>
          <w:lang w:val="uk-UA" w:eastAsia="ru-RU"/>
        </w:rPr>
      </w:pPr>
      <w:bookmarkStart w:id="0" w:name="_GoBack"/>
      <w:bookmarkEnd w:id="0"/>
    </w:p>
    <w:p w:rsidR="000A7355" w:rsidRPr="000A7355" w:rsidRDefault="000A7355" w:rsidP="000A7355">
      <w:pPr>
        <w:spacing w:after="0" w:line="240" w:lineRule="auto"/>
        <w:rPr>
          <w:rFonts w:ascii="Times New Roman" w:eastAsia="Times New Roman" w:hAnsi="Times New Roman" w:cs="Times New Roman"/>
          <w:b/>
          <w:i/>
          <w:sz w:val="26"/>
          <w:szCs w:val="26"/>
          <w:lang w:val="uk-UA" w:eastAsia="ru-RU"/>
        </w:rPr>
      </w:pPr>
      <w:r w:rsidRPr="000A7355">
        <w:rPr>
          <w:rFonts w:ascii="Times New Roman" w:eastAsia="Times New Roman" w:hAnsi="Times New Roman" w:cs="Times New Roman"/>
          <w:b/>
          <w:i/>
          <w:sz w:val="26"/>
          <w:szCs w:val="26"/>
          <w:lang w:val="uk-UA" w:eastAsia="ru-RU"/>
        </w:rPr>
        <w:t xml:space="preserve">Секретар сільської ради                                   </w:t>
      </w:r>
      <w:r w:rsidRPr="000A7355">
        <w:rPr>
          <w:rFonts w:ascii="Times New Roman" w:eastAsia="Times New Roman" w:hAnsi="Times New Roman" w:cs="Times New Roman"/>
          <w:b/>
          <w:i/>
          <w:sz w:val="26"/>
          <w:szCs w:val="26"/>
          <w:lang w:val="uk-UA" w:eastAsia="ru-RU"/>
        </w:rPr>
        <w:tab/>
      </w:r>
      <w:r w:rsidRPr="000A7355">
        <w:rPr>
          <w:rFonts w:ascii="Times New Roman" w:eastAsia="Times New Roman" w:hAnsi="Times New Roman" w:cs="Times New Roman"/>
          <w:b/>
          <w:i/>
          <w:sz w:val="26"/>
          <w:szCs w:val="26"/>
          <w:lang w:val="uk-UA" w:eastAsia="ru-RU"/>
        </w:rPr>
        <w:tab/>
        <w:t xml:space="preserve">            Світлана КОСТЮК</w:t>
      </w:r>
    </w:p>
    <w:p w:rsidR="000A7355" w:rsidRPr="000A7355" w:rsidRDefault="000A7355" w:rsidP="000A7355">
      <w:pPr>
        <w:spacing w:after="0" w:line="240" w:lineRule="auto"/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</w:pPr>
    </w:p>
    <w:p w:rsidR="00F3346D" w:rsidRDefault="00F3346D"/>
    <w:sectPr w:rsidR="00F3346D">
      <w:pgSz w:w="12240" w:h="15840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85E01CD"/>
    <w:multiLevelType w:val="hybridMultilevel"/>
    <w:tmpl w:val="7F5A04CC"/>
    <w:lvl w:ilvl="0" w:tplc="1ACC737E">
      <w:start w:val="3"/>
      <w:numFmt w:val="bullet"/>
      <w:lvlText w:val="-"/>
      <w:lvlJc w:val="left"/>
      <w:pPr>
        <w:ind w:left="1429" w:hanging="360"/>
      </w:pPr>
    </w:lvl>
    <w:lvl w:ilvl="1" w:tplc="04190003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">
    <w:nsid w:val="543C3BA0"/>
    <w:multiLevelType w:val="hybridMultilevel"/>
    <w:tmpl w:val="43FED228"/>
    <w:lvl w:ilvl="0" w:tplc="2FCADC9E">
      <w:start w:val="1"/>
      <w:numFmt w:val="bullet"/>
      <w:lvlText w:val="-"/>
      <w:lvlJc w:val="left"/>
      <w:pPr>
        <w:tabs>
          <w:tab w:val="num" w:pos="435"/>
        </w:tabs>
        <w:ind w:left="435" w:hanging="360"/>
      </w:pPr>
      <w:rPr>
        <w:rFonts w:ascii="Times New Roman" w:eastAsia="Times New Roman" w:hAnsi="Times New Roman" w:cs="Times New Roman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</w:num>
  <w:num w:numId="2">
    <w:abstractNumId w:val="1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413C8"/>
    <w:rsid w:val="000340EF"/>
    <w:rsid w:val="0005674D"/>
    <w:rsid w:val="0008069A"/>
    <w:rsid w:val="000A2574"/>
    <w:rsid w:val="000A7355"/>
    <w:rsid w:val="00140D93"/>
    <w:rsid w:val="001E1294"/>
    <w:rsid w:val="001F14C3"/>
    <w:rsid w:val="0020284C"/>
    <w:rsid w:val="00202C88"/>
    <w:rsid w:val="00231AE0"/>
    <w:rsid w:val="002D4153"/>
    <w:rsid w:val="003279F6"/>
    <w:rsid w:val="00340102"/>
    <w:rsid w:val="0035574B"/>
    <w:rsid w:val="003636BD"/>
    <w:rsid w:val="003A694F"/>
    <w:rsid w:val="003C4D7D"/>
    <w:rsid w:val="003D059A"/>
    <w:rsid w:val="00492376"/>
    <w:rsid w:val="00521483"/>
    <w:rsid w:val="00555295"/>
    <w:rsid w:val="005624F3"/>
    <w:rsid w:val="00581E5D"/>
    <w:rsid w:val="00587837"/>
    <w:rsid w:val="005A1035"/>
    <w:rsid w:val="005B6E4C"/>
    <w:rsid w:val="005E694F"/>
    <w:rsid w:val="005F35B8"/>
    <w:rsid w:val="005F4B19"/>
    <w:rsid w:val="00610E75"/>
    <w:rsid w:val="00625EFB"/>
    <w:rsid w:val="007071A1"/>
    <w:rsid w:val="00713753"/>
    <w:rsid w:val="00725409"/>
    <w:rsid w:val="007769A2"/>
    <w:rsid w:val="00831384"/>
    <w:rsid w:val="008611E8"/>
    <w:rsid w:val="00875585"/>
    <w:rsid w:val="008B09C3"/>
    <w:rsid w:val="008C2A86"/>
    <w:rsid w:val="008C324D"/>
    <w:rsid w:val="00911378"/>
    <w:rsid w:val="00915664"/>
    <w:rsid w:val="009B65BB"/>
    <w:rsid w:val="009D2E78"/>
    <w:rsid w:val="00A057EE"/>
    <w:rsid w:val="00A319EB"/>
    <w:rsid w:val="00A85698"/>
    <w:rsid w:val="00AC4D02"/>
    <w:rsid w:val="00B06773"/>
    <w:rsid w:val="00B4605B"/>
    <w:rsid w:val="00B7199E"/>
    <w:rsid w:val="00B737E3"/>
    <w:rsid w:val="00BB7159"/>
    <w:rsid w:val="00C0151A"/>
    <w:rsid w:val="00C413C8"/>
    <w:rsid w:val="00C66364"/>
    <w:rsid w:val="00C66AB6"/>
    <w:rsid w:val="00C828AF"/>
    <w:rsid w:val="00C92F29"/>
    <w:rsid w:val="00CA025B"/>
    <w:rsid w:val="00CE1486"/>
    <w:rsid w:val="00D65E54"/>
    <w:rsid w:val="00D764B9"/>
    <w:rsid w:val="00E23486"/>
    <w:rsid w:val="00E929A5"/>
    <w:rsid w:val="00EC7755"/>
    <w:rsid w:val="00EC79C7"/>
    <w:rsid w:val="00F20A5A"/>
    <w:rsid w:val="00F3346D"/>
    <w:rsid w:val="00F62A05"/>
    <w:rsid w:val="00F65691"/>
    <w:rsid w:val="00F724CE"/>
    <w:rsid w:val="00F84B79"/>
    <w:rsid w:val="00F87D3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">
    <w:name w:val="1"/>
    <w:basedOn w:val="a"/>
    <w:uiPriority w:val="99"/>
    <w:rsid w:val="000A7355"/>
    <w:pPr>
      <w:spacing w:after="0" w:line="240" w:lineRule="auto"/>
    </w:pPr>
    <w:rPr>
      <w:rFonts w:ascii="Verdana" w:eastAsia="Times New Roman" w:hAnsi="Verdana" w:cs="Verdana"/>
      <w:sz w:val="20"/>
      <w:szCs w:val="20"/>
    </w:rPr>
  </w:style>
  <w:style w:type="paragraph" w:styleId="a3">
    <w:name w:val="Balloon Text"/>
    <w:basedOn w:val="a"/>
    <w:link w:val="a4"/>
    <w:uiPriority w:val="99"/>
    <w:semiHidden/>
    <w:unhideWhenUsed/>
    <w:rsid w:val="00EC775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EC7755"/>
    <w:rPr>
      <w:rFonts w:ascii="Tahoma" w:hAnsi="Tahoma" w:cs="Tahoma"/>
      <w:sz w:val="16"/>
      <w:szCs w:val="16"/>
    </w:rPr>
  </w:style>
  <w:style w:type="paragraph" w:styleId="a5">
    <w:name w:val="List Paragraph"/>
    <w:basedOn w:val="a"/>
    <w:uiPriority w:val="34"/>
    <w:qFormat/>
    <w:rsid w:val="00725409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">
    <w:name w:val="1"/>
    <w:basedOn w:val="a"/>
    <w:uiPriority w:val="99"/>
    <w:rsid w:val="000A7355"/>
    <w:pPr>
      <w:spacing w:after="0" w:line="240" w:lineRule="auto"/>
    </w:pPr>
    <w:rPr>
      <w:rFonts w:ascii="Verdana" w:eastAsia="Times New Roman" w:hAnsi="Verdana" w:cs="Verdana"/>
      <w:sz w:val="20"/>
      <w:szCs w:val="20"/>
    </w:rPr>
  </w:style>
  <w:style w:type="paragraph" w:styleId="a3">
    <w:name w:val="Balloon Text"/>
    <w:basedOn w:val="a"/>
    <w:link w:val="a4"/>
    <w:uiPriority w:val="99"/>
    <w:semiHidden/>
    <w:unhideWhenUsed/>
    <w:rsid w:val="00EC775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EC7755"/>
    <w:rPr>
      <w:rFonts w:ascii="Tahoma" w:hAnsi="Tahoma" w:cs="Tahoma"/>
      <w:sz w:val="16"/>
      <w:szCs w:val="16"/>
    </w:rPr>
  </w:style>
  <w:style w:type="paragraph" w:styleId="a5">
    <w:name w:val="List Paragraph"/>
    <w:basedOn w:val="a"/>
    <w:uiPriority w:val="34"/>
    <w:qFormat/>
    <w:rsid w:val="00725409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109</TotalTime>
  <Pages>1</Pages>
  <Words>3064</Words>
  <Characters>1747</Characters>
  <Application>Microsoft Office Word</Application>
  <DocSecurity>0</DocSecurity>
  <Lines>14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4802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36</cp:revision>
  <cp:lastPrinted>2026-04-20T10:46:00Z</cp:lastPrinted>
  <dcterms:created xsi:type="dcterms:W3CDTF">2023-12-18T07:19:00Z</dcterms:created>
  <dcterms:modified xsi:type="dcterms:W3CDTF">2026-04-20T10:47:00Z</dcterms:modified>
</cp:coreProperties>
</file>