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958C8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19E72FA7" wp14:editId="551BCAE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FD92F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0ABA277" w14:textId="77777777" w:rsidR="00D30101" w:rsidRPr="0078486F" w:rsidRDefault="00D30101" w:rsidP="00D3010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14:paraId="53846029" w14:textId="10650EAF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Вісімдесят третя</w:t>
      </w: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1869E6D3" w14:textId="77777777" w:rsidR="00D30101" w:rsidRPr="0078486F" w:rsidRDefault="00D30101" w:rsidP="00D301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30101" w:rsidRPr="0078486F" w14:paraId="6A700908" w14:textId="77777777" w:rsidTr="007859B5">
        <w:tc>
          <w:tcPr>
            <w:tcW w:w="4826" w:type="dxa"/>
            <w:hideMark/>
          </w:tcPr>
          <w:p w14:paraId="31C8DC88" w14:textId="13B56DDC" w:rsidR="00D30101" w:rsidRPr="0078486F" w:rsidRDefault="00D30101" w:rsidP="00AB3C4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AB3C4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01C129DF" w14:textId="3EECC9A7" w:rsidR="00D30101" w:rsidRPr="0078486F" w:rsidRDefault="00D30101" w:rsidP="00AB3C4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№</w:t>
            </w:r>
            <w:r w:rsidR="00AB3C4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3449</w:t>
            </w:r>
            <w:bookmarkStart w:id="0" w:name="_GoBack"/>
            <w:bookmarkEnd w:id="0"/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D30101" w:rsidRPr="0078486F" w14:paraId="209F9C58" w14:textId="77777777" w:rsidTr="007859B5">
        <w:tc>
          <w:tcPr>
            <w:tcW w:w="9652" w:type="dxa"/>
            <w:gridSpan w:val="2"/>
          </w:tcPr>
          <w:p w14:paraId="67175A83" w14:textId="77777777" w:rsidR="00D30101" w:rsidRPr="0078486F" w:rsidRDefault="00D30101" w:rsidP="0078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14:paraId="05F845EF" w14:textId="77777777" w:rsidR="00D30101" w:rsidRPr="0078486F" w:rsidRDefault="00D30101" w:rsidP="007859B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D30101" w:rsidRPr="0078486F" w14:paraId="5FA04A7E" w14:textId="77777777" w:rsidTr="007859B5">
        <w:tc>
          <w:tcPr>
            <w:tcW w:w="4826" w:type="dxa"/>
            <w:hideMark/>
          </w:tcPr>
          <w:p w14:paraId="263DB07D" w14:textId="77777777" w:rsidR="00D30101" w:rsidRDefault="00D30101" w:rsidP="007859B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затвердження технічної документації із землеустрою щодо </w:t>
            </w: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поділ</w:t>
            </w: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у</w:t>
            </w: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земельної ділянки</w:t>
            </w: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, </w:t>
            </w:r>
          </w:p>
          <w:p w14:paraId="27A8810E" w14:textId="77777777" w:rsidR="00D30101" w:rsidRPr="0078486F" w:rsidRDefault="00D30101" w:rsidP="007859B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що перебуває в оренді </w:t>
            </w:r>
          </w:p>
          <w:p w14:paraId="066BC12B" w14:textId="77777777" w:rsidR="00D30101" w:rsidRPr="0078486F" w:rsidRDefault="00D30101" w:rsidP="007859B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26" w:type="dxa"/>
          </w:tcPr>
          <w:p w14:paraId="6EDE423F" w14:textId="77777777" w:rsidR="00D30101" w:rsidRPr="0078486F" w:rsidRDefault="00D30101" w:rsidP="007859B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</w:tr>
    </w:tbl>
    <w:p w14:paraId="2356BB49" w14:textId="77777777" w:rsidR="00D30101" w:rsidRPr="004170C6" w:rsidRDefault="00D30101" w:rsidP="00D301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</w:p>
    <w:p w14:paraId="515BAE7E" w14:textId="62ECB52E" w:rsidR="00D30101" w:rsidRPr="0078486F" w:rsidRDefault="00D30101" w:rsidP="00D301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Розглянувши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заяву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Бенк</w:t>
      </w:r>
      <w:r w:rsidR="0006553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ндорфа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Єгора Андрійовича щодо затвердження 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технічної документації із землеустрою щодо поділу земельної ділянки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комунальної власності кадастровий номер 3221885201:20:301:6005, загальною площею 0,1971 га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, що перебуває в оренді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до д</w:t>
      </w:r>
      <w:r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оговору оренди земельної ділянки від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12.03.2019 року</w:t>
      </w:r>
      <w:r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посвідченого Голуб Л.А. приватним нотаріусом Вишгородського районного нотаріального округу Київської області та зареєстрованого в реєстрі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№247 на дві окремі земельні ділянки площею 0,0778 га, кадастровий номер 3221885200:06:001:0003 та  0,1193 га, кадастровий номер  3221885201:20:301:0174, 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керуючись статтями 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79-1, 83, 93, 116, 122, 124, 186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454202D9" w14:textId="77777777" w:rsidR="00D30101" w:rsidRPr="0078486F" w:rsidRDefault="00D30101" w:rsidP="00D30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</w:p>
    <w:p w14:paraId="107407F7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ВИРІШИЛА:</w:t>
      </w:r>
    </w:p>
    <w:p w14:paraId="4E624CFF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14:paraId="2C30AA4E" w14:textId="24242EF5" w:rsidR="00D30101" w:rsidRPr="009648F7" w:rsidRDefault="00D30101" w:rsidP="00D30101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48F7">
        <w:rPr>
          <w:rFonts w:ascii="Times New Roman" w:eastAsia="Calibri" w:hAnsi="Times New Roman" w:cs="Times New Roman"/>
          <w:sz w:val="26"/>
          <w:szCs w:val="26"/>
        </w:rPr>
        <w:t xml:space="preserve">Затвердити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технічну документацію із землеустрою щодо поділу земельної ділянки комунальної власності кадастровий номер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3221885201:20:301:6005, загальною площею 0,1971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яка розташована в селі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Лютіж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Вишгородського району Київської області, що перебуває в оренді відповідно до договору оренди земельної ділянки від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12.03.2019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посвідченого Голуб Л.А. приватним нотаріусом Вишгородського районного нотаріального округу Київської області та зареєстрованого в реєстрі за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247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дві окремі земельні ділянки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площею 0,0778 га, кадастровий номер 3221885200:06:001:0003 та 0,1193 га, кадастровий номер  3221885201:20:301:0174, без зміни їх цільового призначення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, розроблену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ФОП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Мельник О.В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620239BE" w14:textId="4D097303" w:rsidR="00D30101" w:rsidRPr="00D30101" w:rsidRDefault="00D30101" w:rsidP="00D30101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EE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У зв’язку 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поділом земельної ділянки комунальної власності кадастровий номер 3221885201:20:301:6005, загальною площею 0,1971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яка розташована в селі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Лютіж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Вишгородського району Київської області, що перебуває в оренді відповідно до договору оренди земельної ділянки від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12.03.2019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посвідченого Голуб Л.А. приватним нотаріусом Вишгородського районного нотаріального округу Київської області та зареєстрованого в реєстрі за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247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дві окремі земельні ділянки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площею 0,0778 га, кадастровий номер 3221885200:06:001:0003 та  0,1193 га, кадастровий номер  3221885201:20:301:0174, в</w:t>
      </w:r>
      <w:r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нести зміни до договору оренди земельної ділянки </w:t>
      </w:r>
      <w:r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від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12.03.2019</w:t>
      </w:r>
      <w:r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посвідченого Голуб Л.А. приватним нотаріусом Вишгородського районного нотаріального округу Київської області та зареєстрованого в реєстрі за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247</w:t>
      </w:r>
      <w:r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виклавши пункт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1.1., 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531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, 2.2.</w:t>
      </w:r>
      <w:r w:rsid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>, 4.2.</w:t>
      </w:r>
      <w:r w:rsidR="008A22FE">
        <w:rPr>
          <w:rFonts w:ascii="Times New Roman" w:eastAsia="Times New Roman" w:hAnsi="Times New Roman" w:cs="Times New Roman"/>
          <w:sz w:val="26"/>
          <w:szCs w:val="26"/>
          <w:lang w:eastAsia="ru-RU"/>
        </w:rPr>
        <w:t>, 4.3.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нові редакції, а саме:</w:t>
      </w:r>
    </w:p>
    <w:p w14:paraId="2F3A73B0" w14:textId="77777777" w:rsidR="00462DC0" w:rsidRDefault="00D30101" w:rsidP="00462DC0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Орендодавець надає, а орендар приймає у строкове платне користування 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емельн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ділянк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цільовим призначенням: для 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сінокосіння 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(Код КВЦПЗ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: 1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з кадастровим номером: 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3221885200:06:001:0003 та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кадастровим номером: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3221885201:20:301:0174,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як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розташован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селі </w:t>
      </w:r>
      <w:proofErr w:type="spellStart"/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Люітж</w:t>
      </w:r>
      <w:proofErr w:type="spellEnd"/>
      <w:r w:rsidR="00462DC0"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Вишгородського району Київської області.</w:t>
      </w:r>
      <w:r w:rsid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71118FD" w14:textId="77777777" w:rsidR="00462DC0" w:rsidRDefault="00462DC0" w:rsidP="00462DC0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В оренду передається земельн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ділянк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загальною площею 0,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1971</w:t>
      </w:r>
      <w:r w:rsidRPr="00462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тому числі:</w:t>
      </w:r>
    </w:p>
    <w:p w14:paraId="05DE1CA2" w14:textId="15D1AF71" w:rsidR="00462DC0" w:rsidRPr="0014079E" w:rsidRDefault="00462DC0" w:rsidP="0014079E">
      <w:pPr>
        <w:pStyle w:val="a7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площею 0,0778 га, кадастровий номер </w:t>
      </w:r>
      <w:r w:rsidR="0014079E"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>3221885200:06:001:0003</w:t>
      </w:r>
      <w:r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4FD2E58" w14:textId="073A508C" w:rsidR="00462DC0" w:rsidRPr="0014079E" w:rsidRDefault="00462DC0" w:rsidP="0014079E">
      <w:pPr>
        <w:pStyle w:val="a7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площею </w:t>
      </w:r>
      <w:r w:rsidR="0014079E"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0,1193 </w:t>
      </w:r>
      <w:r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="0014079E" w:rsidRP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>3221885201:20:301:0174</w:t>
      </w:r>
      <w:r w:rsidR="001407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9E6159D" w14:textId="2BEDE5D1" w:rsidR="00462DC0" w:rsidRPr="00AA776D" w:rsidRDefault="0014079E" w:rsidP="0014079E">
      <w:pPr>
        <w:tabs>
          <w:tab w:val="left" w:pos="851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r w:rsidR="00462DC0" w:rsidRPr="00AA776D">
        <w:rPr>
          <w:rFonts w:ascii="Times New Roman" w:hAnsi="Times New Roman"/>
          <w:sz w:val="24"/>
          <w:szCs w:val="24"/>
        </w:rPr>
        <w:t>Нормативна грошова оцінка земельн</w:t>
      </w:r>
      <w:r>
        <w:rPr>
          <w:rFonts w:ascii="Times New Roman" w:hAnsi="Times New Roman"/>
          <w:sz w:val="24"/>
          <w:szCs w:val="24"/>
        </w:rPr>
        <w:t xml:space="preserve">их </w:t>
      </w:r>
      <w:r w:rsidR="00462DC0" w:rsidRPr="00AA776D">
        <w:rPr>
          <w:rFonts w:ascii="Times New Roman" w:hAnsi="Times New Roman"/>
          <w:sz w:val="24"/>
          <w:szCs w:val="24"/>
        </w:rPr>
        <w:t xml:space="preserve"> ділян</w:t>
      </w:r>
      <w:r>
        <w:rPr>
          <w:rFonts w:ascii="Times New Roman" w:hAnsi="Times New Roman"/>
          <w:sz w:val="24"/>
          <w:szCs w:val="24"/>
        </w:rPr>
        <w:t>о</w:t>
      </w:r>
      <w:r w:rsidR="00462DC0" w:rsidRPr="00AA776D">
        <w:rPr>
          <w:rFonts w:ascii="Times New Roman" w:hAnsi="Times New Roman"/>
          <w:sz w:val="24"/>
          <w:szCs w:val="24"/>
        </w:rPr>
        <w:t xml:space="preserve">к становить: </w:t>
      </w:r>
    </w:p>
    <w:p w14:paraId="2AD7FAAF" w14:textId="4730A778" w:rsidR="00462DC0" w:rsidRDefault="009D1550" w:rsidP="00462DC0">
      <w:pPr>
        <w:pStyle w:val="ae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6"/>
        </w:rPr>
        <w:t xml:space="preserve">3221885200:06:001:0003 </w:t>
      </w:r>
      <w:r w:rsidR="00462DC0" w:rsidRPr="00AA776D">
        <w:rPr>
          <w:rFonts w:ascii="Times New Roman" w:hAnsi="Times New Roman"/>
          <w:color w:val="000000"/>
          <w:sz w:val="24"/>
          <w:szCs w:val="24"/>
        </w:rPr>
        <w:t>–</w:t>
      </w:r>
      <w:r w:rsidR="00462DC0" w:rsidRPr="00AA776D">
        <w:rPr>
          <w:rFonts w:ascii="Times New Roman" w:hAnsi="Times New Roman"/>
          <w:sz w:val="24"/>
          <w:szCs w:val="24"/>
        </w:rPr>
        <w:t xml:space="preserve"> </w:t>
      </w:r>
      <w:r w:rsidR="002107F0" w:rsidRPr="008A73C0">
        <w:rPr>
          <w:rFonts w:ascii="Times New Roman" w:hAnsi="Times New Roman"/>
          <w:b/>
          <w:szCs w:val="26"/>
        </w:rPr>
        <w:t>365 907,46</w:t>
      </w:r>
      <w:r w:rsidR="00462DC0" w:rsidRPr="008A73C0">
        <w:rPr>
          <w:rFonts w:ascii="Times New Roman" w:hAnsi="Times New Roman"/>
          <w:b/>
          <w:szCs w:val="26"/>
        </w:rPr>
        <w:t xml:space="preserve"> </w:t>
      </w:r>
      <w:r w:rsidRPr="008A73C0">
        <w:rPr>
          <w:rFonts w:ascii="Times New Roman" w:hAnsi="Times New Roman"/>
          <w:szCs w:val="26"/>
        </w:rPr>
        <w:t>гривень</w:t>
      </w:r>
      <w:r>
        <w:rPr>
          <w:rFonts w:ascii="Times New Roman" w:hAnsi="Times New Roman"/>
          <w:sz w:val="24"/>
          <w:szCs w:val="24"/>
        </w:rPr>
        <w:t>;</w:t>
      </w:r>
    </w:p>
    <w:p w14:paraId="6BF2AC7C" w14:textId="320761EA" w:rsidR="009D1550" w:rsidRDefault="009D1550" w:rsidP="00462DC0">
      <w:pPr>
        <w:pStyle w:val="ae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6"/>
        </w:rPr>
        <w:t xml:space="preserve">3221885201:20:301:0174 – </w:t>
      </w:r>
      <w:r w:rsidR="002107F0" w:rsidRPr="002107F0">
        <w:rPr>
          <w:rFonts w:ascii="Times New Roman" w:hAnsi="Times New Roman"/>
          <w:b/>
          <w:szCs w:val="26"/>
        </w:rPr>
        <w:t>561 089,45</w:t>
      </w:r>
      <w:r w:rsidR="002107F0">
        <w:rPr>
          <w:rFonts w:ascii="Times New Roman" w:hAnsi="Times New Roman"/>
          <w:b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гривень.</w:t>
      </w:r>
    </w:p>
    <w:p w14:paraId="5E5919BC" w14:textId="0FD2F193" w:rsidR="008A22FE" w:rsidRDefault="008A22FE" w:rsidP="008A22FE">
      <w:pPr>
        <w:pStyle w:val="ae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Pr="00831665">
        <w:rPr>
          <w:rFonts w:ascii="Times New Roman" w:hAnsi="Times New Roman"/>
          <w:sz w:val="24"/>
          <w:szCs w:val="24"/>
        </w:rPr>
        <w:t>Визначена цим Договором орендна плата за Земельн</w:t>
      </w:r>
      <w:r>
        <w:rPr>
          <w:rFonts w:ascii="Times New Roman" w:hAnsi="Times New Roman"/>
          <w:sz w:val="24"/>
          <w:szCs w:val="24"/>
        </w:rPr>
        <w:t>і</w:t>
      </w:r>
      <w:r w:rsidRPr="00831665">
        <w:rPr>
          <w:rFonts w:ascii="Times New Roman" w:hAnsi="Times New Roman"/>
          <w:sz w:val="24"/>
          <w:szCs w:val="24"/>
        </w:rPr>
        <w:t xml:space="preserve"> ділянк</w:t>
      </w:r>
      <w:r>
        <w:rPr>
          <w:rFonts w:ascii="Times New Roman" w:hAnsi="Times New Roman"/>
          <w:sz w:val="24"/>
          <w:szCs w:val="24"/>
        </w:rPr>
        <w:t>и</w:t>
      </w:r>
      <w:r w:rsidRPr="00831665">
        <w:rPr>
          <w:rFonts w:ascii="Times New Roman" w:hAnsi="Times New Roman"/>
          <w:sz w:val="24"/>
          <w:szCs w:val="24"/>
        </w:rPr>
        <w:t xml:space="preserve"> становить платіж,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1665">
        <w:rPr>
          <w:rFonts w:ascii="Times New Roman" w:hAnsi="Times New Roman"/>
          <w:sz w:val="24"/>
          <w:szCs w:val="24"/>
        </w:rPr>
        <w:t>який Орендар самостійно розраховує та вносить Орендодавцеві за користування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1665">
        <w:rPr>
          <w:rFonts w:ascii="Times New Roman" w:hAnsi="Times New Roman"/>
          <w:sz w:val="24"/>
          <w:szCs w:val="24"/>
        </w:rPr>
        <w:t>Земельною ділянкою у грошовій формі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1FE0">
        <w:rPr>
          <w:rFonts w:ascii="Times New Roman" w:hAnsi="Times New Roman"/>
          <w:sz w:val="24"/>
          <w:szCs w:val="24"/>
        </w:rPr>
        <w:t>в безготівковому порядку на рахунок</w:t>
      </w:r>
      <w:r>
        <w:rPr>
          <w:rFonts w:ascii="Times New Roman" w:hAnsi="Times New Roman"/>
          <w:sz w:val="24"/>
          <w:szCs w:val="24"/>
        </w:rPr>
        <w:t xml:space="preserve"> Орендодавця</w:t>
      </w:r>
      <w:r w:rsidRPr="00831665">
        <w:rPr>
          <w:rFonts w:ascii="Times New Roman" w:hAnsi="Times New Roman"/>
          <w:sz w:val="24"/>
          <w:szCs w:val="24"/>
        </w:rPr>
        <w:t>.</w:t>
      </w:r>
    </w:p>
    <w:p w14:paraId="1B3D3849" w14:textId="66FE3BF1" w:rsidR="008A22FE" w:rsidRDefault="008A22FE" w:rsidP="008A22FE">
      <w:pPr>
        <w:pStyle w:val="ae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Ставка р</w:t>
      </w:r>
      <w:r w:rsidRPr="00AA776D">
        <w:rPr>
          <w:rFonts w:ascii="Times New Roman" w:hAnsi="Times New Roman"/>
          <w:sz w:val="24"/>
          <w:szCs w:val="24"/>
        </w:rPr>
        <w:t>ічн</w:t>
      </w:r>
      <w:r>
        <w:rPr>
          <w:rFonts w:ascii="Times New Roman" w:hAnsi="Times New Roman"/>
          <w:sz w:val="24"/>
          <w:szCs w:val="24"/>
        </w:rPr>
        <w:t>ої</w:t>
      </w:r>
      <w:r w:rsidRPr="00AA776D">
        <w:rPr>
          <w:rFonts w:ascii="Times New Roman" w:hAnsi="Times New Roman"/>
          <w:sz w:val="24"/>
          <w:szCs w:val="24"/>
        </w:rPr>
        <w:t xml:space="preserve"> орендн</w:t>
      </w:r>
      <w:r>
        <w:rPr>
          <w:rFonts w:ascii="Times New Roman" w:hAnsi="Times New Roman"/>
          <w:sz w:val="24"/>
          <w:szCs w:val="24"/>
        </w:rPr>
        <w:t>ої</w:t>
      </w:r>
      <w:r w:rsidRPr="00AA776D">
        <w:rPr>
          <w:rFonts w:ascii="Times New Roman" w:hAnsi="Times New Roman"/>
          <w:sz w:val="24"/>
          <w:szCs w:val="24"/>
        </w:rPr>
        <w:t xml:space="preserve"> плат</w:t>
      </w:r>
      <w:r>
        <w:rPr>
          <w:rFonts w:ascii="Times New Roman" w:hAnsi="Times New Roman"/>
          <w:sz w:val="24"/>
          <w:szCs w:val="24"/>
        </w:rPr>
        <w:t>и встановлюється у р</w:t>
      </w:r>
      <w:r w:rsidRPr="00AA776D">
        <w:rPr>
          <w:rFonts w:ascii="Times New Roman" w:hAnsi="Times New Roman"/>
          <w:sz w:val="24"/>
          <w:szCs w:val="24"/>
        </w:rPr>
        <w:t>озмір</w:t>
      </w:r>
      <w:r>
        <w:rPr>
          <w:rFonts w:ascii="Times New Roman" w:hAnsi="Times New Roman"/>
          <w:sz w:val="24"/>
          <w:szCs w:val="24"/>
        </w:rPr>
        <w:t>і</w:t>
      </w:r>
      <w:r w:rsidRPr="00AA77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10</w:t>
      </w:r>
      <w:r w:rsidRPr="00AA776D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десять</w:t>
      </w:r>
      <w:r w:rsidRPr="00AA776D">
        <w:rPr>
          <w:rFonts w:ascii="Times New Roman" w:hAnsi="Times New Roman"/>
          <w:b/>
          <w:sz w:val="24"/>
          <w:szCs w:val="24"/>
        </w:rPr>
        <w:t>) відсотків</w:t>
      </w:r>
      <w:r w:rsidRPr="00AA776D">
        <w:rPr>
          <w:rFonts w:ascii="Times New Roman" w:hAnsi="Times New Roman"/>
          <w:sz w:val="24"/>
          <w:szCs w:val="24"/>
        </w:rPr>
        <w:t xml:space="preserve"> від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776D">
        <w:rPr>
          <w:rFonts w:ascii="Times New Roman" w:hAnsi="Times New Roman"/>
          <w:sz w:val="24"/>
          <w:szCs w:val="24"/>
        </w:rPr>
        <w:t>нормативної грошової оцінки</w:t>
      </w:r>
      <w:r>
        <w:rPr>
          <w:rFonts w:ascii="Times New Roman" w:hAnsi="Times New Roman"/>
          <w:sz w:val="24"/>
          <w:szCs w:val="24"/>
        </w:rPr>
        <w:t xml:space="preserve"> земельних ділянок. </w:t>
      </w:r>
    </w:p>
    <w:p w14:paraId="16A50D15" w14:textId="032CA7EC" w:rsidR="008A22FE" w:rsidRPr="00791FE0" w:rsidRDefault="008A22FE" w:rsidP="008A22FE">
      <w:pPr>
        <w:pStyle w:val="ae"/>
        <w:ind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5713A9">
        <w:rPr>
          <w:rFonts w:ascii="Times New Roman" w:hAnsi="Times New Roman"/>
          <w:sz w:val="24"/>
          <w:szCs w:val="24"/>
        </w:rPr>
        <w:t>ічна орендна плата за Земельн</w:t>
      </w:r>
      <w:r>
        <w:rPr>
          <w:rFonts w:ascii="Times New Roman" w:hAnsi="Times New Roman"/>
          <w:sz w:val="24"/>
          <w:szCs w:val="24"/>
        </w:rPr>
        <w:t>і</w:t>
      </w:r>
      <w:r w:rsidRPr="005713A9">
        <w:rPr>
          <w:rFonts w:ascii="Times New Roman" w:hAnsi="Times New Roman"/>
          <w:sz w:val="24"/>
          <w:szCs w:val="24"/>
        </w:rPr>
        <w:t xml:space="preserve"> ділянк</w:t>
      </w:r>
      <w:r>
        <w:rPr>
          <w:rFonts w:ascii="Times New Roman" w:hAnsi="Times New Roman"/>
          <w:sz w:val="24"/>
          <w:szCs w:val="24"/>
        </w:rPr>
        <w:t>и на 2026 рік</w:t>
      </w:r>
      <w:r w:rsidRPr="005713A9">
        <w:rPr>
          <w:rFonts w:ascii="Times New Roman" w:hAnsi="Times New Roman"/>
          <w:sz w:val="24"/>
          <w:szCs w:val="24"/>
        </w:rPr>
        <w:t xml:space="preserve"> становить </w:t>
      </w:r>
      <w:r>
        <w:rPr>
          <w:rFonts w:ascii="Times New Roman" w:hAnsi="Times New Roman"/>
          <w:b/>
          <w:sz w:val="24"/>
          <w:szCs w:val="24"/>
        </w:rPr>
        <w:t>92 699,69</w:t>
      </w:r>
      <w:r w:rsidRPr="00791FE0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дев’яносто дві тисячі шістсот дев’яносто дев’ять</w:t>
      </w:r>
      <w:r w:rsidRPr="00791FE0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791FE0">
        <w:rPr>
          <w:rFonts w:ascii="Times New Roman" w:hAnsi="Times New Roman"/>
          <w:b/>
          <w:sz w:val="24"/>
          <w:szCs w:val="24"/>
        </w:rPr>
        <w:t>грн</w:t>
      </w:r>
      <w:proofErr w:type="spellEnd"/>
      <w:r w:rsidRPr="00791FE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69</w:t>
      </w:r>
      <w:r w:rsidRPr="00791FE0">
        <w:rPr>
          <w:rFonts w:ascii="Times New Roman" w:hAnsi="Times New Roman"/>
          <w:b/>
          <w:sz w:val="24"/>
          <w:szCs w:val="24"/>
        </w:rPr>
        <w:t xml:space="preserve"> коп. на рік</w:t>
      </w:r>
      <w:r>
        <w:rPr>
          <w:rFonts w:ascii="Times New Roman" w:hAnsi="Times New Roman"/>
          <w:b/>
          <w:sz w:val="24"/>
          <w:szCs w:val="24"/>
        </w:rPr>
        <w:t>.</w:t>
      </w:r>
      <w:r w:rsidRPr="00791FE0">
        <w:rPr>
          <w:rFonts w:ascii="Times New Roman" w:hAnsi="Times New Roman"/>
          <w:b/>
          <w:sz w:val="24"/>
          <w:szCs w:val="24"/>
        </w:rPr>
        <w:t xml:space="preserve">  </w:t>
      </w:r>
    </w:p>
    <w:p w14:paraId="11017D77" w14:textId="1347853A" w:rsidR="008A22FE" w:rsidRPr="008A22FE" w:rsidRDefault="008A22FE" w:rsidP="008A22FE">
      <w:pPr>
        <w:pStyle w:val="ae"/>
        <w:ind w:firstLine="0"/>
        <w:jc w:val="both"/>
        <w:rPr>
          <w:rFonts w:ascii="Times New Roman" w:hAnsi="Times New Roman"/>
          <w:sz w:val="24"/>
          <w:szCs w:val="24"/>
        </w:rPr>
      </w:pPr>
      <w:r w:rsidRPr="008A22FE">
        <w:rPr>
          <w:rFonts w:ascii="Times New Roman" w:hAnsi="Times New Roman"/>
          <w:sz w:val="24"/>
          <w:szCs w:val="24"/>
        </w:rPr>
        <w:t>4.3. Орендна плата вноситься у строки:</w:t>
      </w:r>
      <w:r>
        <w:rPr>
          <w:rFonts w:ascii="Times New Roman" w:hAnsi="Times New Roman"/>
          <w:sz w:val="24"/>
          <w:szCs w:val="24"/>
        </w:rPr>
        <w:t xml:space="preserve">визначені </w:t>
      </w:r>
      <w:r w:rsidRPr="008A22FE">
        <w:rPr>
          <w:rFonts w:ascii="Times New Roman" w:hAnsi="Times New Roman"/>
          <w:sz w:val="24"/>
          <w:szCs w:val="24"/>
        </w:rPr>
        <w:t>Податков</w:t>
      </w:r>
      <w:r>
        <w:rPr>
          <w:rFonts w:ascii="Times New Roman" w:hAnsi="Times New Roman"/>
          <w:sz w:val="24"/>
          <w:szCs w:val="24"/>
        </w:rPr>
        <w:t>им</w:t>
      </w:r>
      <w:r w:rsidRPr="008A22FE">
        <w:rPr>
          <w:rFonts w:ascii="Times New Roman" w:hAnsi="Times New Roman"/>
          <w:sz w:val="24"/>
          <w:szCs w:val="24"/>
        </w:rPr>
        <w:t xml:space="preserve"> кодекс</w:t>
      </w:r>
      <w:r>
        <w:rPr>
          <w:rFonts w:ascii="Times New Roman" w:hAnsi="Times New Roman"/>
          <w:sz w:val="24"/>
          <w:szCs w:val="24"/>
        </w:rPr>
        <w:t>ом</w:t>
      </w:r>
      <w:r w:rsidRPr="008A22FE">
        <w:rPr>
          <w:rFonts w:ascii="Times New Roman" w:hAnsi="Times New Roman"/>
          <w:sz w:val="24"/>
          <w:szCs w:val="24"/>
        </w:rPr>
        <w:t xml:space="preserve"> України.</w:t>
      </w:r>
      <w:r>
        <w:rPr>
          <w:rFonts w:ascii="Times New Roman" w:hAnsi="Times New Roman"/>
          <w:sz w:val="24"/>
          <w:szCs w:val="24"/>
        </w:rPr>
        <w:t>».</w:t>
      </w:r>
    </w:p>
    <w:p w14:paraId="6ABF3BAE" w14:textId="3A1BAA70" w:rsidR="00D30101" w:rsidRPr="0075537F" w:rsidRDefault="00D30101" w:rsidP="00D30101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Доручити </w:t>
      </w:r>
      <w:proofErr w:type="spellStart"/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Петрівському</w:t>
      </w:r>
      <w:proofErr w:type="spellEnd"/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сільському голові Старенькому Р.М., укласти відповідний правочин щодо внесення змін до договору оренди земельної ділянки від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12.03.2019</w:t>
      </w: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року, посвідченого Голуб Л.А. приватним нотаріусом Вишгородського районного нотаріального округу Київської області та зареєстрованого в реєстрі за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247</w:t>
      </w: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, визначені пункті 2 цього рішення.</w:t>
      </w:r>
    </w:p>
    <w:p w14:paraId="456162A5" w14:textId="77777777" w:rsidR="00D30101" w:rsidRPr="0075537F" w:rsidRDefault="00D30101" w:rsidP="00D30101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Доручити секретарю Петрівської сільської ради Костюк С.О., забезпечити офіційне оприлюднення цього рішення.  </w:t>
      </w:r>
    </w:p>
    <w:p w14:paraId="44122504" w14:textId="77777777" w:rsidR="00D30101" w:rsidRDefault="00D30101" w:rsidP="00D30101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виконання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722D277" w14:textId="77777777" w:rsidR="00D30101" w:rsidRPr="0078486F" w:rsidRDefault="00D30101" w:rsidP="00D30101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DF0C1B2" w14:textId="77777777" w:rsidR="00D30101" w:rsidRPr="0078486F" w:rsidRDefault="00D30101" w:rsidP="00D3010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43B8C8" w14:textId="77777777" w:rsidR="00D30101" w:rsidRPr="0078486F" w:rsidRDefault="00D30101" w:rsidP="00D3010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</w:t>
      </w:r>
      <w:proofErr w:type="spellStart"/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14:paraId="5914B8CE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14:paraId="0B02A343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848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</w:p>
    <w:p w14:paraId="7F3DEE71" w14:textId="77777777" w:rsidR="00D30101" w:rsidRPr="0078486F" w:rsidRDefault="00D30101" w:rsidP="00D301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F17298" w14:textId="77777777" w:rsidR="00D30101" w:rsidRPr="0078486F" w:rsidRDefault="00D30101" w:rsidP="00D30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63620DA" w14:textId="77777777" w:rsidR="00AC5859" w:rsidRDefault="00AC5859"/>
    <w:sectPr w:rsidR="00AC5859" w:rsidSect="00D301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B792F3AC"/>
    <w:lvl w:ilvl="0" w:tplc="9E768D8E">
      <w:start w:val="1"/>
      <w:numFmt w:val="decimal"/>
      <w:lvlText w:val="%1."/>
      <w:lvlJc w:val="left"/>
      <w:pPr>
        <w:ind w:left="765" w:hanging="4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D103D"/>
    <w:multiLevelType w:val="hybridMultilevel"/>
    <w:tmpl w:val="88A834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F3ADD"/>
    <w:multiLevelType w:val="hybridMultilevel"/>
    <w:tmpl w:val="E89C681E"/>
    <w:lvl w:ilvl="0" w:tplc="C5804E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6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75200D6A"/>
    <w:multiLevelType w:val="hybridMultilevel"/>
    <w:tmpl w:val="8B663EB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1E"/>
    <w:rsid w:val="000230D1"/>
    <w:rsid w:val="00065531"/>
    <w:rsid w:val="0014079E"/>
    <w:rsid w:val="002107F0"/>
    <w:rsid w:val="002315DA"/>
    <w:rsid w:val="00353E49"/>
    <w:rsid w:val="00462DC0"/>
    <w:rsid w:val="00591D56"/>
    <w:rsid w:val="0075477A"/>
    <w:rsid w:val="008A22FE"/>
    <w:rsid w:val="008A73C0"/>
    <w:rsid w:val="0096211E"/>
    <w:rsid w:val="009D1550"/>
    <w:rsid w:val="00AB3C41"/>
    <w:rsid w:val="00AC5859"/>
    <w:rsid w:val="00D30101"/>
    <w:rsid w:val="00EE790A"/>
    <w:rsid w:val="00F8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30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2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1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1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1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1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2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1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1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1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11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6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5531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ae">
    <w:name w:val="Нормальний текст"/>
    <w:basedOn w:val="a"/>
    <w:rsid w:val="00462DC0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st2">
    <w:name w:val="st2"/>
    <w:uiPriority w:val="99"/>
    <w:rsid w:val="008A22F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st42">
    <w:name w:val="st42"/>
    <w:uiPriority w:val="99"/>
    <w:rsid w:val="008A22F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2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1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1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1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1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2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1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1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1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11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6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5531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ae">
    <w:name w:val="Нормальний текст"/>
    <w:basedOn w:val="a"/>
    <w:rsid w:val="00462DC0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st2">
    <w:name w:val="st2"/>
    <w:uiPriority w:val="99"/>
    <w:rsid w:val="008A22F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st42">
    <w:name w:val="st42"/>
    <w:uiPriority w:val="99"/>
    <w:rsid w:val="008A22F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3017</Words>
  <Characters>1721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2026-04-22T06:53:00Z</cp:lastPrinted>
  <dcterms:created xsi:type="dcterms:W3CDTF">2026-04-10T11:23:00Z</dcterms:created>
  <dcterms:modified xsi:type="dcterms:W3CDTF">2026-04-22T06:54:00Z</dcterms:modified>
</cp:coreProperties>
</file>