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10FFF1FE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D72D8D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5F350C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72D8D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253EDC8" w:rsidR="00DB3D37" w:rsidRPr="0024779E" w:rsidRDefault="00711396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№ 3146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3BCB39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D72D8D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9767B73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будівель і споруд (присадибна ділянка)» площею 0,</w:t>
      </w:r>
      <w:r w:rsidR="004F7E18">
        <w:rPr>
          <w:rFonts w:ascii="Times New Roman" w:hAnsi="Times New Roman" w:cs="Times New Roman"/>
          <w:sz w:val="26"/>
          <w:szCs w:val="26"/>
        </w:rPr>
        <w:t>0883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4F7E18">
        <w:rPr>
          <w:rFonts w:ascii="Times New Roman" w:hAnsi="Times New Roman" w:cs="Times New Roman"/>
          <w:sz w:val="26"/>
          <w:szCs w:val="26"/>
        </w:rPr>
        <w:t>21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</w:t>
      </w:r>
      <w:r w:rsidR="00D72D8D">
        <w:rPr>
          <w:rFonts w:ascii="Times New Roman" w:hAnsi="Times New Roman" w:cs="Times New Roman"/>
          <w:sz w:val="26"/>
          <w:szCs w:val="26"/>
        </w:rPr>
        <w:t>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627D0445" w:rsidR="00DB3D37" w:rsidRPr="00711396" w:rsidRDefault="00DB3D37" w:rsidP="00DB3D37">
      <w:pPr>
        <w:jc w:val="both"/>
        <w:rPr>
          <w:i/>
          <w:sz w:val="26"/>
          <w:szCs w:val="26"/>
        </w:rPr>
      </w:pPr>
      <w:r w:rsidRPr="007113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7113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7113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1" w:name="_GoBack"/>
      <w:bookmarkEnd w:id="1"/>
      <w:r w:rsidRPr="007113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95DA4"/>
    <w:rsid w:val="00203E0B"/>
    <w:rsid w:val="003B258D"/>
    <w:rsid w:val="004F3D10"/>
    <w:rsid w:val="004F7E18"/>
    <w:rsid w:val="00591D56"/>
    <w:rsid w:val="006949C2"/>
    <w:rsid w:val="00711396"/>
    <w:rsid w:val="0075477A"/>
    <w:rsid w:val="007819FB"/>
    <w:rsid w:val="0089401A"/>
    <w:rsid w:val="00943950"/>
    <w:rsid w:val="00980181"/>
    <w:rsid w:val="00A54090"/>
    <w:rsid w:val="00AC5859"/>
    <w:rsid w:val="00B50374"/>
    <w:rsid w:val="00D72D8D"/>
    <w:rsid w:val="00DB3D37"/>
    <w:rsid w:val="00EE790A"/>
    <w:rsid w:val="00FD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1180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2025-11-11T11:39:00Z</dcterms:created>
  <dcterms:modified xsi:type="dcterms:W3CDTF">2025-12-01T07:50:00Z</dcterms:modified>
</cp:coreProperties>
</file>