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54E3D30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DA499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DAC821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A499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C8E1FD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="00BB2EE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№ </w:t>
            </w:r>
            <w:r w:rsidR="00BB2EE4">
              <w:rPr>
                <w:rFonts w:ascii="Times New Roman" w:hAnsi="Times New Roman" w:cs="Times New Roman"/>
                <w:b/>
                <w:sz w:val="26"/>
                <w:szCs w:val="26"/>
              </w:rPr>
              <w:t>3141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093FDAF2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</w:t>
      </w:r>
      <w:r w:rsidR="00657110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657110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657110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657110">
        <w:rPr>
          <w:rFonts w:ascii="Times New Roman" w:hAnsi="Times New Roman" w:cs="Times New Roman"/>
          <w:sz w:val="26"/>
          <w:szCs w:val="26"/>
        </w:rPr>
        <w:t xml:space="preserve"> (довірені</w:t>
      </w:r>
      <w:r w:rsidR="003B258D">
        <w:rPr>
          <w:rFonts w:ascii="Times New Roman" w:hAnsi="Times New Roman" w:cs="Times New Roman"/>
          <w:sz w:val="26"/>
          <w:szCs w:val="26"/>
        </w:rPr>
        <w:t>сть</w:t>
      </w:r>
      <w:r w:rsidR="00657110">
        <w:rPr>
          <w:rFonts w:ascii="Times New Roman" w:hAnsi="Times New Roman" w:cs="Times New Roman"/>
          <w:sz w:val="26"/>
          <w:szCs w:val="26"/>
        </w:rPr>
        <w:t xml:space="preserve"> №1244 від 17.10.2025 р.)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58E5074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89401A">
        <w:rPr>
          <w:rFonts w:ascii="Times New Roman" w:hAnsi="Times New Roman" w:cs="Times New Roman"/>
          <w:sz w:val="26"/>
          <w:szCs w:val="26"/>
        </w:rPr>
        <w:t>1079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89401A">
        <w:rPr>
          <w:rFonts w:ascii="Times New Roman" w:hAnsi="Times New Roman" w:cs="Times New Roman"/>
          <w:sz w:val="26"/>
          <w:szCs w:val="26"/>
        </w:rPr>
        <w:t>14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3. Рекомендувати заявнику звернутися до державного кадастрового реєстратора щодо </w:t>
      </w:r>
      <w:bookmarkStart w:id="1" w:name="_GoBack"/>
      <w:bookmarkEnd w:id="1"/>
      <w:r w:rsidRPr="0024779E">
        <w:rPr>
          <w:rFonts w:ascii="Times New Roman" w:hAnsi="Times New Roman" w:cs="Times New Roman"/>
          <w:sz w:val="26"/>
          <w:szCs w:val="26"/>
        </w:rPr>
        <w:t>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BB2EE4" w:rsidRDefault="00DB3D37" w:rsidP="00DB3D37">
      <w:pPr>
        <w:jc w:val="both"/>
        <w:rPr>
          <w:i/>
          <w:sz w:val="26"/>
          <w:szCs w:val="26"/>
        </w:rPr>
      </w:pPr>
      <w:r w:rsidRPr="00BB2E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B2E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3B258D"/>
    <w:rsid w:val="004F3D10"/>
    <w:rsid w:val="00591D56"/>
    <w:rsid w:val="00657110"/>
    <w:rsid w:val="0075477A"/>
    <w:rsid w:val="0089401A"/>
    <w:rsid w:val="00943950"/>
    <w:rsid w:val="00980181"/>
    <w:rsid w:val="00A54090"/>
    <w:rsid w:val="00AC5859"/>
    <w:rsid w:val="00B50374"/>
    <w:rsid w:val="00BB2EE4"/>
    <w:rsid w:val="00DA4999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2025-11-11T11:36:00Z</dcterms:created>
  <dcterms:modified xsi:type="dcterms:W3CDTF">2025-12-01T07:29:00Z</dcterms:modified>
</cp:coreProperties>
</file>