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820" w:rsidRDefault="001B7820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uk-UA" w:eastAsia="uk-UA"/>
        </w:rPr>
        <w:drawing>
          <wp:inline distT="0" distB="0" distL="0" distR="0" wp14:anchorId="0541FA20">
            <wp:extent cx="57912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5FDB" w:rsidRPr="00621CA1" w:rsidRDefault="00265FDB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:rsidR="00265FDB" w:rsidRPr="001B7820" w:rsidRDefault="001B7820" w:rsidP="00AD0224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«20</w:t>
      </w:r>
      <w:r w:rsidR="00AD0224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» </w:t>
      </w:r>
      <w:r w:rsidR="007443CF">
        <w:rPr>
          <w:rFonts w:ascii="Times New Roman" w:hAnsi="Times New Roman"/>
          <w:b/>
          <w:bCs/>
          <w:i/>
          <w:sz w:val="28"/>
          <w:szCs w:val="28"/>
          <w:lang w:val="uk-UA"/>
        </w:rPr>
        <w:t>лютого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 w:rsidR="007443CF">
        <w:rPr>
          <w:rFonts w:ascii="Times New Roman" w:hAnsi="Times New Roman"/>
          <w:b/>
          <w:bCs/>
          <w:i/>
          <w:sz w:val="28"/>
          <w:szCs w:val="28"/>
          <w:lang w:val="uk-UA"/>
        </w:rPr>
        <w:t>4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            </w:t>
      </w:r>
      <w:r w:rsidR="00431BC5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№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134</w:t>
      </w:r>
    </w:p>
    <w:p w:rsidR="00265FDB" w:rsidRDefault="00265FDB" w:rsidP="00265FDB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gramStart"/>
      <w:r w:rsidRPr="00621CA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621CA1">
        <w:rPr>
          <w:rFonts w:ascii="Times New Roman" w:hAnsi="Times New Roman"/>
          <w:b/>
          <w:bCs/>
          <w:sz w:val="28"/>
          <w:szCs w:val="28"/>
        </w:rPr>
        <w:t>ІШЕННЯ</w:t>
      </w:r>
    </w:p>
    <w:p w:rsidR="005071BD" w:rsidRDefault="001B7820" w:rsidP="00E25EE1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:rsidR="001B7820" w:rsidRPr="0039671F" w:rsidRDefault="001B7820" w:rsidP="00E25EE1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0050" w:rsidRDefault="005071BD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7443C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створення </w:t>
      </w:r>
      <w:r w:rsidR="0049005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та </w:t>
      </w:r>
      <w:proofErr w:type="gramStart"/>
      <w:r w:rsidR="00490050">
        <w:rPr>
          <w:rFonts w:ascii="Times New Roman" w:hAnsi="Times New Roman" w:cs="Times New Roman"/>
          <w:b/>
          <w:i/>
          <w:sz w:val="28"/>
          <w:szCs w:val="28"/>
          <w:lang w:val="uk-UA"/>
        </w:rPr>
        <w:t>обл</w:t>
      </w:r>
      <w:proofErr w:type="gramEnd"/>
      <w:r w:rsidR="0049005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ік </w:t>
      </w:r>
      <w:r w:rsidR="007443C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фонду </w:t>
      </w:r>
    </w:p>
    <w:p w:rsidR="00490050" w:rsidRDefault="007443CF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захисних споруд</w:t>
      </w:r>
      <w:r w:rsidR="005071BD"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EA5793"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</w:p>
    <w:p w:rsidR="005071BD" w:rsidRPr="005A7DB7" w:rsidRDefault="005A7DB7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</w:t>
      </w:r>
      <w:r w:rsidR="00BF5E2A"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територіальної громади</w:t>
      </w:r>
    </w:p>
    <w:p w:rsidR="005071BD" w:rsidRPr="00E678EB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2B79" w:rsidRPr="00431BC5" w:rsidRDefault="005071BD" w:rsidP="00265FD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Код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ексу цивільного захисту України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законів України «Про місцеві державні адміністрації», «Про правовий режим воєнного стану», указів Президента України від 24.02.2022 №</w:t>
      </w:r>
      <w:r w:rsidR="00B30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64/2022 «Про введення воєнного стану в Україні», від 24.02.2022 №</w:t>
      </w:r>
      <w:r w:rsidR="00B30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68/2022 «Про утворення військової адміністрації», Порядку створення, утримання фонду захисних споруд цивільного захисту, виключення таких споруд із фонду та ведення його обліку, затвердженого постановою Кабінету Міністрів України від 10.03.2017 №</w:t>
      </w:r>
      <w:r w:rsidR="00B30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138</w:t>
      </w:r>
      <w:r w:rsidR="003B6E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згідно з П</w:t>
      </w:r>
      <w:r w:rsidR="00490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остановою </w:t>
      </w:r>
      <w:r w:rsidR="005A1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Кабінету Міністрів України</w:t>
      </w:r>
      <w:r w:rsidR="004900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№133</w:t>
      </w:r>
      <w:r w:rsidR="003B6E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9A4D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 19.12.2023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5A1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имог щодо забезпечення нумерації та здійснення обліку фонду захисних споруд цивільного захисту, </w:t>
      </w:r>
      <w:r w:rsidR="005A1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затверджених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наказом Міністер</w:t>
      </w:r>
      <w:r w:rsidR="00B30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ства внутрішніх справ Ук</w:t>
      </w:r>
      <w:r w:rsidR="0044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раїни від 09.07.2018 № 579</w:t>
      </w:r>
      <w:r w:rsidR="00B30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A4D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розпорядження Вишгородської р</w:t>
      </w:r>
      <w:r w:rsidR="005A1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айонної </w:t>
      </w:r>
      <w:r w:rsidR="009A4D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</w:t>
      </w:r>
      <w:r w:rsidR="005A1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ержавної </w:t>
      </w:r>
      <w:r w:rsidR="009A4D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5A1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дміністрації</w:t>
      </w:r>
      <w:r w:rsidR="009A4D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 05.01.2024</w:t>
      </w:r>
      <w:r w:rsidR="0044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№ 3</w:t>
      </w:r>
      <w:r w:rsidR="00DE18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2F2B79"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="002F2B79"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:rsidR="00265FDB" w:rsidRPr="00431BC5" w:rsidRDefault="00265FDB" w:rsidP="00265FD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65FDB" w:rsidRPr="00431BC5" w:rsidRDefault="00265FDB" w:rsidP="00265FDB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:rsidR="002F2B79" w:rsidRDefault="00B30BF8" w:rsidP="00117F51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Створити фонд захисних споруд</w:t>
      </w:r>
      <w:r w:rsidR="00B42F8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B6E26">
        <w:rPr>
          <w:color w:val="000000"/>
          <w:sz w:val="28"/>
          <w:szCs w:val="28"/>
          <w:shd w:val="clear" w:color="auto" w:fill="FFFFFF"/>
          <w:lang w:val="uk-UA"/>
        </w:rPr>
        <w:t xml:space="preserve">цивільного захисту </w:t>
      </w:r>
      <w:r w:rsidR="00B42F89">
        <w:rPr>
          <w:color w:val="000000"/>
          <w:sz w:val="28"/>
          <w:szCs w:val="28"/>
          <w:shd w:val="clear" w:color="auto" w:fill="FFFFFF"/>
          <w:lang w:val="uk-UA"/>
        </w:rPr>
        <w:t xml:space="preserve">Петрівської сільської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територіальної громади, </w:t>
      </w:r>
      <w:r w:rsidR="009A4D78">
        <w:rPr>
          <w:color w:val="000000"/>
          <w:sz w:val="28"/>
          <w:szCs w:val="28"/>
          <w:shd w:val="clear" w:color="auto" w:fill="FFFFFF"/>
          <w:lang w:val="uk-UA"/>
        </w:rPr>
        <w:t>згідно з додатком</w:t>
      </w:r>
      <w:r w:rsidR="003B6E26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:rsidR="009A4D78" w:rsidRDefault="009A4D78" w:rsidP="00716ADD">
      <w:pPr>
        <w:pStyle w:val="ListParagraph2"/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Службі з охорони праці та цивільного захисту</w:t>
      </w:r>
      <w:r w:rsidR="007A557E">
        <w:rPr>
          <w:color w:val="000000"/>
          <w:sz w:val="28"/>
          <w:szCs w:val="28"/>
          <w:shd w:val="clear" w:color="auto" w:fill="FFFFFF"/>
          <w:lang w:val="uk-UA"/>
        </w:rPr>
        <w:t xml:space="preserve"> Петрівської сільської ради</w:t>
      </w:r>
      <w:r>
        <w:rPr>
          <w:color w:val="000000"/>
          <w:sz w:val="28"/>
          <w:szCs w:val="28"/>
          <w:shd w:val="clear" w:color="auto" w:fill="FFFFFF"/>
          <w:lang w:val="uk-UA"/>
        </w:rPr>
        <w:t>:</w:t>
      </w:r>
    </w:p>
    <w:p w:rsidR="009A4D78" w:rsidRDefault="009A4D78" w:rsidP="00ED2E8D">
      <w:pPr>
        <w:pStyle w:val="ListParagraph2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Проводити контроль за здійсненням балансоутримувачами об’єктів фонду захисних споруд щорічної оцінки стану їх готовності, заходів щодо їх приведення у готовність до використання за призначенням, утримання та експлуатацію, ведення (оформлення документів) їх обліку.</w:t>
      </w:r>
    </w:p>
    <w:p w:rsidR="009A4D78" w:rsidRDefault="009A4D78" w:rsidP="00ED2E8D">
      <w:pPr>
        <w:pStyle w:val="ListParagraph2"/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2.2. Щонайменше одного разу на квартал, під час дії воєнного стану, та одного разу на рік у мирний час, здійснювати заходи контролю (огляди, обстеження) за готовністю об’єктів фонду захисних споруд Петрівської сільської територіальної громади до використання за призначенням.</w:t>
      </w:r>
    </w:p>
    <w:p w:rsidR="009A4D78" w:rsidRDefault="009A4D78" w:rsidP="00ED2E8D">
      <w:pPr>
        <w:pStyle w:val="ListParagraph2"/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2.3. Забезпечити ведення, в паперовому та електронному вигляді, книг обліку захисних споруд, найпростіших укриттів, відповідно до встановлених </w:t>
      </w:r>
      <w:r>
        <w:rPr>
          <w:color w:val="000000"/>
          <w:sz w:val="28"/>
          <w:szCs w:val="28"/>
          <w:shd w:val="clear" w:color="auto" w:fill="FFFFFF"/>
          <w:lang w:val="uk-UA"/>
        </w:rPr>
        <w:lastRenderedPageBreak/>
        <w:t>законодавством форм. Інформацію (облік) про швидкоспоруджувані захисні споруди формувати в довільній формі, яка щонайменше повинна містити відомості про: місцезнаходження, приналежність, реквізити документа балансоутримувача про прийняття в експлуатацію та використання для укриття населення (працівників, учнів), місткість.</w:t>
      </w:r>
    </w:p>
    <w:p w:rsidR="007A557E" w:rsidRDefault="00E3543B" w:rsidP="007A557E">
      <w:pPr>
        <w:pStyle w:val="ListParagraph2"/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2.4. </w:t>
      </w:r>
      <w:r w:rsidR="007A557E">
        <w:rPr>
          <w:color w:val="000000"/>
          <w:sz w:val="28"/>
          <w:szCs w:val="28"/>
          <w:shd w:val="clear" w:color="auto" w:fill="FFFFFF"/>
          <w:lang w:val="uk-UA"/>
        </w:rPr>
        <w:t>Визначити потреби об’єктів фонду захисних споруд, їх кількості відповідно до захисних властивостей з урахуванням визначеного радіусу пішохідної доступності.</w:t>
      </w:r>
    </w:p>
    <w:p w:rsidR="002E7BC0" w:rsidRDefault="002E7BC0" w:rsidP="007A557E">
      <w:pPr>
        <w:pStyle w:val="ListParagraph2"/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2.5. Здійснювати заходи щодо нарощування фонду захисних споруд цивільного захисту Петрівської сільської територіальної громади.</w:t>
      </w:r>
    </w:p>
    <w:p w:rsidR="00E3543B" w:rsidRDefault="00E3543B" w:rsidP="00E3543B">
      <w:pPr>
        <w:pStyle w:val="ListParagraph2"/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Балансоутримувачам захисних споруд фонду захисних споруд цивільного захисту Петрівської сільської територіальної громади:</w:t>
      </w:r>
    </w:p>
    <w:p w:rsidR="00E3543B" w:rsidRDefault="00E3543B" w:rsidP="007A557E">
      <w:pPr>
        <w:pStyle w:val="ListParagraph2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Забезпечити безперешкодний цілодобовий доступ населення до споруд фонду захисних споруд, крім відомчих об’єктів, під час оголошення сигналів і повідомлень про загрозу виникнення або виникнення надзвичайних ситуацій, а також створення умов для життєдіяльності населення, яке укривається в таких спорудах.</w:t>
      </w:r>
    </w:p>
    <w:p w:rsidR="00E3543B" w:rsidRDefault="00E3543B" w:rsidP="007A557E">
      <w:pPr>
        <w:pStyle w:val="ListParagraph2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A557E">
        <w:rPr>
          <w:color w:val="000000"/>
          <w:sz w:val="28"/>
          <w:szCs w:val="28"/>
          <w:shd w:val="clear" w:color="auto" w:fill="FFFFFF"/>
          <w:lang w:val="uk-UA"/>
        </w:rPr>
        <w:t>Забезпе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чити </w:t>
      </w:r>
      <w:r w:rsidR="007A557E">
        <w:rPr>
          <w:color w:val="000000"/>
          <w:sz w:val="28"/>
          <w:szCs w:val="28"/>
          <w:shd w:val="clear" w:color="auto" w:fill="FFFFFF"/>
          <w:lang w:val="uk-UA"/>
        </w:rPr>
        <w:t>доступ до об’єктів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фонду захисних споруд закладів освіти під час здійснення освітнього процесу за очною формою здобуття освіти тільки для учасників освітнього процесу.</w:t>
      </w:r>
    </w:p>
    <w:p w:rsidR="007A557E" w:rsidRPr="007A557E" w:rsidRDefault="007A557E" w:rsidP="007A557E">
      <w:pPr>
        <w:pStyle w:val="ListParagraph2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Виключення об’єктів фонду захисних споруд Петрівської сільської територіальної громади з відповідного фонду здійсн</w:t>
      </w:r>
      <w:r w:rsidR="00D807B1">
        <w:rPr>
          <w:color w:val="000000"/>
          <w:sz w:val="28"/>
          <w:szCs w:val="28"/>
          <w:shd w:val="clear" w:color="auto" w:fill="FFFFFF"/>
          <w:lang w:val="uk-UA"/>
        </w:rPr>
        <w:t>юється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на підставі отриманого від органів Державної служби з надзвичайних ситуацій України погодження матеріалів щодо виключення з фонду захисних споруд.</w:t>
      </w:r>
    </w:p>
    <w:p w:rsidR="005071BD" w:rsidRPr="000959FE" w:rsidRDefault="005071BD" w:rsidP="00E3543B">
      <w:pPr>
        <w:pStyle w:val="a3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6ADD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716A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22E7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 xml:space="preserve"> залишаю за собою.</w:t>
      </w:r>
    </w:p>
    <w:p w:rsidR="00500842" w:rsidRDefault="00500842" w:rsidP="00D61A90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41578B" w:rsidRDefault="0041578B" w:rsidP="005909D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5909DB" w:rsidRPr="000959FE" w:rsidRDefault="005909DB" w:rsidP="005909D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="005071BD"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Радіон СТАРЕ</w:t>
      </w:r>
      <w:r w:rsidR="00265FDB"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:rsidR="00F9221E" w:rsidRDefault="005071BD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cr/>
      </w: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71A93" w:rsidRDefault="00A71A93" w:rsidP="00A71A93">
      <w:pPr>
        <w:pStyle w:val="a3"/>
        <w:rPr>
          <w:rFonts w:ascii="Times New Roman" w:hAnsi="Times New Roman" w:cs="Times New Roman"/>
          <w:sz w:val="28"/>
          <w:szCs w:val="28"/>
          <w:lang w:val="uk-UA"/>
        </w:rPr>
        <w:sectPr w:rsidR="00A71A93" w:rsidSect="001B7820">
          <w:pgSz w:w="11906" w:h="16838"/>
          <w:pgMar w:top="567" w:right="424" w:bottom="1135" w:left="1701" w:header="708" w:footer="708" w:gutter="0"/>
          <w:cols w:space="708"/>
          <w:docGrid w:linePitch="360"/>
        </w:sectPr>
      </w:pPr>
    </w:p>
    <w:p w:rsidR="00A71A93" w:rsidRDefault="00A71A93" w:rsidP="00A71A93">
      <w:pPr>
        <w:rPr>
          <w:rFonts w:ascii="Times New Roman" w:hAnsi="Times New Roman" w:cs="Times New Roman"/>
          <w:sz w:val="28"/>
          <w:szCs w:val="28"/>
          <w:lang w:val="uk-UA"/>
        </w:rPr>
        <w:sectPr w:rsidR="00A71A93" w:rsidSect="00A71A93">
          <w:pgSz w:w="16838" w:h="11906" w:orient="landscape"/>
          <w:pgMar w:top="426" w:right="567" w:bottom="567" w:left="1134" w:header="709" w:footer="709" w:gutter="0"/>
          <w:cols w:space="708"/>
          <w:docGrid w:linePitch="360"/>
        </w:sectPr>
      </w:pPr>
      <w:r w:rsidRPr="00A71A93">
        <w:rPr>
          <w:noProof/>
          <w:lang w:val="uk-UA" w:eastAsia="uk-UA"/>
        </w:rPr>
        <w:lastRenderedPageBreak/>
        <w:drawing>
          <wp:inline distT="0" distB="0" distL="0" distR="0" wp14:anchorId="51B88ED2" wp14:editId="304BF4B8">
            <wp:extent cx="9611995" cy="6602368"/>
            <wp:effectExtent l="0" t="0" r="825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660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A93" w:rsidRPr="00A71A93" w:rsidRDefault="00A71A93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sectPr w:rsidR="00A71A93" w:rsidRPr="00A71A93" w:rsidSect="00E3543B">
      <w:pgSz w:w="11906" w:h="16838"/>
      <w:pgMar w:top="567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5571"/>
    <w:multiLevelType w:val="hybridMultilevel"/>
    <w:tmpl w:val="18AE175C"/>
    <w:lvl w:ilvl="0" w:tplc="7D64C83C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>
    <w:nsid w:val="1507609D"/>
    <w:multiLevelType w:val="multilevel"/>
    <w:tmpl w:val="5CBC35F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219223CD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65A4EB3"/>
    <w:multiLevelType w:val="hybridMultilevel"/>
    <w:tmpl w:val="D06657F8"/>
    <w:lvl w:ilvl="0" w:tplc="F6500B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E923477"/>
    <w:multiLevelType w:val="hybridMultilevel"/>
    <w:tmpl w:val="C9FC45A4"/>
    <w:lvl w:ilvl="0" w:tplc="F6500B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1C23488"/>
    <w:multiLevelType w:val="multilevel"/>
    <w:tmpl w:val="FB7A01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>
    <w:nsid w:val="54BF6913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CC96086"/>
    <w:multiLevelType w:val="hybridMultilevel"/>
    <w:tmpl w:val="AC0E249A"/>
    <w:lvl w:ilvl="0" w:tplc="6E621018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0"/>
  </w:num>
  <w:num w:numId="7">
    <w:abstractNumId w:val="7"/>
  </w:num>
  <w:num w:numId="8">
    <w:abstractNumId w:val="1"/>
  </w:num>
  <w:num w:numId="9">
    <w:abstractNumId w:val="6"/>
  </w:num>
  <w:num w:numId="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4C"/>
    <w:rsid w:val="00012858"/>
    <w:rsid w:val="000320C6"/>
    <w:rsid w:val="000427FD"/>
    <w:rsid w:val="0005171F"/>
    <w:rsid w:val="00073285"/>
    <w:rsid w:val="0008083C"/>
    <w:rsid w:val="000959FE"/>
    <w:rsid w:val="000A7F24"/>
    <w:rsid w:val="000B0F55"/>
    <w:rsid w:val="000B3271"/>
    <w:rsid w:val="000C5FF8"/>
    <w:rsid w:val="000E05CB"/>
    <w:rsid w:val="000E3291"/>
    <w:rsid w:val="00112743"/>
    <w:rsid w:val="00113512"/>
    <w:rsid w:val="00117F51"/>
    <w:rsid w:val="00122534"/>
    <w:rsid w:val="00150067"/>
    <w:rsid w:val="001538B2"/>
    <w:rsid w:val="00160433"/>
    <w:rsid w:val="001631D1"/>
    <w:rsid w:val="00165A45"/>
    <w:rsid w:val="00193757"/>
    <w:rsid w:val="001A7EB4"/>
    <w:rsid w:val="001B7820"/>
    <w:rsid w:val="001D5410"/>
    <w:rsid w:val="001E6EA6"/>
    <w:rsid w:val="001F5C3E"/>
    <w:rsid w:val="00200FFB"/>
    <w:rsid w:val="0022125E"/>
    <w:rsid w:val="0022442B"/>
    <w:rsid w:val="00250DDE"/>
    <w:rsid w:val="002513CE"/>
    <w:rsid w:val="002569AA"/>
    <w:rsid w:val="00260241"/>
    <w:rsid w:val="00265FDB"/>
    <w:rsid w:val="00271C1F"/>
    <w:rsid w:val="0027691D"/>
    <w:rsid w:val="00290FCC"/>
    <w:rsid w:val="002B586F"/>
    <w:rsid w:val="002C6282"/>
    <w:rsid w:val="002D0934"/>
    <w:rsid w:val="002D5131"/>
    <w:rsid w:val="002E013B"/>
    <w:rsid w:val="002E37B5"/>
    <w:rsid w:val="002E7BC0"/>
    <w:rsid w:val="002F2B79"/>
    <w:rsid w:val="002F3AC5"/>
    <w:rsid w:val="002F4064"/>
    <w:rsid w:val="00303EEB"/>
    <w:rsid w:val="003060F0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994"/>
    <w:rsid w:val="00380661"/>
    <w:rsid w:val="0039671F"/>
    <w:rsid w:val="003A04CA"/>
    <w:rsid w:val="003A5BB1"/>
    <w:rsid w:val="003B0E4C"/>
    <w:rsid w:val="003B5491"/>
    <w:rsid w:val="003B6E26"/>
    <w:rsid w:val="003C5B22"/>
    <w:rsid w:val="003C7ACB"/>
    <w:rsid w:val="003D67DD"/>
    <w:rsid w:val="003D7605"/>
    <w:rsid w:val="00405A7B"/>
    <w:rsid w:val="004119DF"/>
    <w:rsid w:val="0041578B"/>
    <w:rsid w:val="0042404F"/>
    <w:rsid w:val="00431BC5"/>
    <w:rsid w:val="00432234"/>
    <w:rsid w:val="00446D1B"/>
    <w:rsid w:val="00480B47"/>
    <w:rsid w:val="00490050"/>
    <w:rsid w:val="0049090C"/>
    <w:rsid w:val="004A300A"/>
    <w:rsid w:val="004B2176"/>
    <w:rsid w:val="004B408A"/>
    <w:rsid w:val="004C4FB0"/>
    <w:rsid w:val="004D2345"/>
    <w:rsid w:val="004D460A"/>
    <w:rsid w:val="004E71A8"/>
    <w:rsid w:val="00500842"/>
    <w:rsid w:val="00503E47"/>
    <w:rsid w:val="00506517"/>
    <w:rsid w:val="005071BD"/>
    <w:rsid w:val="00523B47"/>
    <w:rsid w:val="00532DE9"/>
    <w:rsid w:val="00533746"/>
    <w:rsid w:val="00543713"/>
    <w:rsid w:val="005600BB"/>
    <w:rsid w:val="00562AE9"/>
    <w:rsid w:val="005728B2"/>
    <w:rsid w:val="005909DB"/>
    <w:rsid w:val="00595D36"/>
    <w:rsid w:val="005A1F5F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6F02D8"/>
    <w:rsid w:val="007013B2"/>
    <w:rsid w:val="00710EB2"/>
    <w:rsid w:val="00716ADD"/>
    <w:rsid w:val="00722396"/>
    <w:rsid w:val="00735FB1"/>
    <w:rsid w:val="007443CF"/>
    <w:rsid w:val="007A538B"/>
    <w:rsid w:val="007A557E"/>
    <w:rsid w:val="007A704C"/>
    <w:rsid w:val="007B28BB"/>
    <w:rsid w:val="007D5270"/>
    <w:rsid w:val="007D612A"/>
    <w:rsid w:val="007F0C6D"/>
    <w:rsid w:val="007F16BA"/>
    <w:rsid w:val="008212D9"/>
    <w:rsid w:val="00826924"/>
    <w:rsid w:val="00827C02"/>
    <w:rsid w:val="00834380"/>
    <w:rsid w:val="00857C7F"/>
    <w:rsid w:val="00870C45"/>
    <w:rsid w:val="008876D1"/>
    <w:rsid w:val="008A2734"/>
    <w:rsid w:val="008B590D"/>
    <w:rsid w:val="008C004E"/>
    <w:rsid w:val="008D04ED"/>
    <w:rsid w:val="0090047F"/>
    <w:rsid w:val="009149CE"/>
    <w:rsid w:val="0091640C"/>
    <w:rsid w:val="00922002"/>
    <w:rsid w:val="0092343A"/>
    <w:rsid w:val="0093193E"/>
    <w:rsid w:val="009378B1"/>
    <w:rsid w:val="00946A43"/>
    <w:rsid w:val="00951183"/>
    <w:rsid w:val="00951370"/>
    <w:rsid w:val="00966D09"/>
    <w:rsid w:val="009A2C5E"/>
    <w:rsid w:val="009A4D78"/>
    <w:rsid w:val="009B758F"/>
    <w:rsid w:val="00A16FBF"/>
    <w:rsid w:val="00A2191D"/>
    <w:rsid w:val="00A26724"/>
    <w:rsid w:val="00A34FF0"/>
    <w:rsid w:val="00A46D41"/>
    <w:rsid w:val="00A55D37"/>
    <w:rsid w:val="00A66ED7"/>
    <w:rsid w:val="00A71A93"/>
    <w:rsid w:val="00A748E5"/>
    <w:rsid w:val="00A76540"/>
    <w:rsid w:val="00A94736"/>
    <w:rsid w:val="00AA6C8B"/>
    <w:rsid w:val="00AB4D30"/>
    <w:rsid w:val="00AB6193"/>
    <w:rsid w:val="00AB7B94"/>
    <w:rsid w:val="00AC3890"/>
    <w:rsid w:val="00AD0224"/>
    <w:rsid w:val="00AD240B"/>
    <w:rsid w:val="00AD2550"/>
    <w:rsid w:val="00AF3A5E"/>
    <w:rsid w:val="00AF5A6A"/>
    <w:rsid w:val="00B1781E"/>
    <w:rsid w:val="00B30BF8"/>
    <w:rsid w:val="00B422E7"/>
    <w:rsid w:val="00B42F89"/>
    <w:rsid w:val="00B50F79"/>
    <w:rsid w:val="00B97747"/>
    <w:rsid w:val="00BA58FC"/>
    <w:rsid w:val="00BB30C8"/>
    <w:rsid w:val="00BC11AD"/>
    <w:rsid w:val="00BE1696"/>
    <w:rsid w:val="00BE5C48"/>
    <w:rsid w:val="00BF1766"/>
    <w:rsid w:val="00BF256C"/>
    <w:rsid w:val="00BF5E2A"/>
    <w:rsid w:val="00C10BBD"/>
    <w:rsid w:val="00C27CDF"/>
    <w:rsid w:val="00C340BE"/>
    <w:rsid w:val="00C7213A"/>
    <w:rsid w:val="00C73EB0"/>
    <w:rsid w:val="00C840DE"/>
    <w:rsid w:val="00C851E0"/>
    <w:rsid w:val="00C9548B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306DE"/>
    <w:rsid w:val="00D46164"/>
    <w:rsid w:val="00D54E63"/>
    <w:rsid w:val="00D61A90"/>
    <w:rsid w:val="00D74691"/>
    <w:rsid w:val="00D807B1"/>
    <w:rsid w:val="00D90C5A"/>
    <w:rsid w:val="00DA7387"/>
    <w:rsid w:val="00DD416D"/>
    <w:rsid w:val="00DD634A"/>
    <w:rsid w:val="00DE18AD"/>
    <w:rsid w:val="00DE7691"/>
    <w:rsid w:val="00DF0374"/>
    <w:rsid w:val="00E04231"/>
    <w:rsid w:val="00E10EFD"/>
    <w:rsid w:val="00E17C42"/>
    <w:rsid w:val="00E25BA6"/>
    <w:rsid w:val="00E25EE1"/>
    <w:rsid w:val="00E3543B"/>
    <w:rsid w:val="00E678EB"/>
    <w:rsid w:val="00E74CB2"/>
    <w:rsid w:val="00E76BE1"/>
    <w:rsid w:val="00E91ED0"/>
    <w:rsid w:val="00E92968"/>
    <w:rsid w:val="00EA5793"/>
    <w:rsid w:val="00EB0B2E"/>
    <w:rsid w:val="00EB3316"/>
    <w:rsid w:val="00EC2677"/>
    <w:rsid w:val="00ED2E8D"/>
    <w:rsid w:val="00EE28D0"/>
    <w:rsid w:val="00F01730"/>
    <w:rsid w:val="00F1494C"/>
    <w:rsid w:val="00F14F20"/>
    <w:rsid w:val="00F16A35"/>
    <w:rsid w:val="00F23C38"/>
    <w:rsid w:val="00F5771E"/>
    <w:rsid w:val="00F57727"/>
    <w:rsid w:val="00F72175"/>
    <w:rsid w:val="00F734D3"/>
    <w:rsid w:val="00F876F6"/>
    <w:rsid w:val="00F9221E"/>
    <w:rsid w:val="00FA48E8"/>
    <w:rsid w:val="00FA7E22"/>
    <w:rsid w:val="00FC1B95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18AF1-886B-43DA-BD99-38097BB31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2370</Words>
  <Characters>1352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User</cp:lastModifiedBy>
  <cp:revision>3</cp:revision>
  <cp:lastPrinted>2024-02-23T10:56:00Z</cp:lastPrinted>
  <dcterms:created xsi:type="dcterms:W3CDTF">2024-02-12T09:56:00Z</dcterms:created>
  <dcterms:modified xsi:type="dcterms:W3CDTF">2024-02-23T10:56:00Z</dcterms:modified>
</cp:coreProperties>
</file>