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  <w:r w:rsidRPr="00C3469A">
        <w:rPr>
          <w:sz w:val="28"/>
          <w:szCs w:val="28"/>
        </w:rPr>
        <w:t xml:space="preserve"> </w:t>
      </w:r>
    </w:p>
    <w:p w:rsidR="00C40CAE" w:rsidRPr="00C3469A" w:rsidRDefault="00E67793" w:rsidP="00F65894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40CAE" w:rsidRPr="00C3469A" w:rsidRDefault="00C40CAE" w:rsidP="00F65894">
      <w:pPr>
        <w:spacing w:line="240" w:lineRule="auto"/>
        <w:rPr>
          <w:b/>
          <w:bCs/>
          <w:sz w:val="28"/>
          <w:szCs w:val="28"/>
          <w:lang w:eastAsia="ru-RU"/>
        </w:rPr>
      </w:pPr>
      <w:r w:rsidRPr="00C3469A">
        <w:rPr>
          <w:b/>
          <w:bCs/>
          <w:sz w:val="28"/>
          <w:szCs w:val="28"/>
          <w:lang w:eastAsia="ru-RU"/>
        </w:rPr>
        <w:t>Четверта сесія восьмого скликання</w:t>
      </w:r>
    </w:p>
    <w:p w:rsidR="00C40CAE" w:rsidRPr="00C3469A" w:rsidRDefault="00C40CAE" w:rsidP="00F65894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826"/>
        <w:gridCol w:w="4826"/>
      </w:tblGrid>
      <w:tr w:rsidR="00C40CAE" w:rsidRPr="00C3469A">
        <w:tc>
          <w:tcPr>
            <w:tcW w:w="4826" w:type="dxa"/>
          </w:tcPr>
          <w:p w:rsidR="00C40CAE" w:rsidRPr="00C3469A" w:rsidRDefault="00C40CAE" w:rsidP="00EF4D85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C3469A">
              <w:rPr>
                <w:b/>
                <w:bCs/>
                <w:sz w:val="28"/>
                <w:szCs w:val="28"/>
                <w:lang w:eastAsia="ru-RU"/>
              </w:rPr>
              <w:t>«</w:t>
            </w:r>
            <w:r w:rsidR="00E67793">
              <w:rPr>
                <w:b/>
                <w:bCs/>
                <w:sz w:val="28"/>
                <w:szCs w:val="28"/>
                <w:lang w:eastAsia="ru-RU"/>
              </w:rPr>
              <w:t>11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» </w:t>
            </w:r>
            <w:r>
              <w:rPr>
                <w:b/>
                <w:bCs/>
                <w:sz w:val="28"/>
                <w:szCs w:val="28"/>
                <w:lang w:eastAsia="ru-RU"/>
              </w:rPr>
              <w:t>березня</w:t>
            </w:r>
            <w:r w:rsidRPr="00C3469A">
              <w:rPr>
                <w:b/>
                <w:bCs/>
                <w:sz w:val="28"/>
                <w:szCs w:val="28"/>
                <w:lang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C40CAE" w:rsidRPr="00C3469A" w:rsidRDefault="00E67793" w:rsidP="00BD6C28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№ 136</w:t>
            </w:r>
            <w:r w:rsidR="00C40CAE" w:rsidRPr="00C3469A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0CAE" w:rsidRPr="00C3469A">
        <w:tc>
          <w:tcPr>
            <w:tcW w:w="9652" w:type="dxa"/>
            <w:gridSpan w:val="2"/>
          </w:tcPr>
          <w:p w:rsidR="00C40CAE" w:rsidRPr="00C3469A" w:rsidRDefault="00C40CAE" w:rsidP="004E3F95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40CAE" w:rsidRPr="00C3469A" w:rsidRDefault="00C40CAE" w:rsidP="006D1D7A">
      <w:pPr>
        <w:spacing w:line="276" w:lineRule="auto"/>
        <w:jc w:val="both"/>
        <w:outlineLvl w:val="0"/>
        <w:rPr>
          <w:sz w:val="28"/>
          <w:szCs w:val="28"/>
        </w:rPr>
      </w:pP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Про прийняття об’єктів комунальної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власності із спільної комунальної власності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т</w:t>
      </w:r>
      <w:r>
        <w:rPr>
          <w:b/>
          <w:bCs/>
          <w:i/>
          <w:iCs/>
          <w:sz w:val="28"/>
          <w:szCs w:val="28"/>
        </w:rPr>
        <w:t>ериторіальних громад сіл, селищ, міст</w:t>
      </w:r>
      <w:r w:rsidRPr="000B35F0">
        <w:rPr>
          <w:b/>
          <w:bCs/>
          <w:i/>
          <w:iCs/>
          <w:sz w:val="28"/>
          <w:szCs w:val="28"/>
        </w:rPr>
        <w:t xml:space="preserve">, 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Вишгородського району в комунальну 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>власність Петрівської</w:t>
      </w:r>
      <w:r>
        <w:rPr>
          <w:b/>
          <w:bCs/>
          <w:i/>
          <w:iCs/>
          <w:sz w:val="28"/>
          <w:szCs w:val="28"/>
        </w:rPr>
        <w:t xml:space="preserve"> сільської</w:t>
      </w:r>
    </w:p>
    <w:p w:rsidR="00C40CAE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 w:rsidRPr="000B35F0">
        <w:rPr>
          <w:b/>
          <w:bCs/>
          <w:i/>
          <w:iCs/>
          <w:sz w:val="28"/>
          <w:szCs w:val="28"/>
        </w:rPr>
        <w:t xml:space="preserve"> територіальної громади</w:t>
      </w:r>
    </w:p>
    <w:p w:rsidR="00C40CAE" w:rsidRPr="000B35F0" w:rsidRDefault="00C40CAE" w:rsidP="000B35F0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 особі Петрівської сільської ради</w:t>
      </w:r>
      <w:r w:rsidRPr="000B35F0">
        <w:rPr>
          <w:b/>
          <w:bCs/>
          <w:i/>
          <w:iCs/>
          <w:sz w:val="28"/>
          <w:szCs w:val="28"/>
        </w:rPr>
        <w:t xml:space="preserve"> </w:t>
      </w:r>
    </w:p>
    <w:p w:rsidR="00C40CAE" w:rsidRPr="00C3469A" w:rsidRDefault="00C40CAE" w:rsidP="00F65894">
      <w:pPr>
        <w:spacing w:line="276" w:lineRule="auto"/>
        <w:outlineLvl w:val="0"/>
        <w:rPr>
          <w:sz w:val="28"/>
          <w:szCs w:val="28"/>
        </w:rPr>
      </w:pPr>
    </w:p>
    <w:p w:rsidR="00C40CAE" w:rsidRPr="00C3469A" w:rsidRDefault="00C40CAE" w:rsidP="0067097E">
      <w:pPr>
        <w:spacing w:line="240" w:lineRule="auto"/>
        <w:ind w:firstLine="851"/>
        <w:jc w:val="both"/>
        <w:rPr>
          <w:sz w:val="28"/>
          <w:szCs w:val="28"/>
        </w:rPr>
      </w:pPr>
      <w:r w:rsidRPr="00C3469A">
        <w:rPr>
          <w:sz w:val="28"/>
          <w:szCs w:val="28"/>
        </w:rPr>
        <w:t>Керуючись ст.ст.26, 59, 60 Закону України “Про місцеве самоврядування в Україні”, Законом України “Про передачу об’єктів права державної та комунальної власності”, постановою Кабінету Міністрів України від 21.09.1998 №1482 «</w:t>
      </w:r>
      <w:r w:rsidRPr="00C3469A">
        <w:rPr>
          <w:sz w:val="28"/>
          <w:szCs w:val="28"/>
          <w:shd w:val="clear" w:color="auto" w:fill="FFFFFF"/>
        </w:rPr>
        <w:t>Про передачу об’єктів права державної та комунальної власності</w:t>
      </w:r>
      <w:r w:rsidRPr="00C3469A">
        <w:rPr>
          <w:sz w:val="28"/>
          <w:szCs w:val="28"/>
        </w:rPr>
        <w:t>» з наступними змінами, сільська рада</w:t>
      </w:r>
    </w:p>
    <w:p w:rsidR="00C40CAE" w:rsidRPr="00E67793" w:rsidRDefault="00C40CAE" w:rsidP="00E67793">
      <w:pPr>
        <w:spacing w:line="240" w:lineRule="auto"/>
        <w:rPr>
          <w:b/>
          <w:bCs/>
          <w:sz w:val="28"/>
          <w:szCs w:val="28"/>
        </w:rPr>
      </w:pPr>
      <w:r w:rsidRPr="00C3469A">
        <w:rPr>
          <w:b/>
          <w:bCs/>
          <w:sz w:val="28"/>
          <w:szCs w:val="28"/>
        </w:rPr>
        <w:t>ВИРІШИЛА:</w:t>
      </w:r>
    </w:p>
    <w:p w:rsidR="00C40CAE" w:rsidRDefault="00C40CAE" w:rsidP="00562D8B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1. Прийняти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об’єкти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із спільно комунальної власності територіальних громад сіл, селищ, міст, Вишгородського району в комунальну власність</w:t>
      </w:r>
      <w:r w:rsidRPr="00C3469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в особі Петрівської сільської ради, згідно з додатком.</w:t>
      </w:r>
    </w:p>
    <w:p w:rsidR="00C40CAE" w:rsidRDefault="0067097E" w:rsidP="00D85B82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 </w:t>
      </w:r>
      <w:r w:rsidR="00EF4D85">
        <w:rPr>
          <w:rFonts w:ascii="Times New Roman" w:hAnsi="Times New Roman" w:cs="Times New Roman"/>
          <w:sz w:val="28"/>
          <w:szCs w:val="28"/>
          <w:lang w:val="uk-UA"/>
        </w:rPr>
        <w:t xml:space="preserve">Закріпити та передати комунальному некомерційному підприємству «Центр первинної медико - санітарної допомоги» Петрівської сільської ради на праві оперативного 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об’єкти комунальної власності, зазначені у пункті 1 цього рішення.</w:t>
      </w:r>
    </w:p>
    <w:p w:rsidR="0067097E" w:rsidRPr="00C3469A" w:rsidRDefault="0067097E" w:rsidP="00D85B82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Доручити Петрівському сільському голові створити комісію з приймання - передачі об’єктів комунальної власності, зазначених у пункті 1 цього рішення, на баланс</w:t>
      </w:r>
      <w:r w:rsidRPr="006709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некомерційного підприємства «Центр первинної медико - санітарної допомоги» Петрівської сільської ради. 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  <w:r w:rsidRPr="00C3469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 xml:space="preserve">  </w:t>
      </w:r>
      <w:r w:rsidR="0067097E">
        <w:rPr>
          <w:sz w:val="28"/>
          <w:szCs w:val="28"/>
        </w:rPr>
        <w:t>4</w:t>
      </w:r>
      <w:r w:rsidRPr="00C3469A">
        <w:rPr>
          <w:sz w:val="28"/>
          <w:szCs w:val="28"/>
        </w:rPr>
        <w:t xml:space="preserve">. Контроль за виконанням даного рішення покласти на </w:t>
      </w:r>
      <w:r>
        <w:rPr>
          <w:sz w:val="28"/>
          <w:szCs w:val="28"/>
        </w:rPr>
        <w:t>постійну комісію сільської ради з питань комунальної власності, приватизації, житлово – комунального господарства, розвитку промисловості та інфраструктури</w:t>
      </w:r>
      <w:r w:rsidRPr="00C3469A">
        <w:rPr>
          <w:sz w:val="28"/>
          <w:szCs w:val="28"/>
        </w:rPr>
        <w:t>.</w:t>
      </w:r>
    </w:p>
    <w:p w:rsidR="00C40CAE" w:rsidRDefault="00C40CAE" w:rsidP="00E6033B">
      <w:pPr>
        <w:spacing w:line="240" w:lineRule="auto"/>
        <w:jc w:val="both"/>
        <w:rPr>
          <w:sz w:val="28"/>
          <w:szCs w:val="28"/>
        </w:rPr>
      </w:pPr>
    </w:p>
    <w:p w:rsidR="00E67793" w:rsidRPr="00C3469A" w:rsidRDefault="00E67793" w:rsidP="00E6033B">
      <w:pPr>
        <w:spacing w:line="240" w:lineRule="auto"/>
        <w:jc w:val="both"/>
        <w:rPr>
          <w:sz w:val="28"/>
          <w:szCs w:val="28"/>
        </w:rPr>
      </w:pPr>
    </w:p>
    <w:p w:rsidR="00C40CAE" w:rsidRPr="00C3469A" w:rsidRDefault="00C40CAE" w:rsidP="00D85B82">
      <w:pPr>
        <w:spacing w:line="240" w:lineRule="auto"/>
        <w:rPr>
          <w:b/>
          <w:bCs/>
          <w:i/>
          <w:iCs/>
          <w:sz w:val="28"/>
          <w:szCs w:val="28"/>
        </w:rPr>
      </w:pPr>
      <w:r w:rsidRPr="00C3469A">
        <w:rPr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C3469A">
        <w:rPr>
          <w:b/>
          <w:bCs/>
          <w:i/>
          <w:iCs/>
          <w:sz w:val="28"/>
          <w:szCs w:val="28"/>
        </w:rPr>
        <w:t>Радіон</w:t>
      </w:r>
      <w:proofErr w:type="spellEnd"/>
      <w:r w:rsidRPr="00C3469A">
        <w:rPr>
          <w:b/>
          <w:bCs/>
          <w:i/>
          <w:iCs/>
          <w:sz w:val="28"/>
          <w:szCs w:val="28"/>
        </w:rPr>
        <w:t xml:space="preserve"> СТАРЕНЬКИЙ </w:t>
      </w:r>
    </w:p>
    <w:p w:rsidR="00C40CAE" w:rsidRDefault="00C40CAE" w:rsidP="0067097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      </w:t>
      </w:r>
      <w:r w:rsidRPr="00C3469A">
        <w:rPr>
          <w:sz w:val="28"/>
          <w:szCs w:val="28"/>
        </w:rPr>
        <w:t xml:space="preserve"> 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469A">
        <w:rPr>
          <w:sz w:val="28"/>
          <w:szCs w:val="28"/>
        </w:rPr>
        <w:t xml:space="preserve"> </w:t>
      </w:r>
      <w:r w:rsidR="00E67793">
        <w:rPr>
          <w:sz w:val="28"/>
          <w:szCs w:val="28"/>
        </w:rPr>
        <w:t xml:space="preserve">               </w:t>
      </w:r>
      <w:bookmarkStart w:id="0" w:name="_GoBack"/>
      <w:bookmarkEnd w:id="0"/>
      <w:r w:rsidRPr="00C3469A">
        <w:rPr>
          <w:sz w:val="28"/>
          <w:szCs w:val="28"/>
        </w:rPr>
        <w:t>Додаток 1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</w:t>
      </w:r>
      <w:r w:rsidR="00E67793">
        <w:rPr>
          <w:sz w:val="28"/>
          <w:szCs w:val="28"/>
        </w:rPr>
        <w:t xml:space="preserve">              </w:t>
      </w:r>
      <w:r w:rsidRPr="00C3469A">
        <w:rPr>
          <w:sz w:val="28"/>
          <w:szCs w:val="28"/>
        </w:rPr>
        <w:t>до рішення</w:t>
      </w:r>
      <w:r>
        <w:rPr>
          <w:sz w:val="28"/>
          <w:szCs w:val="28"/>
        </w:rPr>
        <w:t xml:space="preserve"> </w:t>
      </w:r>
      <w:r w:rsidRPr="00C3469A">
        <w:rPr>
          <w:sz w:val="28"/>
          <w:szCs w:val="28"/>
        </w:rPr>
        <w:t>сільської ради</w:t>
      </w:r>
    </w:p>
    <w:p w:rsidR="00C40CAE" w:rsidRPr="00C3469A" w:rsidRDefault="00C40CAE" w:rsidP="008B6C4E">
      <w:pPr>
        <w:spacing w:line="240" w:lineRule="auto"/>
        <w:rPr>
          <w:sz w:val="28"/>
          <w:szCs w:val="28"/>
        </w:rPr>
      </w:pPr>
      <w:r w:rsidRPr="00C3469A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від </w:t>
      </w:r>
      <w:r w:rsidR="00E67793">
        <w:rPr>
          <w:sz w:val="28"/>
          <w:szCs w:val="28"/>
        </w:rPr>
        <w:t>11</w:t>
      </w:r>
      <w:r>
        <w:rPr>
          <w:sz w:val="28"/>
          <w:szCs w:val="28"/>
        </w:rPr>
        <w:t xml:space="preserve"> березня </w:t>
      </w:r>
      <w:r w:rsidRPr="00C3469A">
        <w:rPr>
          <w:sz w:val="28"/>
          <w:szCs w:val="28"/>
        </w:rPr>
        <w:t>2021 року №</w:t>
      </w:r>
      <w:r w:rsidR="00E67793">
        <w:rPr>
          <w:sz w:val="28"/>
          <w:szCs w:val="28"/>
        </w:rPr>
        <w:t xml:space="preserve"> 136</w:t>
      </w:r>
      <w:r w:rsidRPr="00C3469A">
        <w:rPr>
          <w:sz w:val="28"/>
          <w:szCs w:val="28"/>
        </w:rPr>
        <w:t xml:space="preserve"> </w:t>
      </w: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Default="00C40CAE" w:rsidP="008108A0">
      <w:pPr>
        <w:jc w:val="left"/>
      </w:pPr>
    </w:p>
    <w:p w:rsidR="00C40CAE" w:rsidRPr="000A13F7" w:rsidRDefault="00C40CAE" w:rsidP="000A13F7">
      <w:pPr>
        <w:rPr>
          <w:b/>
          <w:bCs/>
          <w:sz w:val="28"/>
          <w:szCs w:val="28"/>
        </w:rPr>
      </w:pPr>
      <w:r w:rsidRPr="000A13F7">
        <w:rPr>
          <w:b/>
          <w:bCs/>
          <w:sz w:val="28"/>
          <w:szCs w:val="28"/>
        </w:rPr>
        <w:t>Перелік об’єктів прийнятих в комунальну власність Петрівської сільської територіальної громади в особі Петрівської сільської ради</w:t>
      </w:r>
    </w:p>
    <w:p w:rsidR="00C40CAE" w:rsidRDefault="00C40CAE" w:rsidP="000A13F7">
      <w:pPr>
        <w:rPr>
          <w:b/>
          <w:bCs/>
        </w:rPr>
      </w:pPr>
    </w:p>
    <w:p w:rsidR="00C40CAE" w:rsidRDefault="00C40CAE" w:rsidP="000A13F7">
      <w:pPr>
        <w:rPr>
          <w:b/>
          <w:bCs/>
        </w:rPr>
      </w:pPr>
    </w:p>
    <w:p w:rsidR="00BB54EE" w:rsidRPr="000A13F7" w:rsidRDefault="00BB54EE" w:rsidP="000A13F7">
      <w:pPr>
        <w:rPr>
          <w:b/>
          <w:bCs/>
        </w:rPr>
      </w:pPr>
    </w:p>
    <w:p w:rsidR="00C40CAE" w:rsidRPr="00C26DF2" w:rsidRDefault="00C40CAE" w:rsidP="008108A0">
      <w:pPr>
        <w:jc w:val="left"/>
        <w:rPr>
          <w:b/>
          <w:bCs/>
          <w:sz w:val="28"/>
          <w:szCs w:val="28"/>
        </w:rPr>
      </w:pPr>
      <w:r w:rsidRPr="00C26DF2">
        <w:rPr>
          <w:sz w:val="28"/>
          <w:szCs w:val="28"/>
        </w:rPr>
        <w:t>1.1.</w:t>
      </w:r>
      <w:r>
        <w:rPr>
          <w:b/>
          <w:bCs/>
          <w:sz w:val="28"/>
          <w:szCs w:val="28"/>
        </w:rPr>
        <w:t xml:space="preserve"> </w:t>
      </w:r>
      <w:r w:rsidRPr="00C26DF2">
        <w:rPr>
          <w:sz w:val="28"/>
          <w:szCs w:val="28"/>
        </w:rPr>
        <w:t>Перелік нерухомого майна</w:t>
      </w:r>
      <w:r>
        <w:rPr>
          <w:b/>
          <w:bCs/>
          <w:sz w:val="28"/>
          <w:szCs w:val="28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465"/>
        <w:gridCol w:w="2680"/>
        <w:gridCol w:w="1260"/>
        <w:gridCol w:w="2160"/>
        <w:gridCol w:w="1877"/>
      </w:tblGrid>
      <w:tr w:rsidR="00C40CAE">
        <w:tc>
          <w:tcPr>
            <w:tcW w:w="463" w:type="dxa"/>
          </w:tcPr>
          <w:p w:rsidR="00C40CAE" w:rsidRPr="007D48D4" w:rsidRDefault="00C40CAE" w:rsidP="007D48D4">
            <w:pPr>
              <w:jc w:val="left"/>
              <w:rPr>
                <w:b/>
                <w:bCs/>
              </w:rPr>
            </w:pPr>
            <w:r w:rsidRPr="007D48D4">
              <w:rPr>
                <w:b/>
                <w:bCs/>
              </w:rPr>
              <w:t>№</w:t>
            </w:r>
          </w:p>
        </w:tc>
        <w:tc>
          <w:tcPr>
            <w:tcW w:w="1465" w:type="dxa"/>
          </w:tcPr>
          <w:p w:rsidR="00C40CAE" w:rsidRPr="007D48D4" w:rsidRDefault="00C40CAE" w:rsidP="007D48D4">
            <w:pPr>
              <w:jc w:val="left"/>
              <w:rPr>
                <w:b/>
                <w:bCs/>
              </w:rPr>
            </w:pPr>
            <w:r w:rsidRPr="007D48D4">
              <w:rPr>
                <w:b/>
                <w:bCs/>
              </w:rPr>
              <w:t xml:space="preserve">Назва об’єкту </w:t>
            </w:r>
          </w:p>
        </w:tc>
        <w:tc>
          <w:tcPr>
            <w:tcW w:w="2680" w:type="dxa"/>
          </w:tcPr>
          <w:p w:rsidR="00C40CAE" w:rsidRPr="007D48D4" w:rsidRDefault="00C40CAE" w:rsidP="008B6C4E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Адреса</w:t>
            </w:r>
          </w:p>
        </w:tc>
        <w:tc>
          <w:tcPr>
            <w:tcW w:w="1260" w:type="dxa"/>
          </w:tcPr>
          <w:p w:rsidR="00C40CAE" w:rsidRPr="007D48D4" w:rsidRDefault="00C40CAE" w:rsidP="008B6C4E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Площа</w:t>
            </w:r>
          </w:p>
        </w:tc>
        <w:tc>
          <w:tcPr>
            <w:tcW w:w="2160" w:type="dxa"/>
          </w:tcPr>
          <w:p w:rsidR="00C40CAE" w:rsidRPr="007D48D4" w:rsidRDefault="00C40CAE" w:rsidP="000A13F7">
            <w:pPr>
              <w:rPr>
                <w:b/>
                <w:bCs/>
              </w:rPr>
            </w:pPr>
            <w:r>
              <w:rPr>
                <w:b/>
                <w:bCs/>
              </w:rPr>
              <w:t>Відомості про складові частини об’єкта нерухомого майна</w:t>
            </w:r>
          </w:p>
        </w:tc>
        <w:tc>
          <w:tcPr>
            <w:tcW w:w="1877" w:type="dxa"/>
          </w:tcPr>
          <w:p w:rsidR="00C40CAE" w:rsidRPr="007D48D4" w:rsidRDefault="00C40CAE" w:rsidP="000A13F7">
            <w:pPr>
              <w:rPr>
                <w:b/>
                <w:bCs/>
              </w:rPr>
            </w:pPr>
            <w:r w:rsidRPr="007D48D4">
              <w:rPr>
                <w:b/>
                <w:bCs/>
              </w:rPr>
              <w:t>Р</w:t>
            </w:r>
            <w:r>
              <w:rPr>
                <w:b/>
                <w:bCs/>
              </w:rPr>
              <w:t>НОНМ/РНМ</w:t>
            </w:r>
          </w:p>
        </w:tc>
      </w:tr>
      <w:tr w:rsidR="00C40CAE">
        <w:tc>
          <w:tcPr>
            <w:tcW w:w="463" w:type="dxa"/>
          </w:tcPr>
          <w:p w:rsidR="00C40CAE" w:rsidRDefault="00C40CAE" w:rsidP="007D48D4">
            <w:pPr>
              <w:jc w:val="left"/>
            </w:pPr>
            <w:r>
              <w:t>1.</w:t>
            </w:r>
          </w:p>
        </w:tc>
        <w:tc>
          <w:tcPr>
            <w:tcW w:w="1465" w:type="dxa"/>
          </w:tcPr>
          <w:p w:rsidR="00C40CAE" w:rsidRDefault="00C40CAE" w:rsidP="007D48D4">
            <w:pPr>
              <w:jc w:val="left"/>
            </w:pPr>
            <w:r>
              <w:t>Медична амбулаторія</w:t>
            </w:r>
          </w:p>
        </w:tc>
        <w:tc>
          <w:tcPr>
            <w:tcW w:w="2680" w:type="dxa"/>
          </w:tcPr>
          <w:p w:rsidR="00C40CAE" w:rsidRDefault="00C40CAE" w:rsidP="007D48D4">
            <w:pPr>
              <w:jc w:val="left"/>
            </w:pPr>
            <w:r>
              <w:t>с.</w:t>
            </w:r>
            <w:r w:rsidR="0067097E">
              <w:t xml:space="preserve"> </w:t>
            </w:r>
            <w:r>
              <w:t xml:space="preserve">Старі Петрівці,  </w:t>
            </w:r>
          </w:p>
          <w:p w:rsidR="00C40CAE" w:rsidRPr="008B6C4E" w:rsidRDefault="00C40CAE" w:rsidP="007D48D4">
            <w:pPr>
              <w:jc w:val="left"/>
            </w:pPr>
            <w:proofErr w:type="spellStart"/>
            <w:r w:rsidRPr="008B6C4E">
              <w:t>пров</w:t>
            </w:r>
            <w:proofErr w:type="spellEnd"/>
            <w:r w:rsidRPr="008B6C4E">
              <w:t xml:space="preserve">. </w:t>
            </w:r>
            <w:proofErr w:type="spellStart"/>
            <w:r w:rsidRPr="008B6C4E">
              <w:t>Кремінського</w:t>
            </w:r>
            <w:proofErr w:type="spellEnd"/>
            <w:r w:rsidRPr="008B6C4E">
              <w:t>, 7а</w:t>
            </w:r>
            <w:r>
              <w:t>, Вишгородського р-н.</w:t>
            </w:r>
          </w:p>
        </w:tc>
        <w:tc>
          <w:tcPr>
            <w:tcW w:w="1260" w:type="dxa"/>
          </w:tcPr>
          <w:p w:rsidR="00C40CAE" w:rsidRDefault="00C40CAE" w:rsidP="008B6C4E">
            <w:r>
              <w:t xml:space="preserve">140,9 </w:t>
            </w:r>
            <w:proofErr w:type="spellStart"/>
            <w:r>
              <w:t>м.кв</w:t>
            </w:r>
            <w:proofErr w:type="spellEnd"/>
          </w:p>
        </w:tc>
        <w:tc>
          <w:tcPr>
            <w:tcW w:w="2160" w:type="dxa"/>
          </w:tcPr>
          <w:p w:rsidR="00C40CAE" w:rsidRDefault="00C40CAE" w:rsidP="007D48D4">
            <w:pPr>
              <w:jc w:val="left"/>
            </w:pPr>
            <w:r>
              <w:t>- вбиральня, літера «Б» ;</w:t>
            </w:r>
          </w:p>
          <w:p w:rsidR="00C40CAE" w:rsidRDefault="00C40CAE" w:rsidP="007D48D4">
            <w:pPr>
              <w:jc w:val="left"/>
            </w:pPr>
            <w:r>
              <w:t>- сарай, літера «В»;</w:t>
            </w:r>
          </w:p>
          <w:p w:rsidR="00C40CAE" w:rsidRDefault="00C40CAE" w:rsidP="007D48D4">
            <w:pPr>
              <w:jc w:val="left"/>
            </w:pPr>
            <w:r>
              <w:t>- колодязь інженерних мереж, «І»;</w:t>
            </w:r>
          </w:p>
          <w:p w:rsidR="00C40CAE" w:rsidRDefault="00C40CAE" w:rsidP="007D48D4">
            <w:pPr>
              <w:jc w:val="left"/>
            </w:pPr>
            <w:r>
              <w:t>- тротуар, «ІІІ»;</w:t>
            </w:r>
          </w:p>
          <w:p w:rsidR="00C40CAE" w:rsidRDefault="00C40CAE" w:rsidP="007D48D4">
            <w:pPr>
              <w:jc w:val="left"/>
            </w:pPr>
            <w:r>
              <w:t>- огорожа,             № «1-3»;</w:t>
            </w:r>
          </w:p>
        </w:tc>
        <w:tc>
          <w:tcPr>
            <w:tcW w:w="1877" w:type="dxa"/>
          </w:tcPr>
          <w:p w:rsidR="00C40CAE" w:rsidRDefault="00C40CAE" w:rsidP="007D48D4">
            <w:pPr>
              <w:jc w:val="left"/>
            </w:pPr>
            <w:r>
              <w:t>1468992732218</w:t>
            </w:r>
          </w:p>
        </w:tc>
      </w:tr>
      <w:tr w:rsidR="00C40CAE">
        <w:tc>
          <w:tcPr>
            <w:tcW w:w="463" w:type="dxa"/>
          </w:tcPr>
          <w:p w:rsidR="00C40CAE" w:rsidRDefault="00C40CAE" w:rsidP="007D48D4">
            <w:pPr>
              <w:jc w:val="left"/>
            </w:pPr>
            <w:r>
              <w:t>2.</w:t>
            </w:r>
          </w:p>
        </w:tc>
        <w:tc>
          <w:tcPr>
            <w:tcW w:w="1465" w:type="dxa"/>
          </w:tcPr>
          <w:p w:rsidR="00C40CAE" w:rsidRDefault="00C40CAE" w:rsidP="007D48D4">
            <w:pPr>
              <w:jc w:val="left"/>
            </w:pPr>
            <w:r>
              <w:t>Медична амбулаторія</w:t>
            </w:r>
          </w:p>
        </w:tc>
        <w:tc>
          <w:tcPr>
            <w:tcW w:w="2680" w:type="dxa"/>
          </w:tcPr>
          <w:p w:rsidR="00C40CAE" w:rsidRDefault="00C40CAE" w:rsidP="007D48D4">
            <w:pPr>
              <w:jc w:val="left"/>
            </w:pPr>
            <w:r>
              <w:t>с. Лютіж</w:t>
            </w:r>
          </w:p>
          <w:p w:rsidR="00C40CAE" w:rsidRDefault="00C40CAE" w:rsidP="007D48D4">
            <w:pPr>
              <w:jc w:val="left"/>
            </w:pPr>
            <w:r>
              <w:t>вул. Визволителів, 49,</w:t>
            </w:r>
          </w:p>
          <w:p w:rsidR="00C40CAE" w:rsidRDefault="00C40CAE" w:rsidP="007D48D4">
            <w:pPr>
              <w:jc w:val="left"/>
            </w:pPr>
            <w:r>
              <w:t>Вишгородського району</w:t>
            </w:r>
          </w:p>
        </w:tc>
        <w:tc>
          <w:tcPr>
            <w:tcW w:w="1260" w:type="dxa"/>
          </w:tcPr>
          <w:p w:rsidR="00C40CAE" w:rsidRDefault="00C40CAE" w:rsidP="000A13F7">
            <w:r>
              <w:t xml:space="preserve">318,0 </w:t>
            </w:r>
            <w:proofErr w:type="spellStart"/>
            <w:r>
              <w:t>м.кв</w:t>
            </w:r>
            <w:proofErr w:type="spellEnd"/>
          </w:p>
        </w:tc>
        <w:tc>
          <w:tcPr>
            <w:tcW w:w="2160" w:type="dxa"/>
          </w:tcPr>
          <w:p w:rsidR="00C40CAE" w:rsidRDefault="00C40CAE" w:rsidP="007D48D4">
            <w:pPr>
              <w:jc w:val="left"/>
            </w:pPr>
            <w:r>
              <w:t>- сарай, літера «Б»;</w:t>
            </w:r>
          </w:p>
          <w:p w:rsidR="00C40CAE" w:rsidRDefault="00C40CAE" w:rsidP="007D48D4">
            <w:pPr>
              <w:jc w:val="left"/>
            </w:pPr>
            <w:r>
              <w:t>- огорожа,                     № «1-3»;</w:t>
            </w:r>
          </w:p>
        </w:tc>
        <w:tc>
          <w:tcPr>
            <w:tcW w:w="1877" w:type="dxa"/>
          </w:tcPr>
          <w:p w:rsidR="00C40CAE" w:rsidRDefault="00C40CAE" w:rsidP="00342E19">
            <w:r>
              <w:t>32334122</w:t>
            </w:r>
          </w:p>
        </w:tc>
      </w:tr>
    </w:tbl>
    <w:p w:rsidR="00C40CAE" w:rsidRDefault="00C40CAE" w:rsidP="008108A0">
      <w:pPr>
        <w:jc w:val="left"/>
      </w:pPr>
    </w:p>
    <w:p w:rsidR="00C40CAE" w:rsidRPr="00C26DF2" w:rsidRDefault="00C40CAE" w:rsidP="00C26DF2">
      <w:pPr>
        <w:spacing w:after="160" w:line="259" w:lineRule="auto"/>
        <w:jc w:val="both"/>
        <w:rPr>
          <w:sz w:val="28"/>
          <w:szCs w:val="28"/>
        </w:rPr>
      </w:pPr>
      <w:r w:rsidRPr="00C26DF2">
        <w:rPr>
          <w:sz w:val="28"/>
          <w:szCs w:val="28"/>
        </w:rPr>
        <w:t>1.2.</w:t>
      </w:r>
      <w:r w:rsidRPr="00C26DF2">
        <w:rPr>
          <w:b/>
          <w:bCs/>
          <w:sz w:val="28"/>
          <w:szCs w:val="28"/>
        </w:rPr>
        <w:t xml:space="preserve"> </w:t>
      </w:r>
      <w:r w:rsidRPr="00C26DF2">
        <w:rPr>
          <w:sz w:val="28"/>
          <w:szCs w:val="28"/>
        </w:rPr>
        <w:t>Перелі</w:t>
      </w:r>
      <w:r>
        <w:rPr>
          <w:sz w:val="28"/>
          <w:szCs w:val="28"/>
        </w:rPr>
        <w:t>к</w:t>
      </w:r>
      <w:r w:rsidRPr="00C26DF2">
        <w:rPr>
          <w:sz w:val="28"/>
          <w:szCs w:val="28"/>
        </w:rPr>
        <w:t xml:space="preserve"> </w:t>
      </w:r>
      <w:r>
        <w:rPr>
          <w:sz w:val="28"/>
          <w:szCs w:val="28"/>
        </w:rPr>
        <w:t>рухомого майна</w:t>
      </w:r>
      <w:r w:rsidRPr="00C26DF2">
        <w:rPr>
          <w:sz w:val="28"/>
          <w:szCs w:val="28"/>
        </w:rPr>
        <w:t>:</w:t>
      </w:r>
    </w:p>
    <w:p w:rsidR="00C40CAE" w:rsidRPr="00C26DF2" w:rsidRDefault="00C40CAE" w:rsidP="00C26DF2">
      <w:pPr>
        <w:spacing w:after="160" w:line="259" w:lineRule="auto"/>
        <w:ind w:left="360"/>
        <w:jc w:val="both"/>
        <w:rPr>
          <w:sz w:val="28"/>
          <w:szCs w:val="28"/>
        </w:rPr>
      </w:pPr>
      <w:r w:rsidRPr="00C26DF2">
        <w:rPr>
          <w:sz w:val="28"/>
          <w:szCs w:val="28"/>
        </w:rPr>
        <w:tab/>
        <w:t>-    транспортні засоби:</w:t>
      </w:r>
      <w:r w:rsidRPr="00C26DF2">
        <w:rPr>
          <w:color w:val="000000"/>
          <w:sz w:val="28"/>
          <w:szCs w:val="28"/>
        </w:rPr>
        <w:t xml:space="preserve"> RENAULT DUSTER (VIN VF1HJD40962100983)</w:t>
      </w:r>
      <w:r w:rsidRPr="00C26DF2">
        <w:rPr>
          <w:sz w:val="28"/>
          <w:szCs w:val="28"/>
        </w:rPr>
        <w:t>;</w:t>
      </w:r>
    </w:p>
    <w:p w:rsidR="00C40CAE" w:rsidRPr="00C26DF2" w:rsidRDefault="00C40CAE" w:rsidP="00C26DF2">
      <w:pPr>
        <w:jc w:val="left"/>
        <w:rPr>
          <w:b/>
          <w:bCs/>
          <w:sz w:val="28"/>
          <w:szCs w:val="28"/>
        </w:rPr>
      </w:pPr>
      <w:r w:rsidRPr="00C26DF2">
        <w:rPr>
          <w:sz w:val="28"/>
          <w:szCs w:val="28"/>
        </w:rPr>
        <w:tab/>
        <w:t xml:space="preserve">-    </w:t>
      </w:r>
      <w:r w:rsidRPr="00C26DF2">
        <w:rPr>
          <w:sz w:val="28"/>
          <w:szCs w:val="28"/>
          <w:lang w:val="en-US"/>
        </w:rPr>
        <w:t>Opel</w:t>
      </w:r>
      <w:r w:rsidRPr="00C26DF2">
        <w:rPr>
          <w:sz w:val="28"/>
          <w:szCs w:val="28"/>
          <w:lang w:val="ru-RU"/>
        </w:rPr>
        <w:t xml:space="preserve"> </w:t>
      </w:r>
      <w:r w:rsidRPr="00C26DF2">
        <w:rPr>
          <w:sz w:val="28"/>
          <w:szCs w:val="28"/>
          <w:lang w:val="en-US"/>
        </w:rPr>
        <w:t>Combo</w:t>
      </w:r>
      <w:r w:rsidRPr="00C26DF2">
        <w:rPr>
          <w:sz w:val="28"/>
          <w:szCs w:val="28"/>
        </w:rPr>
        <w:t xml:space="preserve"> (державний номер </w:t>
      </w:r>
      <w:r w:rsidRPr="00C26DF2">
        <w:rPr>
          <w:color w:val="000000"/>
          <w:sz w:val="28"/>
          <w:szCs w:val="28"/>
        </w:rPr>
        <w:t>АІ6804СН</w:t>
      </w:r>
      <w:r w:rsidRPr="00C26DF2">
        <w:rPr>
          <w:sz w:val="28"/>
          <w:szCs w:val="28"/>
        </w:rPr>
        <w:t>);</w:t>
      </w:r>
    </w:p>
    <w:p w:rsidR="00C40CAE" w:rsidRPr="00C26DF2" w:rsidRDefault="00C40CAE" w:rsidP="008108A0">
      <w:pPr>
        <w:jc w:val="left"/>
        <w:rPr>
          <w:sz w:val="28"/>
          <w:szCs w:val="28"/>
        </w:rPr>
      </w:pPr>
    </w:p>
    <w:p w:rsidR="00C40CAE" w:rsidRPr="00C26DF2" w:rsidRDefault="00C40CAE" w:rsidP="00C26DF2">
      <w:pPr>
        <w:spacing w:after="160" w:line="259" w:lineRule="auto"/>
        <w:jc w:val="both"/>
        <w:rPr>
          <w:sz w:val="28"/>
          <w:szCs w:val="28"/>
        </w:rPr>
      </w:pPr>
      <w:r w:rsidRPr="00C26DF2">
        <w:rPr>
          <w:sz w:val="28"/>
          <w:szCs w:val="28"/>
        </w:rPr>
        <w:t xml:space="preserve">1.3. </w:t>
      </w:r>
      <w:r>
        <w:rPr>
          <w:sz w:val="28"/>
          <w:szCs w:val="28"/>
        </w:rPr>
        <w:t>Обладнання (інвентар), що забезпечує функціонування</w:t>
      </w:r>
      <w:r w:rsidRPr="00C26DF2">
        <w:rPr>
          <w:sz w:val="28"/>
          <w:szCs w:val="28"/>
        </w:rPr>
        <w:t xml:space="preserve"> медичн</w:t>
      </w:r>
      <w:r>
        <w:rPr>
          <w:sz w:val="28"/>
          <w:szCs w:val="28"/>
        </w:rPr>
        <w:t xml:space="preserve">их </w:t>
      </w:r>
      <w:r w:rsidRPr="00C26DF2">
        <w:rPr>
          <w:sz w:val="28"/>
          <w:szCs w:val="28"/>
        </w:rPr>
        <w:t>амбулаторій.</w:t>
      </w:r>
    </w:p>
    <w:p w:rsidR="00C40CAE" w:rsidRPr="00C26DF2" w:rsidRDefault="00C40CAE" w:rsidP="008108A0">
      <w:pPr>
        <w:jc w:val="left"/>
        <w:rPr>
          <w:sz w:val="28"/>
          <w:szCs w:val="28"/>
        </w:rPr>
      </w:pPr>
    </w:p>
    <w:p w:rsidR="00C40CAE" w:rsidRDefault="00C40CAE" w:rsidP="008108A0">
      <w:pPr>
        <w:jc w:val="left"/>
      </w:pPr>
    </w:p>
    <w:p w:rsidR="00C40CAE" w:rsidRPr="000A13F7" w:rsidRDefault="00C40CAE" w:rsidP="008108A0">
      <w:pPr>
        <w:jc w:val="lef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Секретар сільської ради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 w:rsidRPr="000A13F7"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>Світла</w:t>
      </w:r>
      <w:r w:rsidRPr="000A13F7">
        <w:rPr>
          <w:b/>
          <w:bCs/>
          <w:i/>
          <w:iCs/>
          <w:sz w:val="28"/>
          <w:szCs w:val="28"/>
        </w:rPr>
        <w:t>на КОСТЮК</w:t>
      </w:r>
    </w:p>
    <w:sectPr w:rsidR="00C40CAE" w:rsidRPr="000A13F7" w:rsidSect="002E6030">
      <w:pgSz w:w="12240" w:h="15840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1F6"/>
    <w:rsid w:val="0000104A"/>
    <w:rsid w:val="0001183A"/>
    <w:rsid w:val="0002587E"/>
    <w:rsid w:val="00036EE9"/>
    <w:rsid w:val="00060661"/>
    <w:rsid w:val="000755EE"/>
    <w:rsid w:val="00083F12"/>
    <w:rsid w:val="00096293"/>
    <w:rsid w:val="000A13F7"/>
    <w:rsid w:val="000B35F0"/>
    <w:rsid w:val="0011532F"/>
    <w:rsid w:val="00131DA6"/>
    <w:rsid w:val="001414DA"/>
    <w:rsid w:val="00144A5A"/>
    <w:rsid w:val="00147B57"/>
    <w:rsid w:val="001768CA"/>
    <w:rsid w:val="002077CF"/>
    <w:rsid w:val="00253EF9"/>
    <w:rsid w:val="00256B03"/>
    <w:rsid w:val="00264CCB"/>
    <w:rsid w:val="00297FCD"/>
    <w:rsid w:val="002A6C3C"/>
    <w:rsid w:val="002C707D"/>
    <w:rsid w:val="002E3FD7"/>
    <w:rsid w:val="002E6030"/>
    <w:rsid w:val="003101CE"/>
    <w:rsid w:val="0032514F"/>
    <w:rsid w:val="00333A7A"/>
    <w:rsid w:val="00342E19"/>
    <w:rsid w:val="00346E6C"/>
    <w:rsid w:val="00355F0E"/>
    <w:rsid w:val="00390D1F"/>
    <w:rsid w:val="003A4288"/>
    <w:rsid w:val="003B4F72"/>
    <w:rsid w:val="003D02F3"/>
    <w:rsid w:val="004249F1"/>
    <w:rsid w:val="00425DD0"/>
    <w:rsid w:val="00437CA1"/>
    <w:rsid w:val="00440D75"/>
    <w:rsid w:val="00467F2C"/>
    <w:rsid w:val="004B65F4"/>
    <w:rsid w:val="004C372C"/>
    <w:rsid w:val="004E3F95"/>
    <w:rsid w:val="004E6BDC"/>
    <w:rsid w:val="00506A73"/>
    <w:rsid w:val="005140C4"/>
    <w:rsid w:val="00562D8B"/>
    <w:rsid w:val="005D04D9"/>
    <w:rsid w:val="00604CA1"/>
    <w:rsid w:val="00627186"/>
    <w:rsid w:val="00632421"/>
    <w:rsid w:val="0067097E"/>
    <w:rsid w:val="0067694A"/>
    <w:rsid w:val="006D0134"/>
    <w:rsid w:val="006D05CF"/>
    <w:rsid w:val="006D1D7A"/>
    <w:rsid w:val="006D271A"/>
    <w:rsid w:val="00703135"/>
    <w:rsid w:val="00706245"/>
    <w:rsid w:val="00716FE0"/>
    <w:rsid w:val="00744D42"/>
    <w:rsid w:val="00761421"/>
    <w:rsid w:val="007C1437"/>
    <w:rsid w:val="007D48D4"/>
    <w:rsid w:val="00801152"/>
    <w:rsid w:val="008073FD"/>
    <w:rsid w:val="008108A0"/>
    <w:rsid w:val="00891FE4"/>
    <w:rsid w:val="008B6C4E"/>
    <w:rsid w:val="0091690C"/>
    <w:rsid w:val="0097531F"/>
    <w:rsid w:val="009C35C5"/>
    <w:rsid w:val="009C36EA"/>
    <w:rsid w:val="009E01D1"/>
    <w:rsid w:val="009F6331"/>
    <w:rsid w:val="00AC329E"/>
    <w:rsid w:val="00AD1C2C"/>
    <w:rsid w:val="00B60868"/>
    <w:rsid w:val="00BB54EE"/>
    <w:rsid w:val="00BC5ADD"/>
    <w:rsid w:val="00BC779D"/>
    <w:rsid w:val="00BD3A26"/>
    <w:rsid w:val="00BD6C28"/>
    <w:rsid w:val="00BF1A3A"/>
    <w:rsid w:val="00C26DF2"/>
    <w:rsid w:val="00C3469A"/>
    <w:rsid w:val="00C40CAE"/>
    <w:rsid w:val="00C44905"/>
    <w:rsid w:val="00C85DBB"/>
    <w:rsid w:val="00C95821"/>
    <w:rsid w:val="00CF0D43"/>
    <w:rsid w:val="00CF7831"/>
    <w:rsid w:val="00D323DD"/>
    <w:rsid w:val="00D413D8"/>
    <w:rsid w:val="00D50B22"/>
    <w:rsid w:val="00D85B82"/>
    <w:rsid w:val="00D93BC0"/>
    <w:rsid w:val="00DA0124"/>
    <w:rsid w:val="00DA3C85"/>
    <w:rsid w:val="00DC3016"/>
    <w:rsid w:val="00DF189E"/>
    <w:rsid w:val="00E111F6"/>
    <w:rsid w:val="00E325D8"/>
    <w:rsid w:val="00E360A3"/>
    <w:rsid w:val="00E6033B"/>
    <w:rsid w:val="00E67793"/>
    <w:rsid w:val="00E72E29"/>
    <w:rsid w:val="00E90007"/>
    <w:rsid w:val="00EA7355"/>
    <w:rsid w:val="00EF23FA"/>
    <w:rsid w:val="00EF4D85"/>
    <w:rsid w:val="00F213E1"/>
    <w:rsid w:val="00F30ABA"/>
    <w:rsid w:val="00F5064D"/>
    <w:rsid w:val="00F54438"/>
    <w:rsid w:val="00F629B1"/>
    <w:rsid w:val="00F65894"/>
    <w:rsid w:val="00F66FB3"/>
    <w:rsid w:val="00F8743E"/>
    <w:rsid w:val="00FA176C"/>
    <w:rsid w:val="00FA461C"/>
    <w:rsid w:val="00FB56E4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6DFCBF"/>
  <w15:docId w15:val="{80E4BED2-D63E-4D68-8673-6742F649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Назва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D02F3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customStyle="1" w:styleId="BodyTextChar">
    <w:name w:val="Body Text Char"/>
    <w:aliases w:val="Знак Char"/>
    <w:uiPriority w:val="99"/>
    <w:locked/>
    <w:rsid w:val="00E6033B"/>
    <w:rPr>
      <w:sz w:val="24"/>
      <w:szCs w:val="24"/>
      <w:lang w:val="uk-UA" w:eastAsia="ru-RU"/>
    </w:rPr>
  </w:style>
  <w:style w:type="paragraph" w:styleId="a6">
    <w:name w:val="Body Text"/>
    <w:aliases w:val="Знак"/>
    <w:basedOn w:val="a"/>
    <w:link w:val="a7"/>
    <w:uiPriority w:val="99"/>
    <w:rsid w:val="00E6033B"/>
    <w:pPr>
      <w:spacing w:after="120" w:line="240" w:lineRule="auto"/>
      <w:jc w:val="left"/>
    </w:pPr>
    <w:rPr>
      <w:rFonts w:ascii="Calibri" w:hAnsi="Calibri" w:cs="Calibri"/>
      <w:lang w:eastAsia="ru-RU"/>
    </w:rPr>
  </w:style>
  <w:style w:type="character" w:customStyle="1" w:styleId="a7">
    <w:name w:val="Основний текст Знак"/>
    <w:aliases w:val="Знак Знак"/>
    <w:link w:val="a6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character" w:customStyle="1" w:styleId="BodyTextIndentChar">
    <w:name w:val="Body Text Indent Char"/>
    <w:uiPriority w:val="99"/>
    <w:locked/>
    <w:rsid w:val="00E6033B"/>
    <w:rPr>
      <w:color w:val="000000"/>
      <w:sz w:val="26"/>
      <w:szCs w:val="26"/>
      <w:lang w:val="ru-RU" w:eastAsia="ru-RU"/>
    </w:rPr>
  </w:style>
  <w:style w:type="paragraph" w:styleId="a8">
    <w:name w:val="Body Text Indent"/>
    <w:basedOn w:val="a"/>
    <w:link w:val="a9"/>
    <w:uiPriority w:val="99"/>
    <w:rsid w:val="00E6033B"/>
    <w:pPr>
      <w:shd w:val="clear" w:color="auto" w:fill="FFFFFF"/>
      <w:spacing w:line="240" w:lineRule="auto"/>
      <w:ind w:firstLine="709"/>
      <w:jc w:val="both"/>
    </w:pPr>
    <w:rPr>
      <w:rFonts w:ascii="Calibri" w:hAnsi="Calibri" w:cs="Calibri"/>
      <w:color w:val="000000"/>
      <w:sz w:val="26"/>
      <w:szCs w:val="26"/>
      <w:lang w:val="ru-RU" w:eastAsia="ru-RU"/>
    </w:rPr>
  </w:style>
  <w:style w:type="character" w:customStyle="1" w:styleId="a9">
    <w:name w:val="Основний текст з відступом Знак"/>
    <w:link w:val="a8"/>
    <w:uiPriority w:val="99"/>
    <w:semiHidden/>
    <w:locked/>
    <w:rsid w:val="00801152"/>
    <w:rPr>
      <w:rFonts w:ascii="Times New Roman" w:hAnsi="Times New Roman" w:cs="Times New Roman"/>
      <w:sz w:val="24"/>
      <w:szCs w:val="24"/>
      <w:lang w:val="uk-UA" w:eastAsia="en-US"/>
    </w:rPr>
  </w:style>
  <w:style w:type="table" w:styleId="aa">
    <w:name w:val="Table Grid"/>
    <w:basedOn w:val="a1"/>
    <w:uiPriority w:val="99"/>
    <w:locked/>
    <w:rsid w:val="008B6C4E"/>
    <w:pPr>
      <w:spacing w:line="240" w:lineRule="atLeast"/>
      <w:jc w:val="center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6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2021-01-15T08:19:00Z</dcterms:created>
  <dcterms:modified xsi:type="dcterms:W3CDTF">2021-03-15T09:50:00Z</dcterms:modified>
</cp:coreProperties>
</file>