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920" w:rsidRDefault="00415920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415920" w:rsidRPr="005D04D9" w:rsidRDefault="007B59A8" w:rsidP="00F65894">
      <w:pPr>
        <w:spacing w:line="240" w:lineRule="auto"/>
        <w:rPr>
          <w:rFonts w:ascii="Traktir" w:hAnsi="Traktir" w:cs="Traktir"/>
          <w:snapToGrid w:val="0"/>
          <w:color w:val="00FF00"/>
          <w:lang w:eastAsia="ru-RU"/>
        </w:rPr>
      </w:pPr>
      <w:r>
        <w:rPr>
          <w:rFonts w:ascii="Traktir" w:hAnsi="Traktir" w:cs="Traktir"/>
          <w:noProof/>
          <w:color w:val="00FF0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415920" w:rsidRPr="005D04D9" w:rsidRDefault="00415920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5D04D9"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415920" w:rsidRPr="005D04D9" w:rsidRDefault="00415920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5D04D9"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415920" w:rsidRPr="005D04D9" w:rsidRDefault="00415920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Четверта сесія восьмого</w:t>
      </w:r>
      <w:r w:rsidRPr="005D04D9">
        <w:rPr>
          <w:b/>
          <w:bCs/>
          <w:sz w:val="28"/>
          <w:szCs w:val="28"/>
          <w:lang w:eastAsia="ru-RU"/>
        </w:rPr>
        <w:t xml:space="preserve"> скликання</w:t>
      </w:r>
    </w:p>
    <w:p w:rsidR="00415920" w:rsidRPr="005D04D9" w:rsidRDefault="00415920" w:rsidP="00F65894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26"/>
        <w:gridCol w:w="4826"/>
      </w:tblGrid>
      <w:tr w:rsidR="00415920" w:rsidRPr="005140C4">
        <w:tc>
          <w:tcPr>
            <w:tcW w:w="4826" w:type="dxa"/>
          </w:tcPr>
          <w:p w:rsidR="00415920" w:rsidRPr="005D04D9" w:rsidRDefault="00415920" w:rsidP="00D2038B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="007B59A8">
              <w:rPr>
                <w:b/>
                <w:bCs/>
                <w:sz w:val="28"/>
                <w:szCs w:val="28"/>
                <w:lang w:eastAsia="ru-RU"/>
              </w:rPr>
              <w:t>11</w:t>
            </w:r>
            <w:r>
              <w:rPr>
                <w:b/>
                <w:bCs/>
                <w:sz w:val="28"/>
                <w:szCs w:val="28"/>
                <w:lang w:eastAsia="ru-RU"/>
              </w:rPr>
              <w:t>» березня</w:t>
            </w:r>
            <w:r w:rsidRPr="005D04D9">
              <w:rPr>
                <w:b/>
                <w:bCs/>
                <w:sz w:val="28"/>
                <w:szCs w:val="28"/>
                <w:lang w:eastAsia="ru-RU"/>
              </w:rPr>
              <w:t xml:space="preserve"> 202</w:t>
            </w:r>
            <w:r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5D04D9">
              <w:rPr>
                <w:b/>
                <w:bCs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415920" w:rsidRPr="005D04D9" w:rsidRDefault="00415920" w:rsidP="007B59A8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8"/>
                <w:szCs w:val="28"/>
                <w:lang w:val="en-US" w:eastAsia="ru-RU"/>
              </w:rPr>
            </w:pPr>
            <w:r w:rsidRPr="005D04D9">
              <w:rPr>
                <w:b/>
                <w:bCs/>
                <w:sz w:val="28"/>
                <w:szCs w:val="28"/>
                <w:lang w:eastAsia="ru-RU"/>
              </w:rPr>
              <w:t>№</w:t>
            </w:r>
            <w:r w:rsidR="007B59A8">
              <w:rPr>
                <w:b/>
                <w:bCs/>
                <w:sz w:val="28"/>
                <w:szCs w:val="28"/>
                <w:lang w:eastAsia="ru-RU"/>
              </w:rPr>
              <w:t xml:space="preserve"> 135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15920" w:rsidRPr="005140C4">
        <w:tc>
          <w:tcPr>
            <w:tcW w:w="9652" w:type="dxa"/>
            <w:gridSpan w:val="2"/>
          </w:tcPr>
          <w:p w:rsidR="00415920" w:rsidRPr="005D04D9" w:rsidRDefault="00415920" w:rsidP="00BD6C28">
            <w:pPr>
              <w:spacing w:line="240" w:lineRule="auto"/>
              <w:rPr>
                <w:sz w:val="28"/>
                <w:szCs w:val="28"/>
                <w:lang w:eastAsia="ru-RU"/>
              </w:rPr>
            </w:pPr>
            <w:r w:rsidRPr="00F65894">
              <w:rPr>
                <w:b/>
                <w:bCs/>
                <w:lang w:eastAsia="ru-RU"/>
              </w:rPr>
              <w:t xml:space="preserve">  </w:t>
            </w:r>
            <w:r w:rsidRPr="005D04D9">
              <w:rPr>
                <w:b/>
                <w:bCs/>
                <w:sz w:val="28"/>
                <w:szCs w:val="28"/>
                <w:lang w:eastAsia="ru-RU"/>
              </w:rPr>
              <w:t>РІШЕННЯ</w:t>
            </w:r>
          </w:p>
          <w:p w:rsidR="00415920" w:rsidRPr="005D04D9" w:rsidRDefault="00415920" w:rsidP="00BD6C28">
            <w:pPr>
              <w:tabs>
                <w:tab w:val="left" w:pos="6750"/>
              </w:tabs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415920" w:rsidRDefault="00415920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415920" w:rsidRDefault="00415920" w:rsidP="00D62EFA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 w:rsidRPr="00D12850">
        <w:rPr>
          <w:b/>
          <w:bCs/>
          <w:i/>
          <w:iCs/>
          <w:sz w:val="28"/>
          <w:szCs w:val="28"/>
        </w:rPr>
        <w:t xml:space="preserve">Про клопотання перед Вишгородською </w:t>
      </w:r>
    </w:p>
    <w:p w:rsidR="00415920" w:rsidRDefault="00415920" w:rsidP="00D62EFA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 w:rsidRPr="00D12850">
        <w:rPr>
          <w:b/>
          <w:bCs/>
          <w:i/>
          <w:iCs/>
          <w:sz w:val="28"/>
          <w:szCs w:val="28"/>
        </w:rPr>
        <w:t>ра</w:t>
      </w:r>
      <w:r>
        <w:rPr>
          <w:b/>
          <w:bCs/>
          <w:i/>
          <w:iCs/>
          <w:sz w:val="28"/>
          <w:szCs w:val="28"/>
        </w:rPr>
        <w:t xml:space="preserve">йонною радою щодо передачі об’єктів </w:t>
      </w:r>
    </w:p>
    <w:p w:rsidR="00415920" w:rsidRDefault="00415920" w:rsidP="00D62EFA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комунальної власності</w:t>
      </w:r>
      <w:r w:rsidRPr="00D12850">
        <w:rPr>
          <w:b/>
          <w:bCs/>
          <w:i/>
          <w:iCs/>
          <w:sz w:val="28"/>
          <w:szCs w:val="28"/>
        </w:rPr>
        <w:t xml:space="preserve"> із спільної комунальної </w:t>
      </w:r>
    </w:p>
    <w:p w:rsidR="00415920" w:rsidRDefault="00415920" w:rsidP="00D62EFA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 w:rsidRPr="00D12850">
        <w:rPr>
          <w:b/>
          <w:bCs/>
          <w:i/>
          <w:iCs/>
          <w:sz w:val="28"/>
          <w:szCs w:val="28"/>
        </w:rPr>
        <w:t>власності т</w:t>
      </w:r>
      <w:r>
        <w:rPr>
          <w:b/>
          <w:bCs/>
          <w:i/>
          <w:iCs/>
          <w:sz w:val="28"/>
          <w:szCs w:val="28"/>
        </w:rPr>
        <w:t>ериторіальних громад сіл, селищ</w:t>
      </w:r>
      <w:r w:rsidRPr="00D12850">
        <w:rPr>
          <w:b/>
          <w:bCs/>
          <w:i/>
          <w:iCs/>
          <w:sz w:val="28"/>
          <w:szCs w:val="28"/>
        </w:rPr>
        <w:t xml:space="preserve">, </w:t>
      </w:r>
    </w:p>
    <w:p w:rsidR="00415920" w:rsidRDefault="00415920" w:rsidP="00D62EFA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міст</w:t>
      </w:r>
      <w:r w:rsidRPr="00D12850">
        <w:rPr>
          <w:b/>
          <w:bCs/>
          <w:i/>
          <w:iCs/>
          <w:sz w:val="28"/>
          <w:szCs w:val="28"/>
        </w:rPr>
        <w:t xml:space="preserve"> Вишгородського району в комунальну </w:t>
      </w:r>
    </w:p>
    <w:p w:rsidR="00415920" w:rsidRDefault="00415920" w:rsidP="00D62EFA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 w:rsidRPr="00D12850">
        <w:rPr>
          <w:b/>
          <w:bCs/>
          <w:i/>
          <w:iCs/>
          <w:sz w:val="28"/>
          <w:szCs w:val="28"/>
        </w:rPr>
        <w:t>власність</w:t>
      </w:r>
      <w:r>
        <w:rPr>
          <w:b/>
          <w:bCs/>
          <w:i/>
          <w:iCs/>
          <w:sz w:val="28"/>
          <w:szCs w:val="28"/>
        </w:rPr>
        <w:t xml:space="preserve"> Петрівської сільської територіальної </w:t>
      </w:r>
    </w:p>
    <w:p w:rsidR="00415920" w:rsidRDefault="00415920" w:rsidP="00D62EFA">
      <w:pPr>
        <w:spacing w:line="240" w:lineRule="auto"/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громади в особі Петрівської сільської ради</w:t>
      </w:r>
    </w:p>
    <w:p w:rsidR="00415920" w:rsidRPr="00D12850" w:rsidRDefault="00415920" w:rsidP="00D62EFA">
      <w:pPr>
        <w:spacing w:line="240" w:lineRule="auto"/>
        <w:rPr>
          <w:sz w:val="28"/>
          <w:szCs w:val="28"/>
        </w:rPr>
      </w:pPr>
    </w:p>
    <w:p w:rsidR="00415920" w:rsidRDefault="00415920" w:rsidP="00876EB4">
      <w:pPr>
        <w:ind w:firstLine="851"/>
        <w:jc w:val="both"/>
        <w:rPr>
          <w:sz w:val="28"/>
          <w:szCs w:val="28"/>
        </w:rPr>
      </w:pPr>
      <w:r w:rsidRPr="00D12850">
        <w:rPr>
          <w:sz w:val="28"/>
          <w:szCs w:val="28"/>
        </w:rPr>
        <w:t xml:space="preserve">Відповідно до статей 26, 59, 60, </w:t>
      </w:r>
      <w:r>
        <w:rPr>
          <w:sz w:val="28"/>
          <w:szCs w:val="28"/>
        </w:rPr>
        <w:t xml:space="preserve">пункту 10 </w:t>
      </w:r>
      <w:r w:rsidRPr="00D12850">
        <w:rPr>
          <w:sz w:val="28"/>
          <w:szCs w:val="28"/>
        </w:rPr>
        <w:t xml:space="preserve">розділу </w:t>
      </w:r>
      <w:r>
        <w:rPr>
          <w:sz w:val="28"/>
          <w:szCs w:val="28"/>
          <w:lang w:val="en-US"/>
        </w:rPr>
        <w:t>V</w:t>
      </w:r>
      <w:r w:rsidRPr="00D12850">
        <w:rPr>
          <w:sz w:val="28"/>
          <w:szCs w:val="28"/>
        </w:rPr>
        <w:t xml:space="preserve"> «Прикінцеві та перехідні положення» Закону України «Про місцеве самоврядування в Україні», Закону України «Про передачу об’єктів права державної та комунальної власності»</w:t>
      </w:r>
      <w:r>
        <w:rPr>
          <w:sz w:val="28"/>
          <w:szCs w:val="28"/>
        </w:rPr>
        <w:t xml:space="preserve">, </w:t>
      </w:r>
      <w:r w:rsidRPr="00D12850">
        <w:rPr>
          <w:sz w:val="28"/>
          <w:szCs w:val="28"/>
        </w:rPr>
        <w:t>з метою забезпечення ефективного управління майном</w:t>
      </w:r>
      <w:r>
        <w:rPr>
          <w:sz w:val="28"/>
          <w:szCs w:val="28"/>
        </w:rPr>
        <w:t xml:space="preserve"> на території Петрівської сільської територіальної громади, сільська рада</w:t>
      </w:r>
    </w:p>
    <w:p w:rsidR="00415920" w:rsidRPr="00AD748C" w:rsidRDefault="00415920" w:rsidP="00876EB4">
      <w:pPr>
        <w:ind w:firstLine="85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ВИРІШИЛА:</w:t>
      </w:r>
    </w:p>
    <w:p w:rsidR="00415920" w:rsidRDefault="00415920" w:rsidP="00D62EFA">
      <w:pPr>
        <w:spacing w:line="240" w:lineRule="auto"/>
        <w:ind w:firstLine="851"/>
        <w:jc w:val="both"/>
        <w:rPr>
          <w:sz w:val="28"/>
          <w:szCs w:val="28"/>
        </w:rPr>
      </w:pPr>
      <w:r w:rsidRPr="00D12850">
        <w:rPr>
          <w:sz w:val="28"/>
          <w:szCs w:val="28"/>
        </w:rPr>
        <w:t>1. Клопотати перед Вишгородською ра</w:t>
      </w:r>
      <w:r>
        <w:rPr>
          <w:sz w:val="28"/>
          <w:szCs w:val="28"/>
        </w:rPr>
        <w:t>йонною радою щодо передачі</w:t>
      </w:r>
      <w:r w:rsidR="007B59A8">
        <w:rPr>
          <w:sz w:val="28"/>
          <w:szCs w:val="28"/>
        </w:rPr>
        <w:t xml:space="preserve"> об’єктів комунальної власності</w:t>
      </w:r>
      <w:r>
        <w:rPr>
          <w:sz w:val="28"/>
          <w:szCs w:val="28"/>
        </w:rPr>
        <w:t xml:space="preserve"> </w:t>
      </w:r>
      <w:r w:rsidRPr="00D12850">
        <w:rPr>
          <w:sz w:val="28"/>
          <w:szCs w:val="28"/>
        </w:rPr>
        <w:t>із спільної комунальної власності т</w:t>
      </w:r>
      <w:r>
        <w:rPr>
          <w:sz w:val="28"/>
          <w:szCs w:val="28"/>
        </w:rPr>
        <w:t>ериторіальних громад сіл, селищ, міст</w:t>
      </w:r>
      <w:r w:rsidRPr="00D12850">
        <w:rPr>
          <w:sz w:val="28"/>
          <w:szCs w:val="28"/>
        </w:rPr>
        <w:t xml:space="preserve"> Вишгородського району в комунальну власність </w:t>
      </w:r>
      <w:r>
        <w:rPr>
          <w:sz w:val="28"/>
          <w:szCs w:val="28"/>
        </w:rPr>
        <w:t xml:space="preserve">Петрівської сільської </w:t>
      </w:r>
      <w:r w:rsidRPr="00D12850">
        <w:rPr>
          <w:sz w:val="28"/>
          <w:szCs w:val="28"/>
        </w:rPr>
        <w:t xml:space="preserve">територіальної громади в особі </w:t>
      </w:r>
      <w:r>
        <w:rPr>
          <w:sz w:val="28"/>
          <w:szCs w:val="28"/>
        </w:rPr>
        <w:t>Петрівської</w:t>
      </w:r>
      <w:r w:rsidRPr="00D12850">
        <w:rPr>
          <w:sz w:val="28"/>
          <w:szCs w:val="28"/>
        </w:rPr>
        <w:t xml:space="preserve"> сільської ради, згідно з </w:t>
      </w:r>
      <w:r>
        <w:rPr>
          <w:sz w:val="28"/>
          <w:szCs w:val="28"/>
        </w:rPr>
        <w:t xml:space="preserve"> </w:t>
      </w:r>
      <w:r w:rsidRPr="00D12850">
        <w:rPr>
          <w:sz w:val="28"/>
          <w:szCs w:val="28"/>
        </w:rPr>
        <w:t>додатком 1.</w:t>
      </w:r>
    </w:p>
    <w:p w:rsidR="00415920" w:rsidRDefault="00415920" w:rsidP="00D62EFA">
      <w:pPr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Надати згоду на безоплатне прийняття </w:t>
      </w:r>
      <w:r w:rsidRPr="00AD748C">
        <w:rPr>
          <w:sz w:val="28"/>
          <w:szCs w:val="28"/>
        </w:rPr>
        <w:t>до комунальної власності Петрівської сільської територіальної громади в особі Петрівської сільської ради із спільної комунальної власності т</w:t>
      </w:r>
      <w:r>
        <w:rPr>
          <w:sz w:val="28"/>
          <w:szCs w:val="28"/>
        </w:rPr>
        <w:t>ериторіальних громад сіл, селищ, міст</w:t>
      </w:r>
      <w:r w:rsidRPr="00AD748C">
        <w:rPr>
          <w:sz w:val="28"/>
          <w:szCs w:val="28"/>
        </w:rPr>
        <w:t xml:space="preserve"> Вишгородського району в особі Вишгородської районної ради об’єкти комунальної власності</w:t>
      </w:r>
      <w:r>
        <w:rPr>
          <w:sz w:val="28"/>
          <w:szCs w:val="28"/>
        </w:rPr>
        <w:t>, зазначені у пункті 1 цього рішення.</w:t>
      </w:r>
    </w:p>
    <w:p w:rsidR="00415920" w:rsidRPr="00D12850" w:rsidRDefault="00415920" w:rsidP="00876EB4">
      <w:pPr>
        <w:spacing w:line="240" w:lineRule="auto"/>
        <w:jc w:val="both"/>
        <w:rPr>
          <w:sz w:val="28"/>
          <w:szCs w:val="28"/>
          <w:lang w:eastAsia="ru-RU"/>
        </w:rPr>
      </w:pPr>
      <w:r w:rsidRPr="00C3469A">
        <w:rPr>
          <w:sz w:val="28"/>
          <w:szCs w:val="28"/>
        </w:rPr>
        <w:t xml:space="preserve">         </w:t>
      </w:r>
      <w:r w:rsidR="00D2038B">
        <w:rPr>
          <w:sz w:val="28"/>
          <w:szCs w:val="28"/>
        </w:rPr>
        <w:t xml:space="preserve">   </w:t>
      </w:r>
      <w:r>
        <w:rPr>
          <w:sz w:val="28"/>
          <w:szCs w:val="28"/>
        </w:rPr>
        <w:t>3</w:t>
      </w:r>
      <w:r w:rsidRPr="00C3469A">
        <w:rPr>
          <w:sz w:val="28"/>
          <w:szCs w:val="28"/>
        </w:rPr>
        <w:t xml:space="preserve">. </w:t>
      </w:r>
      <w:r>
        <w:rPr>
          <w:sz w:val="28"/>
          <w:szCs w:val="28"/>
        </w:rPr>
        <w:t>Ввести в склад комісії з приймання - передачі об’єктів комунальної власності, зазначених в пункті 1 цього рішення осіб, згідно з додатком 2</w:t>
      </w:r>
      <w:r w:rsidRPr="00C3469A">
        <w:rPr>
          <w:sz w:val="28"/>
          <w:szCs w:val="28"/>
          <w:lang w:eastAsia="ru-RU"/>
        </w:rPr>
        <w:t>.</w:t>
      </w:r>
    </w:p>
    <w:p w:rsidR="00415920" w:rsidRPr="00AD748C" w:rsidRDefault="00415920" w:rsidP="00D62EFA">
      <w:pPr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виконанням цього рішення покласти на постійну комісію сільської ради з питань </w:t>
      </w:r>
      <w:r w:rsidRPr="00AD748C">
        <w:rPr>
          <w:color w:val="000000"/>
          <w:sz w:val="28"/>
          <w:szCs w:val="28"/>
          <w:lang w:eastAsia="ru-RU"/>
        </w:rPr>
        <w:t>комунальної власності, приватизації, житлово-комунального господарства, розвитку промисловості та інфраструктури</w:t>
      </w:r>
      <w:r>
        <w:rPr>
          <w:color w:val="000000"/>
          <w:sz w:val="28"/>
          <w:szCs w:val="28"/>
          <w:lang w:eastAsia="ru-RU"/>
        </w:rPr>
        <w:t>.</w:t>
      </w:r>
    </w:p>
    <w:p w:rsidR="00415920" w:rsidRDefault="00415920" w:rsidP="00D62EFA">
      <w:pPr>
        <w:jc w:val="both"/>
        <w:rPr>
          <w:sz w:val="28"/>
          <w:szCs w:val="28"/>
        </w:rPr>
      </w:pPr>
    </w:p>
    <w:p w:rsidR="00415920" w:rsidRPr="00D62EFA" w:rsidRDefault="00415920" w:rsidP="00D62EFA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</w:t>
      </w:r>
      <w:r w:rsidRPr="00EA3DFE">
        <w:rPr>
          <w:b/>
          <w:bCs/>
          <w:i/>
          <w:iCs/>
          <w:sz w:val="28"/>
          <w:szCs w:val="28"/>
        </w:rPr>
        <w:t xml:space="preserve">Сільський голова                                                        </w:t>
      </w:r>
      <w:r>
        <w:rPr>
          <w:b/>
          <w:bCs/>
          <w:i/>
          <w:iCs/>
          <w:sz w:val="28"/>
          <w:szCs w:val="28"/>
        </w:rPr>
        <w:t xml:space="preserve">     </w:t>
      </w:r>
      <w:proofErr w:type="spellStart"/>
      <w:r>
        <w:rPr>
          <w:b/>
          <w:bCs/>
          <w:i/>
          <w:iCs/>
          <w:sz w:val="28"/>
          <w:szCs w:val="28"/>
        </w:rPr>
        <w:t>Радіон</w:t>
      </w:r>
      <w:proofErr w:type="spellEnd"/>
      <w:r>
        <w:rPr>
          <w:b/>
          <w:bCs/>
          <w:i/>
          <w:iCs/>
          <w:sz w:val="28"/>
          <w:szCs w:val="28"/>
        </w:rPr>
        <w:t xml:space="preserve"> СТАРЕНЬКИЙ</w:t>
      </w:r>
    </w:p>
    <w:p w:rsidR="00415920" w:rsidRDefault="00415920" w:rsidP="00D62EFA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lastRenderedPageBreak/>
        <w:t xml:space="preserve">       </w:t>
      </w:r>
    </w:p>
    <w:p w:rsidR="00415920" w:rsidRPr="00C3469A" w:rsidRDefault="00415920" w:rsidP="00D62EFA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C3469A">
        <w:rPr>
          <w:sz w:val="28"/>
          <w:szCs w:val="28"/>
        </w:rPr>
        <w:t xml:space="preserve"> </w:t>
      </w:r>
      <w:r w:rsidR="007B59A8">
        <w:rPr>
          <w:sz w:val="28"/>
          <w:szCs w:val="28"/>
        </w:rPr>
        <w:t xml:space="preserve">               </w:t>
      </w:r>
      <w:r w:rsidRPr="00C3469A">
        <w:rPr>
          <w:sz w:val="28"/>
          <w:szCs w:val="28"/>
        </w:rPr>
        <w:t xml:space="preserve"> Додаток 1</w:t>
      </w:r>
    </w:p>
    <w:p w:rsidR="00415920" w:rsidRPr="00C3469A" w:rsidRDefault="00415920" w:rsidP="00D62EFA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</w:t>
      </w:r>
      <w:r w:rsidR="007B59A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</w:t>
      </w:r>
      <w:r w:rsidRPr="00C3469A">
        <w:rPr>
          <w:sz w:val="28"/>
          <w:szCs w:val="28"/>
        </w:rPr>
        <w:t>до рішення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>сільської ради</w:t>
      </w:r>
    </w:p>
    <w:p w:rsidR="00415920" w:rsidRPr="00C3469A" w:rsidRDefault="00415920" w:rsidP="00D62EFA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від </w:t>
      </w:r>
      <w:r w:rsidR="007B59A8">
        <w:rPr>
          <w:sz w:val="28"/>
          <w:szCs w:val="28"/>
        </w:rPr>
        <w:t>11</w:t>
      </w:r>
      <w:r>
        <w:rPr>
          <w:sz w:val="28"/>
          <w:szCs w:val="28"/>
        </w:rPr>
        <w:t xml:space="preserve"> березня </w:t>
      </w:r>
      <w:r w:rsidR="007B59A8">
        <w:rPr>
          <w:sz w:val="28"/>
          <w:szCs w:val="28"/>
        </w:rPr>
        <w:t>2021 року № 135</w:t>
      </w:r>
      <w:r w:rsidRPr="00C3469A">
        <w:rPr>
          <w:sz w:val="28"/>
          <w:szCs w:val="28"/>
        </w:rPr>
        <w:t xml:space="preserve"> </w:t>
      </w:r>
    </w:p>
    <w:p w:rsidR="00415920" w:rsidRDefault="00415920" w:rsidP="00D62EFA">
      <w:pPr>
        <w:spacing w:line="240" w:lineRule="auto"/>
        <w:rPr>
          <w:sz w:val="28"/>
          <w:szCs w:val="28"/>
        </w:rPr>
      </w:pPr>
    </w:p>
    <w:p w:rsidR="00415920" w:rsidRPr="00EA3DFE" w:rsidRDefault="00415920" w:rsidP="00D62EFA">
      <w:pPr>
        <w:spacing w:line="240" w:lineRule="auto"/>
        <w:rPr>
          <w:b/>
          <w:bCs/>
          <w:sz w:val="28"/>
          <w:szCs w:val="28"/>
        </w:rPr>
      </w:pPr>
      <w:r w:rsidRPr="00EA3DFE">
        <w:rPr>
          <w:b/>
          <w:bCs/>
          <w:sz w:val="28"/>
          <w:szCs w:val="28"/>
        </w:rPr>
        <w:t>Перелік</w:t>
      </w:r>
    </w:p>
    <w:p w:rsidR="00415920" w:rsidRPr="00607A52" w:rsidRDefault="00415920" w:rsidP="00607A52">
      <w:pPr>
        <w:spacing w:line="240" w:lineRule="auto"/>
        <w:rPr>
          <w:b/>
          <w:bCs/>
          <w:sz w:val="28"/>
          <w:szCs w:val="28"/>
        </w:rPr>
      </w:pPr>
      <w:r w:rsidRPr="00607A52">
        <w:rPr>
          <w:b/>
          <w:bCs/>
          <w:sz w:val="28"/>
          <w:szCs w:val="28"/>
        </w:rPr>
        <w:t>об’єктів комунальної власності, що передається із спільної комунальної власності т</w:t>
      </w:r>
      <w:r>
        <w:rPr>
          <w:b/>
          <w:bCs/>
          <w:sz w:val="28"/>
          <w:szCs w:val="28"/>
        </w:rPr>
        <w:t>ериторіальних громад сіл, селищ</w:t>
      </w:r>
      <w:r w:rsidRPr="00607A52">
        <w:rPr>
          <w:b/>
          <w:bCs/>
          <w:sz w:val="28"/>
          <w:szCs w:val="28"/>
        </w:rPr>
        <w:t>, міст Вишгородського району в комунальну власність Петрівської сільської територіальної громади  в особі</w:t>
      </w:r>
      <w:r>
        <w:rPr>
          <w:b/>
          <w:bCs/>
          <w:sz w:val="28"/>
          <w:szCs w:val="28"/>
        </w:rPr>
        <w:t xml:space="preserve"> </w:t>
      </w:r>
      <w:r w:rsidRPr="00607A52">
        <w:rPr>
          <w:b/>
          <w:bCs/>
          <w:sz w:val="28"/>
          <w:szCs w:val="28"/>
        </w:rPr>
        <w:t>Петрівської сільської ради</w:t>
      </w:r>
    </w:p>
    <w:p w:rsidR="00415920" w:rsidRDefault="00415920" w:rsidP="00D62EFA">
      <w:pPr>
        <w:spacing w:after="160" w:line="259" w:lineRule="auto"/>
        <w:ind w:left="360"/>
        <w:jc w:val="left"/>
        <w:rPr>
          <w:sz w:val="28"/>
          <w:szCs w:val="28"/>
        </w:rPr>
      </w:pPr>
    </w:p>
    <w:p w:rsidR="00415920" w:rsidRDefault="00415920" w:rsidP="00D62EFA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Корпоративні права:</w:t>
      </w:r>
    </w:p>
    <w:p w:rsidR="00415920" w:rsidRDefault="00415920" w:rsidP="00C02781">
      <w:pPr>
        <w:spacing w:after="160" w:line="259" w:lineRule="auto"/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частка</w:t>
      </w:r>
      <w:r w:rsidRPr="00B425AF">
        <w:rPr>
          <w:sz w:val="28"/>
          <w:szCs w:val="28"/>
        </w:rPr>
        <w:t xml:space="preserve"> статутного капіталу ТОВАРИСТВА З ОБМЕЖЕНОЮ ВІДПОВІДАЛЬНІСТЮ «ПРОМИСЛОВО-ТЕХНОЛОГІЧНИЙ ПАРК «КИЇВЩИНА»</w:t>
      </w:r>
      <w:r w:rsidRPr="00B425AF">
        <w:t xml:space="preserve"> </w:t>
      </w:r>
      <w:r w:rsidRPr="00826183">
        <w:rPr>
          <w:sz w:val="28"/>
          <w:szCs w:val="28"/>
        </w:rPr>
        <w:t>(код ЄДРПОУ 32119339)</w:t>
      </w:r>
      <w:r>
        <w:t xml:space="preserve"> </w:t>
      </w:r>
      <w:r w:rsidRPr="00B425AF">
        <w:rPr>
          <w:sz w:val="28"/>
          <w:szCs w:val="28"/>
        </w:rPr>
        <w:t>номінальною вартістю 29 400 гривень (двадцять дев’ять тисяч чотириста гривень)</w:t>
      </w:r>
      <w:r>
        <w:rPr>
          <w:sz w:val="28"/>
          <w:szCs w:val="28"/>
        </w:rPr>
        <w:t>, яка складає                                  14, 251091 % статутного капіталу.</w:t>
      </w:r>
    </w:p>
    <w:p w:rsidR="00415920" w:rsidRDefault="00415920" w:rsidP="00D62EFA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Перелік рухомого майна: </w:t>
      </w:r>
    </w:p>
    <w:p w:rsidR="00415920" w:rsidRDefault="00415920" w:rsidP="00D62EFA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 обладнання (інвентар), що забезпечує функціонування стоматологічного кабінету КНП «Вишгородська районна стоматологічна поліклініка» Вишгородської районної ради, яке знаходиться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Київська область, Вишгородський район, с. Старі Петрівці, </w:t>
      </w:r>
      <w:proofErr w:type="spellStart"/>
      <w:r>
        <w:rPr>
          <w:sz w:val="28"/>
          <w:szCs w:val="28"/>
        </w:rPr>
        <w:t>пров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Кремінського</w:t>
      </w:r>
      <w:proofErr w:type="spellEnd"/>
      <w:r>
        <w:rPr>
          <w:sz w:val="28"/>
          <w:szCs w:val="28"/>
        </w:rPr>
        <w:t xml:space="preserve">, 7а, 07353. </w:t>
      </w:r>
    </w:p>
    <w:p w:rsidR="00415920" w:rsidRDefault="00415920" w:rsidP="00607A52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Перелік нерухомого майна: </w:t>
      </w:r>
    </w:p>
    <w:p w:rsidR="00415920" w:rsidRDefault="00415920" w:rsidP="00D62EFA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</w:t>
      </w:r>
      <w:r w:rsidR="00C0733A">
        <w:rPr>
          <w:sz w:val="28"/>
          <w:szCs w:val="28"/>
        </w:rPr>
        <w:t xml:space="preserve"> </w:t>
      </w:r>
      <w:r>
        <w:rPr>
          <w:sz w:val="28"/>
          <w:szCs w:val="28"/>
        </w:rPr>
        <w:t>приміщення апте</w:t>
      </w:r>
      <w:r w:rsidR="006C3BDB">
        <w:rPr>
          <w:sz w:val="28"/>
          <w:szCs w:val="28"/>
        </w:rPr>
        <w:t xml:space="preserve">ки, що знаходиться за </w:t>
      </w:r>
      <w:proofErr w:type="spellStart"/>
      <w:r w:rsidR="006C3BDB">
        <w:rPr>
          <w:sz w:val="28"/>
          <w:szCs w:val="28"/>
        </w:rPr>
        <w:t>адресою</w:t>
      </w:r>
      <w:proofErr w:type="spellEnd"/>
      <w:r w:rsidR="006C3BDB">
        <w:rPr>
          <w:sz w:val="28"/>
          <w:szCs w:val="28"/>
        </w:rPr>
        <w:t xml:space="preserve">: </w:t>
      </w:r>
      <w:bookmarkStart w:id="0" w:name="_GoBack"/>
      <w:bookmarkEnd w:id="0"/>
      <w:r>
        <w:rPr>
          <w:sz w:val="28"/>
          <w:szCs w:val="28"/>
        </w:rPr>
        <w:t>Київська область, Вишгородський район с. Нові Петрівці, вул.</w:t>
      </w:r>
      <w:r w:rsidR="00C073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Ярослава Мудрого, 8, 07354, (площею </w:t>
      </w:r>
      <w:r w:rsidR="00A976C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976C2">
        <w:rPr>
          <w:sz w:val="28"/>
          <w:szCs w:val="28"/>
        </w:rPr>
        <w:t>149,70 м</w:t>
      </w:r>
      <w:r w:rsidR="00A976C2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).</w:t>
      </w:r>
    </w:p>
    <w:p w:rsidR="00415920" w:rsidRDefault="00415920" w:rsidP="00D62EFA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Рухоме майно:</w:t>
      </w:r>
    </w:p>
    <w:p w:rsidR="00415920" w:rsidRDefault="00415920" w:rsidP="00D62EFA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   транспортні засоби: </w:t>
      </w:r>
      <w:r>
        <w:rPr>
          <w:sz w:val="28"/>
          <w:szCs w:val="28"/>
          <w:lang w:val="en-US"/>
        </w:rPr>
        <w:t>Ford</w:t>
      </w:r>
      <w:r w:rsidRPr="0079487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Transit</w:t>
      </w:r>
      <w:r w:rsidRPr="00794874">
        <w:rPr>
          <w:sz w:val="28"/>
          <w:szCs w:val="28"/>
        </w:rPr>
        <w:t xml:space="preserve"> (</w:t>
      </w:r>
      <w:r>
        <w:rPr>
          <w:sz w:val="28"/>
          <w:szCs w:val="28"/>
        </w:rPr>
        <w:t>державний номер АІ 2009 ІВ);</w:t>
      </w:r>
    </w:p>
    <w:p w:rsidR="00415920" w:rsidRPr="00794874" w:rsidRDefault="00415920" w:rsidP="00D62EFA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   </w:t>
      </w:r>
      <w:r>
        <w:rPr>
          <w:sz w:val="28"/>
          <w:szCs w:val="28"/>
          <w:lang w:val="en-US"/>
        </w:rPr>
        <w:t>Mitsubishi</w:t>
      </w:r>
      <w:r w:rsidRPr="0079487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Outlander</w:t>
      </w:r>
      <w:r w:rsidRPr="00794874">
        <w:rPr>
          <w:sz w:val="28"/>
          <w:szCs w:val="28"/>
        </w:rPr>
        <w:t xml:space="preserve"> (</w:t>
      </w:r>
      <w:r>
        <w:rPr>
          <w:sz w:val="28"/>
          <w:szCs w:val="28"/>
        </w:rPr>
        <w:t>державний номер АІ 5259 ІА</w:t>
      </w:r>
      <w:r w:rsidRPr="0079487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15920" w:rsidRPr="00AD748C" w:rsidRDefault="00415920" w:rsidP="00D62EFA">
      <w:pPr>
        <w:spacing w:line="240" w:lineRule="auto"/>
        <w:rPr>
          <w:sz w:val="28"/>
          <w:szCs w:val="28"/>
        </w:rPr>
      </w:pPr>
    </w:p>
    <w:p w:rsidR="00415920" w:rsidRPr="00AD748C" w:rsidRDefault="00415920" w:rsidP="00D62EFA">
      <w:pPr>
        <w:spacing w:line="240" w:lineRule="auto"/>
        <w:rPr>
          <w:sz w:val="28"/>
          <w:szCs w:val="28"/>
        </w:rPr>
      </w:pPr>
    </w:p>
    <w:p w:rsidR="00415920" w:rsidRPr="00022554" w:rsidRDefault="00415920" w:rsidP="00D62EFA">
      <w:p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Секретар сільської ради                                               Світлана КОСТЮК</w:t>
      </w:r>
    </w:p>
    <w:p w:rsidR="00415920" w:rsidRDefault="00415920" w:rsidP="00D62EFA">
      <w:pPr>
        <w:spacing w:line="240" w:lineRule="auto"/>
        <w:rPr>
          <w:sz w:val="28"/>
          <w:szCs w:val="28"/>
        </w:rPr>
      </w:pPr>
    </w:p>
    <w:p w:rsidR="00415920" w:rsidRDefault="00415920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415920" w:rsidRDefault="00415920" w:rsidP="003D02F3">
      <w:pPr>
        <w:jc w:val="both"/>
      </w:pPr>
    </w:p>
    <w:p w:rsidR="00415920" w:rsidRDefault="00415920">
      <w:pPr>
        <w:rPr>
          <w:sz w:val="28"/>
          <w:szCs w:val="28"/>
        </w:rPr>
      </w:pPr>
    </w:p>
    <w:p w:rsidR="00415920" w:rsidRDefault="00415920">
      <w:pPr>
        <w:rPr>
          <w:sz w:val="28"/>
          <w:szCs w:val="28"/>
        </w:rPr>
      </w:pPr>
    </w:p>
    <w:p w:rsidR="00415920" w:rsidRDefault="00415920">
      <w:pPr>
        <w:rPr>
          <w:sz w:val="28"/>
          <w:szCs w:val="28"/>
        </w:rPr>
      </w:pPr>
    </w:p>
    <w:p w:rsidR="00415920" w:rsidRDefault="00415920" w:rsidP="00C02781">
      <w:pPr>
        <w:spacing w:line="240" w:lineRule="auto"/>
        <w:jc w:val="both"/>
        <w:rPr>
          <w:sz w:val="28"/>
          <w:szCs w:val="28"/>
        </w:rPr>
      </w:pPr>
    </w:p>
    <w:p w:rsidR="00415920" w:rsidRPr="00C3469A" w:rsidRDefault="00415920" w:rsidP="00C02781">
      <w:pPr>
        <w:spacing w:line="240" w:lineRule="auto"/>
        <w:jc w:val="both"/>
        <w:rPr>
          <w:sz w:val="28"/>
          <w:szCs w:val="28"/>
        </w:rPr>
      </w:pPr>
    </w:p>
    <w:p w:rsidR="00415920" w:rsidRPr="00C3469A" w:rsidRDefault="00415920" w:rsidP="00C02781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</w:t>
      </w:r>
      <w:r w:rsidR="007B59A8">
        <w:rPr>
          <w:sz w:val="28"/>
          <w:szCs w:val="28"/>
        </w:rPr>
        <w:t xml:space="preserve">              </w:t>
      </w:r>
      <w:r w:rsidRPr="00C3469A">
        <w:rPr>
          <w:sz w:val="28"/>
          <w:szCs w:val="28"/>
        </w:rPr>
        <w:t xml:space="preserve"> Додаток </w:t>
      </w:r>
      <w:r>
        <w:rPr>
          <w:sz w:val="28"/>
          <w:szCs w:val="28"/>
        </w:rPr>
        <w:t>2</w:t>
      </w:r>
    </w:p>
    <w:p w:rsidR="00415920" w:rsidRPr="00C3469A" w:rsidRDefault="00415920" w:rsidP="00C02781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</w:t>
      </w:r>
      <w:r w:rsidR="007B59A8">
        <w:rPr>
          <w:sz w:val="28"/>
          <w:szCs w:val="28"/>
        </w:rPr>
        <w:t xml:space="preserve">              </w:t>
      </w:r>
      <w:r w:rsidRPr="00C3469A">
        <w:rPr>
          <w:sz w:val="28"/>
          <w:szCs w:val="28"/>
        </w:rPr>
        <w:t>до рішення сільської ради</w:t>
      </w:r>
    </w:p>
    <w:p w:rsidR="00415920" w:rsidRPr="00C3469A" w:rsidRDefault="00415920" w:rsidP="00C02781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            </w:t>
      </w:r>
      <w:r w:rsidR="007B59A8">
        <w:rPr>
          <w:sz w:val="28"/>
          <w:szCs w:val="28"/>
        </w:rPr>
        <w:t xml:space="preserve">                        від 11</w:t>
      </w:r>
      <w:r>
        <w:rPr>
          <w:sz w:val="28"/>
          <w:szCs w:val="28"/>
        </w:rPr>
        <w:t xml:space="preserve">  березня</w:t>
      </w:r>
      <w:r w:rsidRPr="00C3469A">
        <w:rPr>
          <w:sz w:val="28"/>
          <w:szCs w:val="28"/>
        </w:rPr>
        <w:t xml:space="preserve"> 2021 року №</w:t>
      </w:r>
      <w:r w:rsidR="007B59A8">
        <w:rPr>
          <w:sz w:val="28"/>
          <w:szCs w:val="28"/>
        </w:rPr>
        <w:t xml:space="preserve"> 135</w:t>
      </w:r>
    </w:p>
    <w:p w:rsidR="00415920" w:rsidRPr="00C3469A" w:rsidRDefault="00415920" w:rsidP="00C02781">
      <w:pPr>
        <w:spacing w:line="240" w:lineRule="auto"/>
        <w:jc w:val="both"/>
        <w:rPr>
          <w:sz w:val="28"/>
          <w:szCs w:val="28"/>
        </w:rPr>
      </w:pPr>
    </w:p>
    <w:p w:rsidR="00415920" w:rsidRPr="00C3469A" w:rsidRDefault="00415920" w:rsidP="00C02781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C3469A">
        <w:rPr>
          <w:rFonts w:ascii="Times New Roman" w:hAnsi="Times New Roman" w:cs="Times New Roman"/>
          <w:sz w:val="28"/>
          <w:szCs w:val="28"/>
        </w:rPr>
        <w:t>Кучерявий Ігор Анатолійович</w:t>
      </w:r>
      <w:r w:rsidRPr="00C3469A">
        <w:rPr>
          <w:rFonts w:ascii="Times New Roman" w:hAnsi="Times New Roman" w:cs="Times New Roman"/>
          <w:sz w:val="28"/>
          <w:szCs w:val="28"/>
        </w:rPr>
        <w:tab/>
      </w:r>
      <w:r w:rsidRPr="00C3469A">
        <w:rPr>
          <w:rFonts w:ascii="Times New Roman" w:hAnsi="Times New Roman" w:cs="Times New Roman"/>
          <w:sz w:val="28"/>
          <w:szCs w:val="28"/>
        </w:rPr>
        <w:tab/>
      </w:r>
      <w:r w:rsidRPr="00C3469A">
        <w:rPr>
          <w:rFonts w:ascii="Times New Roman" w:hAnsi="Times New Roman" w:cs="Times New Roman"/>
          <w:sz w:val="28"/>
          <w:szCs w:val="28"/>
        </w:rPr>
        <w:tab/>
        <w:t xml:space="preserve">     - заступник сільського голови </w:t>
      </w:r>
    </w:p>
    <w:p w:rsidR="00415920" w:rsidRPr="00C3469A" w:rsidRDefault="00415920" w:rsidP="00C02781">
      <w:pPr>
        <w:spacing w:line="240" w:lineRule="auto"/>
        <w:ind w:left="5490"/>
        <w:jc w:val="both"/>
        <w:rPr>
          <w:sz w:val="28"/>
          <w:szCs w:val="28"/>
        </w:rPr>
      </w:pPr>
      <w:r w:rsidRPr="00C3469A">
        <w:rPr>
          <w:sz w:val="28"/>
          <w:szCs w:val="28"/>
        </w:rPr>
        <w:t>з питань д</w:t>
      </w:r>
      <w:r>
        <w:rPr>
          <w:sz w:val="28"/>
          <w:szCs w:val="28"/>
        </w:rPr>
        <w:t>іяльності виконавчих    органів ради</w:t>
      </w:r>
      <w:r w:rsidRPr="00C3469A">
        <w:rPr>
          <w:sz w:val="28"/>
          <w:szCs w:val="28"/>
        </w:rPr>
        <w:t>.</w:t>
      </w:r>
    </w:p>
    <w:p w:rsidR="00415920" w:rsidRPr="00C3469A" w:rsidRDefault="00415920" w:rsidP="00C02781">
      <w:pPr>
        <w:spacing w:line="240" w:lineRule="auto"/>
        <w:jc w:val="both"/>
        <w:rPr>
          <w:b/>
          <w:bCs/>
          <w:sz w:val="28"/>
          <w:szCs w:val="28"/>
        </w:rPr>
      </w:pPr>
    </w:p>
    <w:p w:rsidR="00415920" w:rsidRPr="00C3469A" w:rsidRDefault="00415920" w:rsidP="00C02781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3469A">
        <w:rPr>
          <w:rFonts w:ascii="Times New Roman" w:hAnsi="Times New Roman" w:cs="Times New Roman"/>
          <w:sz w:val="28"/>
          <w:szCs w:val="28"/>
        </w:rPr>
        <w:t>Сірченко</w:t>
      </w:r>
      <w:proofErr w:type="spellEnd"/>
      <w:r w:rsidRPr="00C3469A">
        <w:rPr>
          <w:rFonts w:ascii="Times New Roman" w:hAnsi="Times New Roman" w:cs="Times New Roman"/>
          <w:sz w:val="28"/>
          <w:szCs w:val="28"/>
        </w:rPr>
        <w:t xml:space="preserve"> Катерина Григорівна                       -  заступник сільського голови </w:t>
      </w:r>
    </w:p>
    <w:p w:rsidR="00415920" w:rsidRPr="00C3469A" w:rsidRDefault="00415920" w:rsidP="00C02781">
      <w:pPr>
        <w:spacing w:line="240" w:lineRule="auto"/>
        <w:ind w:left="5490"/>
        <w:jc w:val="both"/>
        <w:rPr>
          <w:sz w:val="28"/>
          <w:szCs w:val="28"/>
        </w:rPr>
      </w:pPr>
      <w:r w:rsidRPr="00C3469A">
        <w:rPr>
          <w:sz w:val="28"/>
          <w:szCs w:val="28"/>
        </w:rPr>
        <w:t>з питань діяльності виконавчих    органів</w:t>
      </w:r>
      <w:r>
        <w:rPr>
          <w:sz w:val="28"/>
          <w:szCs w:val="28"/>
        </w:rPr>
        <w:t xml:space="preserve"> ради</w:t>
      </w:r>
      <w:r w:rsidRPr="00C3469A">
        <w:rPr>
          <w:sz w:val="28"/>
          <w:szCs w:val="28"/>
        </w:rPr>
        <w:t>.</w:t>
      </w:r>
    </w:p>
    <w:p w:rsidR="00415920" w:rsidRPr="00C3469A" w:rsidRDefault="00415920" w:rsidP="00C02781">
      <w:pPr>
        <w:spacing w:line="240" w:lineRule="auto"/>
        <w:jc w:val="both"/>
        <w:rPr>
          <w:sz w:val="28"/>
          <w:szCs w:val="28"/>
        </w:rPr>
      </w:pPr>
    </w:p>
    <w:p w:rsidR="00415920" w:rsidRPr="00C3469A" w:rsidRDefault="00415920" w:rsidP="00C02781">
      <w:pPr>
        <w:jc w:val="both"/>
        <w:rPr>
          <w:sz w:val="28"/>
          <w:szCs w:val="28"/>
        </w:rPr>
      </w:pPr>
      <w:r w:rsidRPr="00C3469A">
        <w:rPr>
          <w:sz w:val="28"/>
          <w:szCs w:val="28"/>
        </w:rPr>
        <w:t xml:space="preserve">Дорошенко Галина Василівна                        -  начальник фінансового управління </w:t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  <w:t xml:space="preserve">       Петрівської сільської ради.  </w:t>
      </w:r>
    </w:p>
    <w:p w:rsidR="00415920" w:rsidRPr="00C3469A" w:rsidRDefault="00415920" w:rsidP="00C02781">
      <w:pPr>
        <w:jc w:val="both"/>
        <w:rPr>
          <w:sz w:val="28"/>
          <w:szCs w:val="28"/>
        </w:rPr>
      </w:pPr>
    </w:p>
    <w:p w:rsidR="00415920" w:rsidRPr="00C3469A" w:rsidRDefault="00415920" w:rsidP="00C02781">
      <w:pPr>
        <w:jc w:val="both"/>
        <w:rPr>
          <w:sz w:val="28"/>
          <w:szCs w:val="28"/>
        </w:rPr>
      </w:pPr>
      <w:proofErr w:type="spellStart"/>
      <w:r w:rsidRPr="00C3469A">
        <w:rPr>
          <w:sz w:val="28"/>
          <w:szCs w:val="28"/>
        </w:rPr>
        <w:t>Потієнко</w:t>
      </w:r>
      <w:proofErr w:type="spellEnd"/>
      <w:r w:rsidRPr="00C3469A">
        <w:rPr>
          <w:sz w:val="28"/>
          <w:szCs w:val="28"/>
        </w:rPr>
        <w:t xml:space="preserve"> Вадим Валерійович </w:t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  <w:t xml:space="preserve">   -  начальник юридичного відділу    </w:t>
      </w:r>
    </w:p>
    <w:p w:rsidR="00415920" w:rsidRPr="00C3469A" w:rsidRDefault="00415920" w:rsidP="00C02781">
      <w:pPr>
        <w:jc w:val="both"/>
        <w:rPr>
          <w:sz w:val="28"/>
          <w:szCs w:val="28"/>
        </w:rPr>
      </w:pP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</w:r>
      <w:r w:rsidRPr="00C3469A">
        <w:rPr>
          <w:sz w:val="28"/>
          <w:szCs w:val="28"/>
        </w:rPr>
        <w:tab/>
        <w:t xml:space="preserve">      Петрівської сільської ради                                                                                                                  </w:t>
      </w:r>
    </w:p>
    <w:p w:rsidR="00415920" w:rsidRPr="00C3469A" w:rsidRDefault="00415920" w:rsidP="00C02781">
      <w:pPr>
        <w:spacing w:line="240" w:lineRule="auto"/>
        <w:jc w:val="both"/>
        <w:rPr>
          <w:sz w:val="28"/>
          <w:szCs w:val="28"/>
        </w:rPr>
      </w:pPr>
    </w:p>
    <w:p w:rsidR="00415920" w:rsidRPr="00C3469A" w:rsidRDefault="00415920" w:rsidP="00C02781">
      <w:pPr>
        <w:spacing w:line="240" w:lineRule="auto"/>
        <w:jc w:val="both"/>
        <w:rPr>
          <w:sz w:val="28"/>
          <w:szCs w:val="28"/>
        </w:rPr>
      </w:pPr>
    </w:p>
    <w:p w:rsidR="00415920" w:rsidRPr="00C3469A" w:rsidRDefault="00415920" w:rsidP="00C02781">
      <w:pPr>
        <w:spacing w:line="240" w:lineRule="auto"/>
        <w:jc w:val="both"/>
        <w:rPr>
          <w:sz w:val="28"/>
          <w:szCs w:val="28"/>
        </w:rPr>
      </w:pPr>
    </w:p>
    <w:p w:rsidR="00415920" w:rsidRPr="00C3469A" w:rsidRDefault="00415920" w:rsidP="00C02781">
      <w:pPr>
        <w:spacing w:line="240" w:lineRule="auto"/>
        <w:jc w:val="both"/>
        <w:rPr>
          <w:sz w:val="28"/>
          <w:szCs w:val="28"/>
        </w:rPr>
      </w:pPr>
    </w:p>
    <w:p w:rsidR="00415920" w:rsidRDefault="00415920">
      <w:pPr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Секретар сільської ради                                               Світлана КОСТЮК</w:t>
      </w:r>
    </w:p>
    <w:p w:rsidR="00415920" w:rsidRPr="008108A0" w:rsidRDefault="00415920" w:rsidP="008108A0">
      <w:pPr>
        <w:jc w:val="left"/>
      </w:pPr>
    </w:p>
    <w:sectPr w:rsidR="00415920" w:rsidRPr="008108A0" w:rsidSect="005F72B9">
      <w:pgSz w:w="12240" w:h="15840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81D56"/>
    <w:multiLevelType w:val="hybridMultilevel"/>
    <w:tmpl w:val="82EC0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2" w15:restartNumberingAfterBreak="0">
    <w:nsid w:val="7672395B"/>
    <w:multiLevelType w:val="hybridMultilevel"/>
    <w:tmpl w:val="840E9CB0"/>
    <w:lvl w:ilvl="0" w:tplc="7F3A30E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0104A"/>
    <w:rsid w:val="00022554"/>
    <w:rsid w:val="0002587E"/>
    <w:rsid w:val="000319C9"/>
    <w:rsid w:val="00036DEE"/>
    <w:rsid w:val="00036EE9"/>
    <w:rsid w:val="00060661"/>
    <w:rsid w:val="00084D27"/>
    <w:rsid w:val="00096293"/>
    <w:rsid w:val="000D65AD"/>
    <w:rsid w:val="00111672"/>
    <w:rsid w:val="0011293E"/>
    <w:rsid w:val="00144A5A"/>
    <w:rsid w:val="00147B57"/>
    <w:rsid w:val="00192ECC"/>
    <w:rsid w:val="002077CF"/>
    <w:rsid w:val="00217781"/>
    <w:rsid w:val="0026372E"/>
    <w:rsid w:val="002A49A7"/>
    <w:rsid w:val="002A7915"/>
    <w:rsid w:val="002B5EB6"/>
    <w:rsid w:val="002C707D"/>
    <w:rsid w:val="002E1E5D"/>
    <w:rsid w:val="002E3FD7"/>
    <w:rsid w:val="00301742"/>
    <w:rsid w:val="003101CE"/>
    <w:rsid w:val="00325020"/>
    <w:rsid w:val="0032514F"/>
    <w:rsid w:val="00346E6C"/>
    <w:rsid w:val="003610BB"/>
    <w:rsid w:val="0038251B"/>
    <w:rsid w:val="003A4288"/>
    <w:rsid w:val="003D02F3"/>
    <w:rsid w:val="00406D86"/>
    <w:rsid w:val="00415920"/>
    <w:rsid w:val="004249F1"/>
    <w:rsid w:val="00425DD0"/>
    <w:rsid w:val="00440D75"/>
    <w:rsid w:val="0044254C"/>
    <w:rsid w:val="004B65F4"/>
    <w:rsid w:val="004C747B"/>
    <w:rsid w:val="004E6BDC"/>
    <w:rsid w:val="005140C4"/>
    <w:rsid w:val="00527E6A"/>
    <w:rsid w:val="0054639C"/>
    <w:rsid w:val="00580C10"/>
    <w:rsid w:val="00591CF2"/>
    <w:rsid w:val="005D04D9"/>
    <w:rsid w:val="005F72B9"/>
    <w:rsid w:val="00604CA1"/>
    <w:rsid w:val="00607A52"/>
    <w:rsid w:val="0067694A"/>
    <w:rsid w:val="006C3BDB"/>
    <w:rsid w:val="006D09DE"/>
    <w:rsid w:val="006D1D7A"/>
    <w:rsid w:val="00703135"/>
    <w:rsid w:val="00744D42"/>
    <w:rsid w:val="00761421"/>
    <w:rsid w:val="00794874"/>
    <w:rsid w:val="007A7F99"/>
    <w:rsid w:val="007B59A8"/>
    <w:rsid w:val="007F168A"/>
    <w:rsid w:val="008073FD"/>
    <w:rsid w:val="008108A0"/>
    <w:rsid w:val="00814A20"/>
    <w:rsid w:val="00825CDF"/>
    <w:rsid w:val="00826183"/>
    <w:rsid w:val="00876EB4"/>
    <w:rsid w:val="00891FE4"/>
    <w:rsid w:val="009071D8"/>
    <w:rsid w:val="0091690C"/>
    <w:rsid w:val="00927679"/>
    <w:rsid w:val="00931687"/>
    <w:rsid w:val="00942648"/>
    <w:rsid w:val="00987BC9"/>
    <w:rsid w:val="009B1362"/>
    <w:rsid w:val="009C36EA"/>
    <w:rsid w:val="009D2FD1"/>
    <w:rsid w:val="00A111EC"/>
    <w:rsid w:val="00A438D1"/>
    <w:rsid w:val="00A976C2"/>
    <w:rsid w:val="00AD748C"/>
    <w:rsid w:val="00AF5BB1"/>
    <w:rsid w:val="00B425AF"/>
    <w:rsid w:val="00BC6DD0"/>
    <w:rsid w:val="00BC779D"/>
    <w:rsid w:val="00BD3A26"/>
    <w:rsid w:val="00BD6C28"/>
    <w:rsid w:val="00C02781"/>
    <w:rsid w:val="00C0733A"/>
    <w:rsid w:val="00C3469A"/>
    <w:rsid w:val="00C44905"/>
    <w:rsid w:val="00C45685"/>
    <w:rsid w:val="00C95821"/>
    <w:rsid w:val="00CA78AD"/>
    <w:rsid w:val="00CF0D43"/>
    <w:rsid w:val="00D12850"/>
    <w:rsid w:val="00D2038B"/>
    <w:rsid w:val="00D34F65"/>
    <w:rsid w:val="00D62EFA"/>
    <w:rsid w:val="00D73883"/>
    <w:rsid w:val="00D85B82"/>
    <w:rsid w:val="00DA3C85"/>
    <w:rsid w:val="00DB793D"/>
    <w:rsid w:val="00DC736B"/>
    <w:rsid w:val="00DE067D"/>
    <w:rsid w:val="00E111F6"/>
    <w:rsid w:val="00E360A3"/>
    <w:rsid w:val="00E54035"/>
    <w:rsid w:val="00E6033B"/>
    <w:rsid w:val="00E7397D"/>
    <w:rsid w:val="00E823F5"/>
    <w:rsid w:val="00E90007"/>
    <w:rsid w:val="00EA3DFE"/>
    <w:rsid w:val="00EF23FA"/>
    <w:rsid w:val="00F213E1"/>
    <w:rsid w:val="00F30ABA"/>
    <w:rsid w:val="00F31BD6"/>
    <w:rsid w:val="00F54438"/>
    <w:rsid w:val="00F55963"/>
    <w:rsid w:val="00F629B1"/>
    <w:rsid w:val="00F65894"/>
    <w:rsid w:val="00FA176C"/>
    <w:rsid w:val="00FA461C"/>
    <w:rsid w:val="00FD5D34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38A706"/>
  <w15:docId w15:val="{2DAA2A1A-0248-49FD-A1A1-2411CFD5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Назва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D02F3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customStyle="1" w:styleId="BodyTextChar">
    <w:name w:val="Body Text Char"/>
    <w:aliases w:val="Знак Char"/>
    <w:uiPriority w:val="99"/>
    <w:locked/>
    <w:rsid w:val="00E6033B"/>
    <w:rPr>
      <w:sz w:val="24"/>
      <w:szCs w:val="24"/>
      <w:lang w:val="uk-UA" w:eastAsia="ru-RU"/>
    </w:rPr>
  </w:style>
  <w:style w:type="paragraph" w:styleId="a6">
    <w:name w:val="Body Text"/>
    <w:aliases w:val="Знак"/>
    <w:basedOn w:val="a"/>
    <w:link w:val="a7"/>
    <w:uiPriority w:val="99"/>
    <w:rsid w:val="00E6033B"/>
    <w:pPr>
      <w:spacing w:after="120" w:line="240" w:lineRule="auto"/>
      <w:jc w:val="left"/>
    </w:pPr>
    <w:rPr>
      <w:rFonts w:ascii="Calibri" w:hAnsi="Calibri" w:cs="Calibri"/>
      <w:lang w:eastAsia="ru-RU"/>
    </w:rPr>
  </w:style>
  <w:style w:type="character" w:customStyle="1" w:styleId="a7">
    <w:name w:val="Основний текст Знак"/>
    <w:aliases w:val="Знак Знак"/>
    <w:link w:val="a6"/>
    <w:uiPriority w:val="99"/>
    <w:semiHidden/>
    <w:locked/>
    <w:rsid w:val="009B1362"/>
    <w:rPr>
      <w:rFonts w:ascii="Times New Roman" w:hAnsi="Times New Roman" w:cs="Times New Roman"/>
      <w:sz w:val="24"/>
      <w:szCs w:val="24"/>
      <w:lang w:val="uk-UA" w:eastAsia="en-US"/>
    </w:rPr>
  </w:style>
  <w:style w:type="character" w:customStyle="1" w:styleId="BodyTextIndentChar">
    <w:name w:val="Body Text Indent Char"/>
    <w:uiPriority w:val="99"/>
    <w:locked/>
    <w:rsid w:val="00E6033B"/>
    <w:rPr>
      <w:color w:val="000000"/>
      <w:sz w:val="26"/>
      <w:szCs w:val="26"/>
      <w:lang w:val="ru-RU" w:eastAsia="ru-RU"/>
    </w:rPr>
  </w:style>
  <w:style w:type="paragraph" w:styleId="a8">
    <w:name w:val="Body Text Indent"/>
    <w:basedOn w:val="a"/>
    <w:link w:val="a9"/>
    <w:uiPriority w:val="99"/>
    <w:rsid w:val="00E6033B"/>
    <w:pPr>
      <w:shd w:val="clear" w:color="auto" w:fill="FFFFFF"/>
      <w:spacing w:line="240" w:lineRule="auto"/>
      <w:ind w:firstLine="709"/>
      <w:jc w:val="both"/>
    </w:pPr>
    <w:rPr>
      <w:rFonts w:ascii="Calibri" w:hAnsi="Calibri" w:cs="Calibri"/>
      <w:color w:val="000000"/>
      <w:sz w:val="26"/>
      <w:szCs w:val="26"/>
      <w:lang w:val="ru-RU" w:eastAsia="ru-RU"/>
    </w:rPr>
  </w:style>
  <w:style w:type="character" w:customStyle="1" w:styleId="a9">
    <w:name w:val="Основний текст з відступом Знак"/>
    <w:link w:val="a8"/>
    <w:uiPriority w:val="99"/>
    <w:semiHidden/>
    <w:locked/>
    <w:rsid w:val="009B1362"/>
    <w:rPr>
      <w:rFonts w:ascii="Times New Roman" w:hAnsi="Times New Roman" w:cs="Times New Roman"/>
      <w:sz w:val="24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2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2021-03-15T09:48:00Z</cp:lastPrinted>
  <dcterms:created xsi:type="dcterms:W3CDTF">2021-01-15T08:19:00Z</dcterms:created>
  <dcterms:modified xsi:type="dcterms:W3CDTF">2021-03-15T09:49:00Z</dcterms:modified>
</cp:coreProperties>
</file>