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FA968"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5111DB">
        <w:rPr>
          <w:rFonts w:ascii="Times New Roman" w:eastAsia="Times New Roman" w:hAnsi="Times New Roman" w:cs="Times New Roman"/>
          <w:noProof/>
          <w:color w:val="00FF00"/>
          <w:sz w:val="26"/>
          <w:szCs w:val="26"/>
          <w:lang w:val="uk-UA" w:eastAsia="uk-UA"/>
        </w:rPr>
        <w:drawing>
          <wp:inline distT="0" distB="0" distL="0" distR="0" wp14:anchorId="2958C9ED" wp14:editId="4E474E68">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0E72BEAB"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ПЕТРІВСЬКА СІЛЬСЬКА РАДА</w:t>
      </w:r>
    </w:p>
    <w:p w14:paraId="63096F53"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ВИШГОРОДСЬКОГО РАЙОНУ КИЇВСЬКОЇ ОБЛАСТІ</w:t>
      </w:r>
    </w:p>
    <w:p w14:paraId="7C00AEBF"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413CCF4C"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b/>
          <w:sz w:val="26"/>
          <w:szCs w:val="26"/>
          <w:lang w:val="uk-UA" w:eastAsia="ru-RU"/>
        </w:rPr>
        <w:t>ВИКОНАВЧИЙ КОМІТЕТ</w:t>
      </w:r>
    </w:p>
    <w:p w14:paraId="54E95E77"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sz w:val="26"/>
          <w:szCs w:val="26"/>
          <w:lang w:val="uk-UA" w:eastAsia="ru-RU"/>
        </w:rPr>
      </w:pPr>
    </w:p>
    <w:p w14:paraId="17D9DC7D" w14:textId="652AA662" w:rsidR="005111DB" w:rsidRPr="005111DB" w:rsidRDefault="005111DB" w:rsidP="005111DB">
      <w:pPr>
        <w:autoSpaceDE w:val="0"/>
        <w:autoSpaceDN w:val="0"/>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«24» грудня 2024 року                                                                                                 </w:t>
      </w:r>
      <w:r w:rsidRPr="005111DB">
        <w:rPr>
          <w:rFonts w:ascii="Times New Roman" w:eastAsia="Times New Roman" w:hAnsi="Times New Roman" w:cs="Times New Roman"/>
          <w:b/>
          <w:i/>
          <w:sz w:val="26"/>
          <w:szCs w:val="26"/>
          <w:lang w:val="uk-UA" w:eastAsia="ru-RU"/>
        </w:rPr>
        <w:t xml:space="preserve">    </w:t>
      </w:r>
      <w:r w:rsidRPr="005111DB">
        <w:rPr>
          <w:rFonts w:ascii="Times New Roman" w:eastAsia="Times New Roman" w:hAnsi="Times New Roman" w:cs="Times New Roman"/>
          <w:b/>
          <w:i/>
          <w:sz w:val="26"/>
          <w:szCs w:val="26"/>
          <w:lang w:val="uk-UA" w:eastAsia="ru-RU"/>
        </w:rPr>
        <w:t>№ 19</w:t>
      </w:r>
      <w:r w:rsidRPr="005111DB">
        <w:rPr>
          <w:rFonts w:ascii="Times New Roman" w:eastAsia="Times New Roman" w:hAnsi="Times New Roman" w:cs="Times New Roman"/>
          <w:b/>
          <w:i/>
          <w:sz w:val="26"/>
          <w:szCs w:val="26"/>
          <w:lang w:val="uk-UA" w:eastAsia="ru-RU"/>
        </w:rPr>
        <w:t>98</w:t>
      </w:r>
    </w:p>
    <w:p w14:paraId="1BEC7869" w14:textId="77777777" w:rsidR="005111DB" w:rsidRPr="005111DB" w:rsidRDefault="005111DB" w:rsidP="005111D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РІШЕННЯ</w:t>
      </w:r>
    </w:p>
    <w:bookmarkEnd w:id="0"/>
    <w:p w14:paraId="59D4152E" w14:textId="77777777" w:rsidR="005111DB" w:rsidRPr="005111DB" w:rsidRDefault="005111DB" w:rsidP="005111DB">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3278480B" w14:textId="383D7907" w:rsidR="0009329B" w:rsidRPr="005111DB" w:rsidRDefault="005111DB" w:rsidP="005111DB">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3" w:name="_Hlk185843755"/>
      <w:r w:rsidRPr="005111DB">
        <w:rPr>
          <w:rFonts w:ascii="Times New Roman" w:eastAsia="Times New Roman" w:hAnsi="Times New Roman" w:cs="Times New Roman"/>
          <w:b/>
          <w:i/>
          <w:sz w:val="26"/>
          <w:szCs w:val="26"/>
          <w:lang w:val="uk-UA" w:eastAsia="ru-RU"/>
        </w:rPr>
        <w:t xml:space="preserve">Про погодження </w:t>
      </w:r>
      <w:proofErr w:type="spellStart"/>
      <w:r w:rsidRPr="005111DB">
        <w:rPr>
          <w:rFonts w:ascii="Times New Roman" w:eastAsia="Times New Roman" w:hAnsi="Times New Roman" w:cs="Times New Roman"/>
          <w:b/>
          <w:i/>
          <w:sz w:val="26"/>
          <w:szCs w:val="26"/>
          <w:lang w:val="uk-UA" w:eastAsia="ru-RU"/>
        </w:rPr>
        <w:t>проєкту</w:t>
      </w:r>
      <w:bookmarkEnd w:id="1"/>
      <w:bookmarkEnd w:id="2"/>
      <w:bookmarkEnd w:id="3"/>
      <w:proofErr w:type="spellEnd"/>
      <w:r w:rsidRPr="005111DB">
        <w:rPr>
          <w:rFonts w:ascii="Times New Roman" w:eastAsia="Times New Roman" w:hAnsi="Times New Roman" w:cs="Times New Roman"/>
          <w:b/>
          <w:i/>
          <w:sz w:val="26"/>
          <w:szCs w:val="26"/>
          <w:lang w:val="uk-UA" w:eastAsia="ru-RU"/>
        </w:rPr>
        <w:t xml:space="preserve"> </w:t>
      </w:r>
      <w:r w:rsidR="005A13FC" w:rsidRPr="005111DB">
        <w:rPr>
          <w:rFonts w:ascii="Times New Roman" w:eastAsia="Times New Roman" w:hAnsi="Times New Roman" w:cs="Times New Roman"/>
          <w:b/>
          <w:i/>
          <w:sz w:val="26"/>
          <w:szCs w:val="26"/>
          <w:lang w:val="uk-UA" w:eastAsia="ru-RU"/>
        </w:rPr>
        <w:t xml:space="preserve">Програми </w:t>
      </w:r>
      <w:r w:rsidR="004D535C" w:rsidRPr="005111DB">
        <w:rPr>
          <w:rFonts w:ascii="Times New Roman" w:eastAsia="Times New Roman" w:hAnsi="Times New Roman" w:cs="Times New Roman"/>
          <w:b/>
          <w:i/>
          <w:sz w:val="26"/>
          <w:szCs w:val="26"/>
          <w:lang w:val="uk-UA" w:eastAsia="ru-RU"/>
        </w:rPr>
        <w:t>«</w:t>
      </w:r>
      <w:r w:rsidR="00CC31FB" w:rsidRPr="005111DB">
        <w:rPr>
          <w:rFonts w:ascii="Times New Roman" w:eastAsia="Times New Roman" w:hAnsi="Times New Roman" w:cs="Times New Roman"/>
          <w:b/>
          <w:i/>
          <w:sz w:val="26"/>
          <w:szCs w:val="26"/>
          <w:lang w:val="uk-UA" w:eastAsia="ru-RU"/>
        </w:rPr>
        <w:t xml:space="preserve">Підтримка осіб, які </w:t>
      </w:r>
    </w:p>
    <w:p w14:paraId="4B70A55D" w14:textId="77777777" w:rsidR="0009329B" w:rsidRPr="005111DB" w:rsidRDefault="00CC31FB" w:rsidP="005A13FC">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підписали контракт з добровольчим формуванням </w:t>
      </w:r>
    </w:p>
    <w:p w14:paraId="3B84B2AF" w14:textId="77777777" w:rsidR="0009329B" w:rsidRPr="005111DB" w:rsidRDefault="00CC31FB" w:rsidP="005A13FC">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Петрівської територіальної громади № 1 </w:t>
      </w:r>
    </w:p>
    <w:p w14:paraId="6CC7AB81" w14:textId="77777777" w:rsidR="005A13FC" w:rsidRPr="005111DB" w:rsidRDefault="00CC31FB" w:rsidP="005A13FC">
      <w:pPr>
        <w:tabs>
          <w:tab w:val="left" w:pos="3840"/>
          <w:tab w:val="center" w:pos="5168"/>
        </w:tabs>
        <w:spacing w:after="0" w:line="240" w:lineRule="auto"/>
        <w:rPr>
          <w:rFonts w:ascii="Times New Roman" w:eastAsia="Times New Roman" w:hAnsi="Times New Roman" w:cs="Times New Roman"/>
          <w:i/>
          <w:sz w:val="26"/>
          <w:szCs w:val="26"/>
          <w:lang w:val="uk-UA" w:eastAsia="ru-RU"/>
        </w:rPr>
      </w:pPr>
      <w:r w:rsidRPr="005111DB">
        <w:rPr>
          <w:rFonts w:ascii="Times New Roman" w:eastAsia="Times New Roman" w:hAnsi="Times New Roman" w:cs="Times New Roman"/>
          <w:b/>
          <w:i/>
          <w:sz w:val="26"/>
          <w:szCs w:val="26"/>
          <w:lang w:val="uk-UA" w:eastAsia="ru-RU"/>
        </w:rPr>
        <w:t>Вишгородського району Київської області</w:t>
      </w:r>
      <w:r w:rsidRPr="005111DB">
        <w:rPr>
          <w:rFonts w:ascii="Times New Roman" w:eastAsia="Times New Roman" w:hAnsi="Times New Roman" w:cs="Times New Roman"/>
          <w:b/>
          <w:sz w:val="26"/>
          <w:szCs w:val="26"/>
          <w:lang w:val="uk-UA" w:eastAsia="ru-RU"/>
        </w:rPr>
        <w:t xml:space="preserve"> </w:t>
      </w:r>
      <w:r w:rsidR="005A13FC" w:rsidRPr="005111DB">
        <w:rPr>
          <w:rFonts w:ascii="Times New Roman" w:eastAsia="Times New Roman" w:hAnsi="Times New Roman" w:cs="Times New Roman"/>
          <w:b/>
          <w:i/>
          <w:sz w:val="26"/>
          <w:szCs w:val="26"/>
          <w:lang w:val="uk-UA" w:eastAsia="ru-RU"/>
        </w:rPr>
        <w:t>на 2025-2027 роки»</w:t>
      </w:r>
    </w:p>
    <w:p w14:paraId="430B5C17" w14:textId="77777777" w:rsidR="005A13FC" w:rsidRPr="005111DB" w:rsidRDefault="005A13FC" w:rsidP="005A13FC">
      <w:pPr>
        <w:spacing w:after="0" w:line="240" w:lineRule="auto"/>
        <w:ind w:firstLine="709"/>
        <w:jc w:val="both"/>
        <w:rPr>
          <w:rFonts w:ascii="Times New Roman" w:eastAsia="Times New Roman" w:hAnsi="Times New Roman" w:cs="Times New Roman"/>
          <w:sz w:val="26"/>
          <w:szCs w:val="26"/>
          <w:lang w:val="uk-UA" w:eastAsia="ru-RU"/>
        </w:rPr>
      </w:pPr>
    </w:p>
    <w:p w14:paraId="25680447" w14:textId="77777777" w:rsidR="005111DB" w:rsidRPr="005111DB" w:rsidRDefault="005111DB" w:rsidP="005111DB">
      <w:pPr>
        <w:spacing w:before="100" w:beforeAutospacing="1" w:after="100" w:afterAutospacing="1"/>
        <w:ind w:firstLine="567"/>
        <w:jc w:val="both"/>
        <w:rPr>
          <w:rFonts w:ascii="Times New Roman" w:eastAsia="Times New Roman" w:hAnsi="Times New Roman" w:cs="Times New Roman"/>
          <w:b/>
          <w:sz w:val="26"/>
          <w:szCs w:val="26"/>
          <w:lang w:val="uk-UA" w:eastAsia="ru-RU"/>
        </w:rPr>
      </w:pPr>
      <w:bookmarkStart w:id="4" w:name="_Hlk185844227"/>
      <w:bookmarkStart w:id="5" w:name="_Hlk185846766"/>
      <w:bookmarkStart w:id="6" w:name="_Hlk185843586"/>
      <w:r>
        <w:rPr>
          <w:rFonts w:ascii="Times New Roman" w:eastAsia="Times New Roman" w:hAnsi="Times New Roman" w:cs="Times New Roman"/>
          <w:bCs/>
          <w:color w:val="000000"/>
          <w:sz w:val="26"/>
          <w:szCs w:val="26"/>
          <w:lang w:val="uk-UA" w:eastAsia="ru-RU"/>
        </w:rPr>
        <w:t xml:space="preserve">Відповідно до </w:t>
      </w:r>
      <w:proofErr w:type="spellStart"/>
      <w:r w:rsidRPr="005111DB">
        <w:rPr>
          <w:rFonts w:ascii="Times New Roman" w:eastAsia="Times New Roman" w:hAnsi="Times New Roman" w:cs="Times New Roman"/>
          <w:bCs/>
          <w:color w:val="000000"/>
          <w:sz w:val="26"/>
          <w:szCs w:val="26"/>
          <w:lang w:val="uk-UA" w:eastAsia="ru-RU"/>
        </w:rPr>
        <w:t>пп</w:t>
      </w:r>
      <w:proofErr w:type="spellEnd"/>
      <w:r w:rsidRPr="005111DB">
        <w:rPr>
          <w:rFonts w:ascii="Times New Roman" w:eastAsia="Times New Roman" w:hAnsi="Times New Roman" w:cs="Times New Roman"/>
          <w:bCs/>
          <w:color w:val="000000"/>
          <w:sz w:val="26"/>
          <w:szCs w:val="26"/>
          <w:lang w:val="uk-UA" w:eastAsia="ru-RU"/>
        </w:rPr>
        <w:t>. 1 п. а ст. 27</w:t>
      </w:r>
      <w:r w:rsidRPr="005111DB">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Pr="005111DB">
        <w:rPr>
          <w:rFonts w:ascii="Times New Roman" w:eastAsia="Times New Roman" w:hAnsi="Times New Roman" w:cs="Times New Roman"/>
          <w:sz w:val="26"/>
          <w:szCs w:val="26"/>
          <w:lang w:val="uk-UA" w:eastAsia="ru-RU"/>
        </w:rPr>
        <w:t>,</w:t>
      </w:r>
      <w:bookmarkEnd w:id="5"/>
      <w:bookmarkEnd w:id="6"/>
      <w:r w:rsidR="005A13FC" w:rsidRPr="005111DB">
        <w:rPr>
          <w:rFonts w:ascii="Times New Roman" w:eastAsia="Times New Roman" w:hAnsi="Times New Roman" w:cs="Times New Roman"/>
          <w:sz w:val="26"/>
          <w:szCs w:val="26"/>
          <w:lang w:val="uk-UA" w:eastAsia="ru-RU"/>
        </w:rPr>
        <w:t xml:space="preserve"> </w:t>
      </w:r>
      <w:r w:rsidR="00123575" w:rsidRPr="005111DB">
        <w:rPr>
          <w:rFonts w:ascii="Times New Roman" w:eastAsia="Times New Roman" w:hAnsi="Times New Roman" w:cs="Times New Roman"/>
          <w:sz w:val="26"/>
          <w:szCs w:val="26"/>
          <w:lang w:val="uk-UA" w:eastAsia="ru-RU"/>
        </w:rPr>
        <w:t xml:space="preserve">законів України «Про оборону України», «Про основи національного спротиву», «Про військовий обов’язок і військову службу», «Про забезпечення участі цивільних осіб у захисті України», </w:t>
      </w:r>
      <w:bookmarkStart w:id="7" w:name="_Hlk185843815"/>
      <w:bookmarkStart w:id="8" w:name="_Hlk185843609"/>
      <w:bookmarkStart w:id="9" w:name="_Hlk185845107"/>
      <w:bookmarkStart w:id="10" w:name="_Hlk186097986"/>
      <w:bookmarkStart w:id="11" w:name="_Hlk186116785"/>
      <w:r w:rsidRPr="005111DB">
        <w:rPr>
          <w:rFonts w:ascii="Times New Roman" w:eastAsia="Times New Roman" w:hAnsi="Times New Roman" w:cs="Times New Roman"/>
          <w:b/>
          <w:sz w:val="26"/>
          <w:szCs w:val="26"/>
          <w:lang w:val="uk-UA" w:eastAsia="ru-RU"/>
        </w:rPr>
        <w:t>виконавчий комітет сільської ради</w:t>
      </w:r>
    </w:p>
    <w:p w14:paraId="2278D35D" w14:textId="77777777" w:rsidR="005111DB" w:rsidRPr="005111DB" w:rsidRDefault="005111DB" w:rsidP="005111DB">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ВИРІШИВ:</w:t>
      </w:r>
      <w:bookmarkEnd w:id="7"/>
    </w:p>
    <w:bookmarkEnd w:id="8"/>
    <w:p w14:paraId="138E1A0E" w14:textId="0B67F1DA" w:rsidR="005A13FC" w:rsidRPr="005111DB" w:rsidRDefault="005111DB" w:rsidP="005111DB">
      <w:pPr>
        <w:spacing w:after="0" w:line="240" w:lineRule="auto"/>
        <w:ind w:firstLine="709"/>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1. </w:t>
      </w:r>
      <w:bookmarkStart w:id="12" w:name="_Hlk185843625"/>
      <w:r w:rsidRPr="005111D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5111DB">
        <w:rPr>
          <w:rFonts w:ascii="Times New Roman" w:eastAsia="Times New Roman" w:hAnsi="Times New Roman" w:cs="Times New Roman"/>
          <w:sz w:val="26"/>
          <w:szCs w:val="26"/>
          <w:lang w:val="uk-UA" w:eastAsia="ru-RU"/>
        </w:rPr>
        <w:t>проєкт</w:t>
      </w:r>
      <w:proofErr w:type="spellEnd"/>
      <w:r w:rsidRPr="005111DB">
        <w:rPr>
          <w:rFonts w:ascii="Times New Roman" w:eastAsia="Times New Roman" w:hAnsi="Times New Roman" w:cs="Times New Roman"/>
          <w:sz w:val="26"/>
          <w:szCs w:val="26"/>
          <w:lang w:val="uk-UA" w:eastAsia="ru-RU"/>
        </w:rPr>
        <w:t xml:space="preserve"> </w:t>
      </w:r>
      <w:bookmarkEnd w:id="11"/>
      <w:r w:rsidRPr="005111DB">
        <w:rPr>
          <w:rFonts w:ascii="Times New Roman" w:eastAsia="Times New Roman" w:hAnsi="Times New Roman" w:cs="Times New Roman"/>
          <w:sz w:val="26"/>
          <w:szCs w:val="26"/>
          <w:lang w:val="uk-UA" w:eastAsia="ru-RU"/>
        </w:rPr>
        <w:t>Програми</w:t>
      </w:r>
      <w:bookmarkEnd w:id="9"/>
      <w:bookmarkEnd w:id="10"/>
      <w:bookmarkEnd w:id="12"/>
      <w:r w:rsidRPr="005111DB">
        <w:rPr>
          <w:rFonts w:ascii="Times New Roman" w:eastAsia="Times New Roman" w:hAnsi="Times New Roman" w:cs="Times New Roman"/>
          <w:sz w:val="26"/>
          <w:szCs w:val="26"/>
          <w:lang w:val="uk-UA" w:eastAsia="ru-RU"/>
        </w:rPr>
        <w:t xml:space="preserve"> </w:t>
      </w:r>
      <w:r w:rsidR="005A13FC" w:rsidRPr="005111DB">
        <w:rPr>
          <w:rFonts w:ascii="Times New Roman" w:eastAsia="Times New Roman" w:hAnsi="Times New Roman" w:cs="Times New Roman"/>
          <w:sz w:val="26"/>
          <w:szCs w:val="26"/>
          <w:lang w:val="uk-UA" w:eastAsia="ru-RU"/>
        </w:rPr>
        <w:t>«</w:t>
      </w:r>
      <w:r w:rsidR="004A1A08" w:rsidRPr="005111DB">
        <w:rPr>
          <w:rFonts w:ascii="Times New Roman" w:eastAsia="Times New Roman" w:hAnsi="Times New Roman" w:cs="Times New Roman"/>
          <w:sz w:val="26"/>
          <w:szCs w:val="26"/>
          <w:lang w:val="uk-UA" w:eastAsia="ru-RU"/>
        </w:rPr>
        <w:t xml:space="preserve">Підтримка осіб, які підписали контракт з добровольчим формуванням Петрівської територіальної громади № 1 Вишгородського району Київської області </w:t>
      </w:r>
      <w:r w:rsidR="005A13FC" w:rsidRPr="005111DB">
        <w:rPr>
          <w:rFonts w:ascii="Times New Roman" w:eastAsia="Times New Roman" w:hAnsi="Times New Roman" w:cs="Times New Roman"/>
          <w:sz w:val="26"/>
          <w:szCs w:val="26"/>
          <w:lang w:val="uk-UA" w:eastAsia="ru-RU"/>
        </w:rPr>
        <w:t>на 2025-2027 роки» (далі – Програма), що додається.</w:t>
      </w:r>
    </w:p>
    <w:p w14:paraId="665B4497" w14:textId="77777777" w:rsidR="005111DB" w:rsidRPr="005111DB" w:rsidRDefault="005A13FC" w:rsidP="005111DB">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sz w:val="26"/>
          <w:szCs w:val="26"/>
          <w:lang w:val="uk-UA" w:eastAsia="ru-RU"/>
        </w:rPr>
        <w:t xml:space="preserve">2. </w:t>
      </w:r>
      <w:bookmarkStart w:id="13" w:name="_Hlk185843643"/>
      <w:bookmarkStart w:id="14" w:name="_Hlk186098015"/>
      <w:bookmarkStart w:id="15" w:name="_Hlk186099753"/>
      <w:r w:rsidR="005111DB" w:rsidRPr="005111D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5111DB" w:rsidRPr="005111DB">
        <w:rPr>
          <w:rFonts w:ascii="Times New Roman" w:eastAsia="Times New Roman" w:hAnsi="Times New Roman" w:cs="Times New Roman"/>
          <w:sz w:val="26"/>
          <w:szCs w:val="26"/>
          <w:lang w:val="uk-UA" w:eastAsia="ru-RU"/>
        </w:rPr>
        <w:t>проєкт</w:t>
      </w:r>
      <w:proofErr w:type="spellEnd"/>
      <w:r w:rsidR="005111DB" w:rsidRPr="005111DB">
        <w:rPr>
          <w:rFonts w:ascii="Times New Roman" w:eastAsia="Times New Roman" w:hAnsi="Times New Roman" w:cs="Times New Roman"/>
          <w:sz w:val="26"/>
          <w:szCs w:val="26"/>
          <w:lang w:val="uk-UA" w:eastAsia="ru-RU"/>
        </w:rPr>
        <w:t xml:space="preserve"> Програми</w:t>
      </w:r>
      <w:bookmarkEnd w:id="13"/>
      <w:r w:rsidR="005111DB" w:rsidRPr="005111DB">
        <w:rPr>
          <w:rFonts w:ascii="Times New Roman" w:eastAsia="Times New Roman" w:hAnsi="Times New Roman" w:cs="Times New Roman"/>
          <w:sz w:val="26"/>
          <w:szCs w:val="26"/>
          <w:lang w:val="uk-UA" w:eastAsia="ru-RU"/>
        </w:rPr>
        <w:t>.</w:t>
      </w:r>
      <w:r w:rsidR="005111DB" w:rsidRPr="005111DB">
        <w:rPr>
          <w:rFonts w:ascii="Times New Roman" w:eastAsia="Times New Roman" w:hAnsi="Times New Roman" w:cs="Times New Roman"/>
          <w:b/>
          <w:i/>
          <w:sz w:val="26"/>
          <w:szCs w:val="26"/>
          <w:lang w:val="uk-UA" w:eastAsia="ru-RU"/>
        </w:rPr>
        <w:t xml:space="preserve">      </w:t>
      </w:r>
    </w:p>
    <w:p w14:paraId="566343D3"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p>
    <w:p w14:paraId="392DCFDE"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p>
    <w:p w14:paraId="2D8C45CD"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p>
    <w:p w14:paraId="795E8E41"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Сільський голова                                                                            </w:t>
      </w:r>
      <w:proofErr w:type="spellStart"/>
      <w:r w:rsidRPr="005111DB">
        <w:rPr>
          <w:rFonts w:ascii="Times New Roman" w:eastAsia="Times New Roman" w:hAnsi="Times New Roman" w:cs="Times New Roman"/>
          <w:b/>
          <w:i/>
          <w:sz w:val="26"/>
          <w:szCs w:val="26"/>
          <w:lang w:val="uk-UA" w:eastAsia="ru-RU"/>
        </w:rPr>
        <w:t>Радіон</w:t>
      </w:r>
      <w:proofErr w:type="spellEnd"/>
      <w:r w:rsidRPr="005111DB">
        <w:rPr>
          <w:rFonts w:ascii="Times New Roman" w:eastAsia="Times New Roman" w:hAnsi="Times New Roman" w:cs="Times New Roman"/>
          <w:b/>
          <w:i/>
          <w:sz w:val="26"/>
          <w:szCs w:val="26"/>
          <w:lang w:val="uk-UA" w:eastAsia="ru-RU"/>
        </w:rPr>
        <w:t xml:space="preserve"> СТАРЕНЬКИЙ</w:t>
      </w:r>
    </w:p>
    <w:p w14:paraId="3B844A13"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5D1A9B7C"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60CBC30E"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0406D638"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1554C590"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702BE706"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5F4AB67B"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50477CB3"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6187CE12"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31F969B9"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4859A83C"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3297F152"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0A11A35F"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61B5190D" w14:textId="77777777" w:rsidR="005111DB" w:rsidRPr="005111DB" w:rsidRDefault="005111DB" w:rsidP="005111DB">
      <w:pPr>
        <w:spacing w:after="0" w:line="240" w:lineRule="auto"/>
        <w:ind w:left="5103"/>
        <w:jc w:val="both"/>
        <w:rPr>
          <w:rFonts w:ascii="Times New Roman" w:eastAsia="Times New Roman" w:hAnsi="Times New Roman" w:cs="Times New Roman"/>
          <w:sz w:val="26"/>
          <w:szCs w:val="26"/>
          <w:lang w:val="uk-UA" w:eastAsia="ru-RU"/>
        </w:rPr>
      </w:pPr>
    </w:p>
    <w:p w14:paraId="7B8EE1A2" w14:textId="77777777" w:rsidR="005111DB" w:rsidRPr="005111DB" w:rsidRDefault="005111DB" w:rsidP="005111DB">
      <w:pPr>
        <w:spacing w:after="0" w:line="240" w:lineRule="auto"/>
        <w:ind w:left="5103"/>
        <w:rPr>
          <w:rFonts w:ascii="Times New Roman" w:eastAsia="Times New Roman" w:hAnsi="Times New Roman" w:cs="Times New Roman"/>
          <w:sz w:val="26"/>
          <w:szCs w:val="26"/>
          <w:lang w:val="uk-UA" w:eastAsia="ru-RU"/>
        </w:rPr>
      </w:pPr>
      <w:bookmarkStart w:id="16" w:name="_Hlk185844306"/>
      <w:bookmarkStart w:id="17" w:name="_Hlk185842871"/>
      <w:r w:rsidRPr="005111DB">
        <w:rPr>
          <w:rFonts w:ascii="Times New Roman" w:eastAsia="Times New Roman" w:hAnsi="Times New Roman" w:cs="Times New Roman"/>
          <w:sz w:val="26"/>
          <w:szCs w:val="26"/>
          <w:lang w:val="uk-UA" w:eastAsia="ru-RU"/>
        </w:rPr>
        <w:lastRenderedPageBreak/>
        <w:t>Додаток</w:t>
      </w:r>
    </w:p>
    <w:p w14:paraId="337302DB" w14:textId="77777777" w:rsidR="005111DB" w:rsidRPr="005111DB" w:rsidRDefault="005111DB" w:rsidP="005111DB">
      <w:pPr>
        <w:spacing w:after="0" w:line="240" w:lineRule="auto"/>
        <w:ind w:left="5103"/>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до рішення виконавчого комітету</w:t>
      </w:r>
    </w:p>
    <w:p w14:paraId="5E4160E7" w14:textId="77777777" w:rsidR="005111DB" w:rsidRPr="005111DB" w:rsidRDefault="005111DB" w:rsidP="005111DB">
      <w:pPr>
        <w:spacing w:after="0" w:line="240" w:lineRule="auto"/>
        <w:ind w:left="5103"/>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Петрівської сільської ради</w:t>
      </w:r>
    </w:p>
    <w:p w14:paraId="0D2F537D" w14:textId="2BF3156D" w:rsidR="005111DB" w:rsidRPr="005111DB" w:rsidRDefault="005111DB" w:rsidP="005111DB">
      <w:pPr>
        <w:spacing w:after="0" w:line="240" w:lineRule="auto"/>
        <w:ind w:left="5103"/>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від 24 грудня 2024 року №19</w:t>
      </w:r>
      <w:r>
        <w:rPr>
          <w:rFonts w:ascii="Times New Roman" w:eastAsia="Times New Roman" w:hAnsi="Times New Roman" w:cs="Times New Roman"/>
          <w:sz w:val="26"/>
          <w:szCs w:val="26"/>
          <w:lang w:val="uk-UA" w:eastAsia="ru-RU"/>
        </w:rPr>
        <w:t>98</w:t>
      </w:r>
    </w:p>
    <w:p w14:paraId="6BA2A685"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59DB1A6D"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4591A6D5"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7FBA0E0B"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1FB9C5F1"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34EB7176"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476C9D93"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2CE5E4D9"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0A892783"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4ABD756D"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614EB036"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22CAEAC0"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
    <w:p w14:paraId="5D9C8723" w14:textId="77777777" w:rsidR="005111DB" w:rsidRPr="005111DB" w:rsidRDefault="005111DB" w:rsidP="005111DB">
      <w:pPr>
        <w:spacing w:after="0" w:line="240" w:lineRule="auto"/>
        <w:jc w:val="center"/>
        <w:rPr>
          <w:rFonts w:ascii="Times New Roman" w:eastAsia="Times New Roman" w:hAnsi="Times New Roman" w:cs="Times New Roman"/>
          <w:b/>
          <w:sz w:val="26"/>
          <w:szCs w:val="26"/>
          <w:lang w:val="uk-UA" w:eastAsia="ru-RU"/>
        </w:rPr>
      </w:pPr>
      <w:proofErr w:type="spellStart"/>
      <w:r w:rsidRPr="005111DB">
        <w:rPr>
          <w:rFonts w:ascii="Times New Roman" w:eastAsia="Times New Roman" w:hAnsi="Times New Roman" w:cs="Times New Roman"/>
          <w:b/>
          <w:sz w:val="26"/>
          <w:szCs w:val="26"/>
          <w:lang w:val="uk-UA" w:eastAsia="ru-RU"/>
        </w:rPr>
        <w:t>Проєкт</w:t>
      </w:r>
      <w:proofErr w:type="spellEnd"/>
      <w:r w:rsidRPr="005111DB">
        <w:rPr>
          <w:rFonts w:ascii="Times New Roman" w:eastAsia="Times New Roman" w:hAnsi="Times New Roman" w:cs="Times New Roman"/>
          <w:b/>
          <w:sz w:val="26"/>
          <w:szCs w:val="26"/>
          <w:lang w:val="uk-UA" w:eastAsia="ru-RU"/>
        </w:rPr>
        <w:t xml:space="preserve"> Програми</w:t>
      </w:r>
      <w:bookmarkEnd w:id="15"/>
      <w:bookmarkEnd w:id="16"/>
    </w:p>
    <w:bookmarkEnd w:id="14"/>
    <w:bookmarkEnd w:id="17"/>
    <w:p w14:paraId="5516E00B" w14:textId="58F93D2E" w:rsidR="005A13FC" w:rsidRPr="005111DB" w:rsidRDefault="0036485A" w:rsidP="005111DB">
      <w:pPr>
        <w:shd w:val="clear" w:color="auto" w:fill="FFFFFF"/>
        <w:spacing w:after="0" w:line="240" w:lineRule="auto"/>
        <w:ind w:firstLine="851"/>
        <w:jc w:val="center"/>
        <w:textAlignment w:val="baseline"/>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«Підтримка осіб, які підписали контракт з добровольчим формуванням Петрівської територіальної громади № 1 Вишгородського району Київської області на 2025-2027 роки»</w:t>
      </w:r>
    </w:p>
    <w:p w14:paraId="699DE59A"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697E3C74"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2AE2237B"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4077EA65"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5367EDD2"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551B75EB"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1987900A"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00AD970B"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1E883872"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6AEA30C6"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355E0C96"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7415A0E5"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7CCA5930"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79CC8B22"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37028B91"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77B10906"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5DB412BB"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603F6AF8"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7BF7A087"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65D66595"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p>
    <w:p w14:paraId="6D03FFC9" w14:textId="77777777" w:rsidR="0036485A" w:rsidRPr="005111DB" w:rsidRDefault="0036485A" w:rsidP="005A13FC">
      <w:pPr>
        <w:spacing w:after="0" w:line="240" w:lineRule="auto"/>
        <w:jc w:val="center"/>
        <w:rPr>
          <w:rFonts w:ascii="Times New Roman" w:eastAsia="Times New Roman" w:hAnsi="Times New Roman" w:cs="Times New Roman"/>
          <w:b/>
          <w:sz w:val="26"/>
          <w:szCs w:val="26"/>
          <w:lang w:val="uk-UA" w:eastAsia="ru-RU"/>
        </w:rPr>
      </w:pPr>
    </w:p>
    <w:p w14:paraId="4D78A91F" w14:textId="2789AFD8" w:rsidR="0036485A" w:rsidRDefault="0036485A" w:rsidP="005A13FC">
      <w:pPr>
        <w:spacing w:after="0" w:line="240" w:lineRule="auto"/>
        <w:jc w:val="center"/>
        <w:rPr>
          <w:rFonts w:ascii="Times New Roman" w:eastAsia="Times New Roman" w:hAnsi="Times New Roman" w:cs="Times New Roman"/>
          <w:b/>
          <w:sz w:val="26"/>
          <w:szCs w:val="26"/>
          <w:lang w:val="uk-UA" w:eastAsia="ru-RU"/>
        </w:rPr>
      </w:pPr>
    </w:p>
    <w:p w14:paraId="682BC29D" w14:textId="71D5F65F" w:rsidR="005111DB" w:rsidRDefault="005111DB" w:rsidP="005A13FC">
      <w:pPr>
        <w:spacing w:after="0" w:line="240" w:lineRule="auto"/>
        <w:jc w:val="center"/>
        <w:rPr>
          <w:rFonts w:ascii="Times New Roman" w:eastAsia="Times New Roman" w:hAnsi="Times New Roman" w:cs="Times New Roman"/>
          <w:b/>
          <w:sz w:val="26"/>
          <w:szCs w:val="26"/>
          <w:lang w:val="uk-UA" w:eastAsia="ru-RU"/>
        </w:rPr>
      </w:pPr>
    </w:p>
    <w:p w14:paraId="38598596" w14:textId="5D6694B2" w:rsidR="005111DB" w:rsidRDefault="005111DB" w:rsidP="005A13FC">
      <w:pPr>
        <w:spacing w:after="0" w:line="240" w:lineRule="auto"/>
        <w:jc w:val="center"/>
        <w:rPr>
          <w:rFonts w:ascii="Times New Roman" w:eastAsia="Times New Roman" w:hAnsi="Times New Roman" w:cs="Times New Roman"/>
          <w:b/>
          <w:sz w:val="26"/>
          <w:szCs w:val="26"/>
          <w:lang w:val="uk-UA" w:eastAsia="ru-RU"/>
        </w:rPr>
      </w:pPr>
    </w:p>
    <w:p w14:paraId="3F3A513F" w14:textId="77777777" w:rsidR="005111DB" w:rsidRPr="005111DB" w:rsidRDefault="005111DB" w:rsidP="005A13FC">
      <w:pPr>
        <w:spacing w:after="0" w:line="240" w:lineRule="auto"/>
        <w:jc w:val="center"/>
        <w:rPr>
          <w:rFonts w:ascii="Times New Roman" w:eastAsia="Times New Roman" w:hAnsi="Times New Roman" w:cs="Times New Roman"/>
          <w:b/>
          <w:sz w:val="26"/>
          <w:szCs w:val="26"/>
          <w:lang w:val="uk-UA" w:eastAsia="ru-RU"/>
        </w:rPr>
      </w:pPr>
    </w:p>
    <w:p w14:paraId="28FCE1B4" w14:textId="77777777" w:rsidR="0036485A" w:rsidRPr="005111DB" w:rsidRDefault="0036485A" w:rsidP="005A13FC">
      <w:pPr>
        <w:spacing w:after="0" w:line="240" w:lineRule="auto"/>
        <w:jc w:val="center"/>
        <w:rPr>
          <w:rFonts w:ascii="Times New Roman" w:eastAsia="Times New Roman" w:hAnsi="Times New Roman" w:cs="Times New Roman"/>
          <w:b/>
          <w:sz w:val="26"/>
          <w:szCs w:val="26"/>
          <w:lang w:val="uk-UA" w:eastAsia="ru-RU"/>
        </w:rPr>
      </w:pPr>
    </w:p>
    <w:p w14:paraId="086B8F42" w14:textId="77777777" w:rsidR="005A13FC" w:rsidRPr="005111DB" w:rsidRDefault="005A13FC" w:rsidP="005A13FC">
      <w:pPr>
        <w:spacing w:after="0" w:line="240" w:lineRule="auto"/>
        <w:rPr>
          <w:rFonts w:ascii="Times New Roman" w:eastAsia="Times New Roman" w:hAnsi="Times New Roman" w:cs="Times New Roman"/>
          <w:b/>
          <w:sz w:val="26"/>
          <w:szCs w:val="26"/>
          <w:lang w:val="uk-UA" w:eastAsia="ru-RU"/>
        </w:rPr>
      </w:pPr>
    </w:p>
    <w:p w14:paraId="21639ACA"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с. Нові Петрівці</w:t>
      </w:r>
    </w:p>
    <w:p w14:paraId="0535F9A0" w14:textId="77777777" w:rsidR="005A13FC" w:rsidRPr="005111DB" w:rsidRDefault="005A13FC" w:rsidP="005A13FC">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2024 рік</w:t>
      </w:r>
    </w:p>
    <w:p w14:paraId="02B6121F" w14:textId="77777777" w:rsidR="002542C3" w:rsidRPr="005111DB" w:rsidRDefault="002542C3" w:rsidP="002542C3">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lastRenderedPageBreak/>
        <w:t>ПАСПОРТ ПРОГРАМИ</w:t>
      </w:r>
    </w:p>
    <w:p w14:paraId="1DE1DC12" w14:textId="77777777" w:rsidR="002542C3" w:rsidRPr="005111DB"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676"/>
        <w:gridCol w:w="1572"/>
        <w:gridCol w:w="1776"/>
        <w:gridCol w:w="1389"/>
      </w:tblGrid>
      <w:tr w:rsidR="002542C3" w:rsidRPr="005111DB" w14:paraId="46A17276"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7CC469D7"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w:t>
            </w:r>
          </w:p>
        </w:tc>
        <w:tc>
          <w:tcPr>
            <w:tcW w:w="4676" w:type="dxa"/>
            <w:tcBorders>
              <w:top w:val="single" w:sz="4" w:space="0" w:color="000000"/>
              <w:left w:val="single" w:sz="4" w:space="0" w:color="000000"/>
              <w:bottom w:val="single" w:sz="4" w:space="0" w:color="000000"/>
              <w:right w:val="single" w:sz="4" w:space="0" w:color="000000"/>
            </w:tcBorders>
            <w:hideMark/>
          </w:tcPr>
          <w:p w14:paraId="161D6301"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06BE79F" w14:textId="77777777" w:rsidR="002542C3" w:rsidRPr="005111DB" w:rsidRDefault="0000443E" w:rsidP="0036485A">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Підтримка</w:t>
            </w:r>
            <w:r w:rsidR="002542C3" w:rsidRPr="005111DB">
              <w:rPr>
                <w:rFonts w:ascii="Times New Roman" w:eastAsia="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w:t>
            </w:r>
            <w:r w:rsidR="0036485A" w:rsidRPr="005111DB">
              <w:rPr>
                <w:rFonts w:ascii="Times New Roman" w:eastAsia="Times New Roman" w:hAnsi="Times New Roman" w:cs="Times New Roman"/>
                <w:sz w:val="26"/>
                <w:szCs w:val="26"/>
                <w:lang w:val="uk-UA" w:eastAsia="ru-RU"/>
              </w:rPr>
              <w:t>25-2027 роки</w:t>
            </w:r>
          </w:p>
        </w:tc>
      </w:tr>
      <w:tr w:rsidR="002542C3" w:rsidRPr="005111DB" w14:paraId="5930ECE0"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3AB0FF72"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w:t>
            </w:r>
          </w:p>
        </w:tc>
        <w:tc>
          <w:tcPr>
            <w:tcW w:w="4676" w:type="dxa"/>
            <w:tcBorders>
              <w:top w:val="single" w:sz="4" w:space="0" w:color="000000"/>
              <w:left w:val="single" w:sz="4" w:space="0" w:color="000000"/>
              <w:bottom w:val="single" w:sz="4" w:space="0" w:color="000000"/>
              <w:right w:val="single" w:sz="4" w:space="0" w:color="000000"/>
            </w:tcBorders>
            <w:hideMark/>
          </w:tcPr>
          <w:p w14:paraId="334490E8"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6877DB9C" w14:textId="77777777" w:rsidR="002542C3" w:rsidRPr="005111DB" w:rsidRDefault="00810C7F" w:rsidP="002542C3">
            <w:pPr>
              <w:spacing w:after="0" w:line="256"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5111DB" w14:paraId="04A99DD1"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44FC3B38"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3.</w:t>
            </w:r>
          </w:p>
        </w:tc>
        <w:tc>
          <w:tcPr>
            <w:tcW w:w="4676" w:type="dxa"/>
            <w:tcBorders>
              <w:top w:val="single" w:sz="4" w:space="0" w:color="000000"/>
              <w:left w:val="single" w:sz="4" w:space="0" w:color="000000"/>
              <w:bottom w:val="single" w:sz="4" w:space="0" w:color="000000"/>
              <w:right w:val="single" w:sz="4" w:space="0" w:color="000000"/>
            </w:tcBorders>
            <w:hideMark/>
          </w:tcPr>
          <w:p w14:paraId="1B78B820"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13C62DE" w14:textId="77777777" w:rsidR="002542C3" w:rsidRPr="005111DB" w:rsidRDefault="002542C3"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5111DB">
              <w:rPr>
                <w:rFonts w:ascii="Times New Roman" w:eastAsia="Times New Roman" w:hAnsi="Times New Roman" w:cs="Times New Roman"/>
                <w:bCs/>
                <w:sz w:val="26"/>
                <w:szCs w:val="26"/>
                <w:lang w:val="uk-UA" w:eastAsia="ru-RU"/>
              </w:rPr>
              <w:t>Про військовий обов’язок і військову службу</w:t>
            </w:r>
            <w:r w:rsidRPr="005111DB">
              <w:rPr>
                <w:rFonts w:ascii="Times New Roman" w:eastAsia="Times New Roman" w:hAnsi="Times New Roman" w:cs="Times New Roman"/>
                <w:sz w:val="26"/>
                <w:szCs w:val="26"/>
                <w:lang w:val="uk-UA" w:eastAsia="ru-RU"/>
              </w:rPr>
              <w:t xml:space="preserve">», </w:t>
            </w:r>
            <w:r w:rsidR="00810C7F" w:rsidRPr="005111DB">
              <w:rPr>
                <w:rFonts w:ascii="Times New Roman" w:eastAsia="Times New Roman" w:hAnsi="Times New Roman" w:cs="Times New Roman"/>
                <w:sz w:val="26"/>
                <w:szCs w:val="26"/>
                <w:lang w:val="uk-UA" w:eastAsia="ru-RU"/>
              </w:rPr>
              <w:t>«Про забезпечення участі цивільних осіб у захисті України»</w:t>
            </w:r>
          </w:p>
        </w:tc>
      </w:tr>
      <w:tr w:rsidR="002542C3" w:rsidRPr="005111DB" w14:paraId="1EEA95D1" w14:textId="77777777" w:rsidTr="005111DB">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A18131F"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4.</w:t>
            </w:r>
          </w:p>
        </w:tc>
        <w:tc>
          <w:tcPr>
            <w:tcW w:w="4676" w:type="dxa"/>
            <w:tcBorders>
              <w:top w:val="single" w:sz="4" w:space="0" w:color="000000"/>
              <w:left w:val="single" w:sz="4" w:space="0" w:color="000000"/>
              <w:bottom w:val="single" w:sz="4" w:space="0" w:color="auto"/>
              <w:right w:val="single" w:sz="4" w:space="0" w:color="000000"/>
            </w:tcBorders>
            <w:hideMark/>
          </w:tcPr>
          <w:p w14:paraId="08A27A71"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5C40041C" w14:textId="77777777" w:rsidR="00810C7F"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5111DB" w14:paraId="09FCD687" w14:textId="77777777" w:rsidTr="005111DB">
        <w:trPr>
          <w:trHeight w:val="396"/>
        </w:trPr>
        <w:tc>
          <w:tcPr>
            <w:tcW w:w="564" w:type="dxa"/>
            <w:tcBorders>
              <w:top w:val="single" w:sz="4" w:space="0" w:color="auto"/>
              <w:left w:val="single" w:sz="4" w:space="0" w:color="000000"/>
              <w:bottom w:val="single" w:sz="4" w:space="0" w:color="000000"/>
              <w:right w:val="single" w:sz="4" w:space="0" w:color="000000"/>
            </w:tcBorders>
          </w:tcPr>
          <w:p w14:paraId="28823F21" w14:textId="77777777" w:rsidR="00810C7F"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5</w:t>
            </w:r>
          </w:p>
        </w:tc>
        <w:tc>
          <w:tcPr>
            <w:tcW w:w="4676" w:type="dxa"/>
            <w:tcBorders>
              <w:top w:val="single" w:sz="4" w:space="0" w:color="auto"/>
              <w:left w:val="single" w:sz="4" w:space="0" w:color="000000"/>
              <w:bottom w:val="single" w:sz="4" w:space="0" w:color="000000"/>
              <w:right w:val="single" w:sz="4" w:space="0" w:color="000000"/>
            </w:tcBorders>
          </w:tcPr>
          <w:p w14:paraId="27BCA46A" w14:textId="77777777" w:rsidR="00810C7F" w:rsidRPr="005111DB"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5111DB">
              <w:rPr>
                <w:rFonts w:ascii="Times New Roman" w:eastAsia="Times New Roman" w:hAnsi="Times New Roman" w:cs="Times New Roman"/>
                <w:sz w:val="26"/>
                <w:szCs w:val="26"/>
                <w:lang w:val="uk-UA" w:eastAsia="ru-RU"/>
              </w:rPr>
              <w:t>Співрозробник</w:t>
            </w:r>
            <w:proofErr w:type="spellEnd"/>
            <w:r w:rsidRPr="005111DB">
              <w:rPr>
                <w:rFonts w:ascii="Times New Roman" w:eastAsia="Times New Roman" w:hAnsi="Times New Roman" w:cs="Times New Roman"/>
                <w:sz w:val="26"/>
                <w:szCs w:val="26"/>
                <w:lang w:val="uk-UA" w:eastAsia="ru-RU"/>
              </w:rPr>
              <w:t xml:space="preserve"> програми</w:t>
            </w:r>
          </w:p>
        </w:tc>
        <w:tc>
          <w:tcPr>
            <w:tcW w:w="4737" w:type="dxa"/>
            <w:gridSpan w:val="3"/>
            <w:tcBorders>
              <w:top w:val="single" w:sz="4" w:space="0" w:color="auto"/>
              <w:left w:val="single" w:sz="4" w:space="0" w:color="000000"/>
              <w:bottom w:val="single" w:sz="4" w:space="0" w:color="000000"/>
              <w:right w:val="single" w:sz="4" w:space="0" w:color="000000"/>
            </w:tcBorders>
          </w:tcPr>
          <w:p w14:paraId="0AFC3EAB" w14:textId="77777777" w:rsidR="00810C7F"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Добровольче формування Петрівської територіальної громади № 1 Вишгородського району Київської області</w:t>
            </w:r>
          </w:p>
        </w:tc>
      </w:tr>
      <w:tr w:rsidR="002542C3" w:rsidRPr="005111DB" w14:paraId="4B2C057B"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43BEB98E" w14:textId="77777777" w:rsidR="002542C3"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6</w:t>
            </w:r>
            <w:r w:rsidR="002542C3" w:rsidRPr="005111DB">
              <w:rPr>
                <w:rFonts w:ascii="Times New Roman" w:eastAsia="Times New Roman" w:hAnsi="Times New Roman" w:cs="Times New Roman"/>
                <w:sz w:val="26"/>
                <w:szCs w:val="26"/>
                <w:lang w:val="uk-UA" w:eastAsia="ru-RU"/>
              </w:rPr>
              <w:t>.</w:t>
            </w:r>
          </w:p>
        </w:tc>
        <w:tc>
          <w:tcPr>
            <w:tcW w:w="4676" w:type="dxa"/>
            <w:tcBorders>
              <w:top w:val="single" w:sz="4" w:space="0" w:color="000000"/>
              <w:left w:val="single" w:sz="4" w:space="0" w:color="000000"/>
              <w:bottom w:val="single" w:sz="4" w:space="0" w:color="000000"/>
              <w:right w:val="single" w:sz="4" w:space="0" w:color="000000"/>
            </w:tcBorders>
            <w:hideMark/>
          </w:tcPr>
          <w:p w14:paraId="06E1657D" w14:textId="77777777" w:rsidR="002542C3" w:rsidRPr="005111DB" w:rsidRDefault="002542C3" w:rsidP="002542C3">
            <w:pPr>
              <w:spacing w:after="0" w:line="256"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0FFF2B47" w14:textId="77777777" w:rsidR="002542C3"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5111DB" w14:paraId="53F8E7EF"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72DB0C7B" w14:textId="77777777" w:rsidR="002542C3"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7</w:t>
            </w:r>
            <w:r w:rsidR="002542C3" w:rsidRPr="005111DB">
              <w:rPr>
                <w:rFonts w:ascii="Times New Roman" w:eastAsia="Times New Roman" w:hAnsi="Times New Roman" w:cs="Times New Roman"/>
                <w:sz w:val="26"/>
                <w:szCs w:val="26"/>
                <w:lang w:val="uk-UA" w:eastAsia="ru-RU"/>
              </w:rPr>
              <w:t>.</w:t>
            </w:r>
          </w:p>
        </w:tc>
        <w:tc>
          <w:tcPr>
            <w:tcW w:w="4676" w:type="dxa"/>
            <w:tcBorders>
              <w:top w:val="single" w:sz="4" w:space="0" w:color="000000"/>
              <w:left w:val="single" w:sz="4" w:space="0" w:color="000000"/>
              <w:bottom w:val="single" w:sz="4" w:space="0" w:color="000000"/>
              <w:right w:val="single" w:sz="4" w:space="0" w:color="000000"/>
            </w:tcBorders>
            <w:hideMark/>
          </w:tcPr>
          <w:p w14:paraId="587AD1DA"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AD18C1B" w14:textId="77777777" w:rsidR="002542C3" w:rsidRPr="005111DB" w:rsidRDefault="002542C3"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Петрівська сільська рада,</w:t>
            </w:r>
            <w:r w:rsidRPr="005111DB">
              <w:rPr>
                <w:rFonts w:ascii="Times New Roman" w:eastAsia="Times New Roman" w:hAnsi="Times New Roman" w:cs="Times New Roman"/>
                <w:b/>
                <w:sz w:val="26"/>
                <w:szCs w:val="26"/>
                <w:lang w:val="uk-UA" w:eastAsia="ru-RU"/>
              </w:rPr>
              <w:t xml:space="preserve"> </w:t>
            </w:r>
            <w:r w:rsidRPr="005111DB">
              <w:rPr>
                <w:rFonts w:ascii="Times New Roman" w:eastAsia="Times New Roman" w:hAnsi="Times New Roman" w:cs="Times New Roman"/>
                <w:sz w:val="26"/>
                <w:szCs w:val="26"/>
                <w:lang w:val="uk-UA" w:eastAsia="ru-RU"/>
              </w:rPr>
              <w:t>добровольч</w:t>
            </w:r>
            <w:r w:rsidR="00810C7F" w:rsidRPr="005111DB">
              <w:rPr>
                <w:rFonts w:ascii="Times New Roman" w:eastAsia="Times New Roman" w:hAnsi="Times New Roman" w:cs="Times New Roman"/>
                <w:sz w:val="26"/>
                <w:szCs w:val="26"/>
                <w:lang w:val="uk-UA" w:eastAsia="ru-RU"/>
              </w:rPr>
              <w:t>е</w:t>
            </w:r>
            <w:r w:rsidRPr="005111DB">
              <w:rPr>
                <w:rFonts w:ascii="Times New Roman" w:eastAsia="Times New Roman" w:hAnsi="Times New Roman" w:cs="Times New Roman"/>
                <w:sz w:val="26"/>
                <w:szCs w:val="26"/>
                <w:lang w:val="uk-UA" w:eastAsia="ru-RU"/>
              </w:rPr>
              <w:t xml:space="preserve"> формування Петрівської територіальної громади № 1 Вишгородського району Київської області </w:t>
            </w:r>
          </w:p>
        </w:tc>
      </w:tr>
      <w:tr w:rsidR="002542C3" w:rsidRPr="005111DB" w14:paraId="1DBAB730" w14:textId="77777777" w:rsidTr="005111DB">
        <w:trPr>
          <w:trHeight w:val="802"/>
        </w:trPr>
        <w:tc>
          <w:tcPr>
            <w:tcW w:w="564" w:type="dxa"/>
            <w:tcBorders>
              <w:top w:val="single" w:sz="4" w:space="0" w:color="000000"/>
              <w:left w:val="single" w:sz="4" w:space="0" w:color="000000"/>
              <w:bottom w:val="single" w:sz="4" w:space="0" w:color="000000"/>
              <w:right w:val="single" w:sz="4" w:space="0" w:color="000000"/>
            </w:tcBorders>
            <w:hideMark/>
          </w:tcPr>
          <w:p w14:paraId="0EE6AD0B" w14:textId="77777777" w:rsidR="002542C3"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8</w:t>
            </w:r>
            <w:r w:rsidR="002542C3" w:rsidRPr="005111DB">
              <w:rPr>
                <w:rFonts w:ascii="Times New Roman" w:eastAsia="Times New Roman" w:hAnsi="Times New Roman" w:cs="Times New Roman"/>
                <w:sz w:val="26"/>
                <w:szCs w:val="26"/>
                <w:lang w:val="uk-UA" w:eastAsia="ru-RU"/>
              </w:rPr>
              <w:t>.</w:t>
            </w:r>
          </w:p>
        </w:tc>
        <w:tc>
          <w:tcPr>
            <w:tcW w:w="4676" w:type="dxa"/>
            <w:tcBorders>
              <w:top w:val="single" w:sz="4" w:space="0" w:color="000000"/>
              <w:left w:val="single" w:sz="4" w:space="0" w:color="000000"/>
              <w:bottom w:val="single" w:sz="4" w:space="0" w:color="000000"/>
              <w:right w:val="single" w:sz="4" w:space="0" w:color="000000"/>
            </w:tcBorders>
            <w:hideMark/>
          </w:tcPr>
          <w:p w14:paraId="42894415" w14:textId="77777777" w:rsidR="002542C3" w:rsidRPr="005111DB"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27059F3D" w14:textId="77777777" w:rsidR="002542C3" w:rsidRPr="005111DB" w:rsidRDefault="002542C3" w:rsidP="00BF0CB2">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w:t>
            </w:r>
            <w:r w:rsidR="00BF0CB2" w:rsidRPr="005111DB">
              <w:rPr>
                <w:rFonts w:ascii="Times New Roman" w:eastAsia="Times New Roman" w:hAnsi="Times New Roman" w:cs="Times New Roman"/>
                <w:sz w:val="26"/>
                <w:szCs w:val="26"/>
                <w:lang w:val="uk-UA" w:eastAsia="ru-RU"/>
              </w:rPr>
              <w:t>5-2027 роки</w:t>
            </w:r>
          </w:p>
        </w:tc>
      </w:tr>
      <w:tr w:rsidR="002542C3" w:rsidRPr="005111DB" w14:paraId="4524AA5C" w14:textId="77777777" w:rsidTr="005111DB">
        <w:tc>
          <w:tcPr>
            <w:tcW w:w="564" w:type="dxa"/>
            <w:tcBorders>
              <w:top w:val="single" w:sz="4" w:space="0" w:color="000000"/>
              <w:left w:val="single" w:sz="4" w:space="0" w:color="000000"/>
              <w:bottom w:val="single" w:sz="4" w:space="0" w:color="000000"/>
              <w:right w:val="single" w:sz="4" w:space="0" w:color="000000"/>
            </w:tcBorders>
            <w:hideMark/>
          </w:tcPr>
          <w:p w14:paraId="1F125F9E" w14:textId="77777777" w:rsidR="002542C3" w:rsidRPr="005111DB" w:rsidRDefault="00810C7F"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9</w:t>
            </w:r>
            <w:r w:rsidR="002542C3" w:rsidRPr="005111DB">
              <w:rPr>
                <w:rFonts w:ascii="Times New Roman" w:eastAsia="Times New Roman" w:hAnsi="Times New Roman" w:cs="Times New Roman"/>
                <w:sz w:val="26"/>
                <w:szCs w:val="26"/>
                <w:lang w:val="uk-UA" w:eastAsia="ru-RU"/>
              </w:rPr>
              <w:t>.</w:t>
            </w:r>
          </w:p>
        </w:tc>
        <w:tc>
          <w:tcPr>
            <w:tcW w:w="4676" w:type="dxa"/>
            <w:tcBorders>
              <w:top w:val="single" w:sz="4" w:space="0" w:color="000000"/>
              <w:left w:val="single" w:sz="4" w:space="0" w:color="000000"/>
              <w:bottom w:val="single" w:sz="4" w:space="0" w:color="000000"/>
              <w:right w:val="single" w:sz="4" w:space="0" w:color="000000"/>
            </w:tcBorders>
            <w:hideMark/>
          </w:tcPr>
          <w:p w14:paraId="1EEAE633" w14:textId="77777777" w:rsidR="002542C3" w:rsidRPr="005111DB"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348DF60A" w14:textId="77777777" w:rsidR="002542C3" w:rsidRPr="005111DB" w:rsidRDefault="002542C3"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BF0CB2" w:rsidRPr="005111DB" w14:paraId="5C28FF09" w14:textId="77777777" w:rsidTr="005111DB">
        <w:trPr>
          <w:trHeight w:val="456"/>
        </w:trPr>
        <w:tc>
          <w:tcPr>
            <w:tcW w:w="564" w:type="dxa"/>
            <w:vMerge w:val="restart"/>
            <w:tcBorders>
              <w:top w:val="single" w:sz="4" w:space="0" w:color="000000"/>
              <w:left w:val="single" w:sz="4" w:space="0" w:color="000000"/>
              <w:right w:val="single" w:sz="4" w:space="0" w:color="000000"/>
            </w:tcBorders>
            <w:hideMark/>
          </w:tcPr>
          <w:p w14:paraId="2AA86543" w14:textId="77777777" w:rsidR="00BF0CB2" w:rsidRPr="005111DB" w:rsidRDefault="00BF0CB2" w:rsidP="002542C3">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10.</w:t>
            </w:r>
          </w:p>
        </w:tc>
        <w:tc>
          <w:tcPr>
            <w:tcW w:w="4676" w:type="dxa"/>
            <w:vMerge w:val="restart"/>
            <w:tcBorders>
              <w:top w:val="single" w:sz="4" w:space="0" w:color="000000"/>
              <w:left w:val="single" w:sz="4" w:space="0" w:color="000000"/>
              <w:right w:val="single" w:sz="4" w:space="0" w:color="000000"/>
            </w:tcBorders>
            <w:hideMark/>
          </w:tcPr>
          <w:p w14:paraId="19418D04" w14:textId="77777777" w:rsidR="00BF0CB2" w:rsidRPr="005111DB" w:rsidRDefault="00BF0CB2" w:rsidP="002542C3">
            <w:pPr>
              <w:spacing w:after="0" w:line="256" w:lineRule="auto"/>
              <w:ind w:left="96"/>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572" w:type="dxa"/>
            <w:tcBorders>
              <w:top w:val="single" w:sz="4" w:space="0" w:color="000000"/>
              <w:left w:val="single" w:sz="4" w:space="0" w:color="000000"/>
              <w:bottom w:val="single" w:sz="4" w:space="0" w:color="auto"/>
              <w:right w:val="single" w:sz="4" w:space="0" w:color="auto"/>
            </w:tcBorders>
            <w:hideMark/>
          </w:tcPr>
          <w:p w14:paraId="02CB857C"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2025 рік</w:t>
            </w:r>
          </w:p>
        </w:tc>
        <w:tc>
          <w:tcPr>
            <w:tcW w:w="1776" w:type="dxa"/>
            <w:tcBorders>
              <w:top w:val="single" w:sz="4" w:space="0" w:color="000000"/>
              <w:left w:val="single" w:sz="4" w:space="0" w:color="auto"/>
              <w:bottom w:val="single" w:sz="4" w:space="0" w:color="auto"/>
              <w:right w:val="single" w:sz="4" w:space="0" w:color="auto"/>
            </w:tcBorders>
          </w:tcPr>
          <w:p w14:paraId="54CC8DE8"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2026 рік</w:t>
            </w:r>
          </w:p>
        </w:tc>
        <w:tc>
          <w:tcPr>
            <w:tcW w:w="1389" w:type="dxa"/>
            <w:tcBorders>
              <w:top w:val="single" w:sz="4" w:space="0" w:color="000000"/>
              <w:left w:val="single" w:sz="4" w:space="0" w:color="auto"/>
              <w:bottom w:val="single" w:sz="4" w:space="0" w:color="auto"/>
              <w:right w:val="single" w:sz="4" w:space="0" w:color="000000"/>
            </w:tcBorders>
          </w:tcPr>
          <w:p w14:paraId="466CEF66"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2027 рік</w:t>
            </w:r>
          </w:p>
        </w:tc>
      </w:tr>
      <w:tr w:rsidR="00BF0CB2" w:rsidRPr="005111DB" w14:paraId="3406823C" w14:textId="77777777" w:rsidTr="005111DB">
        <w:trPr>
          <w:trHeight w:val="504"/>
        </w:trPr>
        <w:tc>
          <w:tcPr>
            <w:tcW w:w="564" w:type="dxa"/>
            <w:vMerge/>
            <w:tcBorders>
              <w:left w:val="single" w:sz="4" w:space="0" w:color="000000"/>
              <w:bottom w:val="single" w:sz="4" w:space="0" w:color="000000"/>
              <w:right w:val="single" w:sz="4" w:space="0" w:color="000000"/>
            </w:tcBorders>
          </w:tcPr>
          <w:p w14:paraId="2BCCD416" w14:textId="77777777" w:rsidR="00BF0CB2" w:rsidRPr="005111DB" w:rsidRDefault="00BF0CB2" w:rsidP="002542C3">
            <w:pPr>
              <w:spacing w:after="0" w:line="256" w:lineRule="auto"/>
              <w:jc w:val="both"/>
              <w:rPr>
                <w:rFonts w:ascii="Times New Roman" w:eastAsia="Times New Roman" w:hAnsi="Times New Roman" w:cs="Times New Roman"/>
                <w:sz w:val="26"/>
                <w:szCs w:val="26"/>
                <w:lang w:val="uk-UA" w:eastAsia="ru-RU"/>
              </w:rPr>
            </w:pPr>
          </w:p>
        </w:tc>
        <w:tc>
          <w:tcPr>
            <w:tcW w:w="4676" w:type="dxa"/>
            <w:vMerge/>
            <w:tcBorders>
              <w:left w:val="single" w:sz="4" w:space="0" w:color="000000"/>
              <w:bottom w:val="single" w:sz="4" w:space="0" w:color="000000"/>
              <w:right w:val="single" w:sz="4" w:space="0" w:color="000000"/>
            </w:tcBorders>
          </w:tcPr>
          <w:p w14:paraId="6BF12555" w14:textId="77777777" w:rsidR="00BF0CB2" w:rsidRPr="005111DB" w:rsidRDefault="00BF0CB2" w:rsidP="002542C3">
            <w:pPr>
              <w:spacing w:after="0" w:line="256" w:lineRule="auto"/>
              <w:ind w:left="96"/>
              <w:jc w:val="both"/>
              <w:rPr>
                <w:rFonts w:ascii="Times New Roman" w:eastAsia="Times New Roman" w:hAnsi="Times New Roman" w:cs="Times New Roman"/>
                <w:sz w:val="26"/>
                <w:szCs w:val="26"/>
                <w:lang w:val="uk-UA" w:eastAsia="ru-RU"/>
              </w:rPr>
            </w:pPr>
          </w:p>
        </w:tc>
        <w:tc>
          <w:tcPr>
            <w:tcW w:w="1572" w:type="dxa"/>
            <w:tcBorders>
              <w:top w:val="single" w:sz="4" w:space="0" w:color="auto"/>
              <w:left w:val="single" w:sz="4" w:space="0" w:color="000000"/>
              <w:bottom w:val="single" w:sz="4" w:space="0" w:color="000000"/>
              <w:right w:val="single" w:sz="4" w:space="0" w:color="auto"/>
            </w:tcBorders>
          </w:tcPr>
          <w:p w14:paraId="1D3229D0"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776" w:type="dxa"/>
            <w:tcBorders>
              <w:top w:val="single" w:sz="4" w:space="0" w:color="auto"/>
              <w:left w:val="single" w:sz="4" w:space="0" w:color="auto"/>
              <w:bottom w:val="single" w:sz="4" w:space="0" w:color="000000"/>
              <w:right w:val="single" w:sz="4" w:space="0" w:color="auto"/>
            </w:tcBorders>
          </w:tcPr>
          <w:p w14:paraId="287AD4D3"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389" w:type="dxa"/>
            <w:tcBorders>
              <w:top w:val="single" w:sz="4" w:space="0" w:color="auto"/>
              <w:left w:val="single" w:sz="4" w:space="0" w:color="auto"/>
              <w:bottom w:val="single" w:sz="4" w:space="0" w:color="000000"/>
              <w:right w:val="single" w:sz="4" w:space="0" w:color="000000"/>
            </w:tcBorders>
          </w:tcPr>
          <w:p w14:paraId="0B436857" w14:textId="77777777" w:rsidR="00BF0CB2" w:rsidRPr="005111DB" w:rsidRDefault="00BF0CB2" w:rsidP="00810C7F">
            <w:pPr>
              <w:spacing w:after="0" w:line="256" w:lineRule="auto"/>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bl>
    <w:p w14:paraId="78BF0D36" w14:textId="77777777" w:rsidR="00123575" w:rsidRPr="005111DB" w:rsidRDefault="00123575" w:rsidP="002542C3">
      <w:pPr>
        <w:spacing w:after="0" w:line="240" w:lineRule="auto"/>
        <w:rPr>
          <w:rFonts w:ascii="Times New Roman" w:eastAsia="Times New Roman" w:hAnsi="Times New Roman" w:cs="Times New Roman"/>
          <w:sz w:val="26"/>
          <w:szCs w:val="26"/>
          <w:lang w:val="uk-UA" w:eastAsia="ru-RU"/>
        </w:rPr>
      </w:pPr>
    </w:p>
    <w:p w14:paraId="546AD384" w14:textId="77777777" w:rsidR="002542C3" w:rsidRPr="005111DB" w:rsidRDefault="002542C3" w:rsidP="005111DB">
      <w:pPr>
        <w:pStyle w:val="a4"/>
        <w:jc w:val="center"/>
        <w:rPr>
          <w:rFonts w:ascii="Times New Roman" w:hAnsi="Times New Roman" w:cs="Times New Roman"/>
          <w:b/>
          <w:bCs/>
          <w:sz w:val="26"/>
          <w:szCs w:val="26"/>
          <w:lang w:val="uk-UA" w:eastAsia="ru-RU"/>
        </w:rPr>
      </w:pPr>
      <w:r w:rsidRPr="005111DB">
        <w:rPr>
          <w:rFonts w:ascii="Times New Roman" w:hAnsi="Times New Roman" w:cs="Times New Roman"/>
          <w:b/>
          <w:bCs/>
          <w:sz w:val="26"/>
          <w:szCs w:val="26"/>
          <w:lang w:val="uk-UA" w:eastAsia="ru-RU"/>
        </w:rPr>
        <w:t>Загальні положення</w:t>
      </w:r>
    </w:p>
    <w:p w14:paraId="21415562" w14:textId="77777777" w:rsidR="00D919CD" w:rsidRPr="005111DB" w:rsidRDefault="002542C3" w:rsidP="005111DB">
      <w:pPr>
        <w:pStyle w:val="a4"/>
        <w:ind w:firstLine="851"/>
        <w:jc w:val="both"/>
        <w:rPr>
          <w:rFonts w:ascii="Times New Roman" w:hAnsi="Times New Roman" w:cs="Times New Roman"/>
          <w:sz w:val="26"/>
          <w:szCs w:val="26"/>
          <w:lang w:val="uk-UA" w:eastAsia="ru-RU"/>
        </w:rPr>
      </w:pPr>
      <w:bookmarkStart w:id="18" w:name="_heading=h.gjdgxs"/>
      <w:bookmarkEnd w:id="18"/>
      <w:r w:rsidRPr="005111DB">
        <w:rPr>
          <w:rFonts w:ascii="Times New Roman" w:hAnsi="Times New Roman" w:cs="Times New Roman"/>
          <w:sz w:val="26"/>
          <w:szCs w:val="26"/>
          <w:lang w:val="uk-UA" w:eastAsia="ru-RU"/>
        </w:rPr>
        <w:t xml:space="preserve">Програма </w:t>
      </w:r>
      <w:r w:rsidR="0000443E" w:rsidRPr="005111DB">
        <w:rPr>
          <w:rFonts w:ascii="Times New Roman" w:hAnsi="Times New Roman" w:cs="Times New Roman"/>
          <w:sz w:val="26"/>
          <w:szCs w:val="26"/>
          <w:lang w:val="uk-UA" w:eastAsia="ru-RU"/>
        </w:rPr>
        <w:t>«П</w:t>
      </w:r>
      <w:r w:rsidR="00D919CD" w:rsidRPr="005111DB">
        <w:rPr>
          <w:rFonts w:ascii="Times New Roman" w:hAnsi="Times New Roman" w:cs="Times New Roman"/>
          <w:sz w:val="26"/>
          <w:szCs w:val="26"/>
          <w:lang w:val="uk-UA" w:eastAsia="ru-RU"/>
        </w:rPr>
        <w:t>ідтримк</w:t>
      </w:r>
      <w:r w:rsidR="00CC31FB" w:rsidRPr="005111DB">
        <w:rPr>
          <w:rFonts w:ascii="Times New Roman" w:hAnsi="Times New Roman" w:cs="Times New Roman"/>
          <w:sz w:val="26"/>
          <w:szCs w:val="26"/>
          <w:lang w:val="uk-UA" w:eastAsia="ru-RU"/>
        </w:rPr>
        <w:t>а</w:t>
      </w:r>
      <w:r w:rsidR="00D919CD" w:rsidRPr="005111DB">
        <w:rPr>
          <w:rFonts w:ascii="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202</w:t>
      </w:r>
      <w:r w:rsidR="00F55E1D" w:rsidRPr="005111DB">
        <w:rPr>
          <w:rFonts w:ascii="Times New Roman" w:hAnsi="Times New Roman" w:cs="Times New Roman"/>
          <w:sz w:val="26"/>
          <w:szCs w:val="26"/>
          <w:lang w:val="uk-UA" w:eastAsia="ru-RU"/>
        </w:rPr>
        <w:t>5-2027 роки</w:t>
      </w:r>
      <w:r w:rsidR="0000443E" w:rsidRPr="005111DB">
        <w:rPr>
          <w:rFonts w:ascii="Times New Roman" w:hAnsi="Times New Roman" w:cs="Times New Roman"/>
          <w:sz w:val="26"/>
          <w:szCs w:val="26"/>
          <w:lang w:val="uk-UA" w:eastAsia="ru-RU"/>
        </w:rPr>
        <w:t>»</w:t>
      </w:r>
      <w:r w:rsidR="00D919CD" w:rsidRPr="005111DB">
        <w:rPr>
          <w:rFonts w:ascii="Times New Roman" w:hAnsi="Times New Roman" w:cs="Times New Roman"/>
          <w:sz w:val="26"/>
          <w:szCs w:val="26"/>
          <w:lang w:val="uk-UA" w:eastAsia="ru-RU"/>
        </w:rPr>
        <w:t xml:space="preserve"> </w:t>
      </w:r>
      <w:r w:rsidRPr="005111DB">
        <w:rPr>
          <w:rFonts w:ascii="Times New Roman" w:hAnsi="Times New Roman" w:cs="Times New Roman"/>
          <w:sz w:val="26"/>
          <w:szCs w:val="26"/>
          <w:lang w:val="uk-UA" w:eastAsia="ru-RU"/>
        </w:rPr>
        <w:t xml:space="preserve">(далі - Програма) розроблена відповідно до Бюджетного кодексу України, законів України </w:t>
      </w:r>
      <w:r w:rsidR="00D919CD" w:rsidRPr="005111DB">
        <w:rPr>
          <w:rFonts w:ascii="Times New Roman" w:hAnsi="Times New Roman" w:cs="Times New Roman"/>
          <w:sz w:val="26"/>
          <w:szCs w:val="26"/>
          <w:lang w:val="uk-UA" w:eastAsia="ru-RU"/>
        </w:rPr>
        <w:t xml:space="preserve">«Про оборону України», «Про військовий обов’язок і військову службу», «Про мобілізаційну підготовку та мобілізацію», «Про основи національного спротиву», «Про забезпечення участі цивільних осіб у захисті України», постанови Кабінету Міністрів України від 29 грудня 2021 року № 1447 «Про затвердження Порядку організації, забезпечення та проведення підготовки добровольчих формувань територіальних громад до виконання завдань територіальної оборони», від 29 грудня 2021 року № 1449 «Про </w:t>
      </w:r>
      <w:r w:rsidR="00D919CD" w:rsidRPr="005111DB">
        <w:rPr>
          <w:rFonts w:ascii="Times New Roman" w:hAnsi="Times New Roman" w:cs="Times New Roman"/>
          <w:sz w:val="26"/>
          <w:szCs w:val="26"/>
          <w:lang w:val="uk-UA" w:eastAsia="ru-RU"/>
        </w:rPr>
        <w:lastRenderedPageBreak/>
        <w:t>затвердження Положення про добровольчі формування територіальних громад», інші нормативно-правові акти, накази та розпорядження Генерального штабу Збройних Сил України.</w:t>
      </w:r>
    </w:p>
    <w:p w14:paraId="62754FB0" w14:textId="77777777" w:rsidR="00D919CD" w:rsidRPr="005111DB" w:rsidRDefault="002542C3" w:rsidP="002542C3">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w:t>
      </w:r>
      <w:r w:rsidR="00D919CD" w:rsidRPr="005111DB">
        <w:rPr>
          <w:rFonts w:ascii="Times New Roman" w:eastAsia="Times New Roman" w:hAnsi="Times New Roman" w:cs="Times New Roman"/>
          <w:sz w:val="26"/>
          <w:szCs w:val="26"/>
          <w:lang w:val="uk-UA" w:eastAsia="ru-RU"/>
        </w:rPr>
        <w:t>осіб, які підписали контракт з добровольчим формуванням Петрівської територіальної громади № 1 Вишгородського району Київської області та на безоплатні й основі в цілодобовому порядку виконують службово оборонні завдання на території Петрівської сільської територіальної громади.</w:t>
      </w:r>
    </w:p>
    <w:p w14:paraId="497F10E4" w14:textId="77777777" w:rsidR="00810C7F" w:rsidRPr="005111DB" w:rsidRDefault="00810C7F" w:rsidP="002542C3">
      <w:pPr>
        <w:spacing w:after="0" w:line="240" w:lineRule="auto"/>
        <w:ind w:firstLine="900"/>
        <w:jc w:val="both"/>
        <w:rPr>
          <w:rFonts w:ascii="Times New Roman" w:eastAsia="Times New Roman" w:hAnsi="Times New Roman" w:cs="Times New Roman"/>
          <w:sz w:val="26"/>
          <w:szCs w:val="26"/>
          <w:lang w:val="uk-UA" w:eastAsia="ru-RU"/>
        </w:rPr>
      </w:pPr>
    </w:p>
    <w:p w14:paraId="6E7C6DC8" w14:textId="368C8546" w:rsidR="005111DB" w:rsidRPr="005111DB" w:rsidRDefault="002542C3" w:rsidP="005111DB">
      <w:pPr>
        <w:pStyle w:val="a3"/>
        <w:numPr>
          <w:ilvl w:val="0"/>
          <w:numId w:val="1"/>
        </w:num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Визначення проблеми, на розв’язання якої спрямована Програма</w:t>
      </w:r>
    </w:p>
    <w:p w14:paraId="6B57BF6B" w14:textId="0F87F987" w:rsidR="00A90B5A" w:rsidRPr="005111DB" w:rsidRDefault="00D919CD" w:rsidP="005111DB">
      <w:pPr>
        <w:pStyle w:val="a3"/>
        <w:spacing w:after="0" w:line="240" w:lineRule="auto"/>
        <w:ind w:left="0" w:firstLine="851"/>
        <w:jc w:val="both"/>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sz w:val="26"/>
          <w:szCs w:val="26"/>
          <w:lang w:val="uk-UA" w:eastAsia="ru-RU"/>
        </w:rPr>
        <w:t>У зв’язку із збройною агресією російської федерації проти суверенітету України, беручи до уваги прагнення цивільних осіб до активної участі у національному спротиві, прагнення захистити життя і здоров’я людей,</w:t>
      </w:r>
      <w:r w:rsidR="00A90B5A" w:rsidRPr="005111DB">
        <w:rPr>
          <w:rFonts w:ascii="Times New Roman" w:eastAsia="Times New Roman" w:hAnsi="Times New Roman" w:cs="Times New Roman"/>
          <w:sz w:val="26"/>
          <w:szCs w:val="26"/>
          <w:lang w:val="uk-UA" w:eastAsia="ru-RU"/>
        </w:rPr>
        <w:t xml:space="preserve"> було створено</w:t>
      </w:r>
      <w:r w:rsidR="00A90B5A" w:rsidRPr="005111DB">
        <w:rPr>
          <w:sz w:val="26"/>
          <w:szCs w:val="26"/>
          <w:lang w:val="uk-UA"/>
        </w:rPr>
        <w:t xml:space="preserve"> </w:t>
      </w:r>
      <w:r w:rsidR="00A90B5A" w:rsidRPr="005111DB">
        <w:rPr>
          <w:rFonts w:ascii="Times New Roman" w:eastAsia="Times New Roman" w:hAnsi="Times New Roman" w:cs="Times New Roman"/>
          <w:sz w:val="26"/>
          <w:szCs w:val="26"/>
          <w:lang w:val="uk-UA" w:eastAsia="ru-RU"/>
        </w:rPr>
        <w:t>добровольче формуванням Петрівської територіальної громади № 1 Вишгородського району Київської області (далі – ДФТГ). ДФТГ - це воєнізований підрозділ, сформований на добровільній основі з числа громадян України, які проживають у межах території відповідної територіальної громади, який призначений для участі у підготовці та виконанні завдань територіальної оборони в межах території відповідної територіальної громади.</w:t>
      </w:r>
    </w:p>
    <w:p w14:paraId="20575539" w14:textId="77777777" w:rsidR="002542C3" w:rsidRPr="005111DB" w:rsidRDefault="00A90B5A" w:rsidP="002542C3">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ДФТГ</w:t>
      </w:r>
      <w:r w:rsidR="002542C3" w:rsidRPr="005111DB">
        <w:rPr>
          <w:rFonts w:ascii="Times New Roman" w:eastAsia="Times New Roman" w:hAnsi="Times New Roman" w:cs="Times New Roman"/>
          <w:sz w:val="26"/>
          <w:szCs w:val="26"/>
          <w:lang w:val="uk-UA" w:eastAsia="ru-RU"/>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14:paraId="516D2E2B"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У межах завдань територіальної оборони, для своєчасного реагування та вжиття необхідних заходів щодо оборони території, захисту населення на визначеній місцевості до моменту розгортання в межах такої території угруповання військ (сил) або угруповання об’єднаних сил, призначених для ведення воєнних (бойових) дій з відсічі збройної агресії проти України ДФТГ може приймати участь у:</w:t>
      </w:r>
    </w:p>
    <w:p w14:paraId="649105E1"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 Посиленні охорони та захисті державного кордону у порядку, визначеному Законом України «Про участь громадян в охороні громадського порядку і державного кордону»;</w:t>
      </w:r>
    </w:p>
    <w:p w14:paraId="2A9B75E9"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 Захисті населення, територій, навколишнього природного середовища та майна від надзвичайних ситуацій, ліквідації наслідків ведення воєнних (бойових) дій;</w:t>
      </w:r>
    </w:p>
    <w:p w14:paraId="29073813"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3) Підготовці громадян України до національного спротиву;</w:t>
      </w:r>
    </w:p>
    <w:p w14:paraId="14FEEEDF"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4) Забезпеченні умов для безпечного функціонування органів державної влади, інших державних органів, органів місцевого самоврядування та органів військового управління;</w:t>
      </w:r>
    </w:p>
    <w:p w14:paraId="131E9CCF"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5) Охороні та обороні важливих об’єктів і комунікацій, інших критично важливих об’єктів інфраструктури, визначених Кабінетом Міністрів України, та об’єктів підвищеної небезпеки, порушення функціонування та виведення з ладу яких становлять загрозу для життєдіяльності населення;</w:t>
      </w:r>
    </w:p>
    <w:p w14:paraId="187262BB"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6) Забезпеченні умов для стратегічного (оперативного) розгортання військ (сил) або їх перегрупування;</w:t>
      </w:r>
    </w:p>
    <w:p w14:paraId="774255E1"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7) Здійсненні заходів щодо тимчасової заборони або обмеження руху транспортних засобів і пішоходів поблизу та в межах зон/районів надзвичайних ситуацій та/або ведення воєнних (бойових) дій разом з Національною поліцією;</w:t>
      </w:r>
    </w:p>
    <w:p w14:paraId="46E5908C"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8) Забезпеченні заходів громадської безпеки і порядку в населених пунктах разом з Національною поліцією;</w:t>
      </w:r>
    </w:p>
    <w:p w14:paraId="6FE735C8"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9) Запровадженні та здійсненні заходів правового режиму воєнного стану в разі його введення на всій території України або в окремих її місцевостях;</w:t>
      </w:r>
    </w:p>
    <w:p w14:paraId="14071B37"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lastRenderedPageBreak/>
        <w:t>10) Боротьбі з диверсійно-розвідувальними силами, іншими збройними формуваннями агресора (противника) та не передбаченими законами України воєнізованими або збройними формуваннями;</w:t>
      </w:r>
    </w:p>
    <w:p w14:paraId="6FABD3A3"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11) Інформаційних заходах, спрямованих на підвищення рівня обороноздатності держави та на протидію інформаційним операціям агресора (противника), а також у співпраці з органами місцевого самоврядування та військовими частинами Сил територіальної оборони Збройних Сил України збирати та аналізувати інформацію про загрози безпеці територіальної громади та сценарії їх стримування, обліковувати, облаштовувати та охороняти місця укриття населення;</w:t>
      </w:r>
    </w:p>
    <w:p w14:paraId="2DE2F912"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12) Здійснювати добування, збір та узагальнення інформації, яка впливає на виконання завдань територіальної оборони в межах території територіальної громади;</w:t>
      </w:r>
    </w:p>
    <w:p w14:paraId="7779EDE5"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13) Сприяти у здійсненні заходів з протидії інформаційним операціям агресора (противника) в межах території територіальної громади;</w:t>
      </w:r>
    </w:p>
    <w:p w14:paraId="1BA8598A" w14:textId="77777777" w:rsidR="00A90B5A" w:rsidRPr="005111DB"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14) Організовувати навчання членів добровольчих формувань з метою ефективного виконання своїх завдань.</w:t>
      </w:r>
    </w:p>
    <w:p w14:paraId="247FB39D" w14:textId="77777777" w:rsidR="00870CD6" w:rsidRPr="005111DB"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ДФТГ </w:t>
      </w:r>
      <w:bookmarkStart w:id="19" w:name="_heading=h.30j0zll"/>
      <w:bookmarkEnd w:id="19"/>
      <w:r w:rsidRPr="005111DB">
        <w:rPr>
          <w:rFonts w:ascii="Times New Roman" w:eastAsia="Times New Roman" w:hAnsi="Times New Roman" w:cs="Times New Roman"/>
          <w:sz w:val="26"/>
          <w:szCs w:val="26"/>
          <w:lang w:val="uk-UA" w:eastAsia="ru-RU"/>
        </w:rPr>
        <w:t xml:space="preserve">в цілодобовому порядку </w:t>
      </w:r>
      <w:proofErr w:type="spellStart"/>
      <w:r w:rsidRPr="005111DB">
        <w:rPr>
          <w:rFonts w:ascii="Times New Roman" w:eastAsia="Times New Roman" w:hAnsi="Times New Roman" w:cs="Times New Roman"/>
          <w:sz w:val="26"/>
          <w:szCs w:val="26"/>
          <w:lang w:val="uk-UA" w:eastAsia="ru-RU"/>
        </w:rPr>
        <w:t>оперативно</w:t>
      </w:r>
      <w:proofErr w:type="spellEnd"/>
      <w:r w:rsidR="002542C3" w:rsidRPr="005111DB">
        <w:rPr>
          <w:rFonts w:ascii="Times New Roman" w:eastAsia="Times New Roman" w:hAnsi="Times New Roman" w:cs="Times New Roman"/>
          <w:sz w:val="26"/>
          <w:szCs w:val="26"/>
          <w:lang w:val="uk-UA" w:eastAsia="ru-RU"/>
        </w:rPr>
        <w:t xml:space="preserve"> реагу</w:t>
      </w:r>
      <w:r w:rsidRPr="005111DB">
        <w:rPr>
          <w:rFonts w:ascii="Times New Roman" w:eastAsia="Times New Roman" w:hAnsi="Times New Roman" w:cs="Times New Roman"/>
          <w:sz w:val="26"/>
          <w:szCs w:val="26"/>
          <w:lang w:val="uk-UA" w:eastAsia="ru-RU"/>
        </w:rPr>
        <w:t xml:space="preserve">є </w:t>
      </w:r>
      <w:r w:rsidR="002542C3" w:rsidRPr="005111DB">
        <w:rPr>
          <w:rFonts w:ascii="Times New Roman" w:eastAsia="Times New Roman" w:hAnsi="Times New Roman" w:cs="Times New Roman"/>
          <w:sz w:val="26"/>
          <w:szCs w:val="26"/>
          <w:lang w:val="uk-UA" w:eastAsia="ru-RU"/>
        </w:rPr>
        <w:t xml:space="preserve">на надзвичайні кризові ситуації, різкі зміни обстановки на території громади, </w:t>
      </w:r>
      <w:r w:rsidRPr="005111DB">
        <w:rPr>
          <w:rFonts w:ascii="Times New Roman" w:eastAsia="Times New Roman" w:hAnsi="Times New Roman" w:cs="Times New Roman"/>
          <w:sz w:val="26"/>
          <w:szCs w:val="26"/>
          <w:lang w:val="uk-UA" w:eastAsia="ru-RU"/>
        </w:rPr>
        <w:t xml:space="preserve">здійснює на безоплатній основі </w:t>
      </w:r>
      <w:r w:rsidR="002542C3" w:rsidRPr="005111DB">
        <w:rPr>
          <w:rFonts w:ascii="Times New Roman" w:eastAsia="Times New Roman" w:hAnsi="Times New Roman" w:cs="Times New Roman"/>
          <w:sz w:val="26"/>
          <w:szCs w:val="26"/>
          <w:lang w:val="uk-UA" w:eastAsia="ru-RU"/>
        </w:rPr>
        <w:t>охорон</w:t>
      </w:r>
      <w:r w:rsidRPr="005111DB">
        <w:rPr>
          <w:rFonts w:ascii="Times New Roman" w:eastAsia="Times New Roman" w:hAnsi="Times New Roman" w:cs="Times New Roman"/>
          <w:sz w:val="26"/>
          <w:szCs w:val="26"/>
          <w:lang w:val="uk-UA" w:eastAsia="ru-RU"/>
        </w:rPr>
        <w:t>у</w:t>
      </w:r>
      <w:r w:rsidR="002542C3" w:rsidRPr="005111DB">
        <w:rPr>
          <w:rFonts w:ascii="Times New Roman" w:eastAsia="Times New Roman" w:hAnsi="Times New Roman" w:cs="Times New Roman"/>
          <w:sz w:val="26"/>
          <w:szCs w:val="26"/>
          <w:lang w:val="uk-UA" w:eastAsia="ru-RU"/>
        </w:rPr>
        <w:t xml:space="preserve"> важливих об’єктів і комунікацій, органів державної влади, території і населення Петрівської </w:t>
      </w:r>
      <w:r w:rsidRPr="005111DB">
        <w:rPr>
          <w:rFonts w:ascii="Times New Roman" w:eastAsia="Times New Roman" w:hAnsi="Times New Roman" w:cs="Times New Roman"/>
          <w:sz w:val="26"/>
          <w:szCs w:val="26"/>
          <w:lang w:val="uk-UA" w:eastAsia="ru-RU"/>
        </w:rPr>
        <w:t xml:space="preserve">сільської </w:t>
      </w:r>
      <w:r w:rsidR="002542C3" w:rsidRPr="005111DB">
        <w:rPr>
          <w:rFonts w:ascii="Times New Roman" w:eastAsia="Times New Roman" w:hAnsi="Times New Roman" w:cs="Times New Roman"/>
          <w:sz w:val="26"/>
          <w:szCs w:val="26"/>
          <w:lang w:val="uk-UA" w:eastAsia="ru-RU"/>
        </w:rPr>
        <w:t>територіальної громади, боротьби з диверсійними розвідувальними групами та незаконними збройними формуваннями, а також підтрим</w:t>
      </w:r>
      <w:r w:rsidRPr="005111DB">
        <w:rPr>
          <w:rFonts w:ascii="Times New Roman" w:eastAsia="Times New Roman" w:hAnsi="Times New Roman" w:cs="Times New Roman"/>
          <w:sz w:val="26"/>
          <w:szCs w:val="26"/>
          <w:lang w:val="uk-UA" w:eastAsia="ru-RU"/>
        </w:rPr>
        <w:t>ує</w:t>
      </w:r>
      <w:r w:rsidR="002542C3" w:rsidRPr="005111DB">
        <w:rPr>
          <w:rFonts w:ascii="Times New Roman" w:eastAsia="Times New Roman" w:hAnsi="Times New Roman" w:cs="Times New Roman"/>
          <w:sz w:val="26"/>
          <w:szCs w:val="26"/>
          <w:lang w:val="uk-UA" w:eastAsia="ru-RU"/>
        </w:rPr>
        <w:t xml:space="preserve"> безпек</w:t>
      </w:r>
      <w:r w:rsidRPr="005111DB">
        <w:rPr>
          <w:rFonts w:ascii="Times New Roman" w:eastAsia="Times New Roman" w:hAnsi="Times New Roman" w:cs="Times New Roman"/>
          <w:sz w:val="26"/>
          <w:szCs w:val="26"/>
          <w:lang w:val="uk-UA" w:eastAsia="ru-RU"/>
        </w:rPr>
        <w:t>у та правопорядок</w:t>
      </w:r>
      <w:r w:rsidR="002542C3" w:rsidRPr="005111DB">
        <w:rPr>
          <w:rFonts w:ascii="Times New Roman" w:eastAsia="Times New Roman" w:hAnsi="Times New Roman" w:cs="Times New Roman"/>
          <w:sz w:val="26"/>
          <w:szCs w:val="26"/>
          <w:lang w:val="uk-UA" w:eastAsia="ru-RU"/>
        </w:rPr>
        <w:t xml:space="preserve"> на території Петрівської</w:t>
      </w:r>
      <w:r w:rsidRPr="005111DB">
        <w:rPr>
          <w:rFonts w:ascii="Times New Roman" w:eastAsia="Times New Roman" w:hAnsi="Times New Roman" w:cs="Times New Roman"/>
          <w:sz w:val="26"/>
          <w:szCs w:val="26"/>
          <w:lang w:val="uk-UA" w:eastAsia="ru-RU"/>
        </w:rPr>
        <w:t xml:space="preserve"> сільської  територіальної громади.</w:t>
      </w:r>
      <w:r w:rsidR="002542C3" w:rsidRPr="005111DB">
        <w:rPr>
          <w:rFonts w:ascii="Times New Roman" w:eastAsia="Times New Roman" w:hAnsi="Times New Roman" w:cs="Times New Roman"/>
          <w:sz w:val="26"/>
          <w:szCs w:val="26"/>
          <w:lang w:val="uk-UA" w:eastAsia="ru-RU"/>
        </w:rPr>
        <w:t xml:space="preserve"> </w:t>
      </w:r>
    </w:p>
    <w:p w14:paraId="521A5584" w14:textId="77777777" w:rsidR="00870CD6" w:rsidRPr="005111DB"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p>
    <w:p w14:paraId="574F8DBB" w14:textId="77777777" w:rsidR="002542C3" w:rsidRPr="005111DB" w:rsidRDefault="002542C3" w:rsidP="005111DB">
      <w:pPr>
        <w:tabs>
          <w:tab w:val="left" w:pos="10907"/>
        </w:tabs>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3. Мета Програми</w:t>
      </w:r>
    </w:p>
    <w:p w14:paraId="076F814D" w14:textId="77777777" w:rsidR="00880223" w:rsidRPr="005111DB" w:rsidRDefault="00870CD6" w:rsidP="002542C3">
      <w:pPr>
        <w:widowControl w:val="0"/>
        <w:spacing w:after="20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Метою Програми є </w:t>
      </w:r>
      <w:r w:rsidR="00880223" w:rsidRPr="005111DB">
        <w:rPr>
          <w:rFonts w:ascii="Times New Roman" w:eastAsia="Times New Roman" w:hAnsi="Times New Roman" w:cs="Times New Roman"/>
          <w:sz w:val="26"/>
          <w:szCs w:val="26"/>
          <w:lang w:val="uk-UA" w:eastAsia="ru-RU"/>
        </w:rPr>
        <w:t>матеріальне відмічення членів ДФТГ за особисті заслуги, виявлені у зміцненні обороноздатності та безпеки України, захисті населення громади, бездоганне виконання службово-оборонних завдань,</w:t>
      </w:r>
      <w:r w:rsidR="00880223" w:rsidRPr="005111DB">
        <w:rPr>
          <w:sz w:val="26"/>
          <w:szCs w:val="26"/>
          <w:lang w:val="uk-UA"/>
        </w:rPr>
        <w:t xml:space="preserve"> </w:t>
      </w:r>
      <w:r w:rsidR="00880223" w:rsidRPr="005111DB">
        <w:rPr>
          <w:rFonts w:ascii="Times New Roman" w:eastAsia="Times New Roman" w:hAnsi="Times New Roman" w:cs="Times New Roman"/>
          <w:sz w:val="26"/>
          <w:szCs w:val="26"/>
          <w:lang w:val="uk-UA" w:eastAsia="ru-RU"/>
        </w:rPr>
        <w:t>боротьби з диверсійними розвідувальними групами та незаконними збройними формуваннями, забезпечення законності, прав та свобод громадян, підтримання безпеки та правопорядку на території Петрівської сільської територіальної громади.</w:t>
      </w:r>
    </w:p>
    <w:p w14:paraId="5BC01F2B" w14:textId="77777777" w:rsidR="002542C3" w:rsidRPr="005111DB" w:rsidRDefault="002542C3" w:rsidP="005111DB">
      <w:pPr>
        <w:tabs>
          <w:tab w:val="left" w:pos="3540"/>
        </w:tabs>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4. Напрями</w:t>
      </w:r>
      <w:r w:rsidR="009D7C6C" w:rsidRPr="005111DB">
        <w:rPr>
          <w:rFonts w:ascii="Times New Roman" w:eastAsia="Times New Roman" w:hAnsi="Times New Roman" w:cs="Times New Roman"/>
          <w:b/>
          <w:sz w:val="26"/>
          <w:szCs w:val="26"/>
          <w:lang w:val="uk-UA" w:eastAsia="ru-RU"/>
        </w:rPr>
        <w:t>,</w:t>
      </w:r>
      <w:r w:rsidRPr="005111DB">
        <w:rPr>
          <w:rFonts w:ascii="Times New Roman" w:eastAsia="Times New Roman" w:hAnsi="Times New Roman" w:cs="Times New Roman"/>
          <w:b/>
          <w:sz w:val="26"/>
          <w:szCs w:val="26"/>
          <w:lang w:val="uk-UA" w:eastAsia="ru-RU"/>
        </w:rPr>
        <w:t xml:space="preserve"> </w:t>
      </w:r>
      <w:r w:rsidR="00B96D03" w:rsidRPr="005111DB">
        <w:rPr>
          <w:rFonts w:ascii="Times New Roman" w:eastAsia="Times New Roman" w:hAnsi="Times New Roman" w:cs="Times New Roman"/>
          <w:b/>
          <w:sz w:val="26"/>
          <w:szCs w:val="26"/>
          <w:lang w:val="uk-UA" w:eastAsia="ru-RU"/>
        </w:rPr>
        <w:t>завдання</w:t>
      </w:r>
      <w:r w:rsidRPr="005111DB">
        <w:rPr>
          <w:rFonts w:ascii="Times New Roman" w:eastAsia="Times New Roman" w:hAnsi="Times New Roman" w:cs="Times New Roman"/>
          <w:b/>
          <w:sz w:val="26"/>
          <w:szCs w:val="26"/>
          <w:lang w:val="uk-UA" w:eastAsia="ru-RU"/>
        </w:rPr>
        <w:t xml:space="preserve"> </w:t>
      </w:r>
      <w:r w:rsidR="009D7C6C" w:rsidRPr="005111DB">
        <w:rPr>
          <w:rFonts w:ascii="Times New Roman" w:eastAsia="Times New Roman" w:hAnsi="Times New Roman" w:cs="Times New Roman"/>
          <w:b/>
          <w:sz w:val="26"/>
          <w:szCs w:val="26"/>
          <w:lang w:val="uk-UA" w:eastAsia="ru-RU"/>
        </w:rPr>
        <w:t xml:space="preserve">та </w:t>
      </w:r>
      <w:r w:rsidRPr="005111DB">
        <w:rPr>
          <w:rFonts w:ascii="Times New Roman" w:eastAsia="Times New Roman" w:hAnsi="Times New Roman" w:cs="Times New Roman"/>
          <w:b/>
          <w:sz w:val="26"/>
          <w:szCs w:val="26"/>
          <w:lang w:val="uk-UA" w:eastAsia="ru-RU"/>
        </w:rPr>
        <w:t>виконання Програми</w:t>
      </w:r>
    </w:p>
    <w:p w14:paraId="7478974C" w14:textId="77777777" w:rsidR="007213DD" w:rsidRPr="005111DB"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Виконання Програми передбачає комплексне розв’язання проблем</w:t>
      </w:r>
      <w:r w:rsidR="007213DD" w:rsidRPr="005111DB">
        <w:rPr>
          <w:rFonts w:ascii="Times New Roman" w:eastAsia="Times New Roman" w:hAnsi="Times New Roman" w:cs="Times New Roman"/>
          <w:sz w:val="26"/>
          <w:szCs w:val="26"/>
          <w:lang w:val="uk-UA" w:eastAsia="ru-RU"/>
        </w:rPr>
        <w:t xml:space="preserve">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 шляхом підняття мотиваційного духу членів ДФТГ</w:t>
      </w:r>
      <w:r w:rsidR="009D7C6C" w:rsidRPr="005111DB">
        <w:rPr>
          <w:rFonts w:ascii="Times New Roman" w:eastAsia="Times New Roman" w:hAnsi="Times New Roman" w:cs="Times New Roman"/>
          <w:sz w:val="26"/>
          <w:szCs w:val="26"/>
          <w:lang w:val="uk-UA" w:eastAsia="ru-RU"/>
        </w:rPr>
        <w:t>.</w:t>
      </w:r>
      <w:r w:rsidR="007213DD" w:rsidRPr="005111DB">
        <w:rPr>
          <w:rFonts w:ascii="Times New Roman" w:eastAsia="Times New Roman" w:hAnsi="Times New Roman" w:cs="Times New Roman"/>
          <w:sz w:val="26"/>
          <w:szCs w:val="26"/>
          <w:lang w:val="uk-UA" w:eastAsia="ru-RU"/>
        </w:rPr>
        <w:t xml:space="preserve"> </w:t>
      </w:r>
    </w:p>
    <w:p w14:paraId="51514747" w14:textId="77777777" w:rsidR="009D7C6C" w:rsidRPr="005111DB"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Виконання Програми дасть можливість підсилити територіальну оборону, підвищити обороноздатність держави, </w:t>
      </w:r>
      <w:proofErr w:type="spellStart"/>
      <w:r w:rsidRPr="005111DB">
        <w:rPr>
          <w:rFonts w:ascii="Times New Roman" w:eastAsia="Times New Roman" w:hAnsi="Times New Roman" w:cs="Times New Roman"/>
          <w:sz w:val="26"/>
          <w:szCs w:val="26"/>
          <w:lang w:val="uk-UA" w:eastAsia="ru-RU"/>
        </w:rPr>
        <w:t>надасть</w:t>
      </w:r>
      <w:proofErr w:type="spellEnd"/>
      <w:r w:rsidRPr="005111DB">
        <w:rPr>
          <w:rFonts w:ascii="Times New Roman" w:eastAsia="Times New Roman" w:hAnsi="Times New Roman" w:cs="Times New Roman"/>
          <w:sz w:val="26"/>
          <w:szCs w:val="26"/>
          <w:lang w:val="uk-UA" w:eastAsia="ru-RU"/>
        </w:rPr>
        <w:t xml:space="preserve"> обороні України всеохоплюючого характеру, сприятиме забезпеченню готовності громадян України до національного спротиву.</w:t>
      </w:r>
    </w:p>
    <w:p w14:paraId="3628549F" w14:textId="77777777" w:rsidR="007213DD" w:rsidRPr="005111DB"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Програма спрямована на вирішення наступних завдань:</w:t>
      </w:r>
    </w:p>
    <w:p w14:paraId="44432BD5" w14:textId="77777777" w:rsidR="007213DD" w:rsidRPr="005111DB"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 створення належних умов для виконання </w:t>
      </w:r>
      <w:r w:rsidR="00B96D03" w:rsidRPr="005111DB">
        <w:rPr>
          <w:rFonts w:ascii="Times New Roman" w:eastAsia="Times New Roman" w:hAnsi="Times New Roman" w:cs="Times New Roman"/>
          <w:sz w:val="26"/>
          <w:szCs w:val="26"/>
          <w:lang w:val="uk-UA" w:eastAsia="ru-RU"/>
        </w:rPr>
        <w:t>службово-</w:t>
      </w:r>
      <w:r w:rsidRPr="005111DB">
        <w:rPr>
          <w:rFonts w:ascii="Times New Roman" w:eastAsia="Times New Roman" w:hAnsi="Times New Roman" w:cs="Times New Roman"/>
          <w:sz w:val="26"/>
          <w:szCs w:val="26"/>
          <w:lang w:val="uk-UA" w:eastAsia="ru-RU"/>
        </w:rPr>
        <w:t>оборонних завдань ДФТГ;</w:t>
      </w:r>
    </w:p>
    <w:p w14:paraId="5FF55C93" w14:textId="77777777" w:rsidR="007213DD" w:rsidRPr="005111DB"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п</w:t>
      </w:r>
      <w:r w:rsidR="007213DD" w:rsidRPr="005111DB">
        <w:rPr>
          <w:rFonts w:ascii="Times New Roman" w:eastAsia="Times New Roman" w:hAnsi="Times New Roman" w:cs="Times New Roman"/>
          <w:sz w:val="26"/>
          <w:szCs w:val="26"/>
          <w:lang w:val="uk-UA" w:eastAsia="ru-RU"/>
        </w:rPr>
        <w:t xml:space="preserve">ідсилення здатності членів ДФТГ </w:t>
      </w:r>
      <w:r w:rsidRPr="005111DB">
        <w:rPr>
          <w:rFonts w:ascii="Times New Roman" w:eastAsia="Times New Roman" w:hAnsi="Times New Roman" w:cs="Times New Roman"/>
          <w:sz w:val="26"/>
          <w:szCs w:val="26"/>
          <w:lang w:val="uk-UA" w:eastAsia="ru-RU"/>
        </w:rPr>
        <w:t xml:space="preserve">виконувати завдання з охорони правопорядку на території громади; </w:t>
      </w:r>
    </w:p>
    <w:p w14:paraId="62ED5734" w14:textId="77777777" w:rsidR="007213DD" w:rsidRPr="005111DB"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ефективно виконувати бойові завдання, здійснювати боротьбу з диверсійними розвідувальними групами та незаконними збройними формуваннями.</w:t>
      </w:r>
    </w:p>
    <w:p w14:paraId="463763FF" w14:textId="77777777" w:rsidR="009D7C6C" w:rsidRPr="005111DB" w:rsidRDefault="009D7C6C" w:rsidP="007213DD">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визначення членів ДФТГ за мужність та героїзм і сумлінну безкорисну працю в лавах ДФТГ.</w:t>
      </w:r>
    </w:p>
    <w:p w14:paraId="5603FC03" w14:textId="77777777" w:rsidR="009D7C6C" w:rsidRPr="005111DB"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w:t>
      </w:r>
      <w:r w:rsidRPr="005111DB">
        <w:rPr>
          <w:rFonts w:ascii="Times New Roman" w:eastAsia="Times New Roman" w:hAnsi="Times New Roman" w:cs="Times New Roman"/>
          <w:sz w:val="26"/>
          <w:szCs w:val="26"/>
          <w:lang w:val="uk-UA" w:eastAsia="ru-RU"/>
        </w:rPr>
        <w:lastRenderedPageBreak/>
        <w:t>(«Завдання та заходи Програми» (Додаток 2)) в межах наявного фінансового ресурсу та інших коштів не заборонених чинним законодавством.</w:t>
      </w:r>
    </w:p>
    <w:p w14:paraId="71E7D8C7" w14:textId="77777777" w:rsidR="00F420A0" w:rsidRPr="005111DB"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Для в</w:t>
      </w:r>
      <w:r w:rsidR="00B96D03" w:rsidRPr="005111DB">
        <w:rPr>
          <w:rFonts w:ascii="Times New Roman" w:eastAsia="Times New Roman" w:hAnsi="Times New Roman" w:cs="Times New Roman"/>
          <w:sz w:val="26"/>
          <w:szCs w:val="26"/>
          <w:lang w:val="uk-UA" w:eastAsia="ru-RU"/>
        </w:rPr>
        <w:t>иплат</w:t>
      </w:r>
      <w:r w:rsidRPr="005111DB">
        <w:rPr>
          <w:rFonts w:ascii="Times New Roman" w:eastAsia="Times New Roman" w:hAnsi="Times New Roman" w:cs="Times New Roman"/>
          <w:sz w:val="26"/>
          <w:szCs w:val="26"/>
          <w:lang w:val="uk-UA" w:eastAsia="ru-RU"/>
        </w:rPr>
        <w:t>и</w:t>
      </w:r>
      <w:r w:rsidR="00B96D03" w:rsidRPr="005111DB">
        <w:rPr>
          <w:rFonts w:ascii="Times New Roman" w:eastAsia="Times New Roman" w:hAnsi="Times New Roman" w:cs="Times New Roman"/>
          <w:sz w:val="26"/>
          <w:szCs w:val="26"/>
          <w:lang w:val="uk-UA" w:eastAsia="ru-RU"/>
        </w:rPr>
        <w:t xml:space="preserve"> матеріальної допомоги</w:t>
      </w:r>
      <w:r w:rsidR="00B96D03" w:rsidRPr="005111DB">
        <w:rPr>
          <w:sz w:val="26"/>
          <w:szCs w:val="26"/>
          <w:lang w:val="uk-UA"/>
        </w:rPr>
        <w:t xml:space="preserve"> </w:t>
      </w:r>
      <w:r w:rsidR="00B96D03" w:rsidRPr="005111DB">
        <w:rPr>
          <w:rFonts w:ascii="Times New Roman" w:eastAsia="Times New Roman" w:hAnsi="Times New Roman" w:cs="Times New Roman"/>
          <w:sz w:val="26"/>
          <w:szCs w:val="26"/>
          <w:lang w:val="uk-UA" w:eastAsia="ru-RU"/>
        </w:rPr>
        <w:t>особам, які підписали контракт з добровольчим формуванням Петрівської територіальної громади № 1 Вишгородського району Київської області</w:t>
      </w:r>
      <w:r w:rsidRPr="005111DB">
        <w:rPr>
          <w:rFonts w:ascii="Times New Roman" w:eastAsia="Times New Roman" w:hAnsi="Times New Roman" w:cs="Times New Roman"/>
          <w:sz w:val="26"/>
          <w:szCs w:val="26"/>
          <w:lang w:val="uk-UA" w:eastAsia="ru-RU"/>
        </w:rPr>
        <w:t xml:space="preserve"> на ім’я Петрівського сільського голови подається:</w:t>
      </w:r>
    </w:p>
    <w:p w14:paraId="66743464" w14:textId="77777777" w:rsidR="009D7C6C" w:rsidRPr="005111DB"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1) </w:t>
      </w:r>
      <w:r w:rsidR="00874832" w:rsidRPr="005111DB">
        <w:rPr>
          <w:rFonts w:ascii="Times New Roman" w:eastAsia="Times New Roman" w:hAnsi="Times New Roman" w:cs="Times New Roman"/>
          <w:sz w:val="26"/>
          <w:szCs w:val="26"/>
          <w:lang w:val="uk-UA" w:eastAsia="ru-RU"/>
        </w:rPr>
        <w:t xml:space="preserve">командиром ДФТГ </w:t>
      </w:r>
      <w:r w:rsidRPr="005111DB">
        <w:rPr>
          <w:rFonts w:ascii="Times New Roman" w:eastAsia="Times New Roman" w:hAnsi="Times New Roman" w:cs="Times New Roman"/>
          <w:sz w:val="26"/>
          <w:szCs w:val="26"/>
          <w:lang w:val="uk-UA" w:eastAsia="ru-RU"/>
        </w:rPr>
        <w:t xml:space="preserve">перелік таких осіб </w:t>
      </w:r>
      <w:r w:rsidR="00451A01" w:rsidRPr="005111DB">
        <w:rPr>
          <w:rFonts w:ascii="Times New Roman" w:eastAsia="Times New Roman" w:hAnsi="Times New Roman" w:cs="Times New Roman"/>
          <w:sz w:val="26"/>
          <w:szCs w:val="26"/>
          <w:lang w:val="uk-UA" w:eastAsia="ru-RU"/>
        </w:rPr>
        <w:t xml:space="preserve">(ПІБ, підрозділ) </w:t>
      </w:r>
      <w:r w:rsidRPr="005111DB">
        <w:rPr>
          <w:rFonts w:ascii="Times New Roman" w:eastAsia="Times New Roman" w:hAnsi="Times New Roman" w:cs="Times New Roman"/>
          <w:sz w:val="26"/>
          <w:szCs w:val="26"/>
          <w:lang w:val="uk-UA" w:eastAsia="ru-RU"/>
        </w:rPr>
        <w:t xml:space="preserve">з </w:t>
      </w:r>
      <w:proofErr w:type="spellStart"/>
      <w:r w:rsidRPr="005111DB">
        <w:rPr>
          <w:rFonts w:ascii="Times New Roman" w:eastAsia="Times New Roman" w:hAnsi="Times New Roman" w:cs="Times New Roman"/>
          <w:sz w:val="26"/>
          <w:szCs w:val="26"/>
          <w:lang w:val="uk-UA" w:eastAsia="ru-RU"/>
        </w:rPr>
        <w:t>указанням</w:t>
      </w:r>
      <w:proofErr w:type="spellEnd"/>
      <w:r w:rsidRPr="005111DB">
        <w:rPr>
          <w:rFonts w:ascii="Times New Roman" w:eastAsia="Times New Roman" w:hAnsi="Times New Roman" w:cs="Times New Roman"/>
          <w:sz w:val="26"/>
          <w:szCs w:val="26"/>
          <w:lang w:val="uk-UA" w:eastAsia="ru-RU"/>
        </w:rPr>
        <w:t xml:space="preserve"> суми до виплати</w:t>
      </w:r>
      <w:r w:rsidR="00C04378" w:rsidRPr="005111DB">
        <w:rPr>
          <w:rFonts w:ascii="Times New Roman" w:eastAsia="Times New Roman" w:hAnsi="Times New Roman" w:cs="Times New Roman"/>
          <w:sz w:val="26"/>
          <w:szCs w:val="26"/>
          <w:lang w:val="uk-UA" w:eastAsia="ru-RU"/>
        </w:rPr>
        <w:t>,</w:t>
      </w:r>
      <w:r w:rsidRPr="005111DB">
        <w:rPr>
          <w:rFonts w:ascii="Times New Roman" w:eastAsia="Times New Roman" w:hAnsi="Times New Roman" w:cs="Times New Roman"/>
          <w:sz w:val="26"/>
          <w:szCs w:val="26"/>
          <w:lang w:val="uk-UA" w:eastAsia="ru-RU"/>
        </w:rPr>
        <w:t xml:space="preserve"> </w:t>
      </w:r>
      <w:r w:rsidR="00874832" w:rsidRPr="005111DB">
        <w:rPr>
          <w:rFonts w:ascii="Times New Roman" w:eastAsia="Times New Roman" w:hAnsi="Times New Roman" w:cs="Times New Roman"/>
          <w:sz w:val="26"/>
          <w:szCs w:val="26"/>
          <w:lang w:val="uk-UA" w:eastAsia="ru-RU"/>
        </w:rPr>
        <w:t xml:space="preserve">яка визначається </w:t>
      </w:r>
      <w:r w:rsidRPr="005111DB">
        <w:rPr>
          <w:rFonts w:ascii="Times New Roman" w:eastAsia="Times New Roman" w:hAnsi="Times New Roman" w:cs="Times New Roman"/>
          <w:sz w:val="26"/>
          <w:szCs w:val="26"/>
          <w:lang w:val="uk-UA" w:eastAsia="ru-RU"/>
        </w:rPr>
        <w:t>командиром ДФТГ;</w:t>
      </w:r>
    </w:p>
    <w:p w14:paraId="130AC1F6" w14:textId="77777777" w:rsidR="00B96D03"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 заява такої особи</w:t>
      </w:r>
      <w:r w:rsidR="00C04378" w:rsidRPr="005111DB">
        <w:rPr>
          <w:rFonts w:ascii="Times New Roman" w:eastAsia="Times New Roman" w:hAnsi="Times New Roman" w:cs="Times New Roman"/>
          <w:sz w:val="26"/>
          <w:szCs w:val="26"/>
          <w:lang w:val="uk-UA" w:eastAsia="ru-RU"/>
        </w:rPr>
        <w:t xml:space="preserve"> (в заяві вказується сума матеріальної допомоги яка була визначена командиром ДФТГ)</w:t>
      </w:r>
      <w:r w:rsidRPr="005111DB">
        <w:rPr>
          <w:rFonts w:ascii="Times New Roman" w:eastAsia="Times New Roman" w:hAnsi="Times New Roman" w:cs="Times New Roman"/>
          <w:sz w:val="26"/>
          <w:szCs w:val="26"/>
          <w:lang w:val="uk-UA" w:eastAsia="ru-RU"/>
        </w:rPr>
        <w:t>, до якої додається:</w:t>
      </w:r>
    </w:p>
    <w:p w14:paraId="1EBFC7D8" w14:textId="77777777" w:rsidR="002D398D"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копія паспорта громадянина України;</w:t>
      </w:r>
    </w:p>
    <w:p w14:paraId="3E627C44" w14:textId="77777777" w:rsidR="002D398D"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w:t>
      </w:r>
    </w:p>
    <w:p w14:paraId="63460B87" w14:textId="77777777" w:rsidR="002D398D"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копія посвідчення добровольця територіальної громади;</w:t>
      </w:r>
    </w:p>
    <w:p w14:paraId="1135172F" w14:textId="77777777" w:rsidR="002D398D"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письмова згода на збір та обробку персональних даних;</w:t>
      </w:r>
    </w:p>
    <w:p w14:paraId="3CC71115" w14:textId="77777777" w:rsidR="002D398D" w:rsidRPr="005111DB"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w:t>
      </w:r>
    </w:p>
    <w:p w14:paraId="3BE73682" w14:textId="77777777" w:rsidR="00194507" w:rsidRPr="005111DB" w:rsidRDefault="00194507" w:rsidP="009D7C6C">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Прийом заяв здійснюється до 20 грудня включно кожного року.</w:t>
      </w:r>
    </w:p>
    <w:p w14:paraId="3022F7F0" w14:textId="77777777" w:rsidR="00B96D03" w:rsidRPr="005111DB" w:rsidRDefault="00B96D03" w:rsidP="009D7C6C">
      <w:pPr>
        <w:spacing w:after="0" w:line="240" w:lineRule="auto"/>
        <w:ind w:firstLine="567"/>
        <w:jc w:val="both"/>
        <w:rPr>
          <w:rFonts w:ascii="Times New Roman" w:eastAsia="Times New Roman" w:hAnsi="Times New Roman" w:cs="Times New Roman"/>
          <w:color w:val="FF0000"/>
          <w:sz w:val="26"/>
          <w:szCs w:val="26"/>
          <w:lang w:val="uk-UA" w:eastAsia="ru-RU"/>
        </w:rPr>
      </w:pPr>
    </w:p>
    <w:p w14:paraId="488E7C71" w14:textId="77777777" w:rsidR="002542C3" w:rsidRPr="005111DB" w:rsidRDefault="00A93AF0" w:rsidP="002542C3">
      <w:pPr>
        <w:spacing w:after="0" w:line="240" w:lineRule="auto"/>
        <w:ind w:firstLine="567"/>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5</w:t>
      </w:r>
      <w:r w:rsidR="002542C3" w:rsidRPr="005111DB">
        <w:rPr>
          <w:rFonts w:ascii="Times New Roman" w:eastAsia="Times New Roman" w:hAnsi="Times New Roman" w:cs="Times New Roman"/>
          <w:b/>
          <w:sz w:val="26"/>
          <w:szCs w:val="26"/>
          <w:lang w:val="uk-UA" w:eastAsia="ru-RU"/>
        </w:rPr>
        <w:t>.Джерела фінансування Програми</w:t>
      </w:r>
    </w:p>
    <w:p w14:paraId="1D48D51E" w14:textId="77777777" w:rsidR="002542C3" w:rsidRPr="005111DB"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bookmarkStart w:id="20" w:name="_heading=h.1fob9te"/>
      <w:bookmarkEnd w:id="20"/>
      <w:r w:rsidRPr="005111DB">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0E24A01E" w14:textId="77777777" w:rsidR="002542C3" w:rsidRPr="005111DB"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Виконавцем програми є</w:t>
      </w:r>
      <w:r w:rsidR="009D7C6C" w:rsidRPr="005111DB">
        <w:rPr>
          <w:sz w:val="26"/>
          <w:szCs w:val="26"/>
          <w:lang w:val="ru-RU"/>
        </w:rPr>
        <w:t xml:space="preserve"> </w:t>
      </w:r>
      <w:r w:rsidR="009D7C6C" w:rsidRPr="005111DB">
        <w:rPr>
          <w:rFonts w:ascii="Times New Roman" w:eastAsia="Times New Roman" w:hAnsi="Times New Roman" w:cs="Times New Roman"/>
          <w:sz w:val="26"/>
          <w:szCs w:val="26"/>
          <w:lang w:val="uk-UA" w:eastAsia="ru-RU"/>
        </w:rPr>
        <w:t>Відділ з питань соціального захисту Петрівської сільської ради</w:t>
      </w:r>
      <w:r w:rsidRPr="005111DB">
        <w:rPr>
          <w:rFonts w:ascii="Times New Roman" w:eastAsia="Times New Roman" w:hAnsi="Times New Roman" w:cs="Times New Roman"/>
          <w:sz w:val="26"/>
          <w:szCs w:val="26"/>
          <w:lang w:val="uk-UA" w:eastAsia="ru-RU"/>
        </w:rPr>
        <w:t>.</w:t>
      </w:r>
    </w:p>
    <w:p w14:paraId="2E1F4590" w14:textId="77777777" w:rsidR="002542C3" w:rsidRPr="005111DB"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p>
    <w:p w14:paraId="00BC74AA" w14:textId="77777777" w:rsidR="002542C3" w:rsidRPr="005111DB" w:rsidRDefault="00A93AF0" w:rsidP="002542C3">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6</w:t>
      </w:r>
      <w:r w:rsidR="002542C3" w:rsidRPr="005111DB">
        <w:rPr>
          <w:rFonts w:ascii="Times New Roman" w:eastAsia="Times New Roman" w:hAnsi="Times New Roman" w:cs="Times New Roman"/>
          <w:b/>
          <w:sz w:val="26"/>
          <w:szCs w:val="26"/>
          <w:lang w:val="uk-UA" w:eastAsia="ru-RU"/>
        </w:rPr>
        <w:t>. Очікувані показники виконання заходів</w:t>
      </w:r>
    </w:p>
    <w:p w14:paraId="58D45EF2"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Виконання Програми забезпечить підготовку до вирішення та розв’язання в умовах особливого періоду завдань </w:t>
      </w:r>
      <w:r w:rsidR="0025595D" w:rsidRPr="005111DB">
        <w:rPr>
          <w:rFonts w:ascii="Times New Roman" w:eastAsia="Times New Roman" w:hAnsi="Times New Roman" w:cs="Times New Roman"/>
          <w:sz w:val="26"/>
          <w:szCs w:val="26"/>
          <w:lang w:val="uk-UA" w:eastAsia="ru-RU"/>
        </w:rPr>
        <w:t>ДФТГ</w:t>
      </w:r>
      <w:r w:rsidRPr="005111DB">
        <w:rPr>
          <w:rFonts w:ascii="Times New Roman" w:eastAsia="Times New Roman" w:hAnsi="Times New Roman" w:cs="Times New Roman"/>
          <w:sz w:val="26"/>
          <w:szCs w:val="26"/>
          <w:lang w:val="uk-UA" w:eastAsia="ru-RU"/>
        </w:rPr>
        <w:t>, а саме:</w:t>
      </w:r>
    </w:p>
    <w:p w14:paraId="664B44CD"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14:paraId="709B5E70"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5111DB">
        <w:rPr>
          <w:rFonts w:ascii="Times New Roman" w:eastAsia="Calibri" w:hAnsi="Times New Roman" w:cs="Times New Roman"/>
          <w:sz w:val="26"/>
          <w:szCs w:val="26"/>
          <w:lang w:val="uk-UA" w:eastAsia="ru-RU"/>
        </w:rPr>
        <w:t xml:space="preserve"> </w:t>
      </w:r>
      <w:r w:rsidRPr="005111DB">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14:paraId="1382D318"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5111DB">
        <w:rPr>
          <w:rFonts w:ascii="Times New Roman" w:eastAsia="Calibri" w:hAnsi="Times New Roman" w:cs="Times New Roman"/>
          <w:sz w:val="26"/>
          <w:szCs w:val="26"/>
          <w:lang w:val="uk-UA" w:eastAsia="ru-RU"/>
        </w:rPr>
        <w:t xml:space="preserve"> </w:t>
      </w:r>
      <w:r w:rsidRPr="005111DB">
        <w:rPr>
          <w:rFonts w:ascii="Times New Roman" w:eastAsia="Times New Roman" w:hAnsi="Times New Roman" w:cs="Times New Roman"/>
          <w:sz w:val="26"/>
          <w:szCs w:val="26"/>
          <w:lang w:val="uk-UA" w:eastAsia="ru-RU"/>
        </w:rPr>
        <w:t>на території Петрівської територіальної громади;</w:t>
      </w:r>
    </w:p>
    <w:p w14:paraId="1CE9027B"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створення сприятливих умов для належної підготовки </w:t>
      </w:r>
      <w:r w:rsidR="0025595D" w:rsidRPr="005111DB">
        <w:rPr>
          <w:rFonts w:ascii="Times New Roman" w:eastAsia="Times New Roman" w:hAnsi="Times New Roman" w:cs="Times New Roman"/>
          <w:sz w:val="26"/>
          <w:szCs w:val="26"/>
          <w:lang w:val="uk-UA" w:eastAsia="ru-RU"/>
        </w:rPr>
        <w:t>ДФТГ</w:t>
      </w:r>
      <w:r w:rsidR="005A22F5" w:rsidRPr="005111DB">
        <w:rPr>
          <w:rFonts w:ascii="Times New Roman" w:eastAsia="Times New Roman" w:hAnsi="Times New Roman" w:cs="Times New Roman"/>
          <w:sz w:val="26"/>
          <w:szCs w:val="26"/>
          <w:lang w:val="uk-UA" w:eastAsia="ru-RU"/>
        </w:rPr>
        <w:t xml:space="preserve"> </w:t>
      </w:r>
      <w:r w:rsidRPr="005111DB">
        <w:rPr>
          <w:rFonts w:ascii="Times New Roman" w:eastAsia="Times New Roman" w:hAnsi="Times New Roman" w:cs="Times New Roman"/>
          <w:sz w:val="26"/>
          <w:szCs w:val="26"/>
          <w:lang w:val="uk-UA" w:eastAsia="ru-RU"/>
        </w:rPr>
        <w:t>до виконання завдань за призначенням;</w:t>
      </w:r>
    </w:p>
    <w:p w14:paraId="3210FC74" w14:textId="77777777" w:rsidR="002542C3" w:rsidRPr="005111DB"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14:paraId="50B1CAD4" w14:textId="77777777" w:rsidR="0025595D" w:rsidRPr="005111DB" w:rsidRDefault="0025595D" w:rsidP="0025595D">
      <w:pPr>
        <w:widowControl w:val="0"/>
        <w:spacing w:after="0" w:line="240" w:lineRule="auto"/>
        <w:ind w:firstLine="561"/>
        <w:jc w:val="both"/>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посилення морального духу осіб, які підписали контракт з добровольчим формуванням Петрівської територіальної громади № 1 Вишгородського району Київської області шляхом матеріального заохочення.</w:t>
      </w:r>
    </w:p>
    <w:p w14:paraId="4FBEF4F1" w14:textId="77777777" w:rsidR="002542C3" w:rsidRPr="005111DB" w:rsidRDefault="002542C3" w:rsidP="002542C3">
      <w:pPr>
        <w:spacing w:after="0" w:line="322" w:lineRule="exact"/>
        <w:jc w:val="both"/>
        <w:rPr>
          <w:rFonts w:ascii="Times New Roman" w:eastAsia="Times New Roman" w:hAnsi="Times New Roman" w:cs="Times New Roman"/>
          <w:sz w:val="26"/>
          <w:szCs w:val="26"/>
          <w:lang w:val="uk-UA" w:eastAsia="ru-RU"/>
        </w:rPr>
      </w:pPr>
    </w:p>
    <w:p w14:paraId="63172335" w14:textId="65D24F99" w:rsidR="002542C3" w:rsidRPr="005111DB" w:rsidRDefault="00A93AF0" w:rsidP="0010395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7</w:t>
      </w:r>
      <w:r w:rsidR="002542C3" w:rsidRPr="005111DB">
        <w:rPr>
          <w:rFonts w:ascii="Times New Roman" w:eastAsia="Times New Roman" w:hAnsi="Times New Roman" w:cs="Times New Roman"/>
          <w:b/>
          <w:sz w:val="26"/>
          <w:szCs w:val="26"/>
          <w:lang w:val="uk-UA" w:eastAsia="ru-RU"/>
        </w:rPr>
        <w:t>. Результативні показники Програми</w:t>
      </w: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994"/>
        <w:gridCol w:w="850"/>
        <w:gridCol w:w="911"/>
      </w:tblGrid>
      <w:tr w:rsidR="00A93AF0" w:rsidRPr="005111DB" w14:paraId="44E41C56" w14:textId="77777777" w:rsidTr="00A93AF0">
        <w:trPr>
          <w:trHeight w:val="624"/>
        </w:trPr>
        <w:tc>
          <w:tcPr>
            <w:tcW w:w="4159" w:type="dxa"/>
            <w:vMerge w:val="restart"/>
            <w:tcBorders>
              <w:top w:val="single" w:sz="4" w:space="0" w:color="auto"/>
              <w:left w:val="single" w:sz="4" w:space="0" w:color="auto"/>
              <w:right w:val="single" w:sz="4" w:space="0" w:color="000000"/>
            </w:tcBorders>
            <w:vAlign w:val="center"/>
            <w:hideMark/>
          </w:tcPr>
          <w:p w14:paraId="09AE87CB" w14:textId="77777777" w:rsidR="00A93AF0" w:rsidRPr="005111DB" w:rsidRDefault="00A93AF0" w:rsidP="00A93AF0">
            <w:pPr>
              <w:spacing w:after="0" w:line="240" w:lineRule="auto"/>
              <w:jc w:val="center"/>
              <w:rPr>
                <w:rFonts w:ascii="Times New Roman" w:eastAsia="Times New Roman" w:hAnsi="Times New Roman" w:cs="Times New Roman"/>
                <w:bCs/>
                <w:sz w:val="26"/>
                <w:szCs w:val="26"/>
                <w:lang w:val="uk-UA" w:eastAsia="ru-RU"/>
              </w:rPr>
            </w:pPr>
            <w:r w:rsidRPr="005111DB">
              <w:rPr>
                <w:rFonts w:ascii="Times New Roman" w:eastAsia="Times New Roman" w:hAnsi="Times New Roman" w:cs="Times New Roman"/>
                <w:bCs/>
                <w:sz w:val="26"/>
                <w:szCs w:val="26"/>
                <w:lang w:val="uk-UA" w:eastAsia="ru-RU"/>
              </w:rPr>
              <w:t>Назва показника</w:t>
            </w:r>
          </w:p>
        </w:tc>
        <w:tc>
          <w:tcPr>
            <w:tcW w:w="1415" w:type="dxa"/>
            <w:vMerge w:val="restart"/>
            <w:tcBorders>
              <w:top w:val="single" w:sz="4" w:space="0" w:color="auto"/>
              <w:left w:val="nil"/>
              <w:right w:val="single" w:sz="4" w:space="0" w:color="000000"/>
            </w:tcBorders>
            <w:vAlign w:val="center"/>
            <w:hideMark/>
          </w:tcPr>
          <w:p w14:paraId="079C1A91"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Одиниця виміру</w:t>
            </w:r>
          </w:p>
        </w:tc>
        <w:tc>
          <w:tcPr>
            <w:tcW w:w="1649" w:type="dxa"/>
            <w:vMerge w:val="restart"/>
            <w:tcBorders>
              <w:top w:val="single" w:sz="4" w:space="0" w:color="auto"/>
              <w:left w:val="nil"/>
              <w:right w:val="single" w:sz="4" w:space="0" w:color="000000"/>
            </w:tcBorders>
            <w:vAlign w:val="center"/>
            <w:hideMark/>
          </w:tcPr>
          <w:p w14:paraId="0AB3D969"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Джерело інформації</w:t>
            </w:r>
          </w:p>
        </w:tc>
        <w:tc>
          <w:tcPr>
            <w:tcW w:w="2755" w:type="dxa"/>
            <w:gridSpan w:val="3"/>
            <w:tcBorders>
              <w:top w:val="single" w:sz="4" w:space="0" w:color="auto"/>
              <w:left w:val="nil"/>
              <w:bottom w:val="single" w:sz="4" w:space="0" w:color="auto"/>
              <w:right w:val="single" w:sz="4" w:space="0" w:color="auto"/>
            </w:tcBorders>
            <w:vAlign w:val="center"/>
            <w:hideMark/>
          </w:tcPr>
          <w:p w14:paraId="30A8557B"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Значення показника</w:t>
            </w:r>
          </w:p>
        </w:tc>
      </w:tr>
      <w:tr w:rsidR="00A93AF0" w:rsidRPr="005111DB" w14:paraId="0E51E44E" w14:textId="77777777" w:rsidTr="00A93AF0">
        <w:trPr>
          <w:trHeight w:val="159"/>
        </w:trPr>
        <w:tc>
          <w:tcPr>
            <w:tcW w:w="4159" w:type="dxa"/>
            <w:vMerge/>
            <w:tcBorders>
              <w:left w:val="single" w:sz="4" w:space="0" w:color="auto"/>
              <w:bottom w:val="single" w:sz="4" w:space="0" w:color="auto"/>
              <w:right w:val="single" w:sz="4" w:space="0" w:color="000000"/>
            </w:tcBorders>
            <w:vAlign w:val="center"/>
          </w:tcPr>
          <w:p w14:paraId="7E1FE21C" w14:textId="77777777" w:rsidR="00A93AF0" w:rsidRPr="005111DB" w:rsidRDefault="00A93AF0" w:rsidP="00A93AF0">
            <w:pPr>
              <w:spacing w:after="0" w:line="240" w:lineRule="auto"/>
              <w:jc w:val="center"/>
              <w:rPr>
                <w:rFonts w:ascii="Times New Roman" w:eastAsia="Times New Roman" w:hAnsi="Times New Roman" w:cs="Times New Roman"/>
                <w:bCs/>
                <w:sz w:val="26"/>
                <w:szCs w:val="26"/>
                <w:lang w:val="uk-UA" w:eastAsia="ru-RU"/>
              </w:rPr>
            </w:pPr>
          </w:p>
        </w:tc>
        <w:tc>
          <w:tcPr>
            <w:tcW w:w="1415" w:type="dxa"/>
            <w:vMerge/>
            <w:tcBorders>
              <w:left w:val="nil"/>
              <w:bottom w:val="single" w:sz="4" w:space="0" w:color="auto"/>
              <w:right w:val="single" w:sz="4" w:space="0" w:color="000000"/>
            </w:tcBorders>
            <w:vAlign w:val="center"/>
          </w:tcPr>
          <w:p w14:paraId="28324854"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p>
        </w:tc>
        <w:tc>
          <w:tcPr>
            <w:tcW w:w="1649" w:type="dxa"/>
            <w:vMerge/>
            <w:tcBorders>
              <w:left w:val="nil"/>
              <w:bottom w:val="single" w:sz="4" w:space="0" w:color="auto"/>
              <w:right w:val="single" w:sz="4" w:space="0" w:color="000000"/>
            </w:tcBorders>
            <w:vAlign w:val="center"/>
          </w:tcPr>
          <w:p w14:paraId="2C0D979B"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tcPr>
          <w:p w14:paraId="207DEE07"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2025 рік</w:t>
            </w:r>
          </w:p>
        </w:tc>
        <w:tc>
          <w:tcPr>
            <w:tcW w:w="850" w:type="dxa"/>
            <w:tcBorders>
              <w:top w:val="single" w:sz="4" w:space="0" w:color="auto"/>
              <w:left w:val="nil"/>
              <w:bottom w:val="single" w:sz="4" w:space="0" w:color="auto"/>
              <w:right w:val="single" w:sz="4" w:space="0" w:color="auto"/>
            </w:tcBorders>
            <w:vAlign w:val="center"/>
          </w:tcPr>
          <w:p w14:paraId="1A21386B"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2026 рік</w:t>
            </w:r>
          </w:p>
        </w:tc>
        <w:tc>
          <w:tcPr>
            <w:tcW w:w="911" w:type="dxa"/>
            <w:tcBorders>
              <w:top w:val="single" w:sz="4" w:space="0" w:color="auto"/>
              <w:left w:val="nil"/>
              <w:bottom w:val="single" w:sz="4" w:space="0" w:color="auto"/>
              <w:right w:val="single" w:sz="4" w:space="0" w:color="auto"/>
            </w:tcBorders>
            <w:vAlign w:val="center"/>
          </w:tcPr>
          <w:p w14:paraId="077E2B5B"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2027 рік</w:t>
            </w:r>
          </w:p>
        </w:tc>
      </w:tr>
      <w:tr w:rsidR="00A93AF0" w:rsidRPr="005111DB" w14:paraId="7A06E77A" w14:textId="77777777" w:rsidTr="00A93AF0">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76B0382F"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5111DB">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14:paraId="61685796"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7AF500B6"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14:paraId="2429438D"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5E112E65"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single" w:sz="4" w:space="0" w:color="auto"/>
              <w:bottom w:val="single" w:sz="4" w:space="0" w:color="auto"/>
              <w:right w:val="single" w:sz="4" w:space="0" w:color="000000"/>
            </w:tcBorders>
            <w:vAlign w:val="center"/>
          </w:tcPr>
          <w:p w14:paraId="542DBF0B"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5111DB" w14:paraId="61F06B6E" w14:textId="77777777" w:rsidTr="00A93AF0">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14:paraId="75EB3565"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lastRenderedPageBreak/>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B6C4A1E"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14:paraId="6464466D"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кошторис</w:t>
            </w:r>
          </w:p>
        </w:tc>
        <w:tc>
          <w:tcPr>
            <w:tcW w:w="994" w:type="dxa"/>
            <w:tcBorders>
              <w:top w:val="single" w:sz="4" w:space="0" w:color="auto"/>
              <w:left w:val="nil"/>
              <w:bottom w:val="single" w:sz="4" w:space="0" w:color="auto"/>
              <w:right w:val="single" w:sz="4" w:space="0" w:color="auto"/>
            </w:tcBorders>
            <w:vAlign w:val="center"/>
            <w:hideMark/>
          </w:tcPr>
          <w:p w14:paraId="75EEA227"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14:paraId="5ECFBB36"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14:paraId="624DE8FF"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A93AF0" w:rsidRPr="005111DB" w14:paraId="0372FAF6" w14:textId="77777777" w:rsidTr="00A93AF0">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5F565145"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5111DB">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14:paraId="0D78BD01"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6BF78948"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14:paraId="125A78A9"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14:paraId="33D39548"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14:paraId="5712B33C"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5111DB" w14:paraId="60A33A5B" w14:textId="77777777" w:rsidTr="00A93AF0">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6D127400"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14:paraId="77F90C86"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14:paraId="28625982"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вхідні документи</w:t>
            </w:r>
          </w:p>
        </w:tc>
        <w:tc>
          <w:tcPr>
            <w:tcW w:w="994" w:type="dxa"/>
            <w:tcBorders>
              <w:top w:val="single" w:sz="4" w:space="0" w:color="auto"/>
              <w:left w:val="nil"/>
              <w:bottom w:val="single" w:sz="4" w:space="0" w:color="auto"/>
              <w:right w:val="single" w:sz="4" w:space="0" w:color="auto"/>
            </w:tcBorders>
            <w:vAlign w:val="center"/>
            <w:hideMark/>
          </w:tcPr>
          <w:p w14:paraId="60108832"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14:paraId="7545DA4D"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14:paraId="13D4AAA5"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A93AF0" w:rsidRPr="005111DB" w14:paraId="51068C53" w14:textId="77777777" w:rsidTr="00A93AF0">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14:paraId="71029AA9"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5111DB">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14:paraId="0BF42AED"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11F7E5F"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14:paraId="203FC5CD"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14:paraId="4994014B"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14:paraId="4E028073"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5111DB" w14:paraId="3D92A127" w14:textId="77777777" w:rsidTr="00A93AF0">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14:paraId="0342301C"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Середній розмір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1D3C617D"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14:paraId="3074BE8C"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розрахунок</w:t>
            </w:r>
          </w:p>
        </w:tc>
        <w:tc>
          <w:tcPr>
            <w:tcW w:w="994" w:type="dxa"/>
            <w:tcBorders>
              <w:top w:val="single" w:sz="4" w:space="0" w:color="auto"/>
              <w:left w:val="nil"/>
              <w:bottom w:val="single" w:sz="4" w:space="0" w:color="auto"/>
              <w:right w:val="single" w:sz="4" w:space="0" w:color="auto"/>
            </w:tcBorders>
            <w:vAlign w:val="center"/>
            <w:hideMark/>
          </w:tcPr>
          <w:p w14:paraId="09BECBF1"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14:paraId="77A2902C"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14:paraId="3281EDF5"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A93AF0" w:rsidRPr="005111DB" w14:paraId="2A47690C" w14:textId="77777777" w:rsidTr="00A93AF0">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3D3D2425"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5111DB">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14:paraId="6DA06426"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D2EF54C"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14:paraId="4D85493D"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14:paraId="0D5780D4"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14:paraId="70F60C6B" w14:textId="77777777" w:rsidR="00A93AF0" w:rsidRPr="005111DB"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5111DB" w14:paraId="78BB2209" w14:textId="77777777" w:rsidTr="00A93AF0">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14:paraId="1095B4B9"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A42DBFF"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proofErr w:type="spellStart"/>
            <w:r w:rsidRPr="005111DB">
              <w:rPr>
                <w:rFonts w:ascii="Times New Roman" w:eastAsia="Times New Roman" w:hAnsi="Times New Roman" w:cs="Times New Roman"/>
                <w:sz w:val="26"/>
                <w:szCs w:val="26"/>
                <w:lang w:val="uk-UA" w:eastAsia="ru-RU"/>
              </w:rPr>
              <w:t>відс</w:t>
            </w:r>
            <w:proofErr w:type="spellEnd"/>
            <w:r w:rsidRPr="005111DB">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14:paraId="51FEA7B8"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розрахунок</w:t>
            </w:r>
          </w:p>
        </w:tc>
        <w:tc>
          <w:tcPr>
            <w:tcW w:w="994" w:type="dxa"/>
            <w:tcBorders>
              <w:top w:val="single" w:sz="4" w:space="0" w:color="auto"/>
              <w:left w:val="nil"/>
              <w:bottom w:val="single" w:sz="4" w:space="0" w:color="auto"/>
              <w:right w:val="single" w:sz="4" w:space="0" w:color="auto"/>
            </w:tcBorders>
            <w:vAlign w:val="center"/>
            <w:hideMark/>
          </w:tcPr>
          <w:p w14:paraId="31750EC4"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14:paraId="72C455A2"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14:paraId="71161F49" w14:textId="77777777" w:rsidR="00A93AF0" w:rsidRPr="005111DB" w:rsidRDefault="00A93AF0" w:rsidP="00A93AF0">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bl>
    <w:p w14:paraId="3E15B07A" w14:textId="77777777" w:rsidR="001A7B19" w:rsidRPr="005111DB"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11FFFE0" w14:textId="50449DC9" w:rsidR="002542C3" w:rsidRPr="005111DB" w:rsidRDefault="00A93AF0" w:rsidP="00103953">
      <w:pPr>
        <w:tabs>
          <w:tab w:val="left" w:pos="7367"/>
        </w:tabs>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8</w:t>
      </w:r>
      <w:r w:rsidR="002542C3" w:rsidRPr="005111DB">
        <w:rPr>
          <w:rFonts w:ascii="Times New Roman" w:eastAsia="Times New Roman" w:hAnsi="Times New Roman" w:cs="Times New Roman"/>
          <w:b/>
          <w:sz w:val="26"/>
          <w:szCs w:val="26"/>
          <w:lang w:val="uk-UA" w:eastAsia="ru-RU"/>
        </w:rPr>
        <w:t>. Координація та контроль за ходом виконання Програми</w:t>
      </w:r>
    </w:p>
    <w:p w14:paraId="23A82020" w14:textId="77777777" w:rsidR="002542C3" w:rsidRPr="005111DB"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3E526BF" w14:textId="77777777" w:rsidR="002542C3" w:rsidRPr="005111DB" w:rsidRDefault="002542C3" w:rsidP="002542C3">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5111DB">
        <w:rPr>
          <w:rFonts w:ascii="Times New Roman" w:eastAsia="Times New Roman" w:hAnsi="Times New Roman" w:cs="Times New Roman"/>
          <w:sz w:val="26"/>
          <w:szCs w:val="26"/>
          <w:lang w:val="uk-UA" w:eastAsia="ru-RU"/>
        </w:rPr>
        <w:t>Контроль за виконанням заходів Програми</w:t>
      </w:r>
      <w:r w:rsidRPr="005111DB">
        <w:rPr>
          <w:rFonts w:ascii="Times New Roman" w:eastAsia="Times New Roman" w:hAnsi="Times New Roman" w:cs="Times New Roman"/>
          <w:b/>
          <w:sz w:val="26"/>
          <w:szCs w:val="26"/>
          <w:lang w:val="uk-UA" w:eastAsia="ru-RU"/>
        </w:rPr>
        <w:t xml:space="preserve"> </w:t>
      </w:r>
      <w:r w:rsidRPr="005111DB">
        <w:rPr>
          <w:rFonts w:ascii="Times New Roman" w:eastAsia="Times New Roman" w:hAnsi="Times New Roman" w:cs="Times New Roman"/>
          <w:sz w:val="26"/>
          <w:szCs w:val="26"/>
          <w:lang w:val="uk-UA" w:eastAsia="ru-RU"/>
        </w:rPr>
        <w:t>здійснює</w:t>
      </w:r>
      <w:r w:rsidRPr="005111DB">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w:t>
      </w:r>
      <w:proofErr w:type="spellStart"/>
      <w:r w:rsidRPr="005111DB">
        <w:rPr>
          <w:rFonts w:ascii="Times New Roman" w:eastAsia="Times New Roman" w:hAnsi="Times New Roman" w:cs="Times New Roman"/>
          <w:color w:val="000000"/>
          <w:sz w:val="26"/>
          <w:szCs w:val="26"/>
          <w:lang w:val="uk-UA" w:eastAsia="ru-RU"/>
        </w:rPr>
        <w:t>зв’язків</w:t>
      </w:r>
      <w:proofErr w:type="spellEnd"/>
      <w:r w:rsidRPr="005111DB">
        <w:rPr>
          <w:rFonts w:ascii="Times New Roman" w:eastAsia="Times New Roman" w:hAnsi="Times New Roman" w:cs="Times New Roman"/>
          <w:color w:val="000000"/>
          <w:sz w:val="26"/>
          <w:szCs w:val="26"/>
          <w:lang w:val="uk-UA" w:eastAsia="ru-RU"/>
        </w:rPr>
        <w:t>.</w:t>
      </w:r>
    </w:p>
    <w:p w14:paraId="090C2CEE" w14:textId="77777777" w:rsidR="002542C3" w:rsidRPr="005111DB"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33245B23" w14:textId="77777777" w:rsidR="002542C3" w:rsidRPr="005111DB"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 xml:space="preserve"> </w:t>
      </w:r>
    </w:p>
    <w:p w14:paraId="1CD71564"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bookmarkStart w:id="21" w:name="_Hlk185844108"/>
      <w:bookmarkStart w:id="22" w:name="_Hlk185843358"/>
      <w:bookmarkStart w:id="23" w:name="_Hlk186097801"/>
      <w:r w:rsidRPr="005111DB">
        <w:rPr>
          <w:rFonts w:ascii="Times New Roman" w:eastAsia="Times New Roman" w:hAnsi="Times New Roman" w:cs="Times New Roman"/>
          <w:b/>
          <w:i/>
          <w:sz w:val="26"/>
          <w:szCs w:val="26"/>
          <w:lang w:val="uk-UA" w:eastAsia="ru-RU"/>
        </w:rPr>
        <w:t xml:space="preserve">Керуюча справами (секретар) </w:t>
      </w:r>
    </w:p>
    <w:p w14:paraId="025C56A7" w14:textId="77777777" w:rsidR="005111DB" w:rsidRPr="005111DB" w:rsidRDefault="005111DB" w:rsidP="005111DB">
      <w:pPr>
        <w:spacing w:after="0" w:line="240" w:lineRule="auto"/>
        <w:rPr>
          <w:rFonts w:ascii="Times New Roman" w:eastAsia="Times New Roman" w:hAnsi="Times New Roman" w:cs="Times New Roman"/>
          <w:i/>
          <w:sz w:val="26"/>
          <w:szCs w:val="26"/>
          <w:lang w:val="ru-RU" w:eastAsia="ru-RU"/>
        </w:rPr>
      </w:pPr>
      <w:r w:rsidRPr="005111DB">
        <w:rPr>
          <w:rFonts w:ascii="Times New Roman" w:eastAsia="Times New Roman" w:hAnsi="Times New Roman" w:cs="Times New Roman"/>
          <w:b/>
          <w:i/>
          <w:sz w:val="26"/>
          <w:szCs w:val="26"/>
          <w:lang w:val="uk-UA" w:eastAsia="ru-RU"/>
        </w:rPr>
        <w:t>виконавчого комітету                                                                 Тетяна ПЕТРОВСЬКА</w:t>
      </w:r>
      <w:bookmarkEnd w:id="21"/>
    </w:p>
    <w:bookmarkEnd w:id="22"/>
    <w:p w14:paraId="2B74F66C" w14:textId="77777777" w:rsidR="005111DB" w:rsidRPr="005111DB" w:rsidRDefault="005111DB" w:rsidP="005111DB">
      <w:pPr>
        <w:spacing w:after="0" w:line="240" w:lineRule="auto"/>
        <w:rPr>
          <w:rFonts w:ascii="Times New Roman" w:eastAsia="Times New Roman" w:hAnsi="Times New Roman" w:cs="Times New Roman"/>
          <w:b/>
          <w:i/>
          <w:sz w:val="26"/>
          <w:szCs w:val="26"/>
          <w:lang w:val="ru-RU" w:eastAsia="ru-RU"/>
        </w:rPr>
      </w:pPr>
    </w:p>
    <w:bookmarkEnd w:id="23"/>
    <w:p w14:paraId="411E5817" w14:textId="77777777" w:rsidR="005111DB" w:rsidRPr="005111DB" w:rsidRDefault="005111DB" w:rsidP="005111DB">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uk-UA"/>
        </w:rPr>
      </w:pPr>
    </w:p>
    <w:p w14:paraId="023BF891" w14:textId="77777777" w:rsidR="002542C3" w:rsidRPr="005111DB" w:rsidRDefault="002542C3" w:rsidP="002542C3">
      <w:pPr>
        <w:spacing w:after="0" w:line="240" w:lineRule="auto"/>
        <w:rPr>
          <w:rFonts w:ascii="Times New Roman" w:eastAsia="Times New Roman" w:hAnsi="Times New Roman" w:cs="Times New Roman"/>
          <w:b/>
          <w:i/>
          <w:sz w:val="26"/>
          <w:szCs w:val="26"/>
          <w:lang w:val="uk-UA" w:eastAsia="ru-RU"/>
        </w:rPr>
      </w:pPr>
    </w:p>
    <w:p w14:paraId="51BB8088" w14:textId="77777777" w:rsidR="002542C3" w:rsidRPr="005111DB" w:rsidRDefault="002542C3" w:rsidP="002542C3">
      <w:pPr>
        <w:spacing w:after="0" w:line="240" w:lineRule="auto"/>
        <w:rPr>
          <w:rFonts w:ascii="Times New Roman" w:eastAsia="Times New Roman" w:hAnsi="Times New Roman" w:cs="Times New Roman"/>
          <w:b/>
          <w:i/>
          <w:sz w:val="26"/>
          <w:szCs w:val="26"/>
          <w:lang w:val="uk-UA" w:eastAsia="ru-RU"/>
        </w:rPr>
      </w:pPr>
    </w:p>
    <w:p w14:paraId="213EC18B" w14:textId="6ED717E0" w:rsidR="002542C3" w:rsidRDefault="002542C3" w:rsidP="002542C3">
      <w:pPr>
        <w:spacing w:after="0" w:line="240" w:lineRule="auto"/>
        <w:rPr>
          <w:rFonts w:ascii="Times New Roman" w:eastAsia="Times New Roman" w:hAnsi="Times New Roman" w:cs="Times New Roman"/>
          <w:b/>
          <w:i/>
          <w:sz w:val="26"/>
          <w:szCs w:val="26"/>
          <w:lang w:val="uk-UA" w:eastAsia="ru-RU"/>
        </w:rPr>
      </w:pPr>
    </w:p>
    <w:p w14:paraId="4CBBDFCD" w14:textId="5E85A199"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47955A86" w14:textId="47BEAEC1"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7943076A" w14:textId="1B805D87"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2690CCCD" w14:textId="1C0D9643"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504A4E3F" w14:textId="4DA8B2C8"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5BDF9213" w14:textId="2AF3C090"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642F3019" w14:textId="01551C7B"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393255A7" w14:textId="5B0CBFA2"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13209899" w14:textId="648AEAE4"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40620758" w14:textId="0BC07EA2"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72C6C126" w14:textId="4DECC6C4"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0F921FB4" w14:textId="73D6EF57"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17A8CA3A" w14:textId="4162E305"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09AC0964" w14:textId="27F0FB40"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62E38962" w14:textId="4E1A6B36"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668FE50F" w14:textId="3953669D"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4F9459AB" w14:textId="0940DDA6"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1883EBB2" w14:textId="17F5BC98"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4950DE26" w14:textId="3E6723DB"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15D77069" w14:textId="05003C8C"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751F7683" w14:textId="53126D82" w:rsidR="00103953" w:rsidRDefault="00103953" w:rsidP="002542C3">
      <w:pPr>
        <w:spacing w:after="0" w:line="240" w:lineRule="auto"/>
        <w:rPr>
          <w:rFonts w:ascii="Times New Roman" w:eastAsia="Times New Roman" w:hAnsi="Times New Roman" w:cs="Times New Roman"/>
          <w:b/>
          <w:i/>
          <w:sz w:val="26"/>
          <w:szCs w:val="26"/>
          <w:lang w:val="uk-UA" w:eastAsia="ru-RU"/>
        </w:rPr>
      </w:pPr>
    </w:p>
    <w:p w14:paraId="0500000D" w14:textId="77777777" w:rsidR="00103953" w:rsidRPr="005111DB" w:rsidRDefault="00103953" w:rsidP="002542C3">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2542C3" w:rsidRPr="005111DB" w14:paraId="128C5F61" w14:textId="77777777" w:rsidTr="008054D5">
        <w:tc>
          <w:tcPr>
            <w:tcW w:w="4822" w:type="dxa"/>
            <w:tcBorders>
              <w:top w:val="nil"/>
              <w:left w:val="nil"/>
              <w:bottom w:val="nil"/>
              <w:right w:val="nil"/>
            </w:tcBorders>
          </w:tcPr>
          <w:p w14:paraId="7F93BDB2" w14:textId="77777777" w:rsidR="002542C3" w:rsidRPr="005111DB" w:rsidRDefault="002542C3" w:rsidP="002542C3">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14:paraId="61E14B73" w14:textId="77777777" w:rsidR="002542C3" w:rsidRPr="005111DB" w:rsidRDefault="002542C3" w:rsidP="002542C3">
            <w:pPr>
              <w:spacing w:after="0" w:line="256"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 xml:space="preserve">Додаток 1 </w:t>
            </w:r>
            <w:bookmarkStart w:id="24" w:name="_heading=h.3znysh7"/>
            <w:bookmarkEnd w:id="24"/>
            <w:r w:rsidRPr="005111DB">
              <w:rPr>
                <w:rFonts w:ascii="Times New Roman" w:eastAsia="Times New Roman" w:hAnsi="Times New Roman" w:cs="Times New Roman"/>
                <w:sz w:val="26"/>
                <w:szCs w:val="26"/>
                <w:lang w:val="uk-UA" w:eastAsia="ru-RU"/>
              </w:rPr>
              <w:t>до</w:t>
            </w:r>
            <w:r w:rsidRPr="005111DB">
              <w:rPr>
                <w:rFonts w:ascii="Times New Roman" w:eastAsia="Times" w:hAnsi="Times New Roman" w:cs="Times New Roman"/>
                <w:sz w:val="26"/>
                <w:szCs w:val="26"/>
                <w:lang w:val="uk-UA" w:eastAsia="ru-RU"/>
              </w:rPr>
              <w:t xml:space="preserve"> </w:t>
            </w:r>
            <w:r w:rsidRPr="005111DB">
              <w:rPr>
                <w:rFonts w:ascii="Times New Roman" w:eastAsia="Times New Roman" w:hAnsi="Times New Roman" w:cs="Times New Roman"/>
                <w:sz w:val="26"/>
                <w:szCs w:val="26"/>
                <w:lang w:val="uk-UA" w:eastAsia="ru-RU"/>
              </w:rPr>
              <w:t xml:space="preserve">Програми </w:t>
            </w:r>
          </w:p>
          <w:p w14:paraId="1B18694D" w14:textId="7CB85AAB" w:rsidR="00103953" w:rsidRPr="005111DB" w:rsidRDefault="00103953" w:rsidP="002542C3">
            <w:pPr>
              <w:spacing w:after="0" w:line="256" w:lineRule="auto"/>
              <w:rPr>
                <w:rFonts w:ascii="Times New Roman" w:eastAsia="Times New Roman" w:hAnsi="Times New Roman" w:cs="Times New Roman"/>
                <w:sz w:val="26"/>
                <w:szCs w:val="26"/>
                <w:lang w:val="uk-UA" w:eastAsia="ru-RU"/>
              </w:rPr>
            </w:pPr>
          </w:p>
        </w:tc>
      </w:tr>
    </w:tbl>
    <w:p w14:paraId="3BD48D2E" w14:textId="77777777" w:rsidR="00103953" w:rsidRDefault="00103953" w:rsidP="002542C3">
      <w:pPr>
        <w:spacing w:after="0" w:line="240" w:lineRule="auto"/>
        <w:jc w:val="center"/>
        <w:rPr>
          <w:rFonts w:ascii="Times New Roman" w:eastAsia="Times New Roman" w:hAnsi="Times New Roman" w:cs="Times New Roman"/>
          <w:b/>
          <w:bCs/>
          <w:sz w:val="26"/>
          <w:szCs w:val="26"/>
          <w:lang w:val="uk-UA" w:eastAsia="ru-RU"/>
        </w:rPr>
      </w:pPr>
    </w:p>
    <w:p w14:paraId="7644877F" w14:textId="77777777" w:rsidR="00103953" w:rsidRDefault="00103953" w:rsidP="002542C3">
      <w:pPr>
        <w:spacing w:after="0" w:line="240" w:lineRule="auto"/>
        <w:jc w:val="center"/>
        <w:rPr>
          <w:rFonts w:ascii="Times New Roman" w:eastAsia="Times New Roman" w:hAnsi="Times New Roman" w:cs="Times New Roman"/>
          <w:b/>
          <w:bCs/>
          <w:sz w:val="26"/>
          <w:szCs w:val="26"/>
          <w:lang w:val="uk-UA" w:eastAsia="ru-RU"/>
        </w:rPr>
      </w:pPr>
    </w:p>
    <w:p w14:paraId="64E13147" w14:textId="77777777" w:rsidR="00103953" w:rsidRDefault="00103953" w:rsidP="002542C3">
      <w:pPr>
        <w:spacing w:after="0" w:line="240" w:lineRule="auto"/>
        <w:jc w:val="center"/>
        <w:rPr>
          <w:rFonts w:ascii="Times New Roman" w:eastAsia="Times New Roman" w:hAnsi="Times New Roman" w:cs="Times New Roman"/>
          <w:b/>
          <w:bCs/>
          <w:sz w:val="26"/>
          <w:szCs w:val="26"/>
          <w:lang w:val="uk-UA" w:eastAsia="ru-RU"/>
        </w:rPr>
      </w:pPr>
    </w:p>
    <w:p w14:paraId="79E958F4" w14:textId="77777777" w:rsidR="00103953" w:rsidRDefault="00103953" w:rsidP="002542C3">
      <w:pPr>
        <w:spacing w:after="0" w:line="240" w:lineRule="auto"/>
        <w:jc w:val="center"/>
        <w:rPr>
          <w:rFonts w:ascii="Times New Roman" w:eastAsia="Times New Roman" w:hAnsi="Times New Roman" w:cs="Times New Roman"/>
          <w:b/>
          <w:bCs/>
          <w:sz w:val="26"/>
          <w:szCs w:val="26"/>
          <w:lang w:val="uk-UA" w:eastAsia="ru-RU"/>
        </w:rPr>
      </w:pPr>
    </w:p>
    <w:p w14:paraId="2E33CCC1" w14:textId="2E2C709F" w:rsidR="002542C3" w:rsidRPr="005111DB" w:rsidRDefault="00E44066" w:rsidP="002542C3">
      <w:pPr>
        <w:spacing w:after="0" w:line="240" w:lineRule="auto"/>
        <w:jc w:val="center"/>
        <w:rPr>
          <w:rFonts w:ascii="Times New Roman" w:eastAsia="Times New Roman" w:hAnsi="Times New Roman" w:cs="Times New Roman"/>
          <w:b/>
          <w:bCs/>
          <w:sz w:val="26"/>
          <w:szCs w:val="26"/>
          <w:lang w:val="uk-UA" w:eastAsia="ru-RU"/>
        </w:rPr>
      </w:pPr>
      <w:r w:rsidRPr="005111DB">
        <w:rPr>
          <w:rFonts w:ascii="Times New Roman" w:eastAsia="Times New Roman" w:hAnsi="Times New Roman" w:cs="Times New Roman"/>
          <w:b/>
          <w:bCs/>
          <w:sz w:val="26"/>
          <w:szCs w:val="26"/>
          <w:lang w:val="uk-UA" w:eastAsia="ru-RU"/>
        </w:rPr>
        <w:t xml:space="preserve">Ресурсне забезпечення </w:t>
      </w:r>
      <w:r w:rsidR="002542C3" w:rsidRPr="005111DB">
        <w:rPr>
          <w:rFonts w:ascii="Times New Roman" w:eastAsia="Times New Roman" w:hAnsi="Times New Roman" w:cs="Times New Roman"/>
          <w:b/>
          <w:bCs/>
          <w:sz w:val="26"/>
          <w:szCs w:val="26"/>
          <w:lang w:val="uk-UA" w:eastAsia="ru-RU"/>
        </w:rPr>
        <w:t xml:space="preserve">Програми </w:t>
      </w:r>
    </w:p>
    <w:p w14:paraId="1442CAA7" w14:textId="77777777" w:rsidR="002542C3" w:rsidRPr="005111DB" w:rsidRDefault="002542C3" w:rsidP="002542C3">
      <w:pPr>
        <w:spacing w:after="200" w:line="276" w:lineRule="auto"/>
        <w:rPr>
          <w:rFonts w:ascii="Times New Roman" w:eastAsia="Times New Roman" w:hAnsi="Times New Roman" w:cs="Times New Roman"/>
          <w:sz w:val="26"/>
          <w:szCs w:val="26"/>
          <w:lang w:val="uk-UA" w:eastAsia="ru-RU"/>
        </w:rPr>
      </w:pP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2269"/>
        <w:gridCol w:w="1018"/>
        <w:gridCol w:w="962"/>
        <w:gridCol w:w="1020"/>
      </w:tblGrid>
      <w:tr w:rsidR="0036673D" w:rsidRPr="005111DB" w14:paraId="1EF24F26" w14:textId="77777777" w:rsidTr="00103953">
        <w:trPr>
          <w:trHeight w:val="1032"/>
        </w:trPr>
        <w:tc>
          <w:tcPr>
            <w:tcW w:w="4531" w:type="dxa"/>
            <w:vMerge w:val="restart"/>
            <w:tcBorders>
              <w:top w:val="single" w:sz="4" w:space="0" w:color="000000"/>
              <w:left w:val="single" w:sz="4" w:space="0" w:color="000000"/>
              <w:right w:val="single" w:sz="4" w:space="0" w:color="000000"/>
            </w:tcBorders>
            <w:hideMark/>
          </w:tcPr>
          <w:p w14:paraId="61652788"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Джерела фінансування</w:t>
            </w:r>
          </w:p>
        </w:tc>
        <w:tc>
          <w:tcPr>
            <w:tcW w:w="2269" w:type="dxa"/>
            <w:vMerge w:val="restart"/>
            <w:tcBorders>
              <w:top w:val="single" w:sz="4" w:space="0" w:color="000000"/>
              <w:left w:val="single" w:sz="4" w:space="0" w:color="000000"/>
              <w:right w:val="single" w:sz="4" w:space="0" w:color="000000"/>
            </w:tcBorders>
            <w:hideMark/>
          </w:tcPr>
          <w:p w14:paraId="00AA7576"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Загальний обсяг фінансування, (грн.)</w:t>
            </w:r>
          </w:p>
        </w:tc>
        <w:tc>
          <w:tcPr>
            <w:tcW w:w="3000" w:type="dxa"/>
            <w:gridSpan w:val="3"/>
            <w:tcBorders>
              <w:top w:val="single" w:sz="4" w:space="0" w:color="000000"/>
              <w:left w:val="single" w:sz="4" w:space="0" w:color="000000"/>
              <w:bottom w:val="single" w:sz="4" w:space="0" w:color="auto"/>
              <w:right w:val="single" w:sz="4" w:space="0" w:color="000000"/>
            </w:tcBorders>
          </w:tcPr>
          <w:p w14:paraId="2668D64F" w14:textId="77777777" w:rsidR="0036673D" w:rsidRPr="005111DB" w:rsidRDefault="0036673D" w:rsidP="0036673D">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Прогнозований обсяг фінансування за роками (грн.)</w:t>
            </w:r>
          </w:p>
        </w:tc>
      </w:tr>
      <w:tr w:rsidR="0036673D" w:rsidRPr="005111DB" w14:paraId="45B6690B" w14:textId="77777777" w:rsidTr="00103953">
        <w:trPr>
          <w:trHeight w:val="244"/>
        </w:trPr>
        <w:tc>
          <w:tcPr>
            <w:tcW w:w="4531" w:type="dxa"/>
            <w:vMerge/>
            <w:tcBorders>
              <w:left w:val="single" w:sz="4" w:space="0" w:color="000000"/>
              <w:bottom w:val="single" w:sz="4" w:space="0" w:color="000000"/>
              <w:right w:val="single" w:sz="4" w:space="0" w:color="000000"/>
            </w:tcBorders>
          </w:tcPr>
          <w:p w14:paraId="50D3177E"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p>
        </w:tc>
        <w:tc>
          <w:tcPr>
            <w:tcW w:w="2269" w:type="dxa"/>
            <w:vMerge/>
            <w:tcBorders>
              <w:left w:val="single" w:sz="4" w:space="0" w:color="000000"/>
              <w:bottom w:val="single" w:sz="4" w:space="0" w:color="000000"/>
              <w:right w:val="single" w:sz="4" w:space="0" w:color="000000"/>
            </w:tcBorders>
          </w:tcPr>
          <w:p w14:paraId="4D39252F"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p>
        </w:tc>
        <w:tc>
          <w:tcPr>
            <w:tcW w:w="1018" w:type="dxa"/>
            <w:tcBorders>
              <w:top w:val="single" w:sz="4" w:space="0" w:color="auto"/>
              <w:left w:val="single" w:sz="4" w:space="0" w:color="000000"/>
              <w:bottom w:val="single" w:sz="4" w:space="0" w:color="000000"/>
              <w:right w:val="single" w:sz="4" w:space="0" w:color="auto"/>
            </w:tcBorders>
          </w:tcPr>
          <w:p w14:paraId="24546D85"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2025</w:t>
            </w:r>
          </w:p>
        </w:tc>
        <w:tc>
          <w:tcPr>
            <w:tcW w:w="962" w:type="dxa"/>
            <w:tcBorders>
              <w:top w:val="single" w:sz="4" w:space="0" w:color="auto"/>
              <w:left w:val="single" w:sz="4" w:space="0" w:color="auto"/>
              <w:bottom w:val="single" w:sz="4" w:space="0" w:color="000000"/>
              <w:right w:val="single" w:sz="4" w:space="0" w:color="auto"/>
            </w:tcBorders>
          </w:tcPr>
          <w:p w14:paraId="55FA3AF1"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2026</w:t>
            </w:r>
          </w:p>
        </w:tc>
        <w:tc>
          <w:tcPr>
            <w:tcW w:w="1020" w:type="dxa"/>
            <w:tcBorders>
              <w:top w:val="single" w:sz="4" w:space="0" w:color="auto"/>
              <w:left w:val="single" w:sz="4" w:space="0" w:color="auto"/>
              <w:bottom w:val="single" w:sz="4" w:space="0" w:color="000000"/>
              <w:right w:val="single" w:sz="4" w:space="0" w:color="000000"/>
            </w:tcBorders>
          </w:tcPr>
          <w:p w14:paraId="7BB40F28" w14:textId="77777777" w:rsidR="0036673D" w:rsidRPr="005111DB" w:rsidRDefault="0036673D" w:rsidP="002542C3">
            <w:pPr>
              <w:spacing w:after="0" w:line="256"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2027</w:t>
            </w:r>
          </w:p>
        </w:tc>
      </w:tr>
      <w:tr w:rsidR="0036673D" w:rsidRPr="005111DB" w14:paraId="5F291107" w14:textId="77777777" w:rsidTr="00103953">
        <w:trPr>
          <w:trHeight w:val="330"/>
        </w:trPr>
        <w:tc>
          <w:tcPr>
            <w:tcW w:w="4531" w:type="dxa"/>
            <w:tcBorders>
              <w:top w:val="single" w:sz="4" w:space="0" w:color="000000"/>
              <w:left w:val="single" w:sz="4" w:space="0" w:color="000000"/>
              <w:bottom w:val="single" w:sz="4" w:space="0" w:color="000000"/>
              <w:right w:val="single" w:sz="4" w:space="0" w:color="000000"/>
            </w:tcBorders>
            <w:hideMark/>
          </w:tcPr>
          <w:p w14:paraId="01E89A0D" w14:textId="77777777" w:rsidR="0036673D" w:rsidRPr="005111DB" w:rsidRDefault="0036673D" w:rsidP="002542C3">
            <w:pPr>
              <w:spacing w:after="0" w:line="256" w:lineRule="auto"/>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Обсяг ресурсів всього, в тому числі:</w:t>
            </w:r>
          </w:p>
        </w:tc>
        <w:tc>
          <w:tcPr>
            <w:tcW w:w="2269" w:type="dxa"/>
            <w:tcBorders>
              <w:top w:val="single" w:sz="4" w:space="0" w:color="000000"/>
              <w:left w:val="single" w:sz="4" w:space="0" w:color="000000"/>
              <w:bottom w:val="single" w:sz="4" w:space="0" w:color="000000"/>
              <w:right w:val="single" w:sz="4" w:space="0" w:color="000000"/>
            </w:tcBorders>
            <w:hideMark/>
          </w:tcPr>
          <w:p w14:paraId="536A8A09" w14:textId="77777777" w:rsidR="0036673D" w:rsidRPr="005111DB"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18" w:type="dxa"/>
            <w:tcBorders>
              <w:top w:val="single" w:sz="4" w:space="0" w:color="000000"/>
              <w:left w:val="single" w:sz="4" w:space="0" w:color="000000"/>
              <w:bottom w:val="single" w:sz="4" w:space="0" w:color="000000"/>
              <w:right w:val="single" w:sz="4" w:space="0" w:color="auto"/>
            </w:tcBorders>
            <w:hideMark/>
          </w:tcPr>
          <w:p w14:paraId="393E66A5" w14:textId="77777777" w:rsidR="0036673D" w:rsidRPr="005111DB"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962" w:type="dxa"/>
            <w:tcBorders>
              <w:top w:val="single" w:sz="4" w:space="0" w:color="000000"/>
              <w:left w:val="single" w:sz="4" w:space="0" w:color="auto"/>
              <w:bottom w:val="single" w:sz="4" w:space="0" w:color="000000"/>
              <w:right w:val="single" w:sz="4" w:space="0" w:color="auto"/>
            </w:tcBorders>
          </w:tcPr>
          <w:p w14:paraId="29F49D96" w14:textId="77777777" w:rsidR="0036673D" w:rsidRPr="005111DB"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20" w:type="dxa"/>
            <w:tcBorders>
              <w:top w:val="single" w:sz="4" w:space="0" w:color="000000"/>
              <w:left w:val="single" w:sz="4" w:space="0" w:color="auto"/>
              <w:bottom w:val="single" w:sz="4" w:space="0" w:color="000000"/>
              <w:right w:val="single" w:sz="4" w:space="0" w:color="000000"/>
            </w:tcBorders>
          </w:tcPr>
          <w:p w14:paraId="284E4E92" w14:textId="77777777" w:rsidR="0036673D" w:rsidRPr="005111DB"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r>
      <w:tr w:rsidR="0036673D" w:rsidRPr="005111DB" w14:paraId="5B9AFE87" w14:textId="77777777" w:rsidTr="00103953">
        <w:trPr>
          <w:trHeight w:val="330"/>
        </w:trPr>
        <w:tc>
          <w:tcPr>
            <w:tcW w:w="4531" w:type="dxa"/>
            <w:tcBorders>
              <w:top w:val="single" w:sz="4" w:space="0" w:color="000000"/>
              <w:left w:val="single" w:sz="4" w:space="0" w:color="000000"/>
              <w:bottom w:val="single" w:sz="4" w:space="0" w:color="000000"/>
              <w:right w:val="single" w:sz="4" w:space="0" w:color="000000"/>
            </w:tcBorders>
            <w:hideMark/>
          </w:tcPr>
          <w:p w14:paraId="457F1927" w14:textId="77777777" w:rsidR="0036673D" w:rsidRPr="005111DB" w:rsidRDefault="0036673D" w:rsidP="002542C3">
            <w:pPr>
              <w:spacing w:after="0" w:line="256"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Сільський бюджет</w:t>
            </w:r>
          </w:p>
        </w:tc>
        <w:tc>
          <w:tcPr>
            <w:tcW w:w="2269" w:type="dxa"/>
            <w:tcBorders>
              <w:top w:val="single" w:sz="4" w:space="0" w:color="000000"/>
              <w:left w:val="single" w:sz="4" w:space="0" w:color="000000"/>
              <w:bottom w:val="single" w:sz="4" w:space="0" w:color="000000"/>
              <w:right w:val="single" w:sz="4" w:space="0" w:color="000000"/>
            </w:tcBorders>
            <w:hideMark/>
          </w:tcPr>
          <w:p w14:paraId="37F4BE51" w14:textId="77777777" w:rsidR="0036673D" w:rsidRPr="005111DB"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18" w:type="dxa"/>
            <w:tcBorders>
              <w:top w:val="single" w:sz="4" w:space="0" w:color="000000"/>
              <w:left w:val="single" w:sz="4" w:space="0" w:color="000000"/>
              <w:bottom w:val="single" w:sz="4" w:space="0" w:color="000000"/>
              <w:right w:val="single" w:sz="4" w:space="0" w:color="auto"/>
            </w:tcBorders>
            <w:hideMark/>
          </w:tcPr>
          <w:p w14:paraId="4335F866" w14:textId="77777777" w:rsidR="0036673D" w:rsidRPr="005111DB" w:rsidRDefault="0036673D" w:rsidP="0036673D">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62" w:type="dxa"/>
            <w:tcBorders>
              <w:top w:val="single" w:sz="4" w:space="0" w:color="000000"/>
              <w:left w:val="single" w:sz="4" w:space="0" w:color="auto"/>
              <w:bottom w:val="single" w:sz="4" w:space="0" w:color="000000"/>
              <w:right w:val="single" w:sz="4" w:space="0" w:color="auto"/>
            </w:tcBorders>
          </w:tcPr>
          <w:p w14:paraId="08874C22" w14:textId="77777777" w:rsidR="0036673D" w:rsidRPr="005111DB" w:rsidRDefault="0036673D" w:rsidP="002542C3">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020" w:type="dxa"/>
            <w:tcBorders>
              <w:top w:val="single" w:sz="4" w:space="0" w:color="000000"/>
              <w:left w:val="single" w:sz="4" w:space="0" w:color="auto"/>
              <w:bottom w:val="single" w:sz="4" w:space="0" w:color="000000"/>
              <w:right w:val="single" w:sz="4" w:space="0" w:color="000000"/>
            </w:tcBorders>
          </w:tcPr>
          <w:p w14:paraId="4980571E" w14:textId="77777777" w:rsidR="0036673D" w:rsidRPr="005111DB" w:rsidRDefault="0036673D" w:rsidP="0036673D">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36673D" w:rsidRPr="005111DB" w14:paraId="7CDB7BF1" w14:textId="77777777" w:rsidTr="00103953">
        <w:trPr>
          <w:trHeight w:val="330"/>
        </w:trPr>
        <w:tc>
          <w:tcPr>
            <w:tcW w:w="4531" w:type="dxa"/>
            <w:tcBorders>
              <w:top w:val="single" w:sz="4" w:space="0" w:color="000000"/>
              <w:left w:val="single" w:sz="4" w:space="0" w:color="000000"/>
              <w:bottom w:val="single" w:sz="4" w:space="0" w:color="000000"/>
              <w:right w:val="single" w:sz="4" w:space="0" w:color="000000"/>
            </w:tcBorders>
            <w:hideMark/>
          </w:tcPr>
          <w:p w14:paraId="642358B5" w14:textId="77777777" w:rsidR="0036673D" w:rsidRPr="005111DB" w:rsidRDefault="0036673D" w:rsidP="002542C3">
            <w:pPr>
              <w:spacing w:after="0" w:line="256"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Інші джерела</w:t>
            </w:r>
          </w:p>
        </w:tc>
        <w:tc>
          <w:tcPr>
            <w:tcW w:w="2269" w:type="dxa"/>
            <w:tcBorders>
              <w:top w:val="single" w:sz="4" w:space="0" w:color="000000"/>
              <w:left w:val="single" w:sz="4" w:space="0" w:color="000000"/>
              <w:bottom w:val="single" w:sz="4" w:space="0" w:color="000000"/>
              <w:right w:val="single" w:sz="4" w:space="0" w:color="000000"/>
            </w:tcBorders>
            <w:hideMark/>
          </w:tcPr>
          <w:p w14:paraId="3B0F0586" w14:textId="77777777" w:rsidR="0036673D" w:rsidRPr="005111DB" w:rsidRDefault="0036673D" w:rsidP="002542C3">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018" w:type="dxa"/>
            <w:tcBorders>
              <w:top w:val="single" w:sz="4" w:space="0" w:color="000000"/>
              <w:left w:val="single" w:sz="4" w:space="0" w:color="000000"/>
              <w:bottom w:val="single" w:sz="4" w:space="0" w:color="000000"/>
              <w:right w:val="single" w:sz="4" w:space="0" w:color="auto"/>
            </w:tcBorders>
            <w:hideMark/>
          </w:tcPr>
          <w:p w14:paraId="4A53C37D" w14:textId="77777777" w:rsidR="0036673D" w:rsidRPr="005111DB" w:rsidRDefault="0036673D" w:rsidP="0036673D">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962" w:type="dxa"/>
            <w:tcBorders>
              <w:top w:val="single" w:sz="4" w:space="0" w:color="000000"/>
              <w:left w:val="single" w:sz="4" w:space="0" w:color="auto"/>
              <w:bottom w:val="single" w:sz="4" w:space="0" w:color="000000"/>
              <w:right w:val="single" w:sz="4" w:space="0" w:color="auto"/>
            </w:tcBorders>
          </w:tcPr>
          <w:p w14:paraId="0A7F7C23" w14:textId="77777777" w:rsidR="0036673D" w:rsidRPr="005111DB" w:rsidRDefault="0036673D" w:rsidP="002542C3">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020" w:type="dxa"/>
            <w:tcBorders>
              <w:top w:val="single" w:sz="4" w:space="0" w:color="000000"/>
              <w:left w:val="single" w:sz="4" w:space="0" w:color="auto"/>
              <w:bottom w:val="single" w:sz="4" w:space="0" w:color="000000"/>
              <w:right w:val="single" w:sz="4" w:space="0" w:color="000000"/>
            </w:tcBorders>
          </w:tcPr>
          <w:p w14:paraId="57CA0981" w14:textId="77777777" w:rsidR="0036673D" w:rsidRPr="005111DB" w:rsidRDefault="0036673D" w:rsidP="0036673D">
            <w:pPr>
              <w:spacing w:after="0" w:line="256"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bl>
    <w:p w14:paraId="0B2EC3D7" w14:textId="77777777" w:rsidR="002542C3" w:rsidRPr="005111DB" w:rsidRDefault="002542C3" w:rsidP="002542C3">
      <w:pPr>
        <w:spacing w:after="200" w:line="276" w:lineRule="auto"/>
        <w:rPr>
          <w:rFonts w:ascii="Times New Roman" w:eastAsia="Times New Roman" w:hAnsi="Times New Roman" w:cs="Times New Roman"/>
          <w:sz w:val="26"/>
          <w:szCs w:val="26"/>
          <w:lang w:val="uk-UA" w:eastAsia="ru-RU"/>
        </w:rPr>
      </w:pPr>
    </w:p>
    <w:p w14:paraId="3F1B5697"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Керуюча справами (секретар) </w:t>
      </w:r>
    </w:p>
    <w:p w14:paraId="16D5A67E" w14:textId="77777777" w:rsidR="005111DB" w:rsidRPr="005111DB" w:rsidRDefault="005111DB" w:rsidP="005111DB">
      <w:pPr>
        <w:spacing w:after="0" w:line="240" w:lineRule="auto"/>
        <w:rPr>
          <w:rFonts w:ascii="Times New Roman" w:eastAsia="Times New Roman" w:hAnsi="Times New Roman" w:cs="Times New Roman"/>
          <w:i/>
          <w:sz w:val="26"/>
          <w:szCs w:val="26"/>
          <w:lang w:val="ru-RU" w:eastAsia="ru-RU"/>
        </w:rPr>
      </w:pPr>
      <w:r w:rsidRPr="005111DB">
        <w:rPr>
          <w:rFonts w:ascii="Times New Roman" w:eastAsia="Times New Roman" w:hAnsi="Times New Roman" w:cs="Times New Roman"/>
          <w:b/>
          <w:i/>
          <w:sz w:val="26"/>
          <w:szCs w:val="26"/>
          <w:lang w:val="uk-UA" w:eastAsia="ru-RU"/>
        </w:rPr>
        <w:t>виконавчого комітету                                                                 Тетяна ПЕТРОВСЬКА</w:t>
      </w:r>
    </w:p>
    <w:p w14:paraId="1D60E427" w14:textId="77777777" w:rsidR="005111DB" w:rsidRPr="005111DB" w:rsidRDefault="005111DB" w:rsidP="005111DB">
      <w:pPr>
        <w:spacing w:after="0" w:line="240" w:lineRule="auto"/>
        <w:rPr>
          <w:rFonts w:ascii="Times New Roman" w:eastAsia="Times New Roman" w:hAnsi="Times New Roman" w:cs="Times New Roman"/>
          <w:b/>
          <w:i/>
          <w:sz w:val="26"/>
          <w:szCs w:val="26"/>
          <w:lang w:val="ru-RU" w:eastAsia="ru-RU"/>
        </w:rPr>
      </w:pPr>
    </w:p>
    <w:p w14:paraId="291D5E5F" w14:textId="77777777" w:rsidR="005111DB" w:rsidRPr="005111DB" w:rsidRDefault="005111DB" w:rsidP="005111DB">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uk-UA"/>
        </w:rPr>
      </w:pPr>
    </w:p>
    <w:p w14:paraId="7101946B" w14:textId="77777777" w:rsidR="002542C3" w:rsidRPr="005111DB" w:rsidRDefault="002542C3" w:rsidP="002542C3">
      <w:pPr>
        <w:spacing w:after="0" w:line="240" w:lineRule="auto"/>
        <w:rPr>
          <w:rFonts w:ascii="Times New Roman" w:eastAsia="Times New Roman" w:hAnsi="Times New Roman" w:cs="Times New Roman"/>
          <w:b/>
          <w:i/>
          <w:sz w:val="26"/>
          <w:szCs w:val="26"/>
          <w:lang w:val="uk-UA" w:eastAsia="ru-RU"/>
        </w:rPr>
      </w:pPr>
    </w:p>
    <w:p w14:paraId="64A7BB3D"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1C7026F"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AB505B0"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2DA7EE9B"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E797698"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34C7673B"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0D01D3F"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2AFED96C"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0DE7CE6B"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0E68B9B"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77867DA4"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7D8EEF97"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F8A6D29"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2C8AC118"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21E91A7"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49C6AF00"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6346C16"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04238713"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20199C6"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727531C5"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503418A"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38F5FF0F"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5046B791"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43FD1CB4"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042F5DD"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03DEFC46"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14402669" w14:textId="77777777" w:rsidR="002542C3" w:rsidRPr="005111DB" w:rsidRDefault="002542C3" w:rsidP="008226F0">
      <w:pPr>
        <w:spacing w:after="0" w:line="240" w:lineRule="auto"/>
        <w:ind w:firstLine="6946"/>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Додаток 2 до</w:t>
      </w:r>
      <w:r w:rsidRPr="005111DB">
        <w:rPr>
          <w:rFonts w:ascii="Times New Roman" w:eastAsia="Times" w:hAnsi="Times New Roman" w:cs="Times New Roman"/>
          <w:sz w:val="26"/>
          <w:szCs w:val="26"/>
          <w:lang w:val="uk-UA" w:eastAsia="ru-RU"/>
        </w:rPr>
        <w:t xml:space="preserve"> </w:t>
      </w:r>
      <w:r w:rsidRPr="005111DB">
        <w:rPr>
          <w:rFonts w:ascii="Times New Roman" w:eastAsia="Times New Roman" w:hAnsi="Times New Roman" w:cs="Times New Roman"/>
          <w:sz w:val="26"/>
          <w:szCs w:val="26"/>
          <w:lang w:val="uk-UA" w:eastAsia="ru-RU"/>
        </w:rPr>
        <w:t xml:space="preserve">Програми </w:t>
      </w:r>
    </w:p>
    <w:p w14:paraId="7C0E41BD" w14:textId="77777777" w:rsidR="002542C3" w:rsidRPr="005111DB" w:rsidRDefault="002542C3" w:rsidP="002542C3">
      <w:pPr>
        <w:spacing w:after="0" w:line="240" w:lineRule="auto"/>
        <w:rPr>
          <w:rFonts w:ascii="Times New Roman" w:eastAsia="Times New Roman" w:hAnsi="Times New Roman" w:cs="Times New Roman"/>
          <w:b/>
          <w:sz w:val="26"/>
          <w:szCs w:val="26"/>
          <w:lang w:val="uk-UA" w:eastAsia="ru-RU"/>
        </w:rPr>
      </w:pPr>
    </w:p>
    <w:p w14:paraId="6689A322" w14:textId="77777777" w:rsidR="00103953" w:rsidRDefault="00103953" w:rsidP="002542C3">
      <w:pPr>
        <w:spacing w:after="0" w:line="276" w:lineRule="auto"/>
        <w:ind w:right="282"/>
        <w:jc w:val="center"/>
        <w:rPr>
          <w:rFonts w:ascii="Times New Roman" w:eastAsia="Times" w:hAnsi="Times New Roman" w:cs="Times New Roman"/>
          <w:b/>
          <w:sz w:val="26"/>
          <w:szCs w:val="26"/>
          <w:lang w:val="uk-UA" w:eastAsia="ru-RU"/>
        </w:rPr>
      </w:pPr>
    </w:p>
    <w:p w14:paraId="5945D371" w14:textId="77777777" w:rsidR="00103953" w:rsidRDefault="00103953" w:rsidP="002542C3">
      <w:pPr>
        <w:spacing w:after="0" w:line="276" w:lineRule="auto"/>
        <w:ind w:right="282"/>
        <w:jc w:val="center"/>
        <w:rPr>
          <w:rFonts w:ascii="Times New Roman" w:eastAsia="Times" w:hAnsi="Times New Roman" w:cs="Times New Roman"/>
          <w:b/>
          <w:sz w:val="26"/>
          <w:szCs w:val="26"/>
          <w:lang w:val="uk-UA" w:eastAsia="ru-RU"/>
        </w:rPr>
      </w:pPr>
    </w:p>
    <w:p w14:paraId="49FCE752" w14:textId="494438DA" w:rsidR="002542C3" w:rsidRPr="005111DB" w:rsidRDefault="002542C3" w:rsidP="002542C3">
      <w:pPr>
        <w:spacing w:after="0" w:line="276" w:lineRule="auto"/>
        <w:ind w:right="282"/>
        <w:jc w:val="center"/>
        <w:rPr>
          <w:rFonts w:ascii="Times New Roman" w:eastAsia="Times New Roman" w:hAnsi="Times New Roman" w:cs="Times New Roman"/>
          <w:b/>
          <w:sz w:val="26"/>
          <w:szCs w:val="26"/>
          <w:lang w:val="uk-UA" w:eastAsia="ru-RU"/>
        </w:rPr>
      </w:pPr>
      <w:r w:rsidRPr="005111DB">
        <w:rPr>
          <w:rFonts w:ascii="Times New Roman" w:eastAsia="Times" w:hAnsi="Times New Roman" w:cs="Times New Roman"/>
          <w:b/>
          <w:sz w:val="26"/>
          <w:szCs w:val="26"/>
          <w:lang w:val="uk-UA" w:eastAsia="ru-RU"/>
        </w:rPr>
        <w:t>Завдання та заходи Програми</w:t>
      </w:r>
    </w:p>
    <w:p w14:paraId="064311C7" w14:textId="77777777" w:rsidR="002542C3" w:rsidRPr="005111DB" w:rsidRDefault="002542C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14:paraId="560DC2BA" w14:textId="77777777" w:rsidR="00E44066" w:rsidRPr="005111DB"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685"/>
        <w:gridCol w:w="1134"/>
        <w:gridCol w:w="1559"/>
        <w:gridCol w:w="1559"/>
        <w:gridCol w:w="1496"/>
      </w:tblGrid>
      <w:tr w:rsidR="00E44066" w:rsidRPr="005111DB" w14:paraId="72F18E52" w14:textId="77777777" w:rsidTr="00103953">
        <w:trPr>
          <w:trHeight w:val="838"/>
        </w:trPr>
        <w:tc>
          <w:tcPr>
            <w:tcW w:w="568" w:type="dxa"/>
            <w:tcBorders>
              <w:top w:val="single" w:sz="4" w:space="0" w:color="auto"/>
              <w:left w:val="single" w:sz="4" w:space="0" w:color="auto"/>
              <w:bottom w:val="single" w:sz="4" w:space="0" w:color="auto"/>
              <w:right w:val="single" w:sz="4" w:space="0" w:color="auto"/>
            </w:tcBorders>
            <w:hideMark/>
          </w:tcPr>
          <w:p w14:paraId="68F445B1"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p w14:paraId="7E227542"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з/п</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AF95CA4"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Найменування заходу і завдання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63B634"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Термін</w:t>
            </w:r>
          </w:p>
          <w:p w14:paraId="5B51AC53"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виконання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4CD846" w14:textId="77777777" w:rsidR="00E44066" w:rsidRPr="005111DB" w:rsidRDefault="00874832"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Очікувана кількість осіб (</w:t>
            </w:r>
            <w:proofErr w:type="spellStart"/>
            <w:r w:rsidRPr="005111DB">
              <w:rPr>
                <w:rFonts w:ascii="Times New Roman" w:eastAsia="Times New Roman" w:hAnsi="Times New Roman" w:cs="Times New Roman"/>
                <w:sz w:val="26"/>
                <w:szCs w:val="26"/>
                <w:lang w:val="uk-UA" w:eastAsia="ru-RU"/>
              </w:rPr>
              <w:t>чол</w:t>
            </w:r>
            <w:proofErr w:type="spellEnd"/>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0A11D365" w14:textId="77777777" w:rsidR="00E44066" w:rsidRPr="005111DB" w:rsidRDefault="00E44066" w:rsidP="00E44066">
            <w:pPr>
              <w:tabs>
                <w:tab w:val="left" w:pos="7367"/>
              </w:tabs>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Джерела фінансування</w:t>
            </w:r>
          </w:p>
        </w:tc>
        <w:tc>
          <w:tcPr>
            <w:tcW w:w="1496" w:type="dxa"/>
            <w:tcBorders>
              <w:top w:val="single" w:sz="4" w:space="0" w:color="auto"/>
              <w:left w:val="single" w:sz="4" w:space="0" w:color="auto"/>
              <w:bottom w:val="single" w:sz="4" w:space="0" w:color="auto"/>
              <w:right w:val="single" w:sz="4" w:space="0" w:color="auto"/>
            </w:tcBorders>
            <w:vAlign w:val="center"/>
          </w:tcPr>
          <w:p w14:paraId="68E774A0"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Загальна сума</w:t>
            </w:r>
          </w:p>
          <w:p w14:paraId="1271FB0A"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витрат</w:t>
            </w:r>
          </w:p>
          <w:p w14:paraId="39B86B1A"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(грн)</w:t>
            </w:r>
          </w:p>
        </w:tc>
      </w:tr>
      <w:tr w:rsidR="00E44066" w:rsidRPr="005111DB" w14:paraId="6FBC7C91" w14:textId="77777777" w:rsidTr="00103953">
        <w:tc>
          <w:tcPr>
            <w:tcW w:w="568" w:type="dxa"/>
            <w:tcBorders>
              <w:top w:val="single" w:sz="4" w:space="0" w:color="auto"/>
              <w:left w:val="single" w:sz="4" w:space="0" w:color="auto"/>
              <w:bottom w:val="single" w:sz="4" w:space="0" w:color="auto"/>
              <w:right w:val="single" w:sz="4" w:space="0" w:color="auto"/>
            </w:tcBorders>
            <w:hideMark/>
          </w:tcPr>
          <w:p w14:paraId="37EDE3BD"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1</w:t>
            </w:r>
          </w:p>
        </w:tc>
        <w:tc>
          <w:tcPr>
            <w:tcW w:w="3685" w:type="dxa"/>
            <w:tcBorders>
              <w:top w:val="single" w:sz="4" w:space="0" w:color="auto"/>
              <w:left w:val="single" w:sz="4" w:space="0" w:color="auto"/>
              <w:bottom w:val="single" w:sz="4" w:space="0" w:color="auto"/>
              <w:right w:val="single" w:sz="4" w:space="0" w:color="auto"/>
            </w:tcBorders>
            <w:hideMark/>
          </w:tcPr>
          <w:p w14:paraId="3C469E8E"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2</w:t>
            </w:r>
          </w:p>
        </w:tc>
        <w:tc>
          <w:tcPr>
            <w:tcW w:w="1134" w:type="dxa"/>
            <w:tcBorders>
              <w:top w:val="single" w:sz="4" w:space="0" w:color="auto"/>
              <w:left w:val="single" w:sz="4" w:space="0" w:color="auto"/>
              <w:bottom w:val="single" w:sz="4" w:space="0" w:color="auto"/>
              <w:right w:val="single" w:sz="4" w:space="0" w:color="auto"/>
            </w:tcBorders>
            <w:hideMark/>
          </w:tcPr>
          <w:p w14:paraId="7C3D7FB4"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3</w:t>
            </w:r>
          </w:p>
        </w:tc>
        <w:tc>
          <w:tcPr>
            <w:tcW w:w="1559" w:type="dxa"/>
            <w:tcBorders>
              <w:top w:val="single" w:sz="4" w:space="0" w:color="auto"/>
              <w:left w:val="single" w:sz="4" w:space="0" w:color="auto"/>
              <w:bottom w:val="single" w:sz="4" w:space="0" w:color="auto"/>
              <w:right w:val="single" w:sz="4" w:space="0" w:color="auto"/>
            </w:tcBorders>
            <w:hideMark/>
          </w:tcPr>
          <w:p w14:paraId="5E591F97"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14:paraId="1C1DBFCC"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5</w:t>
            </w:r>
          </w:p>
        </w:tc>
        <w:tc>
          <w:tcPr>
            <w:tcW w:w="1496" w:type="dxa"/>
            <w:tcBorders>
              <w:top w:val="single" w:sz="4" w:space="0" w:color="auto"/>
              <w:left w:val="single" w:sz="4" w:space="0" w:color="auto"/>
              <w:bottom w:val="single" w:sz="4" w:space="0" w:color="auto"/>
              <w:right w:val="single" w:sz="4" w:space="0" w:color="auto"/>
            </w:tcBorders>
          </w:tcPr>
          <w:p w14:paraId="3C53A3B7" w14:textId="77777777" w:rsidR="00E44066" w:rsidRPr="005111DB" w:rsidRDefault="00E44066" w:rsidP="00E44066">
            <w:pPr>
              <w:spacing w:after="0" w:line="240" w:lineRule="auto"/>
              <w:jc w:val="center"/>
              <w:rPr>
                <w:rFonts w:ascii="Times New Roman" w:eastAsia="Times New Roman" w:hAnsi="Times New Roman" w:cs="Times New Roman"/>
                <w:b/>
                <w:sz w:val="26"/>
                <w:szCs w:val="26"/>
                <w:lang w:val="uk-UA" w:eastAsia="ru-RU"/>
              </w:rPr>
            </w:pPr>
            <w:r w:rsidRPr="005111DB">
              <w:rPr>
                <w:rFonts w:ascii="Times New Roman" w:eastAsia="Times New Roman" w:hAnsi="Times New Roman" w:cs="Times New Roman"/>
                <w:b/>
                <w:sz w:val="26"/>
                <w:szCs w:val="26"/>
                <w:lang w:val="uk-UA" w:eastAsia="ru-RU"/>
              </w:rPr>
              <w:t>6</w:t>
            </w:r>
          </w:p>
        </w:tc>
      </w:tr>
      <w:tr w:rsidR="008054D5" w:rsidRPr="005111DB" w14:paraId="0B7601E8" w14:textId="77777777" w:rsidTr="00103953">
        <w:trPr>
          <w:trHeight w:val="588"/>
        </w:trPr>
        <w:tc>
          <w:tcPr>
            <w:tcW w:w="568" w:type="dxa"/>
            <w:vMerge w:val="restart"/>
            <w:tcBorders>
              <w:top w:val="single" w:sz="4" w:space="0" w:color="auto"/>
              <w:left w:val="single" w:sz="4" w:space="0" w:color="auto"/>
              <w:right w:val="single" w:sz="4" w:space="0" w:color="auto"/>
            </w:tcBorders>
            <w:hideMark/>
          </w:tcPr>
          <w:p w14:paraId="2D03C5C1"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1.</w:t>
            </w:r>
          </w:p>
        </w:tc>
        <w:tc>
          <w:tcPr>
            <w:tcW w:w="3685" w:type="dxa"/>
            <w:vMerge w:val="restart"/>
            <w:tcBorders>
              <w:top w:val="single" w:sz="4" w:space="0" w:color="auto"/>
              <w:left w:val="single" w:sz="4" w:space="0" w:color="auto"/>
              <w:right w:val="single" w:sz="4" w:space="0" w:color="auto"/>
            </w:tcBorders>
            <w:hideMark/>
          </w:tcPr>
          <w:p w14:paraId="04C6595B" w14:textId="77777777" w:rsidR="008054D5" w:rsidRPr="005111DB" w:rsidRDefault="008054D5" w:rsidP="00E44066">
            <w:pPr>
              <w:spacing w:after="0" w:line="240"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Надання матеріальної допомоги особам, які підписали контракт з добровольчим формуванням Петрівської територіальної громади № 1 Вишгородського району Київської області</w:t>
            </w:r>
          </w:p>
        </w:tc>
        <w:tc>
          <w:tcPr>
            <w:tcW w:w="1134" w:type="dxa"/>
            <w:tcBorders>
              <w:top w:val="single" w:sz="4" w:space="0" w:color="auto"/>
              <w:left w:val="single" w:sz="4" w:space="0" w:color="auto"/>
              <w:bottom w:val="single" w:sz="4" w:space="0" w:color="auto"/>
              <w:right w:val="single" w:sz="4" w:space="0" w:color="auto"/>
            </w:tcBorders>
            <w:hideMark/>
          </w:tcPr>
          <w:p w14:paraId="485E9C2D" w14:textId="77777777" w:rsidR="008054D5" w:rsidRPr="005111DB" w:rsidRDefault="008054D5" w:rsidP="008054D5">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2025 рік</w:t>
            </w:r>
          </w:p>
        </w:tc>
        <w:tc>
          <w:tcPr>
            <w:tcW w:w="1559" w:type="dxa"/>
            <w:tcBorders>
              <w:top w:val="single" w:sz="4" w:space="0" w:color="auto"/>
              <w:left w:val="single" w:sz="4" w:space="0" w:color="auto"/>
              <w:bottom w:val="single" w:sz="4" w:space="0" w:color="auto"/>
              <w:right w:val="single" w:sz="4" w:space="0" w:color="auto"/>
            </w:tcBorders>
          </w:tcPr>
          <w:p w14:paraId="709A32F3"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tcPr>
          <w:p w14:paraId="66A194DA"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14:paraId="5FD863B5"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8054D5" w:rsidRPr="005111DB" w14:paraId="0F00DB1D" w14:textId="77777777" w:rsidTr="00103953">
        <w:trPr>
          <w:trHeight w:val="672"/>
        </w:trPr>
        <w:tc>
          <w:tcPr>
            <w:tcW w:w="568" w:type="dxa"/>
            <w:vMerge/>
            <w:tcBorders>
              <w:left w:val="single" w:sz="4" w:space="0" w:color="auto"/>
              <w:right w:val="single" w:sz="4" w:space="0" w:color="auto"/>
            </w:tcBorders>
          </w:tcPr>
          <w:p w14:paraId="4933CB04"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p>
        </w:tc>
        <w:tc>
          <w:tcPr>
            <w:tcW w:w="3685" w:type="dxa"/>
            <w:vMerge/>
            <w:tcBorders>
              <w:left w:val="single" w:sz="4" w:space="0" w:color="auto"/>
              <w:right w:val="single" w:sz="4" w:space="0" w:color="auto"/>
            </w:tcBorders>
          </w:tcPr>
          <w:p w14:paraId="630038F5" w14:textId="77777777" w:rsidR="008054D5" w:rsidRPr="005111DB" w:rsidRDefault="008054D5" w:rsidP="00E44066">
            <w:pPr>
              <w:spacing w:after="0" w:line="240" w:lineRule="auto"/>
              <w:rPr>
                <w:rFonts w:ascii="Times New Roman" w:eastAsia="Times New Roman" w:hAnsi="Times New Roman" w:cs="Times New Roman"/>
                <w:sz w:val="26"/>
                <w:szCs w:val="26"/>
                <w:lang w:val="uk-UA" w:eastAsia="ru-RU"/>
              </w:rPr>
            </w:pPr>
          </w:p>
        </w:tc>
        <w:tc>
          <w:tcPr>
            <w:tcW w:w="1134" w:type="dxa"/>
            <w:tcBorders>
              <w:top w:val="single" w:sz="4" w:space="0" w:color="auto"/>
              <w:left w:val="single" w:sz="4" w:space="0" w:color="auto"/>
              <w:bottom w:val="single" w:sz="4" w:space="0" w:color="auto"/>
              <w:right w:val="single" w:sz="4" w:space="0" w:color="auto"/>
            </w:tcBorders>
          </w:tcPr>
          <w:p w14:paraId="1A960D69"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2026 рік</w:t>
            </w:r>
          </w:p>
        </w:tc>
        <w:tc>
          <w:tcPr>
            <w:tcW w:w="1559" w:type="dxa"/>
            <w:tcBorders>
              <w:top w:val="single" w:sz="4" w:space="0" w:color="auto"/>
              <w:left w:val="single" w:sz="4" w:space="0" w:color="auto"/>
              <w:bottom w:val="single" w:sz="4" w:space="0" w:color="auto"/>
              <w:right w:val="single" w:sz="4" w:space="0" w:color="auto"/>
            </w:tcBorders>
          </w:tcPr>
          <w:p w14:paraId="098D3909"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tcPr>
          <w:p w14:paraId="09D1B11D"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14:paraId="4C846AC5"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8054D5" w:rsidRPr="005111DB" w14:paraId="156D0566" w14:textId="77777777" w:rsidTr="00103953">
        <w:trPr>
          <w:trHeight w:val="648"/>
        </w:trPr>
        <w:tc>
          <w:tcPr>
            <w:tcW w:w="568" w:type="dxa"/>
            <w:vMerge/>
            <w:tcBorders>
              <w:left w:val="single" w:sz="4" w:space="0" w:color="auto"/>
              <w:bottom w:val="single" w:sz="4" w:space="0" w:color="auto"/>
              <w:right w:val="single" w:sz="4" w:space="0" w:color="auto"/>
            </w:tcBorders>
          </w:tcPr>
          <w:p w14:paraId="2EE2AF51" w14:textId="77777777" w:rsidR="008054D5" w:rsidRPr="005111DB" w:rsidRDefault="008054D5" w:rsidP="00E44066">
            <w:pPr>
              <w:spacing w:after="0" w:line="240" w:lineRule="auto"/>
              <w:jc w:val="center"/>
              <w:rPr>
                <w:rFonts w:ascii="Times New Roman" w:eastAsia="Times New Roman" w:hAnsi="Times New Roman" w:cs="Times New Roman"/>
                <w:sz w:val="26"/>
                <w:szCs w:val="26"/>
                <w:lang w:val="uk-UA" w:eastAsia="ru-RU"/>
              </w:rPr>
            </w:pPr>
          </w:p>
        </w:tc>
        <w:tc>
          <w:tcPr>
            <w:tcW w:w="3685" w:type="dxa"/>
            <w:vMerge/>
            <w:tcBorders>
              <w:left w:val="single" w:sz="4" w:space="0" w:color="auto"/>
              <w:bottom w:val="single" w:sz="4" w:space="0" w:color="auto"/>
              <w:right w:val="single" w:sz="4" w:space="0" w:color="auto"/>
            </w:tcBorders>
          </w:tcPr>
          <w:p w14:paraId="496C90B7" w14:textId="77777777" w:rsidR="008054D5" w:rsidRPr="005111DB" w:rsidRDefault="008054D5" w:rsidP="00E44066">
            <w:pPr>
              <w:spacing w:after="0" w:line="240" w:lineRule="auto"/>
              <w:rPr>
                <w:rFonts w:ascii="Times New Roman" w:eastAsia="Times New Roman" w:hAnsi="Times New Roman" w:cs="Times New Roman"/>
                <w:sz w:val="26"/>
                <w:szCs w:val="26"/>
                <w:lang w:val="uk-UA" w:eastAsia="ru-RU"/>
              </w:rPr>
            </w:pPr>
          </w:p>
        </w:tc>
        <w:tc>
          <w:tcPr>
            <w:tcW w:w="1134" w:type="dxa"/>
            <w:tcBorders>
              <w:top w:val="single" w:sz="4" w:space="0" w:color="auto"/>
              <w:left w:val="single" w:sz="4" w:space="0" w:color="auto"/>
              <w:bottom w:val="single" w:sz="4" w:space="0" w:color="auto"/>
              <w:right w:val="single" w:sz="4" w:space="0" w:color="auto"/>
            </w:tcBorders>
          </w:tcPr>
          <w:p w14:paraId="64F89199"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2027 рік</w:t>
            </w:r>
          </w:p>
        </w:tc>
        <w:tc>
          <w:tcPr>
            <w:tcW w:w="1559" w:type="dxa"/>
            <w:tcBorders>
              <w:top w:val="single" w:sz="4" w:space="0" w:color="auto"/>
              <w:left w:val="single" w:sz="4" w:space="0" w:color="auto"/>
              <w:bottom w:val="single" w:sz="4" w:space="0" w:color="auto"/>
              <w:right w:val="single" w:sz="4" w:space="0" w:color="auto"/>
            </w:tcBorders>
          </w:tcPr>
          <w:p w14:paraId="2EF6819C"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tcPr>
          <w:p w14:paraId="41D70E25"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14:paraId="72467E6D" w14:textId="77777777" w:rsidR="008054D5" w:rsidRPr="005111DB" w:rsidRDefault="0036673D"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r w:rsidR="00E44066" w:rsidRPr="005111DB" w14:paraId="57A8C037" w14:textId="77777777" w:rsidTr="00103953">
        <w:trPr>
          <w:trHeight w:val="445"/>
        </w:trPr>
        <w:tc>
          <w:tcPr>
            <w:tcW w:w="568" w:type="dxa"/>
            <w:tcBorders>
              <w:top w:val="single" w:sz="4" w:space="0" w:color="auto"/>
              <w:left w:val="single" w:sz="4" w:space="0" w:color="auto"/>
              <w:bottom w:val="single" w:sz="4" w:space="0" w:color="auto"/>
              <w:right w:val="single" w:sz="4" w:space="0" w:color="auto"/>
            </w:tcBorders>
          </w:tcPr>
          <w:p w14:paraId="1274DFD1"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8BB0C86" w14:textId="77777777" w:rsidR="00E44066" w:rsidRPr="005111DB" w:rsidRDefault="00E44066" w:rsidP="00E44066">
            <w:pPr>
              <w:spacing w:after="0" w:line="240" w:lineRule="auto"/>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Разом:</w:t>
            </w:r>
          </w:p>
        </w:tc>
        <w:tc>
          <w:tcPr>
            <w:tcW w:w="1134" w:type="dxa"/>
            <w:tcBorders>
              <w:top w:val="single" w:sz="4" w:space="0" w:color="auto"/>
              <w:left w:val="single" w:sz="4" w:space="0" w:color="auto"/>
              <w:bottom w:val="single" w:sz="4" w:space="0" w:color="auto"/>
              <w:right w:val="single" w:sz="4" w:space="0" w:color="auto"/>
            </w:tcBorders>
          </w:tcPr>
          <w:p w14:paraId="2ADC41FA" w14:textId="77777777" w:rsidR="00E44066" w:rsidRPr="005111DB" w:rsidRDefault="00C04378"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tcPr>
          <w:p w14:paraId="5EDBF0BB" w14:textId="77777777" w:rsidR="00E44066" w:rsidRPr="005111DB" w:rsidRDefault="000E468A"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c>
          <w:tcPr>
            <w:tcW w:w="1559" w:type="dxa"/>
            <w:tcBorders>
              <w:top w:val="single" w:sz="4" w:space="0" w:color="auto"/>
              <w:left w:val="single" w:sz="4" w:space="0" w:color="auto"/>
              <w:bottom w:val="single" w:sz="4" w:space="0" w:color="auto"/>
              <w:right w:val="single" w:sz="4" w:space="0" w:color="auto"/>
            </w:tcBorders>
          </w:tcPr>
          <w:p w14:paraId="36AF18C4" w14:textId="77777777" w:rsidR="00E44066" w:rsidRPr="005111DB" w:rsidRDefault="00E44066" w:rsidP="00E44066">
            <w:pPr>
              <w:spacing w:after="0" w:line="240" w:lineRule="auto"/>
              <w:jc w:val="center"/>
              <w:rPr>
                <w:rFonts w:ascii="Times New Roman" w:eastAsia="Times New Roman" w:hAnsi="Times New Roman" w:cs="Times New Roman"/>
                <w:sz w:val="26"/>
                <w:szCs w:val="26"/>
                <w:lang w:val="uk-UA" w:eastAsia="ru-RU"/>
              </w:rPr>
            </w:pPr>
          </w:p>
        </w:tc>
        <w:tc>
          <w:tcPr>
            <w:tcW w:w="1496" w:type="dxa"/>
            <w:tcBorders>
              <w:top w:val="single" w:sz="4" w:space="0" w:color="auto"/>
              <w:left w:val="single" w:sz="4" w:space="0" w:color="auto"/>
              <w:bottom w:val="single" w:sz="4" w:space="0" w:color="auto"/>
              <w:right w:val="single" w:sz="4" w:space="0" w:color="auto"/>
            </w:tcBorders>
          </w:tcPr>
          <w:p w14:paraId="7655E114" w14:textId="77777777" w:rsidR="00E44066" w:rsidRPr="005111DB" w:rsidRDefault="000E468A" w:rsidP="00E44066">
            <w:pPr>
              <w:spacing w:after="0" w:line="240" w:lineRule="auto"/>
              <w:jc w:val="center"/>
              <w:rPr>
                <w:rFonts w:ascii="Times New Roman" w:eastAsia="Times New Roman" w:hAnsi="Times New Roman" w:cs="Times New Roman"/>
                <w:sz w:val="26"/>
                <w:szCs w:val="26"/>
                <w:lang w:val="uk-UA" w:eastAsia="ru-RU"/>
              </w:rPr>
            </w:pPr>
            <w:r w:rsidRPr="005111DB">
              <w:rPr>
                <w:rFonts w:ascii="Times New Roman" w:eastAsia="Times New Roman" w:hAnsi="Times New Roman" w:cs="Times New Roman"/>
                <w:sz w:val="26"/>
                <w:szCs w:val="26"/>
                <w:lang w:val="uk-UA" w:eastAsia="ru-RU"/>
              </w:rPr>
              <w:t>-</w:t>
            </w:r>
          </w:p>
        </w:tc>
      </w:tr>
    </w:tbl>
    <w:p w14:paraId="7FE2D2DF" w14:textId="66CD847E"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14:paraId="7560CBEF" w14:textId="77777777" w:rsidR="00103953" w:rsidRPr="005111DB" w:rsidRDefault="0010395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14:paraId="3BC0AD7F" w14:textId="77777777" w:rsidR="00E44066" w:rsidRPr="005111DB"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14:paraId="6F66AE60" w14:textId="77777777" w:rsidR="005111DB" w:rsidRPr="005111DB" w:rsidRDefault="005111DB" w:rsidP="005111DB">
      <w:pPr>
        <w:spacing w:after="0" w:line="240" w:lineRule="auto"/>
        <w:rPr>
          <w:rFonts w:ascii="Times New Roman" w:eastAsia="Times New Roman" w:hAnsi="Times New Roman" w:cs="Times New Roman"/>
          <w:b/>
          <w:i/>
          <w:sz w:val="26"/>
          <w:szCs w:val="26"/>
          <w:lang w:val="uk-UA" w:eastAsia="ru-RU"/>
        </w:rPr>
      </w:pPr>
      <w:r w:rsidRPr="005111DB">
        <w:rPr>
          <w:rFonts w:ascii="Times New Roman" w:eastAsia="Times New Roman" w:hAnsi="Times New Roman" w:cs="Times New Roman"/>
          <w:b/>
          <w:i/>
          <w:sz w:val="26"/>
          <w:szCs w:val="26"/>
          <w:lang w:val="uk-UA" w:eastAsia="ru-RU"/>
        </w:rPr>
        <w:t xml:space="preserve">Керуюча справами (секретар) </w:t>
      </w:r>
    </w:p>
    <w:p w14:paraId="513C7A22" w14:textId="77777777" w:rsidR="005111DB" w:rsidRPr="005111DB" w:rsidRDefault="005111DB" w:rsidP="005111DB">
      <w:pPr>
        <w:spacing w:after="0" w:line="240" w:lineRule="auto"/>
        <w:rPr>
          <w:rFonts w:ascii="Times New Roman" w:eastAsia="Times New Roman" w:hAnsi="Times New Roman" w:cs="Times New Roman"/>
          <w:i/>
          <w:sz w:val="26"/>
          <w:szCs w:val="26"/>
          <w:lang w:val="ru-RU" w:eastAsia="ru-RU"/>
        </w:rPr>
      </w:pPr>
      <w:r w:rsidRPr="005111DB">
        <w:rPr>
          <w:rFonts w:ascii="Times New Roman" w:eastAsia="Times New Roman" w:hAnsi="Times New Roman" w:cs="Times New Roman"/>
          <w:b/>
          <w:i/>
          <w:sz w:val="26"/>
          <w:szCs w:val="26"/>
          <w:lang w:val="uk-UA" w:eastAsia="ru-RU"/>
        </w:rPr>
        <w:t>виконавчого комітету                                                                 Тетяна ПЕТРОВСЬКА</w:t>
      </w:r>
    </w:p>
    <w:p w14:paraId="18263B80" w14:textId="77777777" w:rsidR="005111DB" w:rsidRPr="005111DB" w:rsidRDefault="005111DB" w:rsidP="005111DB">
      <w:pPr>
        <w:spacing w:after="0" w:line="240" w:lineRule="auto"/>
        <w:rPr>
          <w:rFonts w:ascii="Times New Roman" w:eastAsia="Times New Roman" w:hAnsi="Times New Roman" w:cs="Times New Roman"/>
          <w:b/>
          <w:i/>
          <w:sz w:val="26"/>
          <w:szCs w:val="26"/>
          <w:lang w:val="ru-RU" w:eastAsia="ru-RU"/>
        </w:rPr>
      </w:pPr>
    </w:p>
    <w:p w14:paraId="0DC56C7A" w14:textId="77777777" w:rsidR="005111DB" w:rsidRPr="005111DB" w:rsidRDefault="005111DB" w:rsidP="005111DB">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uk-UA"/>
        </w:rPr>
      </w:pPr>
    </w:p>
    <w:p w14:paraId="6EA0D551" w14:textId="77777777" w:rsidR="003D55FC" w:rsidRPr="005111DB" w:rsidRDefault="003D55FC" w:rsidP="005111DB">
      <w:pPr>
        <w:spacing w:after="0" w:line="240" w:lineRule="auto"/>
        <w:rPr>
          <w:sz w:val="26"/>
          <w:szCs w:val="26"/>
          <w:lang w:val="ru-RU"/>
        </w:rPr>
      </w:pPr>
    </w:p>
    <w:sectPr w:rsidR="003D55FC" w:rsidRPr="005111DB" w:rsidSect="005111DB">
      <w:pgSz w:w="12240" w:h="15840"/>
      <w:pgMar w:top="568" w:right="47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25A"/>
    <w:rsid w:val="0000443E"/>
    <w:rsid w:val="0000717A"/>
    <w:rsid w:val="0009329B"/>
    <w:rsid w:val="000E468A"/>
    <w:rsid w:val="00103953"/>
    <w:rsid w:val="00123575"/>
    <w:rsid w:val="00172314"/>
    <w:rsid w:val="00194507"/>
    <w:rsid w:val="001A7B19"/>
    <w:rsid w:val="0021725A"/>
    <w:rsid w:val="002542C3"/>
    <w:rsid w:val="0025595D"/>
    <w:rsid w:val="002D398D"/>
    <w:rsid w:val="0036485A"/>
    <w:rsid w:val="0036673D"/>
    <w:rsid w:val="00377197"/>
    <w:rsid w:val="003D55FC"/>
    <w:rsid w:val="00451A01"/>
    <w:rsid w:val="004A1A08"/>
    <w:rsid w:val="004C35F3"/>
    <w:rsid w:val="004D535C"/>
    <w:rsid w:val="005111DB"/>
    <w:rsid w:val="00573682"/>
    <w:rsid w:val="005A13FC"/>
    <w:rsid w:val="005A22F5"/>
    <w:rsid w:val="0066050E"/>
    <w:rsid w:val="007213DD"/>
    <w:rsid w:val="008054D5"/>
    <w:rsid w:val="00810C7F"/>
    <w:rsid w:val="008226F0"/>
    <w:rsid w:val="00854EC0"/>
    <w:rsid w:val="00870CD6"/>
    <w:rsid w:val="00874832"/>
    <w:rsid w:val="00880223"/>
    <w:rsid w:val="009D7C6C"/>
    <w:rsid w:val="00A90B5A"/>
    <w:rsid w:val="00A93AF0"/>
    <w:rsid w:val="00B96D03"/>
    <w:rsid w:val="00BF0CB2"/>
    <w:rsid w:val="00C04378"/>
    <w:rsid w:val="00CC31FB"/>
    <w:rsid w:val="00D829B5"/>
    <w:rsid w:val="00D919CD"/>
    <w:rsid w:val="00E44066"/>
    <w:rsid w:val="00F420A0"/>
    <w:rsid w:val="00F55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18498"/>
  <w15:chartTrackingRefBased/>
  <w15:docId w15:val="{B772A6C5-DEDB-4BFF-A768-8A2C40D0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No Spacing"/>
    <w:uiPriority w:val="1"/>
    <w:qFormat/>
    <w:rsid w:val="005111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1189</TotalTime>
  <Pages>9</Pages>
  <Words>9180</Words>
  <Characters>5234</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10</cp:revision>
  <cp:lastPrinted>2024-12-26T14:48:00Z</cp:lastPrinted>
  <dcterms:created xsi:type="dcterms:W3CDTF">2023-09-20T10:59:00Z</dcterms:created>
  <dcterms:modified xsi:type="dcterms:W3CDTF">2024-12-26T14:48:00Z</dcterms:modified>
</cp:coreProperties>
</file>