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0E43" w:rsidRPr="003F162D" w:rsidRDefault="00FA0E43" w:rsidP="00FA0E43">
      <w:pPr>
        <w:tabs>
          <w:tab w:val="left" w:pos="3600"/>
        </w:tabs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0E43" w:rsidRDefault="00FA0E43" w:rsidP="00FA0E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:rsidR="00FA0E43" w:rsidRDefault="00FA0E43" w:rsidP="00FA0E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</w:t>
      </w:r>
      <w:r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</w:rPr>
        <w:t>КИЇВСЬКОЇ ОБЛАСТІ</w:t>
      </w:r>
    </w:p>
    <w:p w:rsidR="001F157E" w:rsidRDefault="001F157E" w:rsidP="00FA0E43">
      <w:pPr>
        <w:jc w:val="center"/>
        <w:rPr>
          <w:b/>
          <w:sz w:val="28"/>
          <w:szCs w:val="28"/>
          <w:lang w:val="uk-UA"/>
        </w:rPr>
      </w:pPr>
    </w:p>
    <w:p w:rsidR="00FA0E43" w:rsidRDefault="00FA0E43" w:rsidP="00FA0E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ВИКОНАВЧИЙ КОМІТЕТ</w:t>
      </w:r>
    </w:p>
    <w:p w:rsidR="00FA0E43" w:rsidRDefault="00FA0E43" w:rsidP="00FA0E43">
      <w:pPr>
        <w:ind w:left="540"/>
      </w:pPr>
    </w:p>
    <w:p w:rsidR="00FA0E43" w:rsidRDefault="00FA0E43" w:rsidP="00FA0E43">
      <w:pPr>
        <w:rPr>
          <w:sz w:val="28"/>
          <w:szCs w:val="28"/>
        </w:rPr>
      </w:pPr>
      <w:r>
        <w:rPr>
          <w:b/>
          <w:i/>
          <w:sz w:val="28"/>
          <w:szCs w:val="28"/>
          <w:lang w:val="uk-UA"/>
        </w:rPr>
        <w:t>«</w:t>
      </w:r>
      <w:r w:rsidR="00AA74C8">
        <w:rPr>
          <w:b/>
          <w:i/>
          <w:sz w:val="28"/>
          <w:szCs w:val="28"/>
          <w:lang w:val="uk-UA"/>
        </w:rPr>
        <w:t>19</w:t>
      </w:r>
      <w:r>
        <w:rPr>
          <w:b/>
          <w:i/>
          <w:sz w:val="28"/>
          <w:szCs w:val="28"/>
        </w:rPr>
        <w:t xml:space="preserve">» </w:t>
      </w:r>
      <w:r w:rsidR="00AA74C8">
        <w:rPr>
          <w:b/>
          <w:i/>
          <w:sz w:val="28"/>
          <w:szCs w:val="28"/>
          <w:lang w:val="uk-UA"/>
        </w:rPr>
        <w:t>жовтня</w:t>
      </w:r>
      <w:r>
        <w:rPr>
          <w:b/>
          <w:i/>
          <w:sz w:val="28"/>
          <w:szCs w:val="28"/>
        </w:rPr>
        <w:t xml:space="preserve"> 202</w:t>
      </w:r>
      <w:r w:rsidR="001F157E">
        <w:rPr>
          <w:b/>
          <w:i/>
          <w:sz w:val="28"/>
          <w:szCs w:val="28"/>
          <w:lang w:val="uk-UA"/>
        </w:rPr>
        <w:t>3</w:t>
      </w:r>
      <w:r>
        <w:rPr>
          <w:b/>
          <w:i/>
          <w:sz w:val="28"/>
          <w:szCs w:val="28"/>
        </w:rPr>
        <w:t xml:space="preserve"> року           </w:t>
      </w:r>
      <w:r>
        <w:rPr>
          <w:b/>
          <w:i/>
          <w:sz w:val="28"/>
          <w:szCs w:val="28"/>
          <w:lang w:val="uk-UA"/>
        </w:rPr>
        <w:t xml:space="preserve"> </w:t>
      </w:r>
      <w:r>
        <w:rPr>
          <w:b/>
          <w:i/>
          <w:sz w:val="28"/>
          <w:szCs w:val="28"/>
        </w:rPr>
        <w:t xml:space="preserve">                                                                      </w:t>
      </w:r>
      <w:r w:rsidR="000A52B4">
        <w:rPr>
          <w:b/>
          <w:i/>
          <w:sz w:val="28"/>
          <w:szCs w:val="28"/>
          <w:lang w:val="uk-UA"/>
        </w:rPr>
        <w:t xml:space="preserve">     </w:t>
      </w:r>
      <w:r>
        <w:rPr>
          <w:b/>
          <w:i/>
          <w:sz w:val="28"/>
          <w:szCs w:val="28"/>
        </w:rPr>
        <w:t>№</w:t>
      </w:r>
      <w:r>
        <w:rPr>
          <w:b/>
          <w:i/>
          <w:sz w:val="28"/>
          <w:szCs w:val="28"/>
          <w:lang w:val="uk-UA"/>
        </w:rPr>
        <w:t xml:space="preserve"> </w:t>
      </w:r>
      <w:r w:rsidR="000A52B4">
        <w:rPr>
          <w:b/>
          <w:i/>
          <w:sz w:val="28"/>
          <w:szCs w:val="28"/>
          <w:lang w:val="uk-UA"/>
        </w:rPr>
        <w:t>755</w:t>
      </w:r>
    </w:p>
    <w:p w:rsidR="00FA0E43" w:rsidRDefault="00FA0E43" w:rsidP="00FA0E43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Р</w:t>
      </w:r>
      <w:proofErr w:type="gramEnd"/>
      <w:r>
        <w:rPr>
          <w:b/>
          <w:sz w:val="28"/>
          <w:szCs w:val="28"/>
        </w:rPr>
        <w:t>ІШЕННЯ</w:t>
      </w:r>
    </w:p>
    <w:p w:rsidR="00FA0E43" w:rsidRDefault="00FA0E43" w:rsidP="00FA0E43">
      <w:pPr>
        <w:tabs>
          <w:tab w:val="left" w:pos="3600"/>
        </w:tabs>
        <w:jc w:val="center"/>
        <w:rPr>
          <w:b/>
          <w:sz w:val="28"/>
          <w:szCs w:val="28"/>
          <w:lang w:val="uk-UA"/>
        </w:rPr>
      </w:pPr>
    </w:p>
    <w:p w:rsidR="00FA0E43" w:rsidRPr="00F34DE0" w:rsidRDefault="00FA0E43" w:rsidP="00FA0E43">
      <w:pPr>
        <w:tabs>
          <w:tab w:val="left" w:pos="3969"/>
        </w:tabs>
        <w:ind w:right="4252"/>
        <w:rPr>
          <w:rFonts w:eastAsia="Calibri"/>
          <w:b/>
          <w:i/>
          <w:sz w:val="28"/>
          <w:szCs w:val="28"/>
          <w:lang w:val="uk-UA"/>
        </w:rPr>
      </w:pPr>
      <w:r w:rsidRPr="00F34DE0">
        <w:rPr>
          <w:rFonts w:eastAsia="Calibri"/>
          <w:b/>
          <w:i/>
          <w:sz w:val="28"/>
          <w:szCs w:val="28"/>
          <w:lang w:val="uk-UA"/>
        </w:rPr>
        <w:t xml:space="preserve">Про затвердження </w:t>
      </w:r>
    </w:p>
    <w:p w:rsidR="00FA0E43" w:rsidRPr="0012234F" w:rsidRDefault="000937B2" w:rsidP="00FA0E43">
      <w:pPr>
        <w:tabs>
          <w:tab w:val="left" w:pos="3969"/>
        </w:tabs>
        <w:ind w:right="4252"/>
        <w:rPr>
          <w:rFonts w:eastAsia="Calibri"/>
          <w:b/>
          <w:i/>
          <w:sz w:val="28"/>
          <w:szCs w:val="28"/>
          <w:lang w:val="uk-UA"/>
        </w:rPr>
      </w:pPr>
      <w:proofErr w:type="spellStart"/>
      <w:r>
        <w:rPr>
          <w:rFonts w:eastAsia="Calibri"/>
          <w:b/>
          <w:i/>
          <w:sz w:val="28"/>
          <w:szCs w:val="28"/>
          <w:lang w:val="uk-UA"/>
        </w:rPr>
        <w:t>п</w:t>
      </w:r>
      <w:r w:rsidR="00AA74C8">
        <w:rPr>
          <w:rFonts w:eastAsia="Calibri"/>
          <w:b/>
          <w:i/>
          <w:sz w:val="28"/>
          <w:szCs w:val="28"/>
          <w:lang w:val="uk-UA"/>
        </w:rPr>
        <w:t>ро</w:t>
      </w:r>
      <w:r>
        <w:rPr>
          <w:rFonts w:eastAsia="Calibri"/>
          <w:b/>
          <w:i/>
          <w:sz w:val="28"/>
          <w:szCs w:val="28"/>
          <w:lang w:val="uk-UA"/>
        </w:rPr>
        <w:t>є</w:t>
      </w:r>
      <w:r w:rsidR="00AA74C8">
        <w:rPr>
          <w:rFonts w:eastAsia="Calibri"/>
          <w:b/>
          <w:i/>
          <w:sz w:val="28"/>
          <w:szCs w:val="28"/>
          <w:lang w:val="uk-UA"/>
        </w:rPr>
        <w:t>ктної</w:t>
      </w:r>
      <w:proofErr w:type="spellEnd"/>
      <w:r w:rsidR="00FA0E43" w:rsidRPr="00F34DE0">
        <w:rPr>
          <w:rFonts w:eastAsia="Calibri"/>
          <w:b/>
          <w:i/>
          <w:sz w:val="28"/>
          <w:szCs w:val="28"/>
          <w:lang w:val="uk-UA"/>
        </w:rPr>
        <w:t xml:space="preserve"> документації</w:t>
      </w:r>
    </w:p>
    <w:p w:rsidR="00FA0E43" w:rsidRPr="00F34DE0" w:rsidRDefault="00FA0E43" w:rsidP="00FA0E43">
      <w:pPr>
        <w:ind w:firstLine="567"/>
        <w:jc w:val="both"/>
        <w:rPr>
          <w:rFonts w:eastAsia="Calibri"/>
          <w:sz w:val="28"/>
          <w:szCs w:val="28"/>
          <w:lang w:val="uk-UA"/>
        </w:rPr>
      </w:pPr>
    </w:p>
    <w:p w:rsidR="00FA0E43" w:rsidRPr="00F34DE0" w:rsidRDefault="00FA0E43" w:rsidP="00FA0E43">
      <w:pPr>
        <w:ind w:firstLine="567"/>
        <w:jc w:val="both"/>
        <w:rPr>
          <w:b/>
          <w:sz w:val="28"/>
          <w:szCs w:val="28"/>
          <w:lang w:val="uk-UA"/>
        </w:rPr>
      </w:pPr>
      <w:r w:rsidRPr="00F34DE0">
        <w:rPr>
          <w:rFonts w:eastAsia="Calibri"/>
          <w:sz w:val="28"/>
          <w:szCs w:val="28"/>
          <w:lang w:val="uk-UA"/>
        </w:rPr>
        <w:t xml:space="preserve">Керуючись постановою Кабінету Міністрів України від 11.05.2011 р. № 560 «Про затвердження Порядку затвердження проектів будівництва і проведення їх експертизи та визнання такими, що втратили чинність, деяких постанов Кабінету Міністрів України», пп. 1 п. а ст. 31 Закону України «Про місцеве самоврядування в Україні», </w:t>
      </w:r>
      <w:r w:rsidRPr="00F34DE0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:rsidR="00FA0E43" w:rsidRPr="00F34DE0" w:rsidRDefault="00FA0E43" w:rsidP="00FA0E43">
      <w:pPr>
        <w:ind w:firstLine="567"/>
        <w:jc w:val="both"/>
        <w:rPr>
          <w:b/>
          <w:sz w:val="10"/>
          <w:szCs w:val="10"/>
          <w:lang w:val="uk-UA"/>
        </w:rPr>
      </w:pPr>
      <w:r w:rsidRPr="00F34DE0">
        <w:rPr>
          <w:b/>
          <w:sz w:val="28"/>
          <w:szCs w:val="28"/>
          <w:lang w:val="uk-UA"/>
        </w:rPr>
        <w:t xml:space="preserve">     </w:t>
      </w:r>
    </w:p>
    <w:p w:rsidR="00FA0E43" w:rsidRPr="00F34DE0" w:rsidRDefault="00FA0E43" w:rsidP="00FA0E43">
      <w:pPr>
        <w:jc w:val="center"/>
        <w:rPr>
          <w:b/>
          <w:sz w:val="28"/>
          <w:szCs w:val="28"/>
        </w:rPr>
      </w:pPr>
      <w:r w:rsidRPr="00F34DE0">
        <w:rPr>
          <w:b/>
          <w:sz w:val="28"/>
          <w:szCs w:val="28"/>
          <w:lang w:val="uk-UA"/>
        </w:rPr>
        <w:t>ВИРІШИВ:</w:t>
      </w:r>
    </w:p>
    <w:p w:rsidR="00FA0E43" w:rsidRPr="00F34DE0" w:rsidRDefault="00FA0E43" w:rsidP="00FA0E43">
      <w:pPr>
        <w:jc w:val="center"/>
        <w:rPr>
          <w:b/>
          <w:sz w:val="10"/>
          <w:szCs w:val="10"/>
          <w:lang w:val="en-US"/>
        </w:rPr>
      </w:pPr>
    </w:p>
    <w:p w:rsidR="00433B5A" w:rsidRDefault="00FA0E43" w:rsidP="004E1951">
      <w:pPr>
        <w:pStyle w:val="a5"/>
        <w:numPr>
          <w:ilvl w:val="0"/>
          <w:numId w:val="1"/>
        </w:numPr>
        <w:tabs>
          <w:tab w:val="left" w:pos="426"/>
        </w:tabs>
        <w:jc w:val="both"/>
        <w:rPr>
          <w:rFonts w:eastAsia="Calibri"/>
          <w:sz w:val="28"/>
          <w:szCs w:val="28"/>
          <w:lang w:val="uk-UA"/>
        </w:rPr>
      </w:pPr>
      <w:r w:rsidRPr="004E1951">
        <w:rPr>
          <w:rFonts w:eastAsia="Calibri"/>
          <w:sz w:val="28"/>
          <w:szCs w:val="28"/>
          <w:lang w:val="uk-UA"/>
        </w:rPr>
        <w:t>Схвалити розпорядження Петрівського сільського голови Старенького Р.М.</w:t>
      </w:r>
      <w:r w:rsidR="001F157E">
        <w:rPr>
          <w:rFonts w:eastAsia="Calibri"/>
          <w:sz w:val="28"/>
          <w:szCs w:val="28"/>
          <w:lang w:val="uk-UA"/>
        </w:rPr>
        <w:t xml:space="preserve"> </w:t>
      </w:r>
    </w:p>
    <w:p w:rsidR="00FA0E43" w:rsidRDefault="00FA0E43" w:rsidP="00AA74C8">
      <w:pPr>
        <w:pStyle w:val="a5"/>
        <w:numPr>
          <w:ilvl w:val="0"/>
          <w:numId w:val="4"/>
        </w:numPr>
        <w:tabs>
          <w:tab w:val="left" w:pos="426"/>
        </w:tabs>
        <w:jc w:val="both"/>
        <w:rPr>
          <w:rFonts w:eastAsia="Calibri"/>
          <w:sz w:val="28"/>
          <w:szCs w:val="28"/>
          <w:lang w:val="uk-UA"/>
        </w:rPr>
      </w:pPr>
      <w:r w:rsidRPr="00AA74C8">
        <w:rPr>
          <w:rFonts w:eastAsia="Calibri"/>
          <w:sz w:val="28"/>
          <w:szCs w:val="28"/>
          <w:lang w:val="uk-UA"/>
        </w:rPr>
        <w:t xml:space="preserve">від </w:t>
      </w:r>
      <w:r w:rsidR="00AA74C8">
        <w:rPr>
          <w:rFonts w:eastAsia="Calibri"/>
          <w:sz w:val="28"/>
          <w:szCs w:val="28"/>
          <w:lang w:val="uk-UA"/>
        </w:rPr>
        <w:t>16.10</w:t>
      </w:r>
      <w:r w:rsidR="001F157E" w:rsidRPr="00AA74C8">
        <w:rPr>
          <w:rFonts w:eastAsia="Calibri"/>
          <w:sz w:val="28"/>
          <w:szCs w:val="28"/>
          <w:lang w:val="uk-UA"/>
        </w:rPr>
        <w:t>.2023</w:t>
      </w:r>
      <w:r w:rsidRPr="00AA74C8">
        <w:rPr>
          <w:rFonts w:eastAsia="Calibri"/>
          <w:sz w:val="28"/>
          <w:szCs w:val="28"/>
          <w:lang w:val="uk-UA"/>
        </w:rPr>
        <w:t xml:space="preserve"> №</w:t>
      </w:r>
      <w:r w:rsidR="00AA74C8">
        <w:rPr>
          <w:rFonts w:eastAsia="Calibri"/>
          <w:sz w:val="28"/>
          <w:szCs w:val="28"/>
          <w:lang w:val="uk-UA"/>
        </w:rPr>
        <w:t xml:space="preserve"> 100</w:t>
      </w:r>
      <w:r w:rsidR="001F157E" w:rsidRPr="00AA74C8">
        <w:rPr>
          <w:rFonts w:eastAsia="Calibri"/>
          <w:sz w:val="28"/>
          <w:szCs w:val="28"/>
          <w:lang w:val="uk-UA"/>
        </w:rPr>
        <w:t>-</w:t>
      </w:r>
      <w:r w:rsidR="00433B5A" w:rsidRPr="00AA74C8">
        <w:rPr>
          <w:rFonts w:eastAsia="Calibri"/>
          <w:sz w:val="28"/>
          <w:szCs w:val="28"/>
          <w:lang w:val="uk-UA"/>
        </w:rPr>
        <w:t>з</w:t>
      </w:r>
      <w:r w:rsidR="00AA74C8">
        <w:rPr>
          <w:rFonts w:eastAsia="Calibri"/>
          <w:sz w:val="28"/>
          <w:szCs w:val="28"/>
          <w:lang w:val="uk-UA"/>
        </w:rPr>
        <w:t>;</w:t>
      </w:r>
    </w:p>
    <w:p w:rsidR="00AA74C8" w:rsidRPr="00AA74C8" w:rsidRDefault="00AA74C8" w:rsidP="00AA74C8">
      <w:pPr>
        <w:pStyle w:val="a5"/>
        <w:numPr>
          <w:ilvl w:val="0"/>
          <w:numId w:val="4"/>
        </w:numPr>
        <w:tabs>
          <w:tab w:val="left" w:pos="426"/>
        </w:tabs>
        <w:jc w:val="both"/>
        <w:rPr>
          <w:rFonts w:eastAsia="Calibri"/>
          <w:sz w:val="28"/>
          <w:szCs w:val="28"/>
          <w:lang w:val="uk-UA"/>
        </w:rPr>
      </w:pPr>
      <w:r w:rsidRPr="00AA74C8">
        <w:rPr>
          <w:rFonts w:eastAsia="Calibri"/>
          <w:sz w:val="28"/>
          <w:szCs w:val="28"/>
          <w:lang w:val="uk-UA"/>
        </w:rPr>
        <w:t xml:space="preserve">від </w:t>
      </w:r>
      <w:r>
        <w:rPr>
          <w:rFonts w:eastAsia="Calibri"/>
          <w:sz w:val="28"/>
          <w:szCs w:val="28"/>
          <w:lang w:val="uk-UA"/>
        </w:rPr>
        <w:t>16.10</w:t>
      </w:r>
      <w:r w:rsidRPr="00AA74C8">
        <w:rPr>
          <w:rFonts w:eastAsia="Calibri"/>
          <w:sz w:val="28"/>
          <w:szCs w:val="28"/>
          <w:lang w:val="uk-UA"/>
        </w:rPr>
        <w:t>.2023 №</w:t>
      </w:r>
      <w:r>
        <w:rPr>
          <w:rFonts w:eastAsia="Calibri"/>
          <w:sz w:val="28"/>
          <w:szCs w:val="28"/>
          <w:lang w:val="uk-UA"/>
        </w:rPr>
        <w:t xml:space="preserve"> 101</w:t>
      </w:r>
      <w:r w:rsidRPr="00AA74C8">
        <w:rPr>
          <w:rFonts w:eastAsia="Calibri"/>
          <w:sz w:val="28"/>
          <w:szCs w:val="28"/>
          <w:lang w:val="uk-UA"/>
        </w:rPr>
        <w:t>-з</w:t>
      </w:r>
      <w:r>
        <w:rPr>
          <w:rFonts w:eastAsia="Calibri"/>
          <w:sz w:val="28"/>
          <w:szCs w:val="28"/>
          <w:lang w:val="uk-UA"/>
        </w:rPr>
        <w:t>.</w:t>
      </w:r>
    </w:p>
    <w:p w:rsidR="00FA0E43" w:rsidRPr="00FA0E43" w:rsidRDefault="00FA0E43" w:rsidP="00FA0E43">
      <w:pPr>
        <w:tabs>
          <w:tab w:val="left" w:pos="426"/>
        </w:tabs>
        <w:contextualSpacing/>
        <w:jc w:val="both"/>
        <w:rPr>
          <w:rFonts w:eastAsia="Calibri"/>
          <w:sz w:val="28"/>
          <w:szCs w:val="28"/>
          <w:lang w:val="uk-UA"/>
        </w:rPr>
      </w:pPr>
    </w:p>
    <w:p w:rsidR="00F279CD" w:rsidRDefault="001721BE" w:rsidP="00F279CD">
      <w:pPr>
        <w:pStyle w:val="a5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Fonts w:eastAsia="Calibri"/>
          <w:sz w:val="28"/>
          <w:szCs w:val="28"/>
          <w:lang w:val="uk-UA"/>
        </w:rPr>
      </w:pPr>
      <w:r w:rsidRPr="001721BE">
        <w:rPr>
          <w:rFonts w:eastAsia="Calibri"/>
          <w:sz w:val="28"/>
          <w:szCs w:val="28"/>
          <w:lang w:val="uk-UA"/>
        </w:rPr>
        <w:t xml:space="preserve">Затвердити </w:t>
      </w:r>
      <w:proofErr w:type="spellStart"/>
      <w:r w:rsidRPr="001721BE">
        <w:rPr>
          <w:rFonts w:eastAsia="Calibri"/>
          <w:sz w:val="28"/>
          <w:szCs w:val="28"/>
          <w:lang w:val="uk-UA"/>
        </w:rPr>
        <w:t>про</w:t>
      </w:r>
      <w:r w:rsidR="000937B2">
        <w:rPr>
          <w:rFonts w:eastAsia="Calibri"/>
          <w:sz w:val="28"/>
          <w:szCs w:val="28"/>
          <w:lang w:val="uk-UA"/>
        </w:rPr>
        <w:t>є</w:t>
      </w:r>
      <w:r w:rsidRPr="001721BE">
        <w:rPr>
          <w:rFonts w:eastAsia="Calibri"/>
          <w:sz w:val="28"/>
          <w:szCs w:val="28"/>
          <w:lang w:val="uk-UA"/>
        </w:rPr>
        <w:t>ктн</w:t>
      </w:r>
      <w:r w:rsidR="000937B2">
        <w:rPr>
          <w:rFonts w:eastAsia="Calibri"/>
          <w:sz w:val="28"/>
          <w:szCs w:val="28"/>
          <w:lang w:val="uk-UA"/>
        </w:rPr>
        <w:t>у</w:t>
      </w:r>
      <w:proofErr w:type="spellEnd"/>
      <w:r w:rsidR="000937B2">
        <w:rPr>
          <w:rFonts w:eastAsia="Calibri"/>
          <w:sz w:val="28"/>
          <w:szCs w:val="28"/>
          <w:lang w:val="uk-UA"/>
        </w:rPr>
        <w:t xml:space="preserve"> </w:t>
      </w:r>
      <w:r w:rsidRPr="001721BE">
        <w:rPr>
          <w:rFonts w:eastAsia="Calibri"/>
          <w:sz w:val="28"/>
          <w:szCs w:val="28"/>
          <w:lang w:val="uk-UA"/>
        </w:rPr>
        <w:t>документацію та експертн</w:t>
      </w:r>
      <w:r w:rsidR="00F279CD">
        <w:rPr>
          <w:rFonts w:eastAsia="Calibri"/>
          <w:sz w:val="28"/>
          <w:szCs w:val="28"/>
          <w:lang w:val="uk-UA"/>
        </w:rPr>
        <w:t>і</w:t>
      </w:r>
      <w:r w:rsidRPr="001721BE">
        <w:rPr>
          <w:rFonts w:eastAsia="Calibri"/>
          <w:sz w:val="28"/>
          <w:szCs w:val="28"/>
          <w:lang w:val="uk-UA"/>
        </w:rPr>
        <w:t xml:space="preserve"> звіт</w:t>
      </w:r>
      <w:r w:rsidR="00F279CD">
        <w:rPr>
          <w:rFonts w:eastAsia="Calibri"/>
          <w:sz w:val="28"/>
          <w:szCs w:val="28"/>
          <w:lang w:val="uk-UA"/>
        </w:rPr>
        <w:t>и</w:t>
      </w:r>
      <w:r w:rsidRPr="001721BE">
        <w:rPr>
          <w:rFonts w:eastAsia="Calibri"/>
          <w:sz w:val="28"/>
          <w:szCs w:val="28"/>
          <w:lang w:val="uk-UA"/>
        </w:rPr>
        <w:t xml:space="preserve"> (позитивн</w:t>
      </w:r>
      <w:r w:rsidR="00F279CD">
        <w:rPr>
          <w:rFonts w:eastAsia="Calibri"/>
          <w:sz w:val="28"/>
          <w:szCs w:val="28"/>
          <w:lang w:val="uk-UA"/>
        </w:rPr>
        <w:t>і</w:t>
      </w:r>
      <w:r w:rsidRPr="001721BE">
        <w:rPr>
          <w:rFonts w:eastAsia="Calibri"/>
          <w:sz w:val="28"/>
          <w:szCs w:val="28"/>
          <w:lang w:val="uk-UA"/>
        </w:rPr>
        <w:t xml:space="preserve">) </w:t>
      </w:r>
      <w:r w:rsidR="00F279CD">
        <w:rPr>
          <w:rFonts w:eastAsia="Calibri"/>
          <w:sz w:val="28"/>
          <w:szCs w:val="28"/>
          <w:lang w:val="uk-UA"/>
        </w:rPr>
        <w:t xml:space="preserve">по </w:t>
      </w:r>
      <w:r w:rsidR="00D3699C">
        <w:rPr>
          <w:rFonts w:eastAsia="Calibri"/>
          <w:sz w:val="28"/>
          <w:szCs w:val="28"/>
          <w:lang w:val="uk-UA"/>
        </w:rPr>
        <w:t>н</w:t>
      </w:r>
      <w:r w:rsidR="00F279CD">
        <w:rPr>
          <w:rFonts w:eastAsia="Calibri"/>
          <w:sz w:val="28"/>
          <w:szCs w:val="28"/>
          <w:lang w:val="uk-UA"/>
        </w:rPr>
        <w:t>асту</w:t>
      </w:r>
      <w:r w:rsidR="00D3699C">
        <w:rPr>
          <w:rFonts w:eastAsia="Calibri"/>
          <w:sz w:val="28"/>
          <w:szCs w:val="28"/>
          <w:lang w:val="uk-UA"/>
        </w:rPr>
        <w:t>п</w:t>
      </w:r>
      <w:r w:rsidR="00F279CD">
        <w:rPr>
          <w:rFonts w:eastAsia="Calibri"/>
          <w:sz w:val="28"/>
          <w:szCs w:val="28"/>
          <w:lang w:val="uk-UA"/>
        </w:rPr>
        <w:t>ним</w:t>
      </w:r>
      <w:r w:rsidRPr="001721BE">
        <w:rPr>
          <w:rFonts w:eastAsia="Calibri"/>
          <w:sz w:val="28"/>
          <w:szCs w:val="28"/>
          <w:lang w:val="uk-UA"/>
        </w:rPr>
        <w:t xml:space="preserve"> об’єкт</w:t>
      </w:r>
      <w:r w:rsidR="00F279CD">
        <w:rPr>
          <w:rFonts w:eastAsia="Calibri"/>
          <w:sz w:val="28"/>
          <w:szCs w:val="28"/>
          <w:lang w:val="uk-UA"/>
        </w:rPr>
        <w:t>ам</w:t>
      </w:r>
      <w:r w:rsidRPr="001721BE">
        <w:rPr>
          <w:rFonts w:eastAsia="Calibri"/>
          <w:sz w:val="28"/>
          <w:szCs w:val="28"/>
          <w:lang w:val="uk-UA"/>
        </w:rPr>
        <w:t xml:space="preserve"> будівництва: </w:t>
      </w:r>
    </w:p>
    <w:p w:rsidR="00F279CD" w:rsidRDefault="00F279CD" w:rsidP="00F279CD">
      <w:pPr>
        <w:pStyle w:val="a5"/>
        <w:tabs>
          <w:tab w:val="left" w:pos="426"/>
        </w:tabs>
        <w:ind w:left="0"/>
        <w:jc w:val="both"/>
        <w:rPr>
          <w:rFonts w:eastAsia="Calibri"/>
          <w:sz w:val="28"/>
          <w:szCs w:val="28"/>
          <w:lang w:val="uk-UA"/>
        </w:rPr>
      </w:pPr>
    </w:p>
    <w:p w:rsidR="001721BE" w:rsidRPr="001721BE" w:rsidRDefault="00F279CD" w:rsidP="00F279CD">
      <w:pPr>
        <w:pStyle w:val="a5"/>
        <w:numPr>
          <w:ilvl w:val="1"/>
          <w:numId w:val="1"/>
        </w:numPr>
        <w:tabs>
          <w:tab w:val="left" w:pos="426"/>
        </w:tabs>
        <w:ind w:left="0" w:firstLine="0"/>
        <w:jc w:val="both"/>
        <w:rPr>
          <w:rFonts w:eastAsia="Calibri"/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/>
        </w:rPr>
        <w:t xml:space="preserve"> </w:t>
      </w:r>
      <w:r w:rsidR="001721BE" w:rsidRPr="001721BE">
        <w:rPr>
          <w:rFonts w:eastAsia="Calibri"/>
          <w:sz w:val="28"/>
          <w:szCs w:val="28"/>
          <w:lang w:val="uk-UA"/>
        </w:rPr>
        <w:t>Реконструкція житлового багатоквартирного будинку за адресою: Київська область, Вишгородський район, село Нові Петр</w:t>
      </w:r>
      <w:r w:rsidR="000F22E3">
        <w:rPr>
          <w:rFonts w:eastAsia="Calibri"/>
          <w:sz w:val="28"/>
          <w:szCs w:val="28"/>
          <w:lang w:val="uk-UA"/>
        </w:rPr>
        <w:t>івці, вулиця Ново-Київська, 135</w:t>
      </w:r>
      <w:r w:rsidR="001721BE" w:rsidRPr="001721BE">
        <w:rPr>
          <w:rFonts w:eastAsia="Calibri"/>
          <w:sz w:val="28"/>
          <w:szCs w:val="28"/>
          <w:lang w:val="uk-UA"/>
        </w:rPr>
        <w:t xml:space="preserve">, на загальну кошторисну вартість </w:t>
      </w:r>
      <w:r w:rsidR="00704E7F" w:rsidRPr="00704E7F">
        <w:rPr>
          <w:rFonts w:eastAsia="Calibri"/>
          <w:sz w:val="28"/>
          <w:szCs w:val="28"/>
          <w:lang w:val="uk-UA"/>
        </w:rPr>
        <w:t>29117,407</w:t>
      </w:r>
      <w:r w:rsidR="00704E7F">
        <w:rPr>
          <w:rFonts w:eastAsia="Calibri"/>
          <w:sz w:val="28"/>
          <w:szCs w:val="28"/>
          <w:lang w:val="uk-UA"/>
        </w:rPr>
        <w:t xml:space="preserve"> </w:t>
      </w:r>
      <w:r w:rsidR="001721BE" w:rsidRPr="001721BE">
        <w:rPr>
          <w:rFonts w:eastAsia="Calibri"/>
          <w:sz w:val="28"/>
          <w:szCs w:val="28"/>
          <w:lang w:val="uk-UA"/>
        </w:rPr>
        <w:t xml:space="preserve">тис. </w:t>
      </w:r>
      <w:proofErr w:type="spellStart"/>
      <w:r w:rsidR="001721BE" w:rsidRPr="001721BE">
        <w:rPr>
          <w:rFonts w:eastAsia="Calibri"/>
          <w:sz w:val="28"/>
          <w:szCs w:val="28"/>
          <w:lang w:val="uk-UA"/>
        </w:rPr>
        <w:t>грн</w:t>
      </w:r>
      <w:proofErr w:type="spellEnd"/>
      <w:r w:rsidR="001721BE" w:rsidRPr="001721BE">
        <w:rPr>
          <w:rFonts w:eastAsia="Calibri"/>
          <w:sz w:val="28"/>
          <w:szCs w:val="28"/>
          <w:lang w:val="uk-UA"/>
        </w:rPr>
        <w:t>, у тому числі:</w:t>
      </w:r>
    </w:p>
    <w:p w:rsidR="00704E7F" w:rsidRPr="00F279CD" w:rsidRDefault="00704E7F" w:rsidP="00F279CD">
      <w:pPr>
        <w:numPr>
          <w:ilvl w:val="0"/>
          <w:numId w:val="6"/>
        </w:numPr>
        <w:tabs>
          <w:tab w:val="num" w:pos="0"/>
          <w:tab w:val="left" w:pos="426"/>
        </w:tabs>
        <w:ind w:left="0" w:firstLine="0"/>
        <w:jc w:val="both"/>
        <w:outlineLvl w:val="0"/>
        <w:rPr>
          <w:sz w:val="28"/>
          <w:szCs w:val="28"/>
        </w:rPr>
      </w:pPr>
      <w:proofErr w:type="spellStart"/>
      <w:r w:rsidRPr="00E8152C">
        <w:rPr>
          <w:sz w:val="28"/>
          <w:szCs w:val="28"/>
        </w:rPr>
        <w:t>будівельні</w:t>
      </w:r>
      <w:proofErr w:type="spellEnd"/>
      <w:r w:rsidRPr="00E8152C">
        <w:rPr>
          <w:sz w:val="28"/>
          <w:szCs w:val="28"/>
        </w:rPr>
        <w:t xml:space="preserve"> </w:t>
      </w:r>
      <w:proofErr w:type="spellStart"/>
      <w:r w:rsidRPr="00E8152C">
        <w:rPr>
          <w:sz w:val="28"/>
          <w:szCs w:val="28"/>
        </w:rPr>
        <w:t>роботи</w:t>
      </w:r>
      <w:proofErr w:type="spellEnd"/>
      <w:r w:rsidRPr="00E8152C">
        <w:rPr>
          <w:sz w:val="28"/>
          <w:szCs w:val="28"/>
        </w:rPr>
        <w:t xml:space="preserve"> -    </w:t>
      </w:r>
      <w:r w:rsidRPr="00D754AF">
        <w:rPr>
          <w:sz w:val="28"/>
          <w:szCs w:val="28"/>
        </w:rPr>
        <w:t>21857,945</w:t>
      </w:r>
      <w:r w:rsidRPr="00E8152C">
        <w:rPr>
          <w:sz w:val="28"/>
          <w:szCs w:val="28"/>
        </w:rPr>
        <w:t xml:space="preserve"> тис</w:t>
      </w:r>
      <w:proofErr w:type="gramStart"/>
      <w:r w:rsidRPr="00E8152C">
        <w:rPr>
          <w:sz w:val="28"/>
          <w:szCs w:val="28"/>
        </w:rPr>
        <w:t>.</w:t>
      </w:r>
      <w:proofErr w:type="gramEnd"/>
      <w:r w:rsidRPr="00E8152C">
        <w:rPr>
          <w:sz w:val="28"/>
          <w:szCs w:val="28"/>
        </w:rPr>
        <w:t xml:space="preserve"> </w:t>
      </w:r>
      <w:proofErr w:type="gramStart"/>
      <w:r w:rsidRPr="00E8152C">
        <w:rPr>
          <w:sz w:val="28"/>
          <w:szCs w:val="28"/>
        </w:rPr>
        <w:t>г</w:t>
      </w:r>
      <w:proofErr w:type="gramEnd"/>
      <w:r w:rsidRPr="00E8152C">
        <w:rPr>
          <w:sz w:val="28"/>
          <w:szCs w:val="28"/>
        </w:rPr>
        <w:t>рн.;</w:t>
      </w:r>
    </w:p>
    <w:p w:rsidR="00F279CD" w:rsidRPr="00B70219" w:rsidRDefault="00F279CD" w:rsidP="00B70219">
      <w:pPr>
        <w:pStyle w:val="a5"/>
        <w:numPr>
          <w:ilvl w:val="0"/>
          <w:numId w:val="6"/>
        </w:numPr>
        <w:tabs>
          <w:tab w:val="left" w:pos="426"/>
          <w:tab w:val="num" w:pos="735"/>
        </w:tabs>
        <w:jc w:val="both"/>
        <w:outlineLvl w:val="0"/>
        <w:rPr>
          <w:sz w:val="28"/>
          <w:szCs w:val="28"/>
        </w:rPr>
      </w:pPr>
      <w:proofErr w:type="spellStart"/>
      <w:r w:rsidRPr="00B70219">
        <w:rPr>
          <w:sz w:val="28"/>
          <w:szCs w:val="28"/>
        </w:rPr>
        <w:t>устаткування</w:t>
      </w:r>
      <w:proofErr w:type="spellEnd"/>
      <w:r w:rsidRPr="00B70219">
        <w:rPr>
          <w:sz w:val="28"/>
          <w:szCs w:val="28"/>
        </w:rPr>
        <w:t xml:space="preserve">         -    462,695 </w:t>
      </w:r>
      <w:proofErr w:type="spellStart"/>
      <w:r w:rsidRPr="00B70219">
        <w:rPr>
          <w:sz w:val="28"/>
          <w:szCs w:val="28"/>
        </w:rPr>
        <w:t>тис</w:t>
      </w:r>
      <w:proofErr w:type="gramStart"/>
      <w:r w:rsidRPr="00B70219">
        <w:rPr>
          <w:sz w:val="28"/>
          <w:szCs w:val="28"/>
        </w:rPr>
        <w:t>.г</w:t>
      </w:r>
      <w:proofErr w:type="gramEnd"/>
      <w:r w:rsidRPr="00B70219">
        <w:rPr>
          <w:sz w:val="28"/>
          <w:szCs w:val="28"/>
        </w:rPr>
        <w:t>рн</w:t>
      </w:r>
      <w:proofErr w:type="spellEnd"/>
      <w:r w:rsidRPr="00B70219">
        <w:rPr>
          <w:sz w:val="28"/>
          <w:szCs w:val="28"/>
        </w:rPr>
        <w:t>;</w:t>
      </w:r>
    </w:p>
    <w:p w:rsidR="00704E7F" w:rsidRPr="00BB19BE" w:rsidRDefault="00704E7F" w:rsidP="00704E7F">
      <w:pPr>
        <w:numPr>
          <w:ilvl w:val="0"/>
          <w:numId w:val="6"/>
        </w:numPr>
        <w:tabs>
          <w:tab w:val="num" w:pos="0"/>
          <w:tab w:val="left" w:pos="426"/>
        </w:tabs>
        <w:jc w:val="both"/>
        <w:outlineLvl w:val="0"/>
        <w:rPr>
          <w:sz w:val="28"/>
          <w:szCs w:val="28"/>
        </w:rPr>
      </w:pPr>
      <w:proofErr w:type="spellStart"/>
      <w:r w:rsidRPr="00E8152C">
        <w:rPr>
          <w:sz w:val="28"/>
          <w:szCs w:val="28"/>
        </w:rPr>
        <w:t>інші</w:t>
      </w:r>
      <w:proofErr w:type="spellEnd"/>
      <w:r w:rsidRPr="00E8152C">
        <w:rPr>
          <w:sz w:val="28"/>
          <w:szCs w:val="28"/>
        </w:rPr>
        <w:t xml:space="preserve"> </w:t>
      </w:r>
      <w:proofErr w:type="spellStart"/>
      <w:r w:rsidRPr="00E8152C">
        <w:rPr>
          <w:sz w:val="28"/>
          <w:szCs w:val="28"/>
        </w:rPr>
        <w:t>витрати</w:t>
      </w:r>
      <w:proofErr w:type="spellEnd"/>
      <w:r w:rsidRPr="00E8152C">
        <w:rPr>
          <w:sz w:val="28"/>
          <w:szCs w:val="28"/>
        </w:rPr>
        <w:t xml:space="preserve">          -  </w:t>
      </w:r>
      <w:r w:rsidRPr="00E8152C">
        <w:rPr>
          <w:sz w:val="28"/>
          <w:szCs w:val="28"/>
          <w:lang w:val="en-US"/>
        </w:rPr>
        <w:t xml:space="preserve"> </w:t>
      </w:r>
      <w:r w:rsidRPr="00E8152C">
        <w:rPr>
          <w:sz w:val="28"/>
          <w:szCs w:val="28"/>
        </w:rPr>
        <w:t xml:space="preserve"> 31098,601 тис</w:t>
      </w:r>
      <w:proofErr w:type="gramStart"/>
      <w:r w:rsidRPr="00E8152C">
        <w:rPr>
          <w:sz w:val="28"/>
          <w:szCs w:val="28"/>
        </w:rPr>
        <w:t>.</w:t>
      </w:r>
      <w:proofErr w:type="gramEnd"/>
      <w:r w:rsidRPr="00E8152C">
        <w:rPr>
          <w:sz w:val="28"/>
          <w:szCs w:val="28"/>
        </w:rPr>
        <w:t xml:space="preserve"> </w:t>
      </w:r>
      <w:proofErr w:type="gramStart"/>
      <w:r w:rsidRPr="00E8152C">
        <w:rPr>
          <w:sz w:val="28"/>
          <w:szCs w:val="28"/>
        </w:rPr>
        <w:t>г</w:t>
      </w:r>
      <w:proofErr w:type="gramEnd"/>
      <w:r w:rsidRPr="00E8152C">
        <w:rPr>
          <w:sz w:val="28"/>
          <w:szCs w:val="28"/>
        </w:rPr>
        <w:t>рн.</w:t>
      </w:r>
    </w:p>
    <w:p w:rsidR="00BB19BE" w:rsidRPr="00E8152C" w:rsidRDefault="00BB19BE" w:rsidP="00BB19BE">
      <w:pPr>
        <w:tabs>
          <w:tab w:val="left" w:pos="426"/>
        </w:tabs>
        <w:ind w:left="375"/>
        <w:jc w:val="both"/>
        <w:outlineLvl w:val="0"/>
        <w:rPr>
          <w:sz w:val="28"/>
          <w:szCs w:val="28"/>
        </w:rPr>
      </w:pPr>
    </w:p>
    <w:p w:rsidR="001721BE" w:rsidRDefault="00AD45A1" w:rsidP="000F22E3">
      <w:pPr>
        <w:pStyle w:val="a5"/>
        <w:numPr>
          <w:ilvl w:val="1"/>
          <w:numId w:val="1"/>
        </w:numPr>
        <w:tabs>
          <w:tab w:val="left" w:pos="426"/>
        </w:tabs>
        <w:ind w:left="0" w:firstLine="0"/>
        <w:jc w:val="both"/>
        <w:rPr>
          <w:rFonts w:eastAsia="Calibri"/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/>
        </w:rPr>
        <w:t xml:space="preserve"> </w:t>
      </w:r>
      <w:r w:rsidR="009123D1" w:rsidRPr="009123D1">
        <w:rPr>
          <w:rFonts w:eastAsia="Calibri"/>
          <w:sz w:val="28"/>
          <w:szCs w:val="28"/>
          <w:lang w:val="uk-UA"/>
        </w:rPr>
        <w:t xml:space="preserve">Капітальний ремонт з </w:t>
      </w:r>
      <w:proofErr w:type="spellStart"/>
      <w:r w:rsidR="009123D1" w:rsidRPr="009123D1">
        <w:rPr>
          <w:rFonts w:eastAsia="Calibri"/>
          <w:sz w:val="28"/>
          <w:szCs w:val="28"/>
          <w:lang w:val="uk-UA"/>
        </w:rPr>
        <w:t>термомодернізації</w:t>
      </w:r>
      <w:proofErr w:type="spellEnd"/>
      <w:r w:rsidR="009123D1" w:rsidRPr="009123D1">
        <w:rPr>
          <w:rFonts w:eastAsia="Calibri"/>
          <w:sz w:val="28"/>
          <w:szCs w:val="28"/>
          <w:lang w:val="uk-UA"/>
        </w:rPr>
        <w:t xml:space="preserve"> </w:t>
      </w:r>
      <w:proofErr w:type="spellStart"/>
      <w:r w:rsidR="009123D1" w:rsidRPr="009123D1">
        <w:rPr>
          <w:rFonts w:eastAsia="Calibri"/>
          <w:sz w:val="28"/>
          <w:szCs w:val="28"/>
          <w:lang w:val="uk-UA"/>
        </w:rPr>
        <w:t>адмінбудівлі</w:t>
      </w:r>
      <w:proofErr w:type="spellEnd"/>
      <w:r w:rsidR="009123D1" w:rsidRPr="009123D1">
        <w:rPr>
          <w:rFonts w:eastAsia="Calibri"/>
          <w:sz w:val="28"/>
          <w:szCs w:val="28"/>
          <w:lang w:val="uk-UA"/>
        </w:rPr>
        <w:t xml:space="preserve"> по вулиці Князя Святослава, 13 села Старі Петрівці, Вишгородського району, Київської області</w:t>
      </w:r>
      <w:r w:rsidR="000F22E3">
        <w:rPr>
          <w:rFonts w:eastAsia="Calibri"/>
          <w:sz w:val="28"/>
          <w:szCs w:val="28"/>
          <w:lang w:val="uk-UA"/>
        </w:rPr>
        <w:t xml:space="preserve">, </w:t>
      </w:r>
      <w:r w:rsidR="000F22E3" w:rsidRPr="001721BE">
        <w:rPr>
          <w:rFonts w:eastAsia="Calibri"/>
          <w:sz w:val="28"/>
          <w:szCs w:val="28"/>
          <w:lang w:val="uk-UA"/>
        </w:rPr>
        <w:t xml:space="preserve">на загальну кошторисну вартість </w:t>
      </w:r>
      <w:r w:rsidR="000F22E3">
        <w:rPr>
          <w:sz w:val="28"/>
          <w:szCs w:val="28"/>
        </w:rPr>
        <w:t>6604,940</w:t>
      </w:r>
      <w:r w:rsidR="000F22E3">
        <w:rPr>
          <w:rFonts w:eastAsia="Calibri"/>
          <w:sz w:val="28"/>
          <w:szCs w:val="28"/>
          <w:lang w:val="uk-UA"/>
        </w:rPr>
        <w:t xml:space="preserve"> </w:t>
      </w:r>
      <w:r w:rsidR="000F22E3" w:rsidRPr="001721BE">
        <w:rPr>
          <w:rFonts w:eastAsia="Calibri"/>
          <w:sz w:val="28"/>
          <w:szCs w:val="28"/>
          <w:lang w:val="uk-UA"/>
        </w:rPr>
        <w:t xml:space="preserve">тис. </w:t>
      </w:r>
      <w:proofErr w:type="spellStart"/>
      <w:r w:rsidR="000F22E3" w:rsidRPr="001721BE">
        <w:rPr>
          <w:rFonts w:eastAsia="Calibri"/>
          <w:sz w:val="28"/>
          <w:szCs w:val="28"/>
          <w:lang w:val="uk-UA"/>
        </w:rPr>
        <w:t>грн</w:t>
      </w:r>
      <w:proofErr w:type="spellEnd"/>
      <w:r w:rsidR="000F22E3" w:rsidRPr="001721BE">
        <w:rPr>
          <w:rFonts w:eastAsia="Calibri"/>
          <w:sz w:val="28"/>
          <w:szCs w:val="28"/>
          <w:lang w:val="uk-UA"/>
        </w:rPr>
        <w:t>, у тому числі:</w:t>
      </w:r>
    </w:p>
    <w:p w:rsidR="000F22E3" w:rsidRPr="000F22E3" w:rsidRDefault="000F22E3" w:rsidP="000F22E3">
      <w:pPr>
        <w:pStyle w:val="a5"/>
        <w:numPr>
          <w:ilvl w:val="0"/>
          <w:numId w:val="6"/>
        </w:numPr>
        <w:tabs>
          <w:tab w:val="left" w:pos="426"/>
        </w:tabs>
        <w:jc w:val="both"/>
        <w:rPr>
          <w:rFonts w:eastAsia="Calibri"/>
          <w:sz w:val="28"/>
          <w:szCs w:val="28"/>
          <w:lang w:val="uk-UA"/>
        </w:rPr>
      </w:pPr>
      <w:r w:rsidRPr="000F22E3">
        <w:rPr>
          <w:rFonts w:eastAsia="Calibri"/>
          <w:sz w:val="28"/>
          <w:szCs w:val="28"/>
          <w:lang w:val="uk-UA"/>
        </w:rPr>
        <w:t>будівельні роботи -    5062,153 тис. грн.;</w:t>
      </w:r>
    </w:p>
    <w:p w:rsidR="000F22E3" w:rsidRPr="000F22E3" w:rsidRDefault="000F22E3" w:rsidP="000F22E3">
      <w:pPr>
        <w:pStyle w:val="a5"/>
        <w:numPr>
          <w:ilvl w:val="0"/>
          <w:numId w:val="6"/>
        </w:numPr>
        <w:tabs>
          <w:tab w:val="left" w:pos="426"/>
        </w:tabs>
        <w:jc w:val="both"/>
        <w:rPr>
          <w:rFonts w:eastAsia="Calibri"/>
          <w:sz w:val="28"/>
          <w:szCs w:val="28"/>
          <w:lang w:val="uk-UA"/>
        </w:rPr>
      </w:pPr>
      <w:r w:rsidRPr="000F22E3">
        <w:rPr>
          <w:rFonts w:eastAsia="Calibri"/>
          <w:sz w:val="28"/>
          <w:szCs w:val="28"/>
          <w:lang w:val="uk-UA"/>
        </w:rPr>
        <w:t xml:space="preserve">устаткування         -    </w:t>
      </w:r>
      <w:r w:rsidR="00015421">
        <w:rPr>
          <w:rFonts w:eastAsia="Calibri"/>
          <w:sz w:val="28"/>
          <w:szCs w:val="28"/>
          <w:lang w:val="uk-UA"/>
        </w:rPr>
        <w:t xml:space="preserve"> </w:t>
      </w:r>
      <w:r w:rsidRPr="000F22E3">
        <w:rPr>
          <w:rFonts w:eastAsia="Calibri"/>
          <w:sz w:val="28"/>
          <w:szCs w:val="28"/>
          <w:lang w:val="uk-UA"/>
        </w:rPr>
        <w:t xml:space="preserve">186,397 </w:t>
      </w:r>
      <w:proofErr w:type="spellStart"/>
      <w:r w:rsidRPr="000F22E3">
        <w:rPr>
          <w:rFonts w:eastAsia="Calibri"/>
          <w:sz w:val="28"/>
          <w:szCs w:val="28"/>
          <w:lang w:val="uk-UA"/>
        </w:rPr>
        <w:t>тис.грн</w:t>
      </w:r>
      <w:proofErr w:type="spellEnd"/>
      <w:r w:rsidRPr="000F22E3">
        <w:rPr>
          <w:rFonts w:eastAsia="Calibri"/>
          <w:sz w:val="28"/>
          <w:szCs w:val="28"/>
          <w:lang w:val="uk-UA"/>
        </w:rPr>
        <w:t>;</w:t>
      </w:r>
    </w:p>
    <w:p w:rsidR="00433B5A" w:rsidRPr="000F22E3" w:rsidRDefault="000F22E3" w:rsidP="001721BE">
      <w:pPr>
        <w:pStyle w:val="a5"/>
        <w:numPr>
          <w:ilvl w:val="0"/>
          <w:numId w:val="6"/>
        </w:numPr>
        <w:tabs>
          <w:tab w:val="left" w:pos="426"/>
        </w:tabs>
        <w:jc w:val="both"/>
        <w:rPr>
          <w:rFonts w:eastAsia="Calibri"/>
          <w:sz w:val="28"/>
          <w:szCs w:val="28"/>
          <w:lang w:val="uk-UA"/>
        </w:rPr>
      </w:pPr>
      <w:r w:rsidRPr="000F22E3">
        <w:rPr>
          <w:rFonts w:eastAsia="Calibri"/>
          <w:sz w:val="28"/>
          <w:szCs w:val="28"/>
          <w:lang w:val="uk-UA"/>
        </w:rPr>
        <w:t>інші витрати          -    1356,390 тис. грн.</w:t>
      </w:r>
    </w:p>
    <w:p w:rsidR="00FA0E43" w:rsidRDefault="00433B5A" w:rsidP="00433B5A">
      <w:pPr>
        <w:tabs>
          <w:tab w:val="left" w:pos="426"/>
        </w:tabs>
        <w:contextualSpacing/>
        <w:jc w:val="both"/>
        <w:rPr>
          <w:rFonts w:eastAsia="Calibri"/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/>
        </w:rPr>
        <w:t xml:space="preserve"> </w:t>
      </w:r>
    </w:p>
    <w:p w:rsidR="00FA0E43" w:rsidRPr="00A9794C" w:rsidRDefault="00FA0E43" w:rsidP="00FA0E43">
      <w:pPr>
        <w:numPr>
          <w:ilvl w:val="0"/>
          <w:numId w:val="1"/>
        </w:numPr>
        <w:tabs>
          <w:tab w:val="left" w:pos="426"/>
        </w:tabs>
        <w:ind w:left="0" w:firstLine="0"/>
        <w:contextualSpacing/>
        <w:jc w:val="both"/>
        <w:rPr>
          <w:rFonts w:eastAsia="Calibri"/>
          <w:sz w:val="28"/>
          <w:szCs w:val="28"/>
          <w:lang w:val="uk-UA"/>
        </w:rPr>
      </w:pPr>
      <w:r w:rsidRPr="00A9794C">
        <w:rPr>
          <w:rFonts w:eastAsia="Calibri"/>
          <w:sz w:val="28"/>
          <w:szCs w:val="28"/>
          <w:lang w:val="uk-UA"/>
        </w:rPr>
        <w:t xml:space="preserve">Контроль за виконанням цього рішення покласти на </w:t>
      </w:r>
      <w:r>
        <w:rPr>
          <w:rFonts w:eastAsia="Calibri"/>
          <w:sz w:val="28"/>
          <w:szCs w:val="28"/>
          <w:lang w:val="uk-UA"/>
        </w:rPr>
        <w:t>Кучерявого І.А.</w:t>
      </w:r>
      <w:r w:rsidRPr="00A9794C">
        <w:rPr>
          <w:rFonts w:eastAsia="Calibri"/>
          <w:sz w:val="28"/>
          <w:szCs w:val="28"/>
          <w:lang w:val="uk-UA"/>
        </w:rPr>
        <w:t>, заступника сільського голови з питань діяльності виконавчих органів ради.</w:t>
      </w:r>
    </w:p>
    <w:p w:rsidR="00FA0E43" w:rsidRDefault="00FA0E43" w:rsidP="00FA0E43">
      <w:pPr>
        <w:jc w:val="both"/>
        <w:rPr>
          <w:sz w:val="28"/>
          <w:szCs w:val="28"/>
          <w:lang w:val="uk-UA"/>
        </w:rPr>
      </w:pPr>
    </w:p>
    <w:p w:rsidR="00FA0E43" w:rsidRDefault="00FA0E43" w:rsidP="00FA0E43">
      <w:pPr>
        <w:jc w:val="both"/>
        <w:rPr>
          <w:b/>
          <w:sz w:val="28"/>
          <w:szCs w:val="28"/>
          <w:lang w:val="uk-UA"/>
        </w:rPr>
      </w:pPr>
    </w:p>
    <w:p w:rsidR="00B00FB7" w:rsidRDefault="00B022A9" w:rsidP="00B022A9">
      <w:pPr>
        <w:jc w:val="both"/>
      </w:pPr>
      <w:r w:rsidRPr="00446CF0">
        <w:rPr>
          <w:b/>
          <w:sz w:val="28"/>
          <w:szCs w:val="28"/>
        </w:rPr>
        <w:t xml:space="preserve">Заступник </w:t>
      </w:r>
      <w:proofErr w:type="spellStart"/>
      <w:r w:rsidRPr="00446CF0">
        <w:rPr>
          <w:b/>
          <w:sz w:val="28"/>
          <w:szCs w:val="28"/>
        </w:rPr>
        <w:t>сільського</w:t>
      </w:r>
      <w:proofErr w:type="spellEnd"/>
      <w:r w:rsidRPr="00446CF0">
        <w:rPr>
          <w:b/>
          <w:sz w:val="28"/>
          <w:szCs w:val="28"/>
        </w:rPr>
        <w:t xml:space="preserve"> </w:t>
      </w:r>
      <w:proofErr w:type="spellStart"/>
      <w:r w:rsidRPr="00446CF0">
        <w:rPr>
          <w:b/>
          <w:sz w:val="28"/>
          <w:szCs w:val="28"/>
        </w:rPr>
        <w:t>голови</w:t>
      </w:r>
      <w:proofErr w:type="spellEnd"/>
      <w:r w:rsidRPr="00446CF0">
        <w:rPr>
          <w:b/>
          <w:sz w:val="28"/>
          <w:szCs w:val="28"/>
        </w:rPr>
        <w:t xml:space="preserve">                 </w:t>
      </w:r>
      <w:r>
        <w:rPr>
          <w:b/>
          <w:sz w:val="28"/>
          <w:szCs w:val="28"/>
        </w:rPr>
        <w:t xml:space="preserve">                              </w:t>
      </w:r>
      <w:r w:rsidRPr="00446CF0">
        <w:rPr>
          <w:b/>
          <w:sz w:val="28"/>
          <w:szCs w:val="28"/>
        </w:rPr>
        <w:t xml:space="preserve">    </w:t>
      </w:r>
      <w:proofErr w:type="spellStart"/>
      <w:r w:rsidRPr="00446CF0">
        <w:rPr>
          <w:b/>
          <w:sz w:val="28"/>
          <w:szCs w:val="28"/>
        </w:rPr>
        <w:t>Ігор</w:t>
      </w:r>
      <w:proofErr w:type="spellEnd"/>
      <w:r w:rsidRPr="00446CF0">
        <w:rPr>
          <w:b/>
          <w:sz w:val="28"/>
          <w:szCs w:val="28"/>
        </w:rPr>
        <w:t xml:space="preserve"> КУЧЕРЯВИЙ</w:t>
      </w:r>
      <w:bookmarkStart w:id="0" w:name="_GoBack"/>
      <w:bookmarkEnd w:id="0"/>
    </w:p>
    <w:sectPr w:rsidR="00B00FB7" w:rsidSect="001F157E">
      <w:pgSz w:w="11906" w:h="16838" w:code="9"/>
      <w:pgMar w:top="426" w:right="42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A642FC"/>
    <w:multiLevelType w:val="multilevel"/>
    <w:tmpl w:val="FE3C02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">
    <w:nsid w:val="1AAD1E4A"/>
    <w:multiLevelType w:val="hybridMultilevel"/>
    <w:tmpl w:val="D262866A"/>
    <w:lvl w:ilvl="0" w:tplc="E98E75D4">
      <w:numFmt w:val="bullet"/>
      <w:lvlText w:val="-"/>
      <w:lvlJc w:val="left"/>
      <w:pPr>
        <w:tabs>
          <w:tab w:val="num" w:pos="375"/>
        </w:tabs>
        <w:ind w:left="375" w:hanging="375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2D50676"/>
    <w:multiLevelType w:val="hybridMultilevel"/>
    <w:tmpl w:val="D758C532"/>
    <w:lvl w:ilvl="0" w:tplc="592EA82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E40021F"/>
    <w:multiLevelType w:val="hybridMultilevel"/>
    <w:tmpl w:val="FB72CBA0"/>
    <w:lvl w:ilvl="0" w:tplc="44BEC02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4580C16"/>
    <w:multiLevelType w:val="hybridMultilevel"/>
    <w:tmpl w:val="6240A66E"/>
    <w:lvl w:ilvl="0" w:tplc="7588681C">
      <w:start w:val="2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88C3C0E"/>
    <w:multiLevelType w:val="hybridMultilevel"/>
    <w:tmpl w:val="2F9848B0"/>
    <w:lvl w:ilvl="0" w:tplc="3C7CAC5E">
      <w:start w:val="1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2"/>
  </w:num>
  <w:num w:numId="5">
    <w:abstractNumId w:val="3"/>
  </w:num>
  <w:num w:numId="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4EED"/>
    <w:rsid w:val="00015421"/>
    <w:rsid w:val="000937B2"/>
    <w:rsid w:val="000A52B4"/>
    <w:rsid w:val="000F22E3"/>
    <w:rsid w:val="001721BE"/>
    <w:rsid w:val="001F157E"/>
    <w:rsid w:val="003E7C63"/>
    <w:rsid w:val="00433B5A"/>
    <w:rsid w:val="004E1951"/>
    <w:rsid w:val="00704E7F"/>
    <w:rsid w:val="0072242C"/>
    <w:rsid w:val="00847B5E"/>
    <w:rsid w:val="009123D1"/>
    <w:rsid w:val="0096027A"/>
    <w:rsid w:val="00AA74C8"/>
    <w:rsid w:val="00AD45A1"/>
    <w:rsid w:val="00B00FB7"/>
    <w:rsid w:val="00B022A9"/>
    <w:rsid w:val="00B70219"/>
    <w:rsid w:val="00BB19BE"/>
    <w:rsid w:val="00C14EED"/>
    <w:rsid w:val="00D3699C"/>
    <w:rsid w:val="00DF5009"/>
    <w:rsid w:val="00F279CD"/>
    <w:rsid w:val="00FA0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0E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0E4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0E43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E195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0E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0E4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0E43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E19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1131</Words>
  <Characters>646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23</cp:revision>
  <cp:lastPrinted>2023-10-30T08:23:00Z</cp:lastPrinted>
  <dcterms:created xsi:type="dcterms:W3CDTF">2021-04-20T12:06:00Z</dcterms:created>
  <dcterms:modified xsi:type="dcterms:W3CDTF">2023-10-30T08:23:00Z</dcterms:modified>
</cp:coreProperties>
</file>