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F03" w:rsidRPr="003113CD" w:rsidRDefault="00697F03" w:rsidP="00697F0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23A5DA0" wp14:editId="4426C6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F03" w:rsidRPr="003113CD" w:rsidRDefault="00697F03" w:rsidP="00697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97F03" w:rsidRPr="003113CD" w:rsidRDefault="00697F03" w:rsidP="00697F0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697F03" w:rsidRPr="003113CD" w:rsidRDefault="00697F03" w:rsidP="00697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п’ята </w:t>
      </w: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697F03" w:rsidRPr="003113CD" w:rsidRDefault="00697F03" w:rsidP="00697F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697F03" w:rsidRPr="003113CD" w:rsidTr="00B6269E">
        <w:tc>
          <w:tcPr>
            <w:tcW w:w="4789" w:type="dxa"/>
          </w:tcPr>
          <w:p w:rsidR="00697F03" w:rsidRPr="003113CD" w:rsidRDefault="00697F03" w:rsidP="00697F0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:rsidR="00697F03" w:rsidRPr="003113CD" w:rsidRDefault="00697F03" w:rsidP="00697F03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28783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2355</w:t>
            </w:r>
            <w:bookmarkStart w:id="0" w:name="_GoBack"/>
            <w:bookmarkEnd w:id="0"/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697F03" w:rsidRPr="003113CD" w:rsidTr="00B6269E">
        <w:tc>
          <w:tcPr>
            <w:tcW w:w="9571" w:type="dxa"/>
            <w:gridSpan w:val="2"/>
          </w:tcPr>
          <w:p w:rsidR="00697F03" w:rsidRPr="003113CD" w:rsidRDefault="00697F03" w:rsidP="00B6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697F03" w:rsidRPr="003113CD" w:rsidRDefault="00697F03" w:rsidP="00B626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затвердження структури та штатного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комунального некомерційного підприємства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«Центр первинної </w:t>
      </w:r>
      <w:proofErr w:type="spellStart"/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медико</w:t>
      </w:r>
      <w:proofErr w:type="spellEnd"/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– санітарної допомоги»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proofErr w:type="spellStart"/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Петрівської</w:t>
      </w:r>
      <w:proofErr w:type="spellEnd"/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сільської ради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>Відповідно до статей 25, 59 Закону України «Про місцеве самоврядування в Україні», враховуючи в</w:t>
      </w:r>
      <w:r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постійної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3113C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697F03" w:rsidRPr="003113CD" w:rsidRDefault="00697F03" w:rsidP="00697F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Затвердити 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1.1. Структуру та загальну чисельність комунального некомерційного підприємства «Центр первинної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медико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– санітарної допомоги»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1.2. Штатний розпис комунального некомерційного підприємства «Центр первинної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медико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– санітарної допомоги»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2. Директору комунального некомерційного підприємства «Центр первинної медико-санітарної допомоги»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затвердити погоджені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Петрівською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сільською радою тарифікаційний список та штатний розпис комунального некомерційного підприємства «Центр первинної медико-санітарної допомоги»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ради.</w:t>
      </w:r>
    </w:p>
    <w:p w:rsidR="00697F03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3. Визнати таким, що втратило чинність рішення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від </w:t>
      </w:r>
      <w:r>
        <w:rPr>
          <w:rFonts w:ascii="Times New Roman" w:hAnsi="Times New Roman" w:cs="Times New Roman"/>
          <w:sz w:val="26"/>
          <w:szCs w:val="26"/>
          <w:lang w:val="uk-UA"/>
        </w:rPr>
        <w:t>24.04.2024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року 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>№ 1</w:t>
      </w:r>
      <w:r>
        <w:rPr>
          <w:rFonts w:ascii="Times New Roman" w:hAnsi="Times New Roman" w:cs="Times New Roman"/>
          <w:sz w:val="26"/>
          <w:szCs w:val="26"/>
          <w:lang w:val="uk-UA"/>
        </w:rPr>
        <w:t>883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«Про затвердження структури та штатного розпису комунального некомерційного підприємства «Центр первинної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медико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– санітарної допомоги» </w:t>
      </w:r>
      <w:proofErr w:type="spellStart"/>
      <w:r w:rsidRPr="00486546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ради».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01 </w:t>
      </w:r>
      <w:r>
        <w:rPr>
          <w:rFonts w:ascii="Times New Roman" w:hAnsi="Times New Roman" w:cs="Times New Roman"/>
          <w:sz w:val="26"/>
          <w:szCs w:val="26"/>
          <w:lang w:val="uk-UA"/>
        </w:rPr>
        <w:t>січня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комісі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ю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97F03" w:rsidRDefault="00697F03" w:rsidP="00697F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53790" w:rsidRDefault="00697F03" w:rsidP="00697F03"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94"/>
    <w:rsid w:val="0028783B"/>
    <w:rsid w:val="00353790"/>
    <w:rsid w:val="00555D14"/>
    <w:rsid w:val="00601FEF"/>
    <w:rsid w:val="00697F03"/>
    <w:rsid w:val="009C7DCF"/>
    <w:rsid w:val="00AE293F"/>
    <w:rsid w:val="00D30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0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F03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0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F03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1256</Words>
  <Characters>716</Characters>
  <Application>Microsoft Office Word</Application>
  <DocSecurity>0</DocSecurity>
  <Lines>5</Lines>
  <Paragraphs>3</Paragraphs>
  <ScaleCrop>false</ScaleCrop>
  <Company>SPecialiST RePack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2024-12-17T10:54:00Z</dcterms:created>
  <dcterms:modified xsi:type="dcterms:W3CDTF">2024-12-25T13:45:00Z</dcterms:modified>
</cp:coreProperties>
</file>