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E60385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п’ята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5E257D" w:rsidTr="003B7EFE">
        <w:tc>
          <w:tcPr>
            <w:tcW w:w="4826" w:type="dxa"/>
          </w:tcPr>
          <w:p w:rsidR="005D04D9" w:rsidRPr="005E257D" w:rsidRDefault="00DF7169" w:rsidP="00E6038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E6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E6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грудня </w:t>
            </w:r>
            <w:r w:rsidR="0058631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2024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E257D" w:rsidRDefault="005D04D9" w:rsidP="00DC34D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C34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2353</w:t>
            </w:r>
            <w:bookmarkStart w:id="0" w:name="_GoBack"/>
            <w:bookmarkEnd w:id="0"/>
          </w:p>
        </w:tc>
      </w:tr>
      <w:tr w:rsidR="005D04D9" w:rsidRPr="005E257D" w:rsidTr="003B7EFE">
        <w:tc>
          <w:tcPr>
            <w:tcW w:w="9652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5E257D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2064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тарифікаційного списку</w:t>
      </w:r>
      <w:r w:rsidR="00B9153F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B9153F" w:rsidRPr="00B9153F">
        <w:rPr>
          <w:rFonts w:ascii="Times New Roman" w:hAnsi="Times New Roman" w:cs="Times New Roman"/>
          <w:b/>
          <w:i/>
          <w:sz w:val="26"/>
          <w:szCs w:val="26"/>
          <w:lang w:val="uk-UA"/>
        </w:rPr>
        <w:t>затвердження</w:t>
      </w:r>
    </w:p>
    <w:p w:rsidR="00EB4808" w:rsidRPr="005E257D" w:rsidRDefault="00DF7169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2064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r w:rsidR="00EB4808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DF7169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B22369" w:rsidRPr="009F65E4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від 28.02.2002 № 228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Інструкцією про порядок обчислення заробітної плати працівників освіти, затвердженої Наказом Міністерства освіти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Типовими штатними нормативами дошкільних навчальних закладів, затвердженими Наказом Міністерства освіти і науки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B22369" w:rsidRPr="005E257D" w:rsidRDefault="00B22369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5E257D" w:rsidRDefault="00EE1A7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</w:t>
      </w:r>
      <w:r w:rsidR="002064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9153F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064A3">
        <w:rPr>
          <w:rFonts w:ascii="Times New Roman" w:hAnsi="Times New Roman" w:cs="Times New Roman"/>
          <w:sz w:val="26"/>
          <w:szCs w:val="26"/>
          <w:lang w:val="uk-UA"/>
        </w:rPr>
        <w:t xml:space="preserve">а структуру </w:t>
      </w:r>
      <w:r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комунального закладу дошкільної освіти (ясла-садок) комбінованого типу «Пролісок» Петрівської сільської </w:t>
      </w:r>
      <w:r w:rsidR="00F32E29">
        <w:rPr>
          <w:rFonts w:ascii="Times New Roman" w:hAnsi="Times New Roman" w:cs="Times New Roman"/>
          <w:sz w:val="26"/>
          <w:szCs w:val="26"/>
          <w:lang w:val="uk-UA"/>
        </w:rPr>
        <w:t>ради, що додаю</w:t>
      </w:r>
      <w:r w:rsidRPr="00B22369">
        <w:rPr>
          <w:rFonts w:ascii="Times New Roman" w:hAnsi="Times New Roman" w:cs="Times New Roman"/>
          <w:sz w:val="26"/>
          <w:szCs w:val="26"/>
          <w:lang w:val="uk-UA"/>
        </w:rPr>
        <w:t>ться.</w:t>
      </w: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(ясла-садок) комбінованого типу «Пролісок» Петрівської сільської ради, що додається.</w:t>
      </w:r>
    </w:p>
    <w:p w:rsid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3. Директору комунального закладу дошкільної освіти (ясла-садок) комбінованого типу «Петрик» Петрівської сільської ради затвердити погоджений Петрівською сільською радою тарифікаційний список комунального закладу дошкільної освіти (ясла-садок) комбінованого типу «Петрик» Петрівської сільської ради.</w:t>
      </w:r>
    </w:p>
    <w:p w:rsidR="00F54118" w:rsidRPr="00F54118" w:rsidRDefault="00B22369" w:rsidP="0099642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. Виз</w:t>
      </w:r>
      <w:r w:rsidR="008038B3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12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09</w:t>
      </w:r>
      <w:r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2151</w:t>
      </w:r>
      <w:r w:rsidR="00675A2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54118" w:rsidRPr="00F54118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99642C" w:rsidRPr="0099642C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комунального закладу дошкільної освіти (ясла-садок) комбінованого типу «Пролісок» Петрівської сільської ради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5E257D" w:rsidRDefault="00B2236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 w:rsidR="00F5411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5E257D" w:rsidRDefault="00B2236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питань освіти, культури, духовності, охорони здоров’я, 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lastRenderedPageBreak/>
        <w:t>материнства, дитинства, соціального захисту населення, сім’ї, молоді, спорту та туризму.</w:t>
      </w:r>
    </w:p>
    <w:p w:rsidR="00760134" w:rsidRDefault="00760134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E257D" w:rsidRPr="005E257D" w:rsidRDefault="005E257D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B2236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064A3"/>
    <w:rsid w:val="00273530"/>
    <w:rsid w:val="002C5E7F"/>
    <w:rsid w:val="002F7359"/>
    <w:rsid w:val="003B7EFE"/>
    <w:rsid w:val="00432A42"/>
    <w:rsid w:val="00531DA5"/>
    <w:rsid w:val="00583B34"/>
    <w:rsid w:val="0058631F"/>
    <w:rsid w:val="005D04D9"/>
    <w:rsid w:val="005E257D"/>
    <w:rsid w:val="00675A23"/>
    <w:rsid w:val="00677119"/>
    <w:rsid w:val="00682FE6"/>
    <w:rsid w:val="00721E4C"/>
    <w:rsid w:val="00753EC3"/>
    <w:rsid w:val="00760134"/>
    <w:rsid w:val="00790F47"/>
    <w:rsid w:val="007F56E2"/>
    <w:rsid w:val="008038B3"/>
    <w:rsid w:val="00824E3D"/>
    <w:rsid w:val="008C463B"/>
    <w:rsid w:val="008E20B7"/>
    <w:rsid w:val="009053B9"/>
    <w:rsid w:val="00905F36"/>
    <w:rsid w:val="00973AC9"/>
    <w:rsid w:val="0099642C"/>
    <w:rsid w:val="009F700C"/>
    <w:rsid w:val="00A750E8"/>
    <w:rsid w:val="00AD02A2"/>
    <w:rsid w:val="00B04BFF"/>
    <w:rsid w:val="00B22369"/>
    <w:rsid w:val="00B9153F"/>
    <w:rsid w:val="00BA4CED"/>
    <w:rsid w:val="00CA07BD"/>
    <w:rsid w:val="00D041A3"/>
    <w:rsid w:val="00D211F6"/>
    <w:rsid w:val="00DA7317"/>
    <w:rsid w:val="00DC34D9"/>
    <w:rsid w:val="00DF7169"/>
    <w:rsid w:val="00E459A0"/>
    <w:rsid w:val="00E60385"/>
    <w:rsid w:val="00EB4808"/>
    <w:rsid w:val="00EE1A76"/>
    <w:rsid w:val="00EF43A8"/>
    <w:rsid w:val="00EF708B"/>
    <w:rsid w:val="00F32E29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1664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2022-12-26T14:08:00Z</cp:lastPrinted>
  <dcterms:created xsi:type="dcterms:W3CDTF">2020-11-18T08:54:00Z</dcterms:created>
  <dcterms:modified xsi:type="dcterms:W3CDTF">2024-12-25T13:43:00Z</dcterms:modified>
</cp:coreProperties>
</file>