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E24E0A" w:rsidRDefault="000C696E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Шістдесят п’ята</w:t>
      </w:r>
      <w:r w:rsidR="006A484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0C696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A48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796C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bookmarkStart w:id="0" w:name="_GoBack"/>
            <w:bookmarkEnd w:id="0"/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0C69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грудня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E31D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E24E0A" w:rsidRDefault="005D04D9" w:rsidP="00796C0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796C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2352</w:t>
            </w:r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Pr="00E24E0A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E24E0A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547B3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тарифікаційного списку, затвердження </w:t>
      </w:r>
    </w:p>
    <w:p w:rsidR="00973AC9" w:rsidRPr="00E24E0A" w:rsidRDefault="00DF716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штатного розпису</w:t>
      </w:r>
      <w:r w:rsidR="002A2E4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 структури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973AC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973AC9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«Центр розвитку дитини </w:t>
      </w:r>
    </w:p>
    <w:p w:rsidR="00753EC3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«Барвінок» Петрівської сільської ради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 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№ 228,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дошкільних навчальних закладів, затвердженими Наказом Міністерства освіти і науки України від 04.11.2010 № 1055,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1A51E8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753EC3" w:rsidRPr="00D4702B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1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4702B" w:rsidRDefault="00EE1A7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штатний розпис </w:t>
      </w:r>
      <w:r w:rsidR="002A2E40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«Центр розвитку дитини «Барвінок» Петр</w:t>
      </w:r>
      <w:r w:rsidR="004348E8">
        <w:rPr>
          <w:rFonts w:ascii="Times New Roman" w:hAnsi="Times New Roman" w:cs="Times New Roman"/>
          <w:sz w:val="26"/>
          <w:szCs w:val="26"/>
          <w:lang w:val="uk-UA"/>
        </w:rPr>
        <w:t>івської сільської ради, що додаю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>ться.</w:t>
      </w: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2. Погодити тарифікаційний список комунального закладу дошкільної освіти «Центр розвитку дитини «Барвінок» Петрівської сільської ради, що додається.</w:t>
      </w:r>
    </w:p>
    <w:p w:rsid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комунального закладу дошкільної освіти «Центр розвитку дитини «Барвінок» Петрівської сільської ради затвердити погоджений Петрівською сільською радою тарифікаційний список комунального закладу дошкільної освіти «Центр розвитку дитини «Барвінок» Петрівської сільської ради.</w:t>
      </w:r>
    </w:p>
    <w:p w:rsidR="001103C4" w:rsidRPr="00E24E0A" w:rsidRDefault="001A51E8" w:rsidP="002A2E4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4.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Визнати</w:t>
      </w:r>
      <w:r w:rsidR="00074183">
        <w:rPr>
          <w:rFonts w:ascii="Times New Roman" w:hAnsi="Times New Roman" w:cs="Times New Roman"/>
          <w:sz w:val="26"/>
          <w:szCs w:val="26"/>
          <w:lang w:val="uk-UA"/>
        </w:rPr>
        <w:t xml:space="preserve"> таким</w:t>
      </w:r>
      <w:r w:rsidR="00E31D1C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074183">
        <w:rPr>
          <w:rFonts w:ascii="Times New Roman" w:hAnsi="Times New Roman" w:cs="Times New Roman"/>
          <w:sz w:val="26"/>
          <w:szCs w:val="26"/>
          <w:lang w:val="uk-UA"/>
        </w:rPr>
        <w:t>, що втратил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ради </w:t>
      </w:r>
      <w:r w:rsidR="00AF443A" w:rsidRPr="00AF443A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AF443A" w:rsidRPr="00AF443A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>09</w:t>
      </w:r>
      <w:r w:rsidR="00AF443A" w:rsidRPr="00AF443A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AF443A" w:rsidRPr="00AF443A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>2150</w:t>
      </w:r>
      <w:r w:rsidR="00AF443A" w:rsidRPr="00AF443A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2A2E40" w:rsidRPr="002A2E40">
        <w:rPr>
          <w:rFonts w:ascii="Times New Roman" w:hAnsi="Times New Roman" w:cs="Times New Roman"/>
          <w:sz w:val="26"/>
          <w:szCs w:val="26"/>
          <w:lang w:val="uk-UA"/>
        </w:rPr>
        <w:t>Про затвердження тарифікаційного списку та штатного розпису комунального закладу дошкільної освіти «Центр розвитку дитини «Барвінок» Петрівської сільської ради</w:t>
      </w:r>
      <w:r w:rsidR="002A2E40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E24E0A" w:rsidRDefault="001A51E8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 xml:space="preserve">січня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E24E0A" w:rsidRDefault="00905F3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E24E0A" w:rsidRPr="00E24E0A" w:rsidRDefault="00E24E0A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E24E0A" w:rsidRDefault="005D04D9" w:rsidP="00E24E0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</w:t>
      </w:r>
      <w:r w:rsidR="000F492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7442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="00547B3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E24E0A" w:rsidSect="00D4702B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74183"/>
    <w:rsid w:val="000B4923"/>
    <w:rsid w:val="000C696E"/>
    <w:rsid w:val="000F4926"/>
    <w:rsid w:val="001103C4"/>
    <w:rsid w:val="00121F08"/>
    <w:rsid w:val="00130364"/>
    <w:rsid w:val="00174425"/>
    <w:rsid w:val="001A4CE4"/>
    <w:rsid w:val="001A51E8"/>
    <w:rsid w:val="001B08F1"/>
    <w:rsid w:val="002057CB"/>
    <w:rsid w:val="00206CEF"/>
    <w:rsid w:val="00273530"/>
    <w:rsid w:val="002A2E40"/>
    <w:rsid w:val="002C5E7F"/>
    <w:rsid w:val="002F45B6"/>
    <w:rsid w:val="00341A27"/>
    <w:rsid w:val="003B7EFE"/>
    <w:rsid w:val="00432A42"/>
    <w:rsid w:val="004348E8"/>
    <w:rsid w:val="004A3475"/>
    <w:rsid w:val="00531DA5"/>
    <w:rsid w:val="00547B31"/>
    <w:rsid w:val="00583B34"/>
    <w:rsid w:val="005D04D9"/>
    <w:rsid w:val="00677119"/>
    <w:rsid w:val="00682FE6"/>
    <w:rsid w:val="006A484C"/>
    <w:rsid w:val="00753EC3"/>
    <w:rsid w:val="00790F47"/>
    <w:rsid w:val="00796C0E"/>
    <w:rsid w:val="007F56E2"/>
    <w:rsid w:val="00824E3D"/>
    <w:rsid w:val="008C463B"/>
    <w:rsid w:val="008E20B7"/>
    <w:rsid w:val="009053B9"/>
    <w:rsid w:val="00905F36"/>
    <w:rsid w:val="00973AC9"/>
    <w:rsid w:val="00985551"/>
    <w:rsid w:val="009F72C5"/>
    <w:rsid w:val="00A750E8"/>
    <w:rsid w:val="00AC1E3C"/>
    <w:rsid w:val="00AD02A2"/>
    <w:rsid w:val="00AF443A"/>
    <w:rsid w:val="00B04BFF"/>
    <w:rsid w:val="00CA07BD"/>
    <w:rsid w:val="00D041A3"/>
    <w:rsid w:val="00D4702B"/>
    <w:rsid w:val="00DA7317"/>
    <w:rsid w:val="00DF7169"/>
    <w:rsid w:val="00E24E0A"/>
    <w:rsid w:val="00E31D1C"/>
    <w:rsid w:val="00E459A0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1561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2022-12-26T14:07:00Z</cp:lastPrinted>
  <dcterms:created xsi:type="dcterms:W3CDTF">2020-11-18T08:54:00Z</dcterms:created>
  <dcterms:modified xsi:type="dcterms:W3CDTF">2024-12-25T13:41:00Z</dcterms:modified>
</cp:coreProperties>
</file>