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E5" w:rsidRPr="005260F6" w:rsidRDefault="007E0BE5" w:rsidP="005260F6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260F6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ADEBC18" wp14:editId="1DE2AE73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5260F6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E0BE5" w:rsidRDefault="00511CFE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П’ятдесята</w:t>
      </w:r>
      <w:r w:rsidR="00F23B6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7E0BE5" w:rsidRPr="005260F6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7E0BE5" w:rsidRPr="005260F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E0BE5" w:rsidRPr="005260F6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7E0BE5" w:rsidRPr="005260F6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7E0BE5" w:rsidRPr="005260F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E0BE5" w:rsidRPr="005260F6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C906A6" w:rsidRPr="00C906A6" w:rsidRDefault="00C906A6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ІІ пленарне засідання</w:t>
      </w:r>
    </w:p>
    <w:p w:rsidR="007E0BE5" w:rsidRPr="005260F6" w:rsidRDefault="007E0BE5" w:rsidP="007E0BE5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0BE5" w:rsidRPr="005260F6" w:rsidTr="00CB0793">
        <w:tc>
          <w:tcPr>
            <w:tcW w:w="4790" w:type="dxa"/>
            <w:hideMark/>
          </w:tcPr>
          <w:p w:rsidR="007E0BE5" w:rsidRPr="005260F6" w:rsidRDefault="007E0BE5" w:rsidP="00C906A6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A56D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C906A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511CF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511CF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0BE5" w:rsidRPr="005260F6" w:rsidRDefault="007E0BE5" w:rsidP="00511CF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</w:t>
            </w:r>
            <w:r w:rsid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№</w:t>
            </w:r>
            <w:r w:rsidR="00511CF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2C3A0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1803</w:t>
            </w:r>
          </w:p>
        </w:tc>
      </w:tr>
      <w:tr w:rsidR="007E0BE5" w:rsidRPr="005260F6" w:rsidTr="00CB0793">
        <w:tc>
          <w:tcPr>
            <w:tcW w:w="9571" w:type="dxa"/>
            <w:gridSpan w:val="2"/>
            <w:hideMark/>
          </w:tcPr>
          <w:p w:rsidR="007E0BE5" w:rsidRPr="005260F6" w:rsidRDefault="007E0BE5" w:rsidP="00CB0793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«Центр первинної медико-санітарної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допомоги» Петрівської сільської ради про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</w:t>
      </w:r>
      <w:r w:rsidR="00511CF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3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23B61" w:rsidRDefault="007E0BE5" w:rsidP="005260F6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ухавши та обговоривши звіт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комунального некомерційного підприємства «Центр первинної медико-санітарної допомоги» </w:t>
      </w:r>
      <w:proofErr w:type="spellStart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</w:t>
      </w:r>
      <w:r w:rsidRPr="005260F6">
        <w:rPr>
          <w:sz w:val="26"/>
          <w:szCs w:val="26"/>
          <w:lang w:val="uk-UA"/>
        </w:rPr>
        <w:t xml:space="preserve"> 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Ніколаєнко Л.О.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511CF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</w:t>
      </w:r>
      <w:r w:rsid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ст. 17, 26, 29 Закону України «Про місцеве самоврядування в Україні», </w:t>
      </w:r>
    </w:p>
    <w:p w:rsidR="005260F6" w:rsidRDefault="007E0BE5" w:rsidP="00F23B61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5260F6" w:rsidRDefault="005260F6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E0BE5" w:rsidRPr="005260F6" w:rsidRDefault="007E0BE5" w:rsidP="007E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F23B61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директора 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«Центр первинної медико-санітарної допомоги» </w:t>
      </w:r>
      <w:proofErr w:type="spellStart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Ніколаєнко Л.О. про проведену роботу за 202</w:t>
      </w:r>
      <w:r w:rsidR="00511CF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511CF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7E0BE5" w:rsidRPr="005260F6" w:rsidRDefault="007E0BE5" w:rsidP="007E0BE5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E0BE5" w:rsidRPr="005260F6" w:rsidRDefault="007E0BE5" w:rsidP="007E0BE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 </w:t>
      </w:r>
      <w:r w:rsidRPr="005260F6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>.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0BE5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260F6" w:rsidRPr="005260F6" w:rsidRDefault="005260F6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</w:t>
      </w:r>
      <w:r w:rsidR="00B1623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proofErr w:type="spellStart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54EE" w:rsidRDefault="00A654E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B9490E" w:rsidRDefault="00B9490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B9490E" w:rsidRDefault="00B9490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B9490E" w:rsidRDefault="00B9490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B9490E" w:rsidRDefault="00B9490E" w:rsidP="00B9490E">
      <w:pPr>
        <w:ind w:firstLine="284"/>
        <w:jc w:val="center"/>
        <w:rPr>
          <w:rFonts w:ascii="Times New Roman" w:hAnsi="Times New Roman"/>
          <w:b/>
          <w:sz w:val="44"/>
          <w:szCs w:val="44"/>
          <w:lang w:val="uk-UA"/>
        </w:rPr>
      </w:pPr>
      <w:proofErr w:type="spellStart"/>
      <w:r>
        <w:rPr>
          <w:rFonts w:ascii="Times New Roman" w:hAnsi="Times New Roman"/>
          <w:b/>
          <w:sz w:val="44"/>
          <w:szCs w:val="44"/>
          <w:lang w:val="uk-UA"/>
        </w:rPr>
        <w:t>Інформаційно</w:t>
      </w:r>
      <w:proofErr w:type="spellEnd"/>
      <w:r>
        <w:rPr>
          <w:rFonts w:ascii="Times New Roman" w:hAnsi="Times New Roman"/>
          <w:b/>
          <w:sz w:val="44"/>
          <w:szCs w:val="44"/>
          <w:lang w:val="uk-UA"/>
        </w:rPr>
        <w:t xml:space="preserve"> аналітичний звіт за результатами роботи КНП «Центр первинної медико-санітарної допомоги» </w:t>
      </w:r>
      <w:proofErr w:type="spellStart"/>
      <w:r>
        <w:rPr>
          <w:rFonts w:ascii="Times New Roman" w:hAnsi="Times New Roman"/>
          <w:b/>
          <w:sz w:val="44"/>
          <w:szCs w:val="44"/>
          <w:lang w:val="uk-UA"/>
        </w:rPr>
        <w:t>Петрівської</w:t>
      </w:r>
      <w:proofErr w:type="spellEnd"/>
      <w:r>
        <w:rPr>
          <w:rFonts w:ascii="Times New Roman" w:hAnsi="Times New Roman"/>
          <w:b/>
          <w:sz w:val="44"/>
          <w:szCs w:val="44"/>
          <w:lang w:val="uk-UA"/>
        </w:rPr>
        <w:t xml:space="preserve"> сільської ради в 2023 році</w:t>
      </w:r>
    </w:p>
    <w:p w:rsidR="00B9490E" w:rsidRDefault="00B9490E" w:rsidP="00B9490E">
      <w:pPr>
        <w:ind w:firstLine="284"/>
        <w:jc w:val="both"/>
        <w:rPr>
          <w:rFonts w:ascii="Times New Roman" w:hAnsi="Times New Roman"/>
          <w:b/>
          <w:sz w:val="44"/>
          <w:szCs w:val="44"/>
          <w:lang w:val="uk-UA"/>
        </w:rPr>
      </w:pPr>
    </w:p>
    <w:p w:rsidR="00B9490E" w:rsidRDefault="00B9490E" w:rsidP="00B9490E">
      <w:pPr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960731">
        <w:rPr>
          <w:rFonts w:ascii="Times New Roman" w:hAnsi="Times New Roman"/>
          <w:sz w:val="28"/>
          <w:szCs w:val="28"/>
          <w:lang w:val="uk-UA"/>
        </w:rPr>
        <w:t>В 2023</w:t>
      </w:r>
      <w:r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Петрівській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громаді медичні послуги на первинному рівні надавалися в 4 амбулаторіях загальної практики сімейної медицини   (АПЗСМ)</w:t>
      </w:r>
    </w:p>
    <w:p w:rsidR="00B9490E" w:rsidRDefault="00B9490E" w:rsidP="00B9490E">
      <w:pPr>
        <w:numPr>
          <w:ilvl w:val="0"/>
          <w:numId w:val="7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Новопетрівській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АЗПСМ</w:t>
      </w:r>
    </w:p>
    <w:p w:rsidR="00B9490E" w:rsidRDefault="00B9490E" w:rsidP="00B9490E">
      <w:pPr>
        <w:numPr>
          <w:ilvl w:val="0"/>
          <w:numId w:val="7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Смарагд АЗПСМ ( початок роботи 01.12.2023)</w:t>
      </w:r>
    </w:p>
    <w:p w:rsidR="00B9490E" w:rsidRDefault="00B9490E" w:rsidP="00B9490E">
      <w:pPr>
        <w:numPr>
          <w:ilvl w:val="0"/>
          <w:numId w:val="7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Старопетрівська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АЗПСМ</w:t>
      </w:r>
    </w:p>
    <w:p w:rsidR="00B9490E" w:rsidRPr="00C9075C" w:rsidRDefault="00B9490E" w:rsidP="00B9490E">
      <w:pPr>
        <w:numPr>
          <w:ilvl w:val="0"/>
          <w:numId w:val="7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9075C">
        <w:rPr>
          <w:rFonts w:ascii="Times New Roman" w:hAnsi="Times New Roman"/>
          <w:sz w:val="28"/>
          <w:szCs w:val="28"/>
          <w:lang w:val="uk-UA"/>
        </w:rPr>
        <w:t>Лютізька</w:t>
      </w:r>
      <w:proofErr w:type="spellEnd"/>
      <w:r w:rsidRPr="00C9075C">
        <w:rPr>
          <w:rFonts w:ascii="Times New Roman" w:hAnsi="Times New Roman"/>
          <w:sz w:val="28"/>
          <w:szCs w:val="28"/>
          <w:lang w:val="uk-UA"/>
        </w:rPr>
        <w:t xml:space="preserve"> АЗПСМ</w:t>
      </w:r>
    </w:p>
    <w:p w:rsidR="00B9490E" w:rsidRPr="00C9075C" w:rsidRDefault="00B9490E" w:rsidP="00B9490E">
      <w:pPr>
        <w:pStyle w:val="a3"/>
        <w:numPr>
          <w:ilvl w:val="0"/>
          <w:numId w:val="4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>Станом на  1 січня 202</w:t>
      </w:r>
      <w:r w:rsidRPr="00C9075C">
        <w:rPr>
          <w:rFonts w:ascii="Times New Roman" w:hAnsi="Times New Roman"/>
          <w:sz w:val="28"/>
          <w:szCs w:val="28"/>
        </w:rPr>
        <w:t>3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р. кількість укладених  декларацій складала 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9</w:t>
      </w:r>
      <w:r w:rsidRPr="00C9075C">
        <w:rPr>
          <w:rFonts w:ascii="Times New Roman" w:hAnsi="Times New Roman"/>
          <w:b/>
          <w:sz w:val="28"/>
          <w:szCs w:val="28"/>
        </w:rPr>
        <w:t>9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00</w:t>
      </w:r>
      <w:r w:rsidRPr="00C9075C">
        <w:rPr>
          <w:rFonts w:ascii="Times New Roman" w:hAnsi="Times New Roman"/>
          <w:sz w:val="28"/>
          <w:szCs w:val="28"/>
          <w:lang w:val="uk-UA"/>
        </w:rPr>
        <w:t>. В наступні квартали поточного року спостерігається чітка динаміка</w:t>
      </w:r>
      <w:r w:rsidRPr="00C9075C">
        <w:rPr>
          <w:rFonts w:ascii="Times New Roman" w:hAnsi="Times New Roman"/>
          <w:sz w:val="28"/>
          <w:szCs w:val="28"/>
        </w:rPr>
        <w:t xml:space="preserve"> 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зростання укладених декларацій,  середньо – місячний  показник укладення нових декларацій становить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325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декларацій на місяць. Станом на </w:t>
      </w:r>
      <w:r w:rsidRPr="00C9075C">
        <w:rPr>
          <w:rFonts w:ascii="Times New Roman" w:hAnsi="Times New Roman"/>
          <w:sz w:val="28"/>
          <w:szCs w:val="28"/>
        </w:rPr>
        <w:t>12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.12.2023 ця цифра склала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1</w:t>
      </w:r>
      <w:r w:rsidRPr="00C9075C">
        <w:rPr>
          <w:rFonts w:ascii="Times New Roman" w:hAnsi="Times New Roman"/>
          <w:b/>
          <w:sz w:val="28"/>
          <w:szCs w:val="28"/>
        </w:rPr>
        <w:t>3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 </w:t>
      </w:r>
      <w:r w:rsidRPr="00C9075C">
        <w:rPr>
          <w:rFonts w:ascii="Times New Roman" w:hAnsi="Times New Roman"/>
          <w:b/>
          <w:sz w:val="28"/>
          <w:szCs w:val="28"/>
        </w:rPr>
        <w:t>8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00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осіб, 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>що на 3900 декларацій більше в порівнянні з минулим 2022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>роком.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Це свідчить про довіру населення до наших лікарів і високий рівень надання послуг, не зважаючи на війну в країні та загальну рецесію в економіці.</w:t>
      </w:r>
    </w:p>
    <w:p w:rsidR="00B9490E" w:rsidRPr="00C9075C" w:rsidRDefault="00B9490E" w:rsidP="00B9490E">
      <w:pPr>
        <w:pStyle w:val="a3"/>
        <w:numPr>
          <w:ilvl w:val="0"/>
          <w:numId w:val="4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Кількість вакцинованого населення за поточний рік згідно з планом збільшується з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68%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у 2022 році до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88%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в 2023 р. по амбулаторіям, що є якісним показником  профілактики поширення інфекційних хвороб в </w:t>
      </w:r>
      <w:proofErr w:type="spellStart"/>
      <w:r w:rsidRPr="00C9075C">
        <w:rPr>
          <w:rFonts w:ascii="Times New Roman" w:hAnsi="Times New Roman"/>
          <w:sz w:val="28"/>
          <w:szCs w:val="28"/>
          <w:lang w:val="uk-UA"/>
        </w:rPr>
        <w:t>Петрівській</w:t>
      </w:r>
      <w:proofErr w:type="spellEnd"/>
      <w:r w:rsidRPr="00C9075C">
        <w:rPr>
          <w:rFonts w:ascii="Times New Roman" w:hAnsi="Times New Roman"/>
          <w:sz w:val="28"/>
          <w:szCs w:val="28"/>
          <w:lang w:val="uk-UA"/>
        </w:rPr>
        <w:t xml:space="preserve">  громаді. Позитивна динаміка даного показника + 20%</w:t>
      </w:r>
    </w:p>
    <w:p w:rsidR="00B9490E" w:rsidRPr="00C9075C" w:rsidRDefault="00B9490E" w:rsidP="00B9490E">
      <w:pPr>
        <w:pStyle w:val="a3"/>
        <w:numPr>
          <w:ilvl w:val="0"/>
          <w:numId w:val="4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За поточний рік до Центру первинної медико-санітарної допомоги звернулось за медичною допомогою : 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Кількість прийнятих лікарями амбулаторно –  в 2023 р.-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30 793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осіб ( з них 188 на дому). За  2022 року –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19 474</w:t>
      </w:r>
      <w:r w:rsidRPr="00C9075C">
        <w:rPr>
          <w:rFonts w:ascii="Times New Roman" w:hAnsi="Times New Roman"/>
          <w:sz w:val="28"/>
          <w:szCs w:val="28"/>
          <w:lang w:val="uk-UA"/>
        </w:rPr>
        <w:t>осіб( з них 240 на дому). Це на 10 000 осіб більше в порівнянні з минулим 2022 роком, що суттєво збільшує навантаження на кожного лікаря.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ВПО - </w:t>
      </w:r>
      <w:r>
        <w:rPr>
          <w:rFonts w:ascii="Times New Roman" w:hAnsi="Times New Roman"/>
          <w:b/>
          <w:sz w:val="28"/>
          <w:szCs w:val="28"/>
          <w:lang w:val="uk-UA"/>
        </w:rPr>
        <w:t>272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особи у 2022 році та </w:t>
      </w:r>
      <w:r>
        <w:rPr>
          <w:rFonts w:ascii="Times New Roman" w:hAnsi="Times New Roman"/>
          <w:b/>
          <w:sz w:val="28"/>
          <w:szCs w:val="28"/>
          <w:lang w:val="uk-UA"/>
        </w:rPr>
        <w:t>606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осіб за 2023 р. це на </w:t>
      </w:r>
      <w:r>
        <w:rPr>
          <w:rFonts w:ascii="Times New Roman" w:hAnsi="Times New Roman"/>
          <w:sz w:val="28"/>
          <w:szCs w:val="28"/>
          <w:lang w:val="uk-UA"/>
        </w:rPr>
        <w:t>334 особи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більше в порівнянні з минулим  роком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Інваліди війни -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5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Інваліди діти до 18 років (вперше встановлена інвалідність ЛКК закладу ) </w:t>
      </w:r>
      <w:r w:rsidRPr="00C9075C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12 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осіб у 2022 р. та </w:t>
      </w:r>
      <w:r w:rsidRPr="00C9075C">
        <w:rPr>
          <w:rFonts w:ascii="Times New Roman" w:hAnsi="Times New Roman"/>
          <w:b/>
          <w:sz w:val="28"/>
          <w:szCs w:val="28"/>
          <w:u w:val="single"/>
          <w:lang w:val="uk-UA"/>
        </w:rPr>
        <w:t>20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 дітей у 2023 році, що на 30% перевищує минулорічний 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lastRenderedPageBreak/>
        <w:t xml:space="preserve">показник, та негативно впливає на соціально-економічну обстановку в цілому по </w:t>
      </w:r>
      <w:proofErr w:type="spellStart"/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>Петрівській</w:t>
      </w:r>
      <w:proofErr w:type="spellEnd"/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 громаді.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>Проведено засідань ЛКК –</w:t>
      </w:r>
      <w:r w:rsidRPr="00C9075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C9075C">
        <w:rPr>
          <w:rFonts w:ascii="Times New Roman" w:hAnsi="Times New Roman"/>
          <w:b/>
          <w:sz w:val="28"/>
          <w:szCs w:val="28"/>
          <w:u w:val="single"/>
        </w:rPr>
        <w:t>95</w:t>
      </w:r>
      <w:r w:rsidRPr="00C9075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за (2022 р.) та </w:t>
      </w:r>
      <w:r w:rsidRPr="00C9075C">
        <w:rPr>
          <w:rFonts w:ascii="Times New Roman" w:hAnsi="Times New Roman"/>
          <w:b/>
          <w:sz w:val="28"/>
          <w:szCs w:val="28"/>
          <w:u w:val="single"/>
          <w:lang w:val="uk-UA"/>
        </w:rPr>
        <w:t>150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 - (2023 р.), що вдвічі збільшує об</w:t>
      </w:r>
      <w:r w:rsidRPr="00C9075C">
        <w:rPr>
          <w:rFonts w:ascii="Times New Roman" w:hAnsi="Times New Roman"/>
          <w:sz w:val="28"/>
          <w:szCs w:val="28"/>
          <w:u w:val="single"/>
        </w:rPr>
        <w:t>’</w:t>
      </w:r>
      <w:proofErr w:type="spellStart"/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>єм</w:t>
      </w:r>
      <w:proofErr w:type="spellEnd"/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 адміністративної роботи медичного директора.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>Виїздів невідкладної допомоги –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453 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у 2022 році та </w:t>
      </w:r>
      <w:r>
        <w:rPr>
          <w:rFonts w:ascii="Times New Roman" w:hAnsi="Times New Roman"/>
          <w:b/>
          <w:sz w:val="28"/>
          <w:szCs w:val="28"/>
          <w:lang w:val="uk-UA"/>
        </w:rPr>
        <w:t>1260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в 2023 році, що на 300 викликів більше.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Телефонних звернень на гарячу лінію -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1170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(2022 р.) та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8030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за 2023 рік, що суттєво збільшує навантаження на реєстраторів.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Кількість виписаних електронних направлень на консультації вузьких спеціалістів, дослідження, на госпіталізацію за 2023 рік - 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15559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. Відповідно за аналогічний період в минулому році 2022 році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7 514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направлень. На 8 000 більше ніж в минулому році, що свідчить про ріст захворюваності та раннє виявлення патологічних станів у населення , що  впливає на економічну ситуацію в громаді.</w:t>
      </w:r>
    </w:p>
    <w:p w:rsidR="00B9490E" w:rsidRPr="00C9075C" w:rsidRDefault="00B9490E" w:rsidP="00B9490E">
      <w:pPr>
        <w:pStyle w:val="a3"/>
        <w:numPr>
          <w:ilvl w:val="0"/>
          <w:numId w:val="6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>Лікарняні листи (електронні) -</w:t>
      </w:r>
      <w:r w:rsidRPr="00C9075C">
        <w:rPr>
          <w:rFonts w:ascii="Times New Roman" w:hAnsi="Times New Roman"/>
          <w:b/>
          <w:sz w:val="28"/>
          <w:szCs w:val="28"/>
          <w:u w:val="single"/>
          <w:lang w:val="uk-UA"/>
        </w:rPr>
        <w:t>1766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 (2022р.) та </w:t>
      </w:r>
      <w:r w:rsidRPr="00C9075C">
        <w:rPr>
          <w:rFonts w:ascii="Times New Roman" w:hAnsi="Times New Roman"/>
          <w:b/>
          <w:sz w:val="28"/>
          <w:szCs w:val="28"/>
          <w:u w:val="single"/>
          <w:lang w:val="uk-UA"/>
        </w:rPr>
        <w:t>1295</w:t>
      </w:r>
      <w:r w:rsidRPr="00C9075C">
        <w:rPr>
          <w:rFonts w:ascii="Times New Roman" w:hAnsi="Times New Roman"/>
          <w:sz w:val="28"/>
          <w:szCs w:val="28"/>
          <w:u w:val="single"/>
          <w:lang w:val="uk-UA"/>
        </w:rPr>
        <w:t xml:space="preserve"> (2023р.) менше на 500 - це  30% , що є позитивним в економіці громади за рахунок працездатного населення.</w:t>
      </w:r>
    </w:p>
    <w:p w:rsidR="00B9490E" w:rsidRPr="00C9075C" w:rsidRDefault="00B9490E" w:rsidP="00B9490E">
      <w:pPr>
        <w:pStyle w:val="a3"/>
        <w:numPr>
          <w:ilvl w:val="0"/>
          <w:numId w:val="5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>Електронні рецепти – виписано в 2023 році -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>1 628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(407 пацієнтам) та </w:t>
      </w:r>
      <w:r w:rsidRPr="00C9075C">
        <w:rPr>
          <w:rFonts w:ascii="Times New Roman" w:hAnsi="Times New Roman"/>
          <w:b/>
          <w:sz w:val="28"/>
          <w:szCs w:val="28"/>
          <w:lang w:val="uk-UA"/>
        </w:rPr>
        <w:t xml:space="preserve">618 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(182 пацієнти)в 2022 році, що на 1000 рецептів перевищує минулий показник минулого року. Це свідчить про довіру </w:t>
      </w:r>
      <w:r>
        <w:rPr>
          <w:rFonts w:ascii="Times New Roman" w:hAnsi="Times New Roman"/>
          <w:sz w:val="28"/>
          <w:szCs w:val="28"/>
          <w:lang w:val="uk-UA"/>
        </w:rPr>
        <w:t xml:space="preserve"> до сімейних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лік</w:t>
      </w:r>
      <w:r>
        <w:rPr>
          <w:rFonts w:ascii="Times New Roman" w:hAnsi="Times New Roman"/>
          <w:sz w:val="28"/>
          <w:szCs w:val="28"/>
          <w:lang w:val="uk-UA"/>
        </w:rPr>
        <w:t>арів, правильну комунікацію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і позитивну динаміку росту використання  програми «Доступні ліки» та максимальної </w:t>
      </w:r>
      <w:proofErr w:type="spellStart"/>
      <w:r w:rsidRPr="00C9075C">
        <w:rPr>
          <w:rFonts w:ascii="Times New Roman" w:hAnsi="Times New Roman"/>
          <w:sz w:val="28"/>
          <w:szCs w:val="28"/>
          <w:lang w:val="uk-UA"/>
        </w:rPr>
        <w:t>цифровізації</w:t>
      </w:r>
      <w:proofErr w:type="spellEnd"/>
      <w:r w:rsidRPr="00C9075C">
        <w:rPr>
          <w:rFonts w:ascii="Times New Roman" w:hAnsi="Times New Roman"/>
          <w:sz w:val="28"/>
          <w:szCs w:val="28"/>
          <w:lang w:val="uk-UA"/>
        </w:rPr>
        <w:t xml:space="preserve"> медичних послуг</w:t>
      </w:r>
    </w:p>
    <w:p w:rsidR="00B9490E" w:rsidRPr="00C9075C" w:rsidRDefault="00B9490E" w:rsidP="00B9490E">
      <w:pPr>
        <w:pStyle w:val="a3"/>
        <w:numPr>
          <w:ilvl w:val="0"/>
          <w:numId w:val="4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Розроблений план інфекційного контролю та графіки їх виконання. Щоквартально проводиться забір матеріалу між лабораторним центром: дослідження бактеріологічні, органолептичні, показники забруднення води та повітря по кожній амбулаторії. </w:t>
      </w:r>
    </w:p>
    <w:p w:rsidR="00B9490E" w:rsidRPr="00C9075C" w:rsidRDefault="00B9490E" w:rsidP="00B9490E">
      <w:pPr>
        <w:pStyle w:val="a3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>Сформовані та затверджені алгоритми обстеження населення на соціально значущі хвороби: ВІЛ, ТБ, гепатит В-С.</w:t>
      </w:r>
    </w:p>
    <w:p w:rsidR="00B9490E" w:rsidRPr="00C9075C" w:rsidRDefault="00B9490E" w:rsidP="00B9490E">
      <w:pPr>
        <w:pStyle w:val="a3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>Кожним лікарем сформовані групи ризику по інфекційним та не інфекційним захворюванням (цукровий діабет, гіпертонія, ожиріння, оцінка ризиків інфаркту та інсульту ). За поточний рік вперше виявлено нові випадки:</w:t>
      </w:r>
    </w:p>
    <w:p w:rsidR="00B9490E" w:rsidRPr="00C9075C" w:rsidRDefault="00B9490E" w:rsidP="00B9490E">
      <w:pPr>
        <w:pStyle w:val="a3"/>
        <w:numPr>
          <w:ilvl w:val="0"/>
          <w:numId w:val="5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Гепатит В, С – 6 </w:t>
      </w:r>
    </w:p>
    <w:p w:rsidR="00B9490E" w:rsidRPr="00C9075C" w:rsidRDefault="00B9490E" w:rsidP="00B9490E">
      <w:pPr>
        <w:pStyle w:val="a3"/>
        <w:numPr>
          <w:ilvl w:val="0"/>
          <w:numId w:val="5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ВІЛ – 1 </w:t>
      </w:r>
    </w:p>
    <w:p w:rsidR="00B9490E" w:rsidRPr="00C9075C" w:rsidRDefault="00B9490E" w:rsidP="00B9490E">
      <w:pPr>
        <w:pStyle w:val="a3"/>
        <w:numPr>
          <w:ilvl w:val="0"/>
          <w:numId w:val="5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Нові випадки туберкульозу – 2 </w:t>
      </w:r>
    </w:p>
    <w:p w:rsidR="00B9490E" w:rsidRPr="00C9075C" w:rsidRDefault="00B9490E" w:rsidP="00B9490E">
      <w:pPr>
        <w:pStyle w:val="a3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Всі вони проходять амбулаторне лікування та обстеження на базі нашого закладу та спеціалізованому </w:t>
      </w:r>
      <w:r>
        <w:rPr>
          <w:rFonts w:ascii="Times New Roman" w:hAnsi="Times New Roman"/>
          <w:sz w:val="28"/>
          <w:szCs w:val="28"/>
          <w:lang w:val="uk-UA"/>
        </w:rPr>
        <w:t>медичному закладі КНП КОР КИЇВСЬКИЙ ОБЛАСНИЙ ФТИЗІАТРИЧНИЙ ЦЕНТР в м. Боярка.</w:t>
      </w:r>
    </w:p>
    <w:p w:rsidR="00B9490E" w:rsidRPr="00C9075C" w:rsidRDefault="00B9490E" w:rsidP="00B9490E">
      <w:pPr>
        <w:pStyle w:val="a3"/>
        <w:numPr>
          <w:ilvl w:val="0"/>
          <w:numId w:val="4"/>
        </w:numPr>
        <w:spacing w:after="200" w:line="276" w:lineRule="auto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t xml:space="preserve">Від початку поточного року проводиться максимальна </w:t>
      </w:r>
      <w:proofErr w:type="spellStart"/>
      <w:r w:rsidRPr="00C9075C">
        <w:rPr>
          <w:rFonts w:ascii="Times New Roman" w:hAnsi="Times New Roman"/>
          <w:sz w:val="28"/>
          <w:szCs w:val="28"/>
          <w:lang w:val="uk-UA"/>
        </w:rPr>
        <w:t>цифровізація</w:t>
      </w:r>
      <w:proofErr w:type="spellEnd"/>
      <w:r w:rsidRPr="00C9075C">
        <w:rPr>
          <w:rFonts w:ascii="Times New Roman" w:hAnsi="Times New Roman"/>
          <w:sz w:val="28"/>
          <w:szCs w:val="28"/>
          <w:lang w:val="uk-UA"/>
        </w:rPr>
        <w:t xml:space="preserve"> медичних документів та захист їх в медичній інформаційній системі (МІС) та максимальне наповнення </w:t>
      </w:r>
      <w:r>
        <w:rPr>
          <w:rFonts w:ascii="Times New Roman" w:hAnsi="Times New Roman"/>
          <w:sz w:val="28"/>
          <w:szCs w:val="28"/>
          <w:lang w:val="uk-UA"/>
        </w:rPr>
        <w:t>електронної медичної карти (</w:t>
      </w:r>
      <w:r w:rsidRPr="00C9075C">
        <w:rPr>
          <w:rFonts w:ascii="Times New Roman" w:hAnsi="Times New Roman"/>
          <w:sz w:val="28"/>
          <w:szCs w:val="28"/>
          <w:lang w:val="uk-UA"/>
        </w:rPr>
        <w:t>ЕМК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C9075C">
        <w:rPr>
          <w:rFonts w:ascii="Times New Roman" w:hAnsi="Times New Roman"/>
          <w:sz w:val="28"/>
          <w:szCs w:val="28"/>
          <w:lang w:val="uk-UA"/>
        </w:rPr>
        <w:t xml:space="preserve"> пацієнта.</w:t>
      </w:r>
    </w:p>
    <w:p w:rsidR="00B9490E" w:rsidRDefault="00B9490E" w:rsidP="00B9490E">
      <w:pPr>
        <w:pStyle w:val="a3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C9075C">
        <w:rPr>
          <w:rFonts w:ascii="Times New Roman" w:hAnsi="Times New Roman"/>
          <w:sz w:val="28"/>
          <w:szCs w:val="28"/>
          <w:lang w:val="uk-UA"/>
        </w:rPr>
        <w:lastRenderedPageBreak/>
        <w:t>Системно проводиться робота з персоналом про своєчасність і достовірність внесення всіх епізодів в електронну карту пацієнта, що мінімізує втрату цих даних при переміщенні пацієнта по Україні.</w:t>
      </w:r>
    </w:p>
    <w:p w:rsidR="00B9490E" w:rsidRDefault="00B9490E" w:rsidP="00B9490E">
      <w:pPr>
        <w:pStyle w:val="a3"/>
        <w:ind w:left="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2023 році, на вимогу НСЗУ весь середній медичний персонал  був зареєстрований  на платформі Є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–хелс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отримав персональний доступ та електроні ключі для роботі в електронній системі охорони здоров</w:t>
      </w:r>
      <w:r w:rsidRPr="008D33ED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я, відповідно до службового персоналу.</w:t>
      </w:r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Всі медичні сестри центру  пройшли навчання за спеціалізацією «Сестра медична загальної практики </w:t>
      </w:r>
      <w:proofErr w:type="spellStart"/>
      <w:r w:rsidRPr="002C3A0C">
        <w:rPr>
          <w:rFonts w:ascii="Times New Roman" w:hAnsi="Times New Roman" w:cs="Times New Roman"/>
          <w:sz w:val="28"/>
          <w:szCs w:val="28"/>
          <w:lang w:val="uk-UA"/>
        </w:rPr>
        <w:t>–сімейної</w:t>
      </w:r>
      <w:proofErr w:type="spellEnd"/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 медицини». </w:t>
      </w:r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Лікарі та адміністрація закладу постійно підвищують свій фаховий рівень на тематичних семінарах, </w:t>
      </w:r>
      <w:proofErr w:type="spellStart"/>
      <w:r w:rsidRPr="002C3A0C">
        <w:rPr>
          <w:rFonts w:ascii="Times New Roman" w:hAnsi="Times New Roman" w:cs="Times New Roman"/>
          <w:sz w:val="28"/>
          <w:szCs w:val="28"/>
          <w:lang w:val="uk-UA"/>
        </w:rPr>
        <w:t>вебінарах</w:t>
      </w:r>
      <w:proofErr w:type="spellEnd"/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Порівняльна таблиця результатів роботи 2022-2023 </w:t>
      </w:r>
      <w:proofErr w:type="spellStart"/>
      <w:r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>р.р</w:t>
      </w:r>
      <w:proofErr w:type="spellEnd"/>
      <w:r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2479"/>
        <w:gridCol w:w="1706"/>
        <w:gridCol w:w="1727"/>
        <w:gridCol w:w="3099"/>
      </w:tblGrid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2023 рік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% збільшення/зменшення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декларацій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9900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13800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+28,3%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вакцинації населення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68%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88%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+20%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прийнятих пацієнтів лікарями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19474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30793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+36,8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прийнятих пацієнтів на дому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240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188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-21,6%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ВПО , що звернулися за допомогою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453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1260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+64%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Виклики невідкладної допомоги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272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+55,5%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засідань ЛКК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+36,7%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 на гарячу лінію ( реєстратуру)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1170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8030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+85,4%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наданих електронних направлень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7514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15559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+51,7%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виданих лікарняних листів (електронні)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1766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1295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-30%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виданих електронних рецептів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618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1628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+62%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пацієнтів, що отримали електронні рецепти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182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407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+55%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лікарів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+16%</w:t>
            </w:r>
          </w:p>
        </w:tc>
      </w:tr>
      <w:tr w:rsidR="00B9490E" w:rsidRPr="002C3A0C" w:rsidTr="0096468E">
        <w:tc>
          <w:tcPr>
            <w:tcW w:w="534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Середній медичний персонал </w:t>
            </w:r>
          </w:p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 включно з фельдшерами невідкладної допомоги,  </w:t>
            </w:r>
            <w:proofErr w:type="spellStart"/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маніпуляційними</w:t>
            </w:r>
            <w:proofErr w:type="spellEnd"/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головною, старшою медсестрами</w:t>
            </w:r>
          </w:p>
        </w:tc>
        <w:tc>
          <w:tcPr>
            <w:tcW w:w="2268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303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915" w:type="dxa"/>
            <w:shd w:val="clear" w:color="auto" w:fill="auto"/>
          </w:tcPr>
          <w:p w:rsidR="00B9490E" w:rsidRPr="002C3A0C" w:rsidRDefault="00B9490E" w:rsidP="002C3A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3A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+4,7%</w:t>
            </w:r>
          </w:p>
        </w:tc>
      </w:tr>
    </w:tbl>
    <w:p w:rsidR="00B9490E" w:rsidRPr="002C3A0C" w:rsidRDefault="00B9490E" w:rsidP="002C3A0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2C3A0C" w:rsidRDefault="00B9490E" w:rsidP="002C3A0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Фінансово-господарська діяльність закладу. 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В 2023 році КНП «ЦПМСД» </w:t>
      </w:r>
      <w:proofErr w:type="spellStart"/>
      <w:r w:rsidRPr="002C3A0C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мав укладений договір з Національною службою здоров’я України про медичне обслуговування населення за програмою медичних гарантій, первинна медична допомога, на початкову суму </w:t>
      </w:r>
      <w:r w:rsidRPr="002C3A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8918161,00 грн., </w:t>
      </w: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Протягом фінансового року сума відшкодування  за надані медичні послуги зросла, оскільки збільшувалася кількість укладених декларацій. На кінець 2023року сума за договором становить </w:t>
      </w:r>
      <w:r w:rsidRPr="002C3A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9955277,00 грн. 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sz w:val="28"/>
          <w:szCs w:val="28"/>
          <w:lang w:val="uk-UA"/>
        </w:rPr>
        <w:t>Окрім цього був укладений договір</w:t>
      </w:r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з НСЗУ по спеціалізованій медичній допомозі  «Ведення найпоширеніших психічних розладів на первинному рівні медицини» на суму </w:t>
      </w:r>
      <w:r w:rsidRPr="002C3A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30000 грн. 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r w:rsidRPr="002C3A0C">
        <w:rPr>
          <w:rFonts w:ascii="Times New Roman" w:hAnsi="Times New Roman" w:cs="Times New Roman"/>
          <w:b/>
          <w:sz w:val="28"/>
          <w:szCs w:val="28"/>
        </w:rPr>
        <w:t>73,3 %</w:t>
      </w:r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спрямовано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заробітну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плату.  </w:t>
      </w: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З загального фонду оплати праці </w:t>
      </w:r>
      <w:r w:rsidRPr="002C3A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1880183,23 </w:t>
      </w:r>
      <w:r w:rsidRPr="002C3A0C">
        <w:rPr>
          <w:rFonts w:ascii="Times New Roman" w:hAnsi="Times New Roman" w:cs="Times New Roman"/>
          <w:sz w:val="28"/>
          <w:szCs w:val="28"/>
          <w:lang w:val="uk-UA"/>
        </w:rPr>
        <w:t>склала оплата праці персоналу невідкладної медичної допомоги.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r w:rsidRPr="002C3A0C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НСЗУ, </w:t>
      </w:r>
      <w:proofErr w:type="spellStart"/>
      <w:proofErr w:type="gramStart"/>
      <w:r w:rsidRPr="002C3A0C">
        <w:rPr>
          <w:rFonts w:ascii="Times New Roman" w:hAnsi="Times New Roman" w:cs="Times New Roman"/>
          <w:sz w:val="28"/>
          <w:szCs w:val="28"/>
        </w:rPr>
        <w:t>окр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заплананих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видатків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потреб центру, та на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відкриття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підрозділу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АЗПСМ Смарагд,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: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Офісні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Гематологічний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автоматичний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аналізатор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r w:rsidRPr="002C3A0C">
        <w:rPr>
          <w:rFonts w:ascii="Times New Roman" w:hAnsi="Times New Roman" w:cs="Times New Roman"/>
          <w:sz w:val="28"/>
          <w:szCs w:val="28"/>
        </w:rPr>
        <w:t xml:space="preserve">Ноутбуки,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мобільні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телефони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, принтера для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лікарі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C3A0C">
        <w:rPr>
          <w:rFonts w:ascii="Times New Roman" w:hAnsi="Times New Roman" w:cs="Times New Roman"/>
          <w:sz w:val="28"/>
          <w:szCs w:val="28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гранули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паливн</w:t>
      </w:r>
      <w:proofErr w:type="gram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i</w:t>
      </w:r>
      <w:proofErr w:type="spellEnd"/>
      <w:proofErr w:type="gram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(</w:t>
      </w: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пелети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) </w:t>
      </w: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деревнi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Рубероїд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(для </w:t>
      </w: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перекриття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даху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</w:t>
      </w:r>
      <w:proofErr w:type="gramStart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.Л</w:t>
      </w:r>
      <w:proofErr w:type="gram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ютіж</w:t>
      </w:r>
      <w:proofErr w:type="spellEnd"/>
      <w:r w:rsidRPr="002C3A0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);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Медикаменти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лаболаторні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реактиви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, тести;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Контейнери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ідходів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Акамулятори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;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Встановлений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електричний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C3A0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ідйомник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C3A0C">
        <w:rPr>
          <w:rFonts w:ascii="Times New Roman" w:hAnsi="Times New Roman" w:cs="Times New Roman"/>
          <w:sz w:val="28"/>
          <w:szCs w:val="28"/>
          <w:lang w:val="uk-UA"/>
        </w:rPr>
        <w:t>маломобільних</w:t>
      </w:r>
      <w:proofErr w:type="spellEnd"/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 груп населення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A0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КНП «ЦПМСД»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r w:rsidRPr="002C3A0C">
        <w:rPr>
          <w:rFonts w:ascii="Times New Roman" w:hAnsi="Times New Roman" w:cs="Times New Roman"/>
          <w:b/>
          <w:sz w:val="28"/>
          <w:szCs w:val="28"/>
        </w:rPr>
        <w:t xml:space="preserve">8 727 307,00 грн., </w:t>
      </w:r>
      <w:r w:rsidRPr="002C3A0C">
        <w:rPr>
          <w:rFonts w:ascii="Times New Roman" w:hAnsi="Times New Roman" w:cs="Times New Roman"/>
          <w:sz w:val="28"/>
          <w:szCs w:val="28"/>
        </w:rPr>
        <w:t xml:space="preserve">станом на 14.12.2023р.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r w:rsidRPr="002C3A0C">
        <w:rPr>
          <w:rFonts w:ascii="Times New Roman" w:hAnsi="Times New Roman" w:cs="Times New Roman"/>
          <w:b/>
          <w:sz w:val="28"/>
          <w:szCs w:val="28"/>
        </w:rPr>
        <w:t xml:space="preserve">7 326 364,19 грн. </w:t>
      </w:r>
      <w:r w:rsidRPr="002C3A0C">
        <w:rPr>
          <w:rFonts w:ascii="Times New Roman" w:hAnsi="Times New Roman" w:cs="Times New Roman"/>
          <w:sz w:val="28"/>
          <w:szCs w:val="28"/>
        </w:rPr>
        <w:t>87 %</w:t>
      </w:r>
      <w:r w:rsidRPr="002C3A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заробітну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плату персоналу. За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бюджету в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повному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фінансувалася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плата за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комунальні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, оплата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автомобілі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C3A0C">
        <w:rPr>
          <w:rFonts w:ascii="Times New Roman" w:hAnsi="Times New Roman" w:cs="Times New Roman"/>
          <w:sz w:val="28"/>
          <w:szCs w:val="28"/>
        </w:rPr>
        <w:t>.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Гуманітарна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благодійна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допомога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надана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КНП «ЦПМСД» </w:t>
      </w: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proofErr w:type="gramStart"/>
      <w:r w:rsidRPr="002C3A0C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b/>
          <w:sz w:val="28"/>
          <w:szCs w:val="28"/>
        </w:rPr>
        <w:t>період</w:t>
      </w:r>
      <w:proofErr w:type="spellEnd"/>
      <w:r w:rsidRPr="002C3A0C">
        <w:rPr>
          <w:rFonts w:ascii="Times New Roman" w:hAnsi="Times New Roman" w:cs="Times New Roman"/>
          <w:b/>
          <w:sz w:val="28"/>
          <w:szCs w:val="28"/>
        </w:rPr>
        <w:t xml:space="preserve"> 2023року. 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склада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1073095.55 </w:t>
      </w:r>
      <w:proofErr w:type="spellStart"/>
      <w:r w:rsidRPr="002C3A0C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надавачів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6:</w:t>
      </w:r>
    </w:p>
    <w:p w:rsidR="00B9490E" w:rsidRPr="002C3A0C" w:rsidRDefault="00B9490E" w:rsidP="002C3A0C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0C">
        <w:rPr>
          <w:rFonts w:ascii="Times New Roman" w:hAnsi="Times New Roman" w:cs="Times New Roman"/>
          <w:sz w:val="28"/>
          <w:szCs w:val="28"/>
        </w:rPr>
        <w:t xml:space="preserve">КНП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КОР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>"К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иївський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обласний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небезпечних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>"</w:t>
      </w:r>
    </w:p>
    <w:p w:rsidR="00B9490E" w:rsidRPr="002C3A0C" w:rsidRDefault="00B9490E" w:rsidP="002C3A0C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0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обласної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C3A0C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іністрації</w:t>
      </w:r>
      <w:proofErr w:type="spellEnd"/>
    </w:p>
    <w:p w:rsidR="00B9490E" w:rsidRPr="002C3A0C" w:rsidRDefault="00B9490E" w:rsidP="002C3A0C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A0C">
        <w:rPr>
          <w:rFonts w:ascii="Times New Roman" w:hAnsi="Times New Roman" w:cs="Times New Roman"/>
          <w:sz w:val="28"/>
          <w:szCs w:val="28"/>
        </w:rPr>
        <w:t>БО "100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ІДСОТКІВ ЖИТТЯ. КИЇВСЬКИЙ РЕГІОН"</w:t>
      </w:r>
    </w:p>
    <w:p w:rsidR="00B9490E" w:rsidRPr="002C3A0C" w:rsidRDefault="00B9490E" w:rsidP="002C3A0C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A0C">
        <w:rPr>
          <w:rFonts w:ascii="Times New Roman" w:hAnsi="Times New Roman" w:cs="Times New Roman"/>
          <w:sz w:val="28"/>
          <w:szCs w:val="28"/>
        </w:rPr>
        <w:t>КЗ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 xml:space="preserve"> КОР "БАЗА СПЕЦМЕДПОСТАЧАННЯ"</w:t>
      </w:r>
    </w:p>
    <w:p w:rsidR="00B9490E" w:rsidRPr="002C3A0C" w:rsidRDefault="00B9490E" w:rsidP="002C3A0C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Фармасофт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3A0C">
        <w:rPr>
          <w:rFonts w:ascii="Times New Roman" w:hAnsi="Times New Roman" w:cs="Times New Roman"/>
          <w:sz w:val="28"/>
          <w:szCs w:val="28"/>
        </w:rPr>
        <w:t>ТОВ</w:t>
      </w:r>
      <w:proofErr w:type="gramEnd"/>
    </w:p>
    <w:p w:rsidR="00B9490E" w:rsidRPr="002C3A0C" w:rsidRDefault="00B9490E" w:rsidP="002C3A0C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Вишгородська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районна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філія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КОЦ контролю та </w:t>
      </w:r>
      <w:proofErr w:type="spellStart"/>
      <w:proofErr w:type="gramStart"/>
      <w:r w:rsidRPr="002C3A0C">
        <w:rPr>
          <w:rFonts w:ascii="Times New Roman" w:hAnsi="Times New Roman" w:cs="Times New Roman"/>
          <w:sz w:val="28"/>
          <w:szCs w:val="28"/>
        </w:rPr>
        <w:t>проф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ілактики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хвороб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Лікарські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2C3A0C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2C3A0C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кисню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), та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Імунобіологічні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препарати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на суму 381983,96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грн</w:t>
      </w:r>
      <w:proofErr w:type="spellEnd"/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Вироби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допоміжні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A0C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на суму 99707,57грн.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A0C">
        <w:rPr>
          <w:rFonts w:ascii="Times New Roman" w:hAnsi="Times New Roman" w:cs="Times New Roman"/>
          <w:sz w:val="28"/>
          <w:szCs w:val="28"/>
        </w:rPr>
        <w:lastRenderedPageBreak/>
        <w:t>Генератори</w:t>
      </w:r>
      <w:proofErr w:type="spellEnd"/>
      <w:r w:rsidRPr="002C3A0C">
        <w:rPr>
          <w:rFonts w:ascii="Times New Roman" w:hAnsi="Times New Roman" w:cs="Times New Roman"/>
          <w:sz w:val="28"/>
          <w:szCs w:val="28"/>
        </w:rPr>
        <w:t xml:space="preserve"> на суму 43200,00 грн.</w:t>
      </w:r>
    </w:p>
    <w:p w:rsidR="00B9490E" w:rsidRPr="002C3A0C" w:rsidRDefault="00B9490E" w:rsidP="002C3A0C">
      <w:pPr>
        <w:jc w:val="both"/>
        <w:rPr>
          <w:rFonts w:ascii="Times New Roman" w:hAnsi="Times New Roman" w:cs="Times New Roman"/>
          <w:sz w:val="28"/>
          <w:szCs w:val="28"/>
        </w:rPr>
      </w:pPr>
      <w:r w:rsidRPr="002C3A0C">
        <w:rPr>
          <w:rFonts w:ascii="Times New Roman" w:hAnsi="Times New Roman" w:cs="Times New Roman"/>
          <w:sz w:val="28"/>
          <w:szCs w:val="28"/>
          <w:lang w:val="uk-UA"/>
        </w:rPr>
        <w:t xml:space="preserve">Продукти харчування – 548204,04 </w:t>
      </w:r>
      <w:proofErr w:type="spellStart"/>
      <w:r w:rsidRPr="002C3A0C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sz w:val="28"/>
          <w:szCs w:val="28"/>
          <w:lang w:val="uk-UA"/>
        </w:rPr>
        <w:t>Таким чином, в умовах війни, постійних ракетних обстрілів та перебування персоналу в стані хронічного стресу, заклад показав позитивну динаміку в медичній ефективності та спроможний наростити фінансовий та кадровий потенціал, та забезпечення  можливості надання якісних і доступних медичних послуг  для мешканців нашої ОТГ.</w:t>
      </w:r>
    </w:p>
    <w:p w:rsidR="00B9490E" w:rsidRPr="002C3A0C" w:rsidRDefault="00B9490E" w:rsidP="002C3A0C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2C3A0C" w:rsidRDefault="00B9490E" w:rsidP="002C3A0C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2C3A0C" w:rsidRDefault="00B9490E" w:rsidP="002C3A0C">
      <w:pPr>
        <w:pStyle w:val="a3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Директор            </w:t>
      </w:r>
      <w:r w:rsidR="006B396C"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</w:t>
      </w:r>
      <w:r w:rsidR="006B396C"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>Людмила  НІКОЛАЄНКО</w:t>
      </w:r>
      <w:r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6B396C" w:rsidRPr="002C3A0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B9490E" w:rsidRPr="002C3A0C" w:rsidRDefault="00B9490E" w:rsidP="002C3A0C">
      <w:pPr>
        <w:pStyle w:val="a3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9490E" w:rsidRPr="002C3A0C" w:rsidRDefault="00B9490E" w:rsidP="002C3A0C">
      <w:pPr>
        <w:pStyle w:val="a3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9490E" w:rsidRPr="002C3A0C" w:rsidRDefault="00B9490E" w:rsidP="002C3A0C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bookmarkStart w:id="0" w:name="_GoBack"/>
      <w:bookmarkEnd w:id="0"/>
    </w:p>
    <w:sectPr w:rsidR="00B9490E" w:rsidRPr="002C3A0C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12A8A"/>
    <w:multiLevelType w:val="hybridMultilevel"/>
    <w:tmpl w:val="076C1A2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E3F0107"/>
    <w:multiLevelType w:val="hybridMultilevel"/>
    <w:tmpl w:val="24D4612E"/>
    <w:lvl w:ilvl="0" w:tplc="092C29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77"/>
    <w:rsid w:val="001F083E"/>
    <w:rsid w:val="002C3A0C"/>
    <w:rsid w:val="00511CFE"/>
    <w:rsid w:val="005260F6"/>
    <w:rsid w:val="006B396C"/>
    <w:rsid w:val="007E0BE5"/>
    <w:rsid w:val="00A654EE"/>
    <w:rsid w:val="00B1623C"/>
    <w:rsid w:val="00B36177"/>
    <w:rsid w:val="00B9490E"/>
    <w:rsid w:val="00C906A6"/>
    <w:rsid w:val="00CA56DB"/>
    <w:rsid w:val="00F2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6292</Words>
  <Characters>3587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2024-01-26T10:35:00Z</cp:lastPrinted>
  <dcterms:created xsi:type="dcterms:W3CDTF">2021-12-22T15:22:00Z</dcterms:created>
  <dcterms:modified xsi:type="dcterms:W3CDTF">2024-01-26T10:35:00Z</dcterms:modified>
</cp:coreProperties>
</file>