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58E" w:rsidRPr="006D2D8E" w:rsidRDefault="0072658E" w:rsidP="0072658E">
      <w:pPr>
        <w:spacing w:after="0" w:line="240" w:lineRule="auto"/>
        <w:jc w:val="center"/>
        <w:rPr>
          <w:rFonts w:ascii="Times New Roman" w:eastAsia="Times New Roman" w:hAnsi="Times New Roman" w:cs="Times New Roman"/>
          <w:bCs/>
          <w:snapToGrid w:val="0"/>
          <w:color w:val="00FF00"/>
          <w:sz w:val="26"/>
          <w:szCs w:val="26"/>
          <w:lang w:eastAsia="ru-RU"/>
        </w:rPr>
      </w:pPr>
      <w:r w:rsidRPr="006D2D8E">
        <w:rPr>
          <w:rFonts w:ascii="Times New Roman" w:eastAsia="Times New Roman" w:hAnsi="Times New Roman" w:cs="Times New Roman"/>
          <w:bCs/>
          <w:noProof/>
          <w:snapToGrid w:val="0"/>
          <w:color w:val="00FF00"/>
          <w:sz w:val="26"/>
          <w:szCs w:val="26"/>
        </w:rPr>
        <w:drawing>
          <wp:inline distT="0" distB="0" distL="0" distR="0" wp14:anchorId="2E39706D" wp14:editId="6C9ADF5C">
            <wp:extent cx="581025" cy="771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72658E" w:rsidRPr="006D2D8E" w:rsidRDefault="0072658E" w:rsidP="0072658E">
      <w:pPr>
        <w:spacing w:after="0" w:line="240" w:lineRule="auto"/>
        <w:jc w:val="center"/>
        <w:rPr>
          <w:rFonts w:ascii="Times New Roman" w:eastAsia="Times New Roman" w:hAnsi="Times New Roman" w:cs="Times New Roman"/>
          <w:b/>
          <w:sz w:val="26"/>
          <w:szCs w:val="26"/>
          <w:lang w:eastAsia="ru-RU"/>
        </w:rPr>
      </w:pPr>
      <w:r w:rsidRPr="006D2D8E">
        <w:rPr>
          <w:rFonts w:ascii="Times New Roman" w:eastAsia="Times New Roman" w:hAnsi="Times New Roman" w:cs="Times New Roman"/>
          <w:b/>
          <w:sz w:val="26"/>
          <w:szCs w:val="26"/>
          <w:lang w:eastAsia="ru-RU"/>
        </w:rPr>
        <w:t>ПЕТРІВСЬКА СІЛЬСЬКА РАДА</w:t>
      </w:r>
    </w:p>
    <w:p w:rsidR="0072658E" w:rsidRPr="006D2D8E" w:rsidRDefault="0072658E" w:rsidP="0072658E">
      <w:pPr>
        <w:spacing w:after="0" w:line="240" w:lineRule="auto"/>
        <w:rPr>
          <w:rFonts w:ascii="Times New Roman" w:eastAsia="Times New Roman" w:hAnsi="Times New Roman" w:cs="Times New Roman"/>
          <w:b/>
          <w:sz w:val="26"/>
          <w:szCs w:val="26"/>
          <w:lang w:eastAsia="ru-RU"/>
        </w:rPr>
      </w:pPr>
      <w:r w:rsidRPr="006D2D8E">
        <w:rPr>
          <w:rFonts w:ascii="Times New Roman" w:eastAsia="Times New Roman" w:hAnsi="Times New Roman" w:cs="Times New Roman"/>
          <w:b/>
          <w:sz w:val="26"/>
          <w:szCs w:val="26"/>
          <w:lang w:eastAsia="ru-RU"/>
        </w:rPr>
        <w:t xml:space="preserve">                     ВИШГОРОДСЬКОГО РАЙОНУ КИЇВСЬКОЇ ОБЛАСТІ</w:t>
      </w:r>
    </w:p>
    <w:p w:rsidR="0072658E" w:rsidRDefault="003864DC" w:rsidP="0072658E">
      <w:pPr>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П’ятдесята</w:t>
      </w:r>
      <w:r w:rsidR="0072658E" w:rsidRPr="006D2D8E">
        <w:rPr>
          <w:rFonts w:ascii="Times New Roman" w:eastAsia="Times New Roman" w:hAnsi="Times New Roman" w:cs="Times New Roman"/>
          <w:b/>
          <w:sz w:val="26"/>
          <w:szCs w:val="26"/>
          <w:lang w:eastAsia="ru-RU"/>
        </w:rPr>
        <w:t xml:space="preserve"> сесія восьмого скликання</w:t>
      </w:r>
    </w:p>
    <w:p w:rsidR="00D76293" w:rsidRPr="006D2D8E" w:rsidRDefault="00D76293" w:rsidP="0072658E">
      <w:pPr>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ІІ пленарне сасідання</w:t>
      </w:r>
    </w:p>
    <w:tbl>
      <w:tblPr>
        <w:tblW w:w="0" w:type="auto"/>
        <w:tblLook w:val="04A0" w:firstRow="1" w:lastRow="0" w:firstColumn="1" w:lastColumn="0" w:noHBand="0" w:noVBand="1"/>
      </w:tblPr>
      <w:tblGrid>
        <w:gridCol w:w="4786"/>
        <w:gridCol w:w="4785"/>
      </w:tblGrid>
      <w:tr w:rsidR="0072658E" w:rsidRPr="006D2D8E" w:rsidTr="00066A69">
        <w:tc>
          <w:tcPr>
            <w:tcW w:w="4786" w:type="dxa"/>
          </w:tcPr>
          <w:p w:rsidR="0072658E" w:rsidRPr="006D2D8E" w:rsidRDefault="0072658E" w:rsidP="00D76293">
            <w:pPr>
              <w:spacing w:before="240" w:after="0" w:line="240" w:lineRule="auto"/>
              <w:rPr>
                <w:rFonts w:ascii="Times New Roman" w:eastAsia="Times New Roman" w:hAnsi="Times New Roman" w:cs="Times New Roman"/>
                <w:b/>
                <w:sz w:val="26"/>
                <w:szCs w:val="26"/>
                <w:lang w:val="ru-RU" w:eastAsia="ru-RU"/>
              </w:rPr>
            </w:pPr>
            <w:r w:rsidRPr="006D2D8E">
              <w:rPr>
                <w:rFonts w:ascii="Times New Roman" w:eastAsia="Times New Roman" w:hAnsi="Times New Roman" w:cs="Times New Roman"/>
                <w:b/>
                <w:sz w:val="26"/>
                <w:szCs w:val="26"/>
                <w:lang w:eastAsia="ru-RU"/>
              </w:rPr>
              <w:t xml:space="preserve"> </w:t>
            </w:r>
            <w:r w:rsidRPr="006D2D8E">
              <w:rPr>
                <w:rFonts w:ascii="Times New Roman" w:eastAsia="Times New Roman" w:hAnsi="Times New Roman" w:cs="Times New Roman"/>
                <w:b/>
                <w:sz w:val="26"/>
                <w:szCs w:val="26"/>
                <w:lang w:val="ru-RU" w:eastAsia="ru-RU"/>
              </w:rPr>
              <w:t>«</w:t>
            </w:r>
            <w:r w:rsidR="000E7307">
              <w:rPr>
                <w:rFonts w:ascii="Times New Roman" w:eastAsia="Times New Roman" w:hAnsi="Times New Roman" w:cs="Times New Roman"/>
                <w:b/>
                <w:sz w:val="26"/>
                <w:szCs w:val="26"/>
                <w:lang w:val="ru-RU" w:eastAsia="ru-RU"/>
              </w:rPr>
              <w:t>2</w:t>
            </w:r>
            <w:r w:rsidR="00D76293">
              <w:rPr>
                <w:rFonts w:ascii="Times New Roman" w:eastAsia="Times New Roman" w:hAnsi="Times New Roman" w:cs="Times New Roman"/>
                <w:b/>
                <w:sz w:val="26"/>
                <w:szCs w:val="26"/>
                <w:lang w:val="ru-RU" w:eastAsia="ru-RU"/>
              </w:rPr>
              <w:t>6</w:t>
            </w:r>
            <w:r w:rsidRPr="006D2D8E">
              <w:rPr>
                <w:rFonts w:ascii="Times New Roman" w:eastAsia="Times New Roman" w:hAnsi="Times New Roman" w:cs="Times New Roman"/>
                <w:b/>
                <w:sz w:val="26"/>
                <w:szCs w:val="26"/>
                <w:lang w:val="ru-RU" w:eastAsia="ru-RU"/>
              </w:rPr>
              <w:t>»</w:t>
            </w:r>
            <w:r w:rsidRPr="006D2D8E">
              <w:rPr>
                <w:rFonts w:ascii="Times New Roman" w:eastAsia="Times New Roman" w:hAnsi="Times New Roman" w:cs="Times New Roman"/>
                <w:b/>
                <w:sz w:val="26"/>
                <w:szCs w:val="26"/>
                <w:lang w:eastAsia="ru-RU"/>
              </w:rPr>
              <w:t xml:space="preserve"> </w:t>
            </w:r>
            <w:r w:rsidR="003864DC">
              <w:rPr>
                <w:rFonts w:ascii="Times New Roman" w:eastAsia="Times New Roman" w:hAnsi="Times New Roman" w:cs="Times New Roman"/>
                <w:b/>
                <w:sz w:val="26"/>
                <w:szCs w:val="26"/>
                <w:lang w:eastAsia="ru-RU"/>
              </w:rPr>
              <w:t>січня</w:t>
            </w:r>
            <w:r w:rsidRPr="006D2D8E">
              <w:rPr>
                <w:rFonts w:ascii="Times New Roman" w:eastAsia="Times New Roman" w:hAnsi="Times New Roman" w:cs="Times New Roman"/>
                <w:b/>
                <w:sz w:val="26"/>
                <w:szCs w:val="26"/>
                <w:lang w:eastAsia="ru-RU"/>
              </w:rPr>
              <w:t xml:space="preserve"> </w:t>
            </w:r>
            <w:r w:rsidRPr="006D2D8E">
              <w:rPr>
                <w:rFonts w:ascii="Times New Roman" w:eastAsia="Times New Roman" w:hAnsi="Times New Roman" w:cs="Times New Roman"/>
                <w:b/>
                <w:sz w:val="26"/>
                <w:szCs w:val="26"/>
                <w:lang w:val="ru-RU" w:eastAsia="ru-RU"/>
              </w:rPr>
              <w:t>20</w:t>
            </w:r>
            <w:r w:rsidRPr="006D2D8E">
              <w:rPr>
                <w:rFonts w:ascii="Times New Roman" w:eastAsia="Times New Roman" w:hAnsi="Times New Roman" w:cs="Times New Roman"/>
                <w:b/>
                <w:sz w:val="26"/>
                <w:szCs w:val="26"/>
                <w:lang w:eastAsia="ru-RU"/>
              </w:rPr>
              <w:t>2</w:t>
            </w:r>
            <w:r w:rsidR="003864DC">
              <w:rPr>
                <w:rFonts w:ascii="Times New Roman" w:eastAsia="Times New Roman" w:hAnsi="Times New Roman" w:cs="Times New Roman"/>
                <w:b/>
                <w:sz w:val="26"/>
                <w:szCs w:val="26"/>
                <w:lang w:eastAsia="ru-RU"/>
              </w:rPr>
              <w:t>4</w:t>
            </w:r>
            <w:r w:rsidRPr="006D2D8E">
              <w:rPr>
                <w:rFonts w:ascii="Times New Roman" w:eastAsia="Times New Roman" w:hAnsi="Times New Roman" w:cs="Times New Roman"/>
                <w:b/>
                <w:sz w:val="26"/>
                <w:szCs w:val="26"/>
                <w:lang w:eastAsia="ru-RU"/>
              </w:rPr>
              <w:t xml:space="preserve"> </w:t>
            </w:r>
            <w:r w:rsidRPr="006D2D8E">
              <w:rPr>
                <w:rFonts w:ascii="Times New Roman" w:eastAsia="Times New Roman" w:hAnsi="Times New Roman" w:cs="Times New Roman"/>
                <w:b/>
                <w:sz w:val="26"/>
                <w:szCs w:val="26"/>
                <w:lang w:val="ru-RU" w:eastAsia="ru-RU"/>
              </w:rPr>
              <w:t>року</w:t>
            </w:r>
          </w:p>
        </w:tc>
        <w:tc>
          <w:tcPr>
            <w:tcW w:w="4785" w:type="dxa"/>
          </w:tcPr>
          <w:p w:rsidR="0072658E" w:rsidRPr="006D2D8E" w:rsidRDefault="0072658E" w:rsidP="003864DC">
            <w:pPr>
              <w:spacing w:before="240" w:after="0" w:line="240" w:lineRule="auto"/>
              <w:jc w:val="right"/>
              <w:rPr>
                <w:rFonts w:ascii="Times New Roman" w:eastAsia="Times New Roman" w:hAnsi="Times New Roman" w:cs="Times New Roman"/>
                <w:b/>
                <w:sz w:val="26"/>
                <w:szCs w:val="26"/>
                <w:lang w:eastAsia="ru-RU"/>
              </w:rPr>
            </w:pPr>
            <w:r w:rsidRPr="006D2D8E">
              <w:rPr>
                <w:rFonts w:ascii="Times New Roman" w:eastAsia="Times New Roman" w:hAnsi="Times New Roman" w:cs="Times New Roman"/>
                <w:b/>
                <w:sz w:val="26"/>
                <w:szCs w:val="26"/>
                <w:lang w:val="ru-RU" w:eastAsia="ru-RU"/>
              </w:rPr>
              <w:t xml:space="preserve">                          №</w:t>
            </w:r>
            <w:r w:rsidR="008D54F1">
              <w:rPr>
                <w:rFonts w:ascii="Times New Roman" w:eastAsia="Times New Roman" w:hAnsi="Times New Roman" w:cs="Times New Roman"/>
                <w:b/>
                <w:sz w:val="26"/>
                <w:szCs w:val="26"/>
                <w:lang w:val="ru-RU" w:eastAsia="ru-RU"/>
              </w:rPr>
              <w:t>1801</w:t>
            </w:r>
            <w:r w:rsidRPr="006D2D8E">
              <w:rPr>
                <w:rFonts w:ascii="Times New Roman" w:eastAsia="Times New Roman" w:hAnsi="Times New Roman" w:cs="Times New Roman"/>
                <w:b/>
                <w:sz w:val="26"/>
                <w:szCs w:val="26"/>
                <w:lang w:eastAsia="ru-RU"/>
              </w:rPr>
              <w:t xml:space="preserve">  </w:t>
            </w:r>
          </w:p>
        </w:tc>
      </w:tr>
      <w:tr w:rsidR="0072658E" w:rsidRPr="006D2D8E" w:rsidTr="00066A69">
        <w:tc>
          <w:tcPr>
            <w:tcW w:w="9571" w:type="dxa"/>
            <w:gridSpan w:val="2"/>
          </w:tcPr>
          <w:p w:rsidR="0072658E" w:rsidRPr="006D2D8E" w:rsidRDefault="0072658E" w:rsidP="00066A69">
            <w:pPr>
              <w:spacing w:before="240" w:after="0" w:line="240" w:lineRule="auto"/>
              <w:jc w:val="center"/>
              <w:rPr>
                <w:rFonts w:ascii="Times New Roman" w:eastAsia="Times New Roman" w:hAnsi="Times New Roman" w:cs="Times New Roman"/>
                <w:b/>
                <w:sz w:val="26"/>
                <w:szCs w:val="26"/>
                <w:lang w:val="ru-RU" w:eastAsia="ru-RU"/>
              </w:rPr>
            </w:pPr>
            <w:proofErr w:type="gramStart"/>
            <w:r w:rsidRPr="006D2D8E">
              <w:rPr>
                <w:rFonts w:ascii="Times New Roman" w:eastAsia="Times New Roman" w:hAnsi="Times New Roman" w:cs="Times New Roman"/>
                <w:b/>
                <w:sz w:val="26"/>
                <w:szCs w:val="26"/>
                <w:lang w:val="ru-RU" w:eastAsia="ru-RU"/>
              </w:rPr>
              <w:t>Р</w:t>
            </w:r>
            <w:proofErr w:type="gramEnd"/>
            <w:r w:rsidRPr="006D2D8E">
              <w:rPr>
                <w:rFonts w:ascii="Times New Roman" w:eastAsia="Times New Roman" w:hAnsi="Times New Roman" w:cs="Times New Roman"/>
                <w:b/>
                <w:sz w:val="26"/>
                <w:szCs w:val="26"/>
                <w:lang w:val="ru-RU" w:eastAsia="ru-RU"/>
              </w:rPr>
              <w:t>ІШЕННЯ</w:t>
            </w:r>
          </w:p>
        </w:tc>
      </w:tr>
    </w:tbl>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r w:rsidRPr="006D2D8E">
        <w:rPr>
          <w:rFonts w:ascii="Times New Roman" w:eastAsia="Times New Roman" w:hAnsi="Times New Roman" w:cs="Times New Roman"/>
          <w:b/>
          <w:i/>
          <w:sz w:val="26"/>
          <w:szCs w:val="26"/>
          <w:lang w:eastAsia="ar-SA"/>
        </w:rPr>
        <w:t xml:space="preserve">Про звіт директора комунального закладу </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r w:rsidRPr="006D2D8E">
        <w:rPr>
          <w:rFonts w:ascii="Times New Roman" w:eastAsia="Times New Roman" w:hAnsi="Times New Roman" w:cs="Times New Roman"/>
          <w:b/>
          <w:i/>
          <w:sz w:val="26"/>
          <w:szCs w:val="26"/>
          <w:lang w:eastAsia="ar-SA"/>
        </w:rPr>
        <w:t xml:space="preserve">дошкільної освіти «Центр розвитку дитини «Барвінок» </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proofErr w:type="spellStart"/>
      <w:r w:rsidRPr="006D2D8E">
        <w:rPr>
          <w:rFonts w:ascii="Times New Roman" w:eastAsia="Times New Roman" w:hAnsi="Times New Roman" w:cs="Times New Roman"/>
          <w:b/>
          <w:i/>
          <w:sz w:val="26"/>
          <w:szCs w:val="26"/>
          <w:lang w:eastAsia="ar-SA"/>
        </w:rPr>
        <w:t>Петрівської</w:t>
      </w:r>
      <w:proofErr w:type="spellEnd"/>
      <w:r w:rsidRPr="006D2D8E">
        <w:rPr>
          <w:rFonts w:ascii="Times New Roman" w:eastAsia="Times New Roman" w:hAnsi="Times New Roman" w:cs="Times New Roman"/>
          <w:b/>
          <w:i/>
          <w:sz w:val="26"/>
          <w:szCs w:val="26"/>
          <w:lang w:eastAsia="ar-SA"/>
        </w:rPr>
        <w:t xml:space="preserve"> сільської ради про проведену </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r w:rsidRPr="006D2D8E">
        <w:rPr>
          <w:rFonts w:ascii="Times New Roman" w:eastAsia="Times New Roman" w:hAnsi="Times New Roman" w:cs="Times New Roman"/>
          <w:b/>
          <w:i/>
          <w:sz w:val="26"/>
          <w:szCs w:val="26"/>
          <w:lang w:eastAsia="ar-SA"/>
        </w:rPr>
        <w:t>роботу за 202</w:t>
      </w:r>
      <w:r w:rsidR="003864DC">
        <w:rPr>
          <w:rFonts w:ascii="Times New Roman" w:eastAsia="Times New Roman" w:hAnsi="Times New Roman" w:cs="Times New Roman"/>
          <w:b/>
          <w:i/>
          <w:sz w:val="26"/>
          <w:szCs w:val="26"/>
          <w:lang w:eastAsia="ar-SA"/>
        </w:rPr>
        <w:t>3</w:t>
      </w:r>
      <w:r w:rsidRPr="006D2D8E">
        <w:rPr>
          <w:rFonts w:ascii="Times New Roman" w:eastAsia="Times New Roman" w:hAnsi="Times New Roman" w:cs="Times New Roman"/>
          <w:b/>
          <w:i/>
          <w:sz w:val="26"/>
          <w:szCs w:val="26"/>
          <w:lang w:eastAsia="ar-SA"/>
        </w:rPr>
        <w:t xml:space="preserve"> рік</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p>
    <w:p w:rsidR="0072658E" w:rsidRPr="006D2D8E" w:rsidRDefault="0072658E" w:rsidP="0072658E">
      <w:pPr>
        <w:suppressAutoHyphens/>
        <w:ind w:firstLine="567"/>
        <w:jc w:val="both"/>
        <w:rPr>
          <w:rFonts w:ascii="Times New Roman" w:eastAsia="Times New Roman" w:hAnsi="Times New Roman" w:cs="Times New Roman"/>
          <w:sz w:val="26"/>
          <w:szCs w:val="26"/>
          <w:lang w:eastAsia="ar-SA"/>
        </w:rPr>
      </w:pPr>
      <w:r w:rsidRPr="006D2D8E">
        <w:rPr>
          <w:rFonts w:ascii="Times New Roman" w:eastAsia="Times New Roman" w:hAnsi="Times New Roman" w:cs="Times New Roman"/>
          <w:sz w:val="26"/>
          <w:szCs w:val="26"/>
          <w:lang w:eastAsia="ar-SA"/>
        </w:rPr>
        <w:t>Заслухавши та обговоривши звіт директора комунального закладу дошкільної освіти «Центр розвитку дитини «Барвінок»</w:t>
      </w:r>
      <w:r w:rsidRPr="006D2D8E">
        <w:rPr>
          <w:rFonts w:ascii="Times New Roman" w:hAnsi="Times New Roman" w:cs="Times New Roman"/>
          <w:sz w:val="26"/>
          <w:szCs w:val="26"/>
        </w:rPr>
        <w:t xml:space="preserve"> </w:t>
      </w:r>
      <w:proofErr w:type="spellStart"/>
      <w:r w:rsidRPr="006D2D8E">
        <w:rPr>
          <w:rFonts w:ascii="Times New Roman" w:eastAsia="Times New Roman" w:hAnsi="Times New Roman" w:cs="Times New Roman"/>
          <w:sz w:val="26"/>
          <w:szCs w:val="26"/>
          <w:lang w:eastAsia="ar-SA"/>
        </w:rPr>
        <w:t>Петрівської</w:t>
      </w:r>
      <w:proofErr w:type="spellEnd"/>
      <w:r w:rsidRPr="006D2D8E">
        <w:rPr>
          <w:rFonts w:ascii="Times New Roman" w:eastAsia="Times New Roman" w:hAnsi="Times New Roman" w:cs="Times New Roman"/>
          <w:sz w:val="26"/>
          <w:szCs w:val="26"/>
          <w:lang w:eastAsia="ar-SA"/>
        </w:rPr>
        <w:t xml:space="preserve"> сільської ради </w:t>
      </w:r>
      <w:proofErr w:type="spellStart"/>
      <w:r w:rsidRPr="006D2D8E">
        <w:rPr>
          <w:rFonts w:ascii="Times New Roman" w:eastAsia="Times New Roman" w:hAnsi="Times New Roman" w:cs="Times New Roman"/>
          <w:sz w:val="26"/>
          <w:szCs w:val="26"/>
          <w:lang w:eastAsia="ar-SA"/>
        </w:rPr>
        <w:t>Стаховської</w:t>
      </w:r>
      <w:proofErr w:type="spellEnd"/>
      <w:r w:rsidRPr="006D2D8E">
        <w:rPr>
          <w:rFonts w:ascii="Times New Roman" w:eastAsia="Times New Roman" w:hAnsi="Times New Roman" w:cs="Times New Roman"/>
          <w:sz w:val="26"/>
          <w:szCs w:val="26"/>
          <w:lang w:eastAsia="ar-SA"/>
        </w:rPr>
        <w:t xml:space="preserve"> Ніни Станіславівни про проведену роботу за 202</w:t>
      </w:r>
      <w:r w:rsidR="003864DC">
        <w:rPr>
          <w:rFonts w:ascii="Times New Roman" w:eastAsia="Times New Roman" w:hAnsi="Times New Roman" w:cs="Times New Roman"/>
          <w:sz w:val="26"/>
          <w:szCs w:val="26"/>
          <w:lang w:eastAsia="ar-SA"/>
        </w:rPr>
        <w:t>3</w:t>
      </w:r>
      <w:r w:rsidRPr="006D2D8E">
        <w:rPr>
          <w:rFonts w:ascii="Times New Roman" w:eastAsia="Times New Roman" w:hAnsi="Times New Roman" w:cs="Times New Roman"/>
          <w:sz w:val="26"/>
          <w:szCs w:val="26"/>
          <w:lang w:eastAsia="ar-SA"/>
        </w:rPr>
        <w:t xml:space="preserve"> рік, керуючись ст.ст. 17, 26, 29 Закону України «Про місцеве самоврядування в Україні», </w:t>
      </w:r>
      <w:r w:rsidRPr="006D2D8E">
        <w:rPr>
          <w:rFonts w:ascii="Times New Roman" w:eastAsia="Times New Roman" w:hAnsi="Times New Roman" w:cs="Times New Roman"/>
          <w:b/>
          <w:sz w:val="26"/>
          <w:szCs w:val="26"/>
          <w:lang w:eastAsia="ar-SA"/>
        </w:rPr>
        <w:t>сільська рада</w:t>
      </w:r>
    </w:p>
    <w:p w:rsidR="0072658E" w:rsidRPr="006D2D8E" w:rsidRDefault="0072658E" w:rsidP="0072658E">
      <w:pPr>
        <w:suppressAutoHyphens/>
        <w:spacing w:after="0" w:line="240" w:lineRule="auto"/>
        <w:jc w:val="center"/>
        <w:rPr>
          <w:rFonts w:ascii="Times New Roman" w:eastAsia="Times New Roman" w:hAnsi="Times New Roman" w:cs="Times New Roman"/>
          <w:sz w:val="26"/>
          <w:szCs w:val="26"/>
          <w:lang w:eastAsia="ar-SA"/>
        </w:rPr>
      </w:pPr>
      <w:r w:rsidRPr="006D2D8E">
        <w:rPr>
          <w:rFonts w:ascii="Times New Roman" w:eastAsia="Times New Roman" w:hAnsi="Times New Roman" w:cs="Times New Roman"/>
          <w:b/>
          <w:sz w:val="26"/>
          <w:szCs w:val="26"/>
          <w:lang w:eastAsia="ar-SA"/>
        </w:rPr>
        <w:t>ВИРІШИЛА:</w:t>
      </w:r>
    </w:p>
    <w:p w:rsidR="0072658E" w:rsidRPr="006D2D8E" w:rsidRDefault="0072658E" w:rsidP="0072658E">
      <w:pPr>
        <w:suppressAutoHyphens/>
        <w:spacing w:after="0" w:line="240" w:lineRule="auto"/>
        <w:jc w:val="both"/>
        <w:rPr>
          <w:rFonts w:ascii="Times New Roman" w:eastAsia="Times New Roman" w:hAnsi="Times New Roman" w:cs="Times New Roman"/>
          <w:sz w:val="26"/>
          <w:szCs w:val="26"/>
          <w:lang w:eastAsia="ar-SA"/>
        </w:rPr>
      </w:pPr>
    </w:p>
    <w:p w:rsidR="0072658E" w:rsidRPr="006D2D8E" w:rsidRDefault="0072658E" w:rsidP="0072658E">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6D2D8E">
        <w:rPr>
          <w:rFonts w:ascii="Times New Roman" w:eastAsia="Calibri" w:hAnsi="Times New Roman" w:cs="Times New Roman"/>
          <w:sz w:val="26"/>
          <w:szCs w:val="26"/>
          <w:lang w:eastAsia="en-US"/>
        </w:rPr>
        <w:t xml:space="preserve">Звіт </w:t>
      </w:r>
      <w:r w:rsidRPr="006D2D8E">
        <w:rPr>
          <w:rFonts w:ascii="Times New Roman" w:eastAsia="Times New Roman" w:hAnsi="Times New Roman" w:cs="Times New Roman"/>
          <w:sz w:val="26"/>
          <w:szCs w:val="26"/>
          <w:lang w:eastAsia="ar-SA"/>
        </w:rPr>
        <w:t>директора комунального закладу дошкільної освіти «Центр розвитку дитини «Барвінок»</w:t>
      </w:r>
      <w:r w:rsidRPr="006D2D8E">
        <w:rPr>
          <w:rFonts w:ascii="Times New Roman" w:hAnsi="Times New Roman" w:cs="Times New Roman"/>
          <w:sz w:val="26"/>
          <w:szCs w:val="26"/>
        </w:rPr>
        <w:t xml:space="preserve"> </w:t>
      </w:r>
      <w:proofErr w:type="spellStart"/>
      <w:r w:rsidRPr="006D2D8E">
        <w:rPr>
          <w:rFonts w:ascii="Times New Roman" w:eastAsia="Times New Roman" w:hAnsi="Times New Roman" w:cs="Times New Roman"/>
          <w:sz w:val="26"/>
          <w:szCs w:val="26"/>
          <w:lang w:eastAsia="ar-SA"/>
        </w:rPr>
        <w:t>Петрівської</w:t>
      </w:r>
      <w:proofErr w:type="spellEnd"/>
      <w:r w:rsidRPr="006D2D8E">
        <w:rPr>
          <w:rFonts w:ascii="Times New Roman" w:eastAsia="Times New Roman" w:hAnsi="Times New Roman" w:cs="Times New Roman"/>
          <w:sz w:val="26"/>
          <w:szCs w:val="26"/>
          <w:lang w:eastAsia="ar-SA"/>
        </w:rPr>
        <w:t xml:space="preserve"> сільської ради </w:t>
      </w:r>
      <w:proofErr w:type="spellStart"/>
      <w:r w:rsidRPr="006D2D8E">
        <w:rPr>
          <w:rFonts w:ascii="Times New Roman" w:eastAsia="Times New Roman" w:hAnsi="Times New Roman" w:cs="Times New Roman"/>
          <w:sz w:val="26"/>
          <w:szCs w:val="26"/>
          <w:lang w:eastAsia="ar-SA"/>
        </w:rPr>
        <w:t>Стаховської</w:t>
      </w:r>
      <w:proofErr w:type="spellEnd"/>
      <w:r w:rsidRPr="006D2D8E">
        <w:rPr>
          <w:rFonts w:ascii="Times New Roman" w:eastAsia="Times New Roman" w:hAnsi="Times New Roman" w:cs="Times New Roman"/>
          <w:sz w:val="26"/>
          <w:szCs w:val="26"/>
          <w:lang w:eastAsia="ar-SA"/>
        </w:rPr>
        <w:t xml:space="preserve"> Ніни Станіславівни </w:t>
      </w:r>
      <w:r w:rsidRPr="006D2D8E">
        <w:rPr>
          <w:rFonts w:ascii="Times New Roman" w:eastAsia="Calibri" w:hAnsi="Times New Roman" w:cs="Times New Roman"/>
          <w:sz w:val="26"/>
          <w:szCs w:val="26"/>
          <w:lang w:eastAsia="en-US"/>
        </w:rPr>
        <w:t>про проведену роботу за 202</w:t>
      </w:r>
      <w:r w:rsidR="003864DC">
        <w:rPr>
          <w:rFonts w:ascii="Times New Roman" w:eastAsia="Calibri" w:hAnsi="Times New Roman" w:cs="Times New Roman"/>
          <w:sz w:val="26"/>
          <w:szCs w:val="26"/>
          <w:lang w:eastAsia="en-US"/>
        </w:rPr>
        <w:t>3</w:t>
      </w:r>
      <w:r w:rsidRPr="006D2D8E">
        <w:rPr>
          <w:rFonts w:ascii="Times New Roman" w:eastAsia="Calibri" w:hAnsi="Times New Roman" w:cs="Times New Roman"/>
          <w:sz w:val="26"/>
          <w:szCs w:val="26"/>
          <w:lang w:eastAsia="en-US"/>
        </w:rPr>
        <w:t xml:space="preserve"> рік прийняти до відома.  </w:t>
      </w:r>
    </w:p>
    <w:p w:rsidR="0072658E" w:rsidRPr="006D2D8E" w:rsidRDefault="0072658E" w:rsidP="0072658E">
      <w:pPr>
        <w:tabs>
          <w:tab w:val="left" w:pos="426"/>
        </w:tabs>
        <w:suppressAutoHyphens/>
        <w:spacing w:after="0" w:line="240" w:lineRule="auto"/>
        <w:rPr>
          <w:rFonts w:ascii="Times New Roman" w:eastAsia="Times New Roman" w:hAnsi="Times New Roman" w:cs="Times New Roman"/>
          <w:sz w:val="26"/>
          <w:szCs w:val="26"/>
          <w:lang w:eastAsia="ar-SA"/>
        </w:rPr>
      </w:pPr>
    </w:p>
    <w:p w:rsidR="0072658E" w:rsidRPr="006D2D8E" w:rsidRDefault="0072658E" w:rsidP="0072658E">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6D2D8E">
        <w:rPr>
          <w:rFonts w:ascii="Times New Roman" w:eastAsia="Times New Roman" w:hAnsi="Times New Roman" w:cs="Times New Roman"/>
          <w:sz w:val="26"/>
          <w:szCs w:val="26"/>
          <w:lang w:eastAsia="ar-SA"/>
        </w:rPr>
        <w:t xml:space="preserve">Роботу комунального закладу дошкільної освіти «Центр розвитку дитини «Барвінок» </w:t>
      </w:r>
      <w:proofErr w:type="spellStart"/>
      <w:r w:rsidRPr="006D2D8E">
        <w:rPr>
          <w:rFonts w:ascii="Times New Roman" w:eastAsia="Times New Roman" w:hAnsi="Times New Roman" w:cs="Times New Roman"/>
          <w:sz w:val="26"/>
          <w:szCs w:val="26"/>
          <w:lang w:eastAsia="ar-SA"/>
        </w:rPr>
        <w:t>Петрівської</w:t>
      </w:r>
      <w:proofErr w:type="spellEnd"/>
      <w:r w:rsidRPr="006D2D8E">
        <w:rPr>
          <w:rFonts w:ascii="Times New Roman" w:eastAsia="Times New Roman" w:hAnsi="Times New Roman" w:cs="Times New Roman"/>
          <w:sz w:val="26"/>
          <w:szCs w:val="26"/>
          <w:lang w:eastAsia="ar-SA"/>
        </w:rPr>
        <w:t xml:space="preserve"> сільської ради за 202</w:t>
      </w:r>
      <w:r w:rsidR="003864DC">
        <w:rPr>
          <w:rFonts w:ascii="Times New Roman" w:eastAsia="Times New Roman" w:hAnsi="Times New Roman" w:cs="Times New Roman"/>
          <w:sz w:val="26"/>
          <w:szCs w:val="26"/>
          <w:lang w:eastAsia="ar-SA"/>
        </w:rPr>
        <w:t>3</w:t>
      </w:r>
      <w:r w:rsidRPr="006D2D8E">
        <w:rPr>
          <w:rFonts w:ascii="Times New Roman" w:eastAsia="Times New Roman" w:hAnsi="Times New Roman" w:cs="Times New Roman"/>
          <w:sz w:val="26"/>
          <w:szCs w:val="26"/>
          <w:lang w:eastAsia="ar-SA"/>
        </w:rPr>
        <w:t xml:space="preserve"> рік визнати задовільною.</w:t>
      </w:r>
    </w:p>
    <w:p w:rsidR="0072658E" w:rsidRPr="006D2D8E" w:rsidRDefault="0072658E" w:rsidP="0072658E">
      <w:pPr>
        <w:tabs>
          <w:tab w:val="left" w:pos="567"/>
        </w:tabs>
        <w:suppressAutoHyphens/>
        <w:contextualSpacing/>
        <w:rPr>
          <w:rFonts w:ascii="Times New Roman" w:eastAsia="Times New Roman" w:hAnsi="Times New Roman" w:cs="Times New Roman"/>
          <w:sz w:val="26"/>
          <w:szCs w:val="26"/>
          <w:lang w:eastAsia="ar-SA"/>
        </w:rPr>
      </w:pPr>
      <w:r w:rsidRPr="006D2D8E">
        <w:rPr>
          <w:rFonts w:ascii="Times New Roman" w:eastAsia="Times New Roman" w:hAnsi="Times New Roman" w:cs="Times New Roman"/>
          <w:sz w:val="26"/>
          <w:szCs w:val="26"/>
          <w:lang w:eastAsia="ar-SA"/>
        </w:rPr>
        <w:t xml:space="preserve">  </w:t>
      </w:r>
    </w:p>
    <w:p w:rsidR="008F179E" w:rsidRPr="006D2D8E" w:rsidRDefault="008F179E" w:rsidP="008F179E">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6D2D8E">
        <w:rPr>
          <w:rFonts w:ascii="Times New Roman" w:hAnsi="Times New Roman" w:cs="Times New Roman"/>
          <w:sz w:val="26"/>
          <w:szCs w:val="26"/>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 спорту та туризму.</w:t>
      </w:r>
    </w:p>
    <w:p w:rsidR="0072658E" w:rsidRPr="006D2D8E" w:rsidRDefault="0072658E" w:rsidP="0072658E">
      <w:pPr>
        <w:suppressAutoHyphens/>
        <w:spacing w:after="0" w:line="240" w:lineRule="auto"/>
        <w:rPr>
          <w:rFonts w:ascii="Times New Roman" w:eastAsia="Times New Roman" w:hAnsi="Times New Roman" w:cs="Times New Roman"/>
          <w:sz w:val="26"/>
          <w:szCs w:val="26"/>
          <w:lang w:eastAsia="ar-SA"/>
        </w:rPr>
      </w:pPr>
    </w:p>
    <w:p w:rsidR="0072658E" w:rsidRPr="006D2D8E" w:rsidRDefault="0072658E" w:rsidP="0072658E">
      <w:pPr>
        <w:suppressAutoHyphens/>
        <w:spacing w:after="0" w:line="240" w:lineRule="auto"/>
        <w:rPr>
          <w:rFonts w:ascii="Times New Roman" w:eastAsia="Times New Roman" w:hAnsi="Times New Roman" w:cs="Times New Roman"/>
          <w:sz w:val="26"/>
          <w:szCs w:val="26"/>
          <w:lang w:eastAsia="ar-SA"/>
        </w:rPr>
      </w:pP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r w:rsidRPr="006D2D8E">
        <w:rPr>
          <w:rFonts w:ascii="Times New Roman" w:eastAsia="Times New Roman" w:hAnsi="Times New Roman" w:cs="Times New Roman"/>
          <w:sz w:val="26"/>
          <w:szCs w:val="26"/>
          <w:lang w:eastAsia="ar-SA"/>
        </w:rPr>
        <w:t xml:space="preserve">   </w:t>
      </w:r>
      <w:r w:rsidRPr="006D2D8E">
        <w:rPr>
          <w:rFonts w:ascii="Times New Roman" w:eastAsia="Times New Roman" w:hAnsi="Times New Roman" w:cs="Times New Roman"/>
          <w:b/>
          <w:i/>
          <w:sz w:val="26"/>
          <w:szCs w:val="26"/>
          <w:lang w:eastAsia="ar-SA"/>
        </w:rPr>
        <w:t xml:space="preserve">Сільський голова                                                                       </w:t>
      </w:r>
      <w:proofErr w:type="spellStart"/>
      <w:r w:rsidRPr="006D2D8E">
        <w:rPr>
          <w:rFonts w:ascii="Times New Roman" w:eastAsia="Times New Roman" w:hAnsi="Times New Roman" w:cs="Times New Roman"/>
          <w:b/>
          <w:i/>
          <w:sz w:val="26"/>
          <w:szCs w:val="26"/>
          <w:lang w:eastAsia="ar-SA"/>
        </w:rPr>
        <w:t>Радіон</w:t>
      </w:r>
      <w:proofErr w:type="spellEnd"/>
      <w:r w:rsidRPr="006D2D8E">
        <w:rPr>
          <w:rFonts w:ascii="Times New Roman" w:eastAsia="Times New Roman" w:hAnsi="Times New Roman" w:cs="Times New Roman"/>
          <w:b/>
          <w:i/>
          <w:sz w:val="26"/>
          <w:szCs w:val="26"/>
          <w:lang w:eastAsia="ar-SA"/>
        </w:rPr>
        <w:t xml:space="preserve"> СТАРЕНЬКИЙ </w:t>
      </w:r>
    </w:p>
    <w:p w:rsidR="0072658E" w:rsidRPr="006D2D8E" w:rsidRDefault="0072658E" w:rsidP="0072658E">
      <w:pPr>
        <w:suppressAutoHyphens/>
        <w:spacing w:after="0" w:line="240" w:lineRule="auto"/>
        <w:rPr>
          <w:rFonts w:ascii="Times New Roman" w:eastAsia="Times New Roman" w:hAnsi="Times New Roman" w:cs="Times New Roman"/>
          <w:b/>
          <w:i/>
          <w:sz w:val="26"/>
          <w:szCs w:val="26"/>
          <w:lang w:eastAsia="ar-SA"/>
        </w:rPr>
      </w:pPr>
    </w:p>
    <w:p w:rsidR="0072658E" w:rsidRPr="006D2D8E" w:rsidRDefault="0072658E" w:rsidP="003864DC">
      <w:pPr>
        <w:spacing w:after="200" w:line="240" w:lineRule="auto"/>
        <w:rPr>
          <w:rFonts w:ascii="Times New Roman" w:eastAsia="Times New Roman" w:hAnsi="Times New Roman" w:cs="Times New Roman"/>
          <w:b/>
          <w:sz w:val="26"/>
          <w:szCs w:val="26"/>
        </w:rPr>
      </w:pPr>
    </w:p>
    <w:p w:rsidR="006D2D8E" w:rsidRPr="006D2D8E" w:rsidRDefault="006D2D8E" w:rsidP="0072658E">
      <w:pPr>
        <w:spacing w:after="200" w:line="240" w:lineRule="auto"/>
        <w:jc w:val="center"/>
        <w:rPr>
          <w:rFonts w:ascii="Times New Roman" w:eastAsia="Times New Roman" w:hAnsi="Times New Roman" w:cs="Times New Roman"/>
          <w:b/>
          <w:sz w:val="26"/>
          <w:szCs w:val="26"/>
        </w:rPr>
      </w:pPr>
    </w:p>
    <w:p w:rsidR="006D2D8E" w:rsidRPr="006D2D8E" w:rsidRDefault="006D2D8E" w:rsidP="0072658E">
      <w:pPr>
        <w:spacing w:after="200" w:line="240" w:lineRule="auto"/>
        <w:jc w:val="center"/>
        <w:rPr>
          <w:rFonts w:ascii="Times New Roman" w:eastAsia="Times New Roman" w:hAnsi="Times New Roman" w:cs="Times New Roman"/>
          <w:b/>
          <w:sz w:val="26"/>
          <w:szCs w:val="26"/>
        </w:rPr>
      </w:pPr>
    </w:p>
    <w:p w:rsidR="006D2D8E" w:rsidRPr="006D2D8E" w:rsidRDefault="006D2D8E" w:rsidP="0072658E">
      <w:pPr>
        <w:spacing w:after="200" w:line="240" w:lineRule="auto"/>
        <w:jc w:val="center"/>
        <w:rPr>
          <w:rFonts w:ascii="Times New Roman" w:eastAsia="Times New Roman" w:hAnsi="Times New Roman" w:cs="Times New Roman"/>
          <w:b/>
          <w:sz w:val="26"/>
          <w:szCs w:val="26"/>
        </w:rPr>
      </w:pPr>
    </w:p>
    <w:p w:rsidR="006D2D8E" w:rsidRDefault="006D2D8E" w:rsidP="0072658E">
      <w:pPr>
        <w:spacing w:after="200" w:line="240" w:lineRule="auto"/>
        <w:jc w:val="center"/>
        <w:rPr>
          <w:rFonts w:ascii="Times New Roman" w:eastAsia="Times New Roman" w:hAnsi="Times New Roman" w:cs="Times New Roman"/>
          <w:b/>
          <w:sz w:val="26"/>
          <w:szCs w:val="26"/>
        </w:rPr>
      </w:pPr>
    </w:p>
    <w:p w:rsidR="006D2D8E" w:rsidRPr="006D2D8E" w:rsidRDefault="006D2D8E" w:rsidP="0072658E">
      <w:pPr>
        <w:spacing w:after="200" w:line="240" w:lineRule="auto"/>
        <w:jc w:val="center"/>
        <w:rPr>
          <w:rFonts w:ascii="Times New Roman" w:eastAsia="Times New Roman" w:hAnsi="Times New Roman" w:cs="Times New Roman"/>
          <w:b/>
          <w:sz w:val="26"/>
          <w:szCs w:val="26"/>
        </w:rPr>
      </w:pPr>
    </w:p>
    <w:p w:rsidR="006D2D8E" w:rsidRPr="000E7307" w:rsidRDefault="003864DC" w:rsidP="006D2D8E">
      <w:pPr>
        <w:spacing w:after="200" w:line="240" w:lineRule="auto"/>
        <w:jc w:val="both"/>
        <w:rPr>
          <w:rFonts w:ascii="Times New Roman" w:eastAsia="Times New Roman" w:hAnsi="Times New Roman" w:cs="Times New Roman"/>
          <w:b/>
          <w:sz w:val="28"/>
          <w:szCs w:val="28"/>
          <w:lang w:val="ru-RU"/>
        </w:rPr>
      </w:pPr>
      <w:r>
        <w:rPr>
          <w:rFonts w:ascii="Times New Roman" w:hAnsi="Times New Roman" w:cs="Times New Roman"/>
          <w:b/>
          <w:sz w:val="26"/>
          <w:szCs w:val="26"/>
        </w:rPr>
        <w:t xml:space="preserve"> </w:t>
      </w:r>
    </w:p>
    <w:p w:rsidR="00353790" w:rsidRDefault="00353790" w:rsidP="006D2D8E">
      <w:pPr>
        <w:jc w:val="both"/>
      </w:pPr>
    </w:p>
    <w:p w:rsidR="00FA0E1C" w:rsidRDefault="00FA0E1C" w:rsidP="00FA0E1C">
      <w:pPr>
        <w:jc w:val="center"/>
        <w:rPr>
          <w:rFonts w:cs="Times New Roman"/>
          <w:b/>
          <w:sz w:val="56"/>
          <w:szCs w:val="56"/>
        </w:rPr>
      </w:pPr>
    </w:p>
    <w:p w:rsidR="00FA0E1C" w:rsidRDefault="00FA0E1C" w:rsidP="00FA0E1C">
      <w:pPr>
        <w:jc w:val="center"/>
        <w:rPr>
          <w:rFonts w:cs="Times New Roman"/>
          <w:b/>
          <w:sz w:val="56"/>
          <w:szCs w:val="56"/>
        </w:rPr>
      </w:pPr>
    </w:p>
    <w:p w:rsidR="00FA0E1C" w:rsidRPr="00FA0E1C" w:rsidRDefault="00FA0E1C" w:rsidP="00FA0E1C">
      <w:pPr>
        <w:jc w:val="center"/>
        <w:rPr>
          <w:rFonts w:ascii="Times New Roman" w:hAnsi="Times New Roman" w:cs="Times New Roman"/>
          <w:b/>
          <w:sz w:val="56"/>
          <w:szCs w:val="56"/>
        </w:rPr>
      </w:pPr>
    </w:p>
    <w:p w:rsidR="00FA0E1C" w:rsidRPr="00FA0E1C" w:rsidRDefault="00FA0E1C" w:rsidP="00FA0E1C">
      <w:pPr>
        <w:jc w:val="center"/>
        <w:rPr>
          <w:rFonts w:ascii="Times New Roman" w:hAnsi="Times New Roman" w:cs="Times New Roman"/>
          <w:b/>
          <w:sz w:val="56"/>
          <w:szCs w:val="56"/>
        </w:rPr>
      </w:pPr>
    </w:p>
    <w:p w:rsidR="00FA0E1C" w:rsidRPr="00FA0E1C" w:rsidRDefault="00FA0E1C" w:rsidP="00FA0E1C">
      <w:pPr>
        <w:jc w:val="center"/>
        <w:rPr>
          <w:rFonts w:ascii="Times New Roman" w:hAnsi="Times New Roman" w:cs="Times New Roman"/>
          <w:b/>
          <w:sz w:val="56"/>
          <w:szCs w:val="56"/>
        </w:rPr>
      </w:pPr>
      <w:r w:rsidRPr="00FA0E1C">
        <w:rPr>
          <w:rFonts w:ascii="Times New Roman" w:hAnsi="Times New Roman" w:cs="Times New Roman"/>
          <w:b/>
          <w:sz w:val="56"/>
          <w:szCs w:val="56"/>
        </w:rPr>
        <w:t>ЗВІТ</w:t>
      </w:r>
    </w:p>
    <w:p w:rsidR="00FA0E1C" w:rsidRPr="00FA0E1C" w:rsidRDefault="00FA0E1C" w:rsidP="00FA0E1C">
      <w:pPr>
        <w:jc w:val="center"/>
        <w:rPr>
          <w:rFonts w:ascii="Times New Roman" w:hAnsi="Times New Roman" w:cs="Times New Roman"/>
          <w:b/>
          <w:sz w:val="56"/>
          <w:szCs w:val="56"/>
        </w:rPr>
      </w:pPr>
      <w:r w:rsidRPr="00FA0E1C">
        <w:rPr>
          <w:rFonts w:ascii="Times New Roman" w:hAnsi="Times New Roman" w:cs="Times New Roman"/>
          <w:b/>
          <w:sz w:val="56"/>
          <w:szCs w:val="56"/>
        </w:rPr>
        <w:t>керівника про діяльність та підсумки роботи</w:t>
      </w:r>
    </w:p>
    <w:p w:rsidR="00FA0E1C" w:rsidRPr="00FA0E1C" w:rsidRDefault="00FA0E1C" w:rsidP="00FA0E1C">
      <w:pPr>
        <w:jc w:val="center"/>
        <w:rPr>
          <w:rFonts w:ascii="Times New Roman" w:hAnsi="Times New Roman" w:cs="Times New Roman"/>
          <w:b/>
          <w:sz w:val="56"/>
          <w:szCs w:val="56"/>
        </w:rPr>
      </w:pPr>
      <w:r w:rsidRPr="00FA0E1C">
        <w:rPr>
          <w:rFonts w:ascii="Times New Roman" w:hAnsi="Times New Roman" w:cs="Times New Roman"/>
          <w:b/>
          <w:sz w:val="56"/>
          <w:szCs w:val="56"/>
        </w:rPr>
        <w:t xml:space="preserve">комунального закладу дошкільної освіти «Центр розвитку дитини «Барвінок» </w:t>
      </w:r>
      <w:proofErr w:type="spellStart"/>
      <w:r w:rsidRPr="00FA0E1C">
        <w:rPr>
          <w:rFonts w:ascii="Times New Roman" w:hAnsi="Times New Roman" w:cs="Times New Roman"/>
          <w:b/>
          <w:sz w:val="56"/>
          <w:szCs w:val="56"/>
        </w:rPr>
        <w:t>Петрівської</w:t>
      </w:r>
      <w:proofErr w:type="spellEnd"/>
      <w:r w:rsidRPr="00FA0E1C">
        <w:rPr>
          <w:rFonts w:ascii="Times New Roman" w:hAnsi="Times New Roman" w:cs="Times New Roman"/>
          <w:b/>
          <w:sz w:val="56"/>
          <w:szCs w:val="56"/>
        </w:rPr>
        <w:t xml:space="preserve"> сільської ради за 2023 рік</w:t>
      </w:r>
    </w:p>
    <w:p w:rsidR="00FA0E1C" w:rsidRPr="00FA0E1C" w:rsidRDefault="00FA0E1C" w:rsidP="00FA0E1C">
      <w:pPr>
        <w:jc w:val="center"/>
        <w:rPr>
          <w:rFonts w:ascii="Times New Roman" w:hAnsi="Times New Roman" w:cs="Times New Roman"/>
          <w:b/>
          <w:sz w:val="56"/>
          <w:szCs w:val="56"/>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jc w:val="center"/>
        <w:rPr>
          <w:rFonts w:ascii="Times New Roman" w:hAnsi="Times New Roman" w:cs="Times New Roman"/>
          <w:b/>
          <w:szCs w:val="28"/>
        </w:rPr>
      </w:pPr>
    </w:p>
    <w:p w:rsidR="00FA0E1C" w:rsidRPr="00FA0E1C" w:rsidRDefault="00FA0E1C" w:rsidP="00FA0E1C">
      <w:pPr>
        <w:rPr>
          <w:rFonts w:ascii="Times New Roman" w:hAnsi="Times New Roman" w:cs="Times New Roman"/>
          <w:b/>
          <w:sz w:val="26"/>
          <w:szCs w:val="26"/>
        </w:rPr>
      </w:pPr>
    </w:p>
    <w:p w:rsidR="00FA0E1C" w:rsidRPr="00FA0E1C" w:rsidRDefault="00FA0E1C" w:rsidP="00FA0E1C">
      <w:pPr>
        <w:rPr>
          <w:rFonts w:ascii="Times New Roman" w:hAnsi="Times New Roman" w:cs="Times New Roman"/>
          <w:sz w:val="26"/>
          <w:szCs w:val="26"/>
        </w:rPr>
      </w:pPr>
    </w:p>
    <w:p w:rsidR="00FA0E1C" w:rsidRPr="00FA0E1C" w:rsidRDefault="00FA0E1C" w:rsidP="00FA0E1C">
      <w:pPr>
        <w:jc w:val="center"/>
        <w:rPr>
          <w:rFonts w:ascii="Times New Roman" w:hAnsi="Times New Roman" w:cs="Times New Roman"/>
          <w:b/>
          <w:sz w:val="26"/>
          <w:szCs w:val="26"/>
        </w:rPr>
      </w:pPr>
      <w:r w:rsidRPr="00FA0E1C">
        <w:rPr>
          <w:rFonts w:ascii="Times New Roman" w:hAnsi="Times New Roman" w:cs="Times New Roman"/>
          <w:b/>
          <w:sz w:val="26"/>
          <w:szCs w:val="26"/>
        </w:rPr>
        <w:t>Загальні відомості про заклад дошкільної освіти</w:t>
      </w:r>
    </w:p>
    <w:p w:rsidR="00FA0E1C" w:rsidRPr="00FA0E1C" w:rsidRDefault="00FA0E1C" w:rsidP="00FA0E1C">
      <w:pPr>
        <w:rPr>
          <w:rFonts w:ascii="Times New Roman" w:hAnsi="Times New Roman" w:cs="Times New Roman"/>
          <w:sz w:val="26"/>
          <w:szCs w:val="26"/>
        </w:rPr>
      </w:pP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9"/>
        <w:gridCol w:w="5673"/>
      </w:tblGrid>
      <w:tr w:rsidR="00FA0E1C" w:rsidRPr="00FA0E1C" w:rsidTr="001C705E">
        <w:trPr>
          <w:trHeight w:val="1500"/>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Заклад дошкільної освіти</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 xml:space="preserve">Комунальний заклад дошкільної освіти «Центр розвитку дитини «Барвінок» </w:t>
            </w:r>
            <w:proofErr w:type="spellStart"/>
            <w:r w:rsidRPr="00FA0E1C">
              <w:rPr>
                <w:rFonts w:ascii="Times New Roman" w:hAnsi="Times New Roman" w:cs="Times New Roman"/>
                <w:sz w:val="26"/>
                <w:szCs w:val="26"/>
              </w:rPr>
              <w:t>Петрівської</w:t>
            </w:r>
            <w:proofErr w:type="spellEnd"/>
            <w:r w:rsidRPr="00FA0E1C">
              <w:rPr>
                <w:rFonts w:ascii="Times New Roman" w:hAnsi="Times New Roman" w:cs="Times New Roman"/>
                <w:sz w:val="26"/>
                <w:szCs w:val="26"/>
              </w:rPr>
              <w:t xml:space="preserve"> сільської ради</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Власність – комунальна.</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 xml:space="preserve">Засновник – </w:t>
            </w:r>
            <w:proofErr w:type="spellStart"/>
            <w:r w:rsidRPr="00FA0E1C">
              <w:rPr>
                <w:rFonts w:ascii="Times New Roman" w:hAnsi="Times New Roman" w:cs="Times New Roman"/>
                <w:sz w:val="26"/>
                <w:szCs w:val="26"/>
              </w:rPr>
              <w:t>Петрівська</w:t>
            </w:r>
            <w:proofErr w:type="spellEnd"/>
            <w:r w:rsidRPr="00FA0E1C">
              <w:rPr>
                <w:rFonts w:ascii="Times New Roman" w:hAnsi="Times New Roman" w:cs="Times New Roman"/>
                <w:sz w:val="26"/>
                <w:szCs w:val="26"/>
              </w:rPr>
              <w:t xml:space="preserve"> сільська рада</w:t>
            </w:r>
          </w:p>
        </w:tc>
      </w:tr>
      <w:tr w:rsidR="00FA0E1C" w:rsidRPr="00FA0E1C" w:rsidTr="001C705E">
        <w:trPr>
          <w:trHeight w:val="975"/>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Контакти дошкільного навчального закладу</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07352, Київська обл., Вишгородський р-н., с. Лютіж</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вул. Волошкова (Пушкіна,1а)</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тел. (04596) 40-246</w:t>
            </w:r>
          </w:p>
        </w:tc>
      </w:tr>
      <w:tr w:rsidR="00FA0E1C" w:rsidRPr="00FA0E1C" w:rsidTr="001C705E">
        <w:trPr>
          <w:trHeight w:val="570"/>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Тип дошкільного навчального закладу</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Центр розвитку дитини</w:t>
            </w:r>
          </w:p>
        </w:tc>
      </w:tr>
      <w:tr w:rsidR="00FA0E1C" w:rsidRPr="00FA0E1C" w:rsidTr="001C705E">
        <w:trPr>
          <w:trHeight w:val="360"/>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 xml:space="preserve">Прізвище, </w:t>
            </w:r>
            <w:proofErr w:type="spellStart"/>
            <w:r w:rsidRPr="00FA0E1C">
              <w:rPr>
                <w:rFonts w:ascii="Times New Roman" w:hAnsi="Times New Roman" w:cs="Times New Roman"/>
                <w:sz w:val="26"/>
                <w:szCs w:val="26"/>
              </w:rPr>
              <w:t>імʼя</w:t>
            </w:r>
            <w:proofErr w:type="spellEnd"/>
            <w:r w:rsidRPr="00FA0E1C">
              <w:rPr>
                <w:rFonts w:ascii="Times New Roman" w:hAnsi="Times New Roman" w:cs="Times New Roman"/>
                <w:sz w:val="26"/>
                <w:szCs w:val="26"/>
              </w:rPr>
              <w:t>, по-батькові керівника</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proofErr w:type="spellStart"/>
            <w:r w:rsidRPr="00FA0E1C">
              <w:rPr>
                <w:rFonts w:ascii="Times New Roman" w:hAnsi="Times New Roman" w:cs="Times New Roman"/>
                <w:sz w:val="26"/>
                <w:szCs w:val="26"/>
              </w:rPr>
              <w:t>Стаховська</w:t>
            </w:r>
            <w:proofErr w:type="spellEnd"/>
            <w:r w:rsidRPr="00FA0E1C">
              <w:rPr>
                <w:rFonts w:ascii="Times New Roman" w:hAnsi="Times New Roman" w:cs="Times New Roman"/>
                <w:sz w:val="26"/>
                <w:szCs w:val="26"/>
              </w:rPr>
              <w:t xml:space="preserve"> Ніна Станіславівна</w:t>
            </w:r>
          </w:p>
        </w:tc>
      </w:tr>
      <w:tr w:rsidR="00FA0E1C" w:rsidRPr="00FA0E1C" w:rsidTr="001C705E">
        <w:trPr>
          <w:trHeight w:val="315"/>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Реконструкція з надбудовою та прибудовою, рік</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2018</w:t>
            </w:r>
          </w:p>
        </w:tc>
      </w:tr>
      <w:tr w:rsidR="00FA0E1C" w:rsidRPr="00FA0E1C" w:rsidTr="001C705E">
        <w:trPr>
          <w:trHeight w:val="300"/>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proofErr w:type="spellStart"/>
            <w:r w:rsidRPr="00FA0E1C">
              <w:rPr>
                <w:rFonts w:ascii="Times New Roman" w:hAnsi="Times New Roman" w:cs="Times New Roman"/>
                <w:sz w:val="26"/>
                <w:szCs w:val="26"/>
              </w:rPr>
              <w:t>Проєктна</w:t>
            </w:r>
            <w:proofErr w:type="spellEnd"/>
            <w:r w:rsidRPr="00FA0E1C">
              <w:rPr>
                <w:rFonts w:ascii="Times New Roman" w:hAnsi="Times New Roman" w:cs="Times New Roman"/>
                <w:sz w:val="26"/>
                <w:szCs w:val="26"/>
              </w:rPr>
              <w:t xml:space="preserve"> потужність</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6 груп,  120 місць</w:t>
            </w:r>
          </w:p>
        </w:tc>
      </w:tr>
      <w:tr w:rsidR="00FA0E1C" w:rsidRPr="00FA0E1C" w:rsidTr="001C705E">
        <w:trPr>
          <w:trHeight w:val="525"/>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Мова навчання</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Українська</w:t>
            </w:r>
          </w:p>
        </w:tc>
      </w:tr>
      <w:tr w:rsidR="00FA0E1C" w:rsidRPr="00FA0E1C" w:rsidTr="001C705E">
        <w:trPr>
          <w:trHeight w:val="1005"/>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Режим роботи дошкільного навчального закладу</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Кількість годин на добу:</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- 12.00 годин на добу,</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Початок роботи – 7.00 год.,</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кінець роботи – 19.00 год.</w:t>
            </w:r>
          </w:p>
        </w:tc>
      </w:tr>
      <w:tr w:rsidR="00FA0E1C" w:rsidRPr="00FA0E1C" w:rsidTr="001C705E">
        <w:trPr>
          <w:trHeight w:val="525"/>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Кількість груп,</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кількість дітей за списком</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6 груп,</w:t>
            </w:r>
          </w:p>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91 вихованець</w:t>
            </w:r>
          </w:p>
        </w:tc>
      </w:tr>
      <w:tr w:rsidR="00FA0E1C" w:rsidRPr="00FA0E1C" w:rsidTr="001C705E">
        <w:trPr>
          <w:trHeight w:val="315"/>
        </w:trPr>
        <w:tc>
          <w:tcPr>
            <w:tcW w:w="2181"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Наповнюваність дошкільного закладу</w:t>
            </w:r>
          </w:p>
        </w:tc>
        <w:tc>
          <w:tcPr>
            <w:tcW w:w="2819" w:type="pct"/>
            <w:shd w:val="clear" w:color="auto" w:fill="FFFFFF"/>
            <w:vAlign w:val="center"/>
            <w:hideMark/>
          </w:tcPr>
          <w:p w:rsidR="00FA0E1C" w:rsidRPr="00FA0E1C" w:rsidRDefault="00FA0E1C" w:rsidP="001C705E">
            <w:pPr>
              <w:rPr>
                <w:rFonts w:ascii="Times New Roman" w:hAnsi="Times New Roman" w:cs="Times New Roman"/>
                <w:sz w:val="26"/>
                <w:szCs w:val="26"/>
              </w:rPr>
            </w:pPr>
            <w:r w:rsidRPr="00FA0E1C">
              <w:rPr>
                <w:rFonts w:ascii="Times New Roman" w:hAnsi="Times New Roman" w:cs="Times New Roman"/>
                <w:sz w:val="26"/>
                <w:szCs w:val="26"/>
              </w:rPr>
              <w:t>76%</w:t>
            </w:r>
          </w:p>
        </w:tc>
      </w:tr>
    </w:tbl>
    <w:p w:rsidR="00FA0E1C" w:rsidRPr="00FA0E1C" w:rsidRDefault="00FA0E1C" w:rsidP="00FA0E1C">
      <w:pPr>
        <w:rPr>
          <w:rFonts w:ascii="Times New Roman" w:hAnsi="Times New Roman" w:cs="Times New Roman"/>
          <w:sz w:val="26"/>
          <w:szCs w:val="26"/>
        </w:rPr>
      </w:pPr>
    </w:p>
    <w:p w:rsidR="00FA0E1C" w:rsidRPr="00FA0E1C" w:rsidRDefault="00FA0E1C" w:rsidP="00FA0E1C">
      <w:pPr>
        <w:rPr>
          <w:rFonts w:ascii="Times New Roman" w:hAnsi="Times New Roman" w:cs="Times New Roman"/>
          <w:sz w:val="26"/>
          <w:szCs w:val="26"/>
        </w:rPr>
      </w:pPr>
      <w:r w:rsidRPr="00FA0E1C">
        <w:rPr>
          <w:rFonts w:ascii="Times New Roman" w:hAnsi="Times New Roman" w:cs="Times New Roman"/>
          <w:sz w:val="26"/>
          <w:szCs w:val="26"/>
        </w:rPr>
        <w:tab/>
        <w:t>Заклад у своїй діяльності керується Конституцією України, Законами України «Про освіту», «Про дошкільну освіту», Положенням про центр розвитку дитини, Положенням про заклад дошкільної освіти, Інструкцією з організації харчування дітей дошкільного віку, Санітарним регламентом, рішеннями засновника, Статутом та іншими нормативно-правовими документами.</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lastRenderedPageBreak/>
        <w:t xml:space="preserve">        Головною метою діяльності закладу дошкільної освіти є забезпечення реалізації права громадян на здобуття дошкільної освіти, виконання вимог Базового компонента, забезпечення умов для ефективного проведення освітнього процесу, фізичного та психічного розвитку дітей.</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Кадрами заклад дошкільної освіти укомплектований повністю, згідно штатного розпису. До складу педагогічного колективу входять кваліфіковані педагоги з досвідом роботи, які мають глибокі знання і проводять освітній процес на належному фаховому та методичному рівні. Всього в закладі працює 18 педагогів – 11 вихователів та 6 спеціалістів (вихователь-методист, практичний психолог, керівник музичний, вчитель логопед, асистент вихователя, вчитель англійської мови, інструктор фізкультури);</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16 педагогічних працівників мають вищу освіту, 2 – середню спеціальну. Серед педагогічних працівників мають кваліфікаційні категорії: «спеціаліст ІІ кваліфікаційної категорії – 2 </w:t>
      </w:r>
      <w:proofErr w:type="spellStart"/>
      <w:r w:rsidRPr="00FA0E1C">
        <w:rPr>
          <w:rFonts w:ascii="Times New Roman" w:hAnsi="Times New Roman" w:cs="Times New Roman"/>
          <w:sz w:val="26"/>
          <w:szCs w:val="26"/>
        </w:rPr>
        <w:t>педпрацівників</w:t>
      </w:r>
      <w:proofErr w:type="spellEnd"/>
      <w:r w:rsidRPr="00FA0E1C">
        <w:rPr>
          <w:rFonts w:ascii="Times New Roman" w:hAnsi="Times New Roman" w:cs="Times New Roman"/>
          <w:sz w:val="26"/>
          <w:szCs w:val="26"/>
        </w:rPr>
        <w:t xml:space="preserve">, «спеціаліст І кваліфікаційної категорії» - 3 </w:t>
      </w:r>
      <w:proofErr w:type="spellStart"/>
      <w:r w:rsidRPr="00FA0E1C">
        <w:rPr>
          <w:rFonts w:ascii="Times New Roman" w:hAnsi="Times New Roman" w:cs="Times New Roman"/>
          <w:sz w:val="26"/>
          <w:szCs w:val="26"/>
        </w:rPr>
        <w:t>педпрацівників</w:t>
      </w:r>
      <w:proofErr w:type="spellEnd"/>
      <w:r w:rsidRPr="00FA0E1C">
        <w:rPr>
          <w:rFonts w:ascii="Times New Roman" w:hAnsi="Times New Roman" w:cs="Times New Roman"/>
          <w:sz w:val="26"/>
          <w:szCs w:val="26"/>
        </w:rPr>
        <w:t xml:space="preserve">, «спеціаліст вищої кваліфікаційної категорії» - 3 </w:t>
      </w:r>
      <w:proofErr w:type="spellStart"/>
      <w:r w:rsidRPr="00FA0E1C">
        <w:rPr>
          <w:rFonts w:ascii="Times New Roman" w:hAnsi="Times New Roman" w:cs="Times New Roman"/>
          <w:sz w:val="26"/>
          <w:szCs w:val="26"/>
        </w:rPr>
        <w:t>педпрацівників</w:t>
      </w:r>
      <w:proofErr w:type="spellEnd"/>
      <w:r w:rsidRPr="00FA0E1C">
        <w:rPr>
          <w:rFonts w:ascii="Times New Roman" w:hAnsi="Times New Roman" w:cs="Times New Roman"/>
          <w:sz w:val="26"/>
          <w:szCs w:val="26"/>
        </w:rPr>
        <w:t>.</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Усі педагогічні працівники мають стаж педагогічної діяльності та рівень професійної активності.</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Першочерговим завданням колективу закладу дошкільної освіти «ЦРД «Барвінок» є розвиток, збереження та зміцнення фізичного і психічного здоров’я дошкільників, забезпечення якісної підготовки дітей старшого дошкільного віку до навчання в школі. Особлива увага  педагогів була спрямована на забезпечення успішної адаптації дітей молодшого віку до нових умов життя в закладі дошкільної освіти. Вихователі кожної вікової групи працювали над створенням розвивального середовища, в якому дитина почувалася б повним господарем ситуації. </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Освітній процес організовано у закладі  у 2023 році відповідно до Базового компонента дошкільної освіти.</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Педагогами закладу була переглянута форма планування за програмою для дітей від 2 до 7 років «Дитина». </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В дистанційному режимі заклад та колектив працювали з січня 2023 по 1 червня 2023 року. 31 травня відбувся випускний в </w:t>
      </w:r>
      <w:proofErr w:type="spellStart"/>
      <w:r w:rsidRPr="00FA0E1C">
        <w:rPr>
          <w:rFonts w:ascii="Times New Roman" w:hAnsi="Times New Roman" w:cs="Times New Roman"/>
          <w:sz w:val="26"/>
          <w:szCs w:val="26"/>
        </w:rPr>
        <w:t>онлайн-режимі</w:t>
      </w:r>
      <w:proofErr w:type="spellEnd"/>
      <w:r w:rsidRPr="00FA0E1C">
        <w:rPr>
          <w:rFonts w:ascii="Times New Roman" w:hAnsi="Times New Roman" w:cs="Times New Roman"/>
          <w:sz w:val="26"/>
          <w:szCs w:val="26"/>
        </w:rPr>
        <w:t>, 45 дітей старших груп пішли до школи. З 1 червня 2023 року в закладі відкрили дві групи короткотривалого перебування для дітей старшого та середнього віку без організації харчування. Відвідували ці групи 24 дитини. Весь час в закладі працювала вчитель-логопед.</w:t>
      </w:r>
    </w:p>
    <w:p w:rsidR="00FA0E1C" w:rsidRPr="00FA0E1C" w:rsidRDefault="00FA0E1C" w:rsidP="008A2CB4">
      <w:pPr>
        <w:jc w:val="both"/>
        <w:rPr>
          <w:rFonts w:ascii="Times New Roman" w:eastAsia="Franklin Gothic Book" w:hAnsi="Times New Roman" w:cs="Times New Roman"/>
          <w:sz w:val="26"/>
          <w:szCs w:val="26"/>
        </w:rPr>
      </w:pPr>
      <w:r w:rsidRPr="00FA0E1C">
        <w:rPr>
          <w:rFonts w:ascii="Times New Roman" w:eastAsia="Times New Roman" w:hAnsi="Times New Roman" w:cs="Times New Roman"/>
          <w:color w:val="333333"/>
          <w:sz w:val="26"/>
          <w:szCs w:val="26"/>
          <w:shd w:val="clear" w:color="auto" w:fill="FFFFFF"/>
          <w:lang w:eastAsia="ru-RU"/>
        </w:rPr>
        <w:t xml:space="preserve">       </w:t>
      </w:r>
      <w:r w:rsidRPr="00FA0E1C">
        <w:rPr>
          <w:rFonts w:ascii="Times New Roman" w:eastAsia="Times New Roman" w:hAnsi="Times New Roman" w:cs="Times New Roman"/>
          <w:sz w:val="26"/>
          <w:szCs w:val="26"/>
          <w:shd w:val="clear" w:color="auto" w:fill="FFFFFF"/>
          <w:lang w:eastAsia="ru-RU"/>
        </w:rPr>
        <w:t xml:space="preserve">Відповідно  плану атестації та плану роботи ЗДО на 2022-2023 </w:t>
      </w:r>
      <w:proofErr w:type="spellStart"/>
      <w:r w:rsidRPr="00FA0E1C">
        <w:rPr>
          <w:rFonts w:ascii="Times New Roman" w:eastAsia="Times New Roman" w:hAnsi="Times New Roman" w:cs="Times New Roman"/>
          <w:sz w:val="26"/>
          <w:szCs w:val="26"/>
          <w:shd w:val="clear" w:color="auto" w:fill="FFFFFF"/>
          <w:lang w:eastAsia="ru-RU"/>
        </w:rPr>
        <w:t>н.р</w:t>
      </w:r>
      <w:proofErr w:type="spellEnd"/>
      <w:r w:rsidRPr="00FA0E1C">
        <w:rPr>
          <w:rFonts w:ascii="Times New Roman" w:eastAsia="Times New Roman" w:hAnsi="Times New Roman" w:cs="Times New Roman"/>
          <w:sz w:val="26"/>
          <w:szCs w:val="26"/>
          <w:shd w:val="clear" w:color="auto" w:fill="FFFFFF"/>
          <w:lang w:eastAsia="ru-RU"/>
        </w:rPr>
        <w:t xml:space="preserve">. проведена атестація педагогічних працівників. </w:t>
      </w:r>
      <w:r w:rsidRPr="00FA0E1C">
        <w:rPr>
          <w:rFonts w:ascii="Times New Roman" w:eastAsia="Times New Roman" w:hAnsi="Times New Roman" w:cs="Times New Roman"/>
          <w:color w:val="000000"/>
          <w:sz w:val="26"/>
          <w:szCs w:val="26"/>
          <w:lang w:eastAsia="ru-RU"/>
        </w:rPr>
        <w:t xml:space="preserve">Атестація здійснювалася на основі комплексної оцінки рівня кваліфікації, педагогічної майстерності, результатів педагогічної діяльності педагогічних працівників шляхом проведення аналізу </w:t>
      </w:r>
      <w:proofErr w:type="spellStart"/>
      <w:r w:rsidRPr="00FA0E1C">
        <w:rPr>
          <w:rFonts w:ascii="Times New Roman" w:eastAsia="Times New Roman" w:hAnsi="Times New Roman" w:cs="Times New Roman"/>
          <w:color w:val="000000"/>
          <w:sz w:val="26"/>
          <w:szCs w:val="26"/>
          <w:lang w:eastAsia="ru-RU"/>
        </w:rPr>
        <w:t>освітньо-виховного</w:t>
      </w:r>
      <w:proofErr w:type="spellEnd"/>
      <w:r w:rsidRPr="00FA0E1C">
        <w:rPr>
          <w:rFonts w:ascii="Times New Roman" w:eastAsia="Times New Roman" w:hAnsi="Times New Roman" w:cs="Times New Roman"/>
          <w:color w:val="000000"/>
          <w:sz w:val="26"/>
          <w:szCs w:val="26"/>
          <w:lang w:eastAsia="ru-RU"/>
        </w:rPr>
        <w:t xml:space="preserve"> процесу.</w:t>
      </w:r>
      <w:r w:rsidRPr="00FA0E1C">
        <w:rPr>
          <w:rFonts w:ascii="Times New Roman" w:eastAsia="Franklin Gothic Book" w:hAnsi="Times New Roman" w:cs="Times New Roman"/>
          <w:sz w:val="26"/>
          <w:szCs w:val="26"/>
        </w:rPr>
        <w:t xml:space="preserve"> </w:t>
      </w:r>
    </w:p>
    <w:p w:rsidR="00FA0E1C" w:rsidRPr="00FA0E1C" w:rsidRDefault="00FA0E1C" w:rsidP="008A2CB4">
      <w:pPr>
        <w:jc w:val="both"/>
        <w:rPr>
          <w:rFonts w:ascii="Times New Roman" w:eastAsia="Franklin Gothic Book" w:hAnsi="Times New Roman" w:cs="Times New Roman"/>
          <w:sz w:val="26"/>
          <w:szCs w:val="26"/>
        </w:rPr>
      </w:pPr>
      <w:r w:rsidRPr="00FA0E1C">
        <w:rPr>
          <w:rFonts w:ascii="Times New Roman" w:eastAsia="Franklin Gothic Book" w:hAnsi="Times New Roman" w:cs="Times New Roman"/>
          <w:sz w:val="26"/>
          <w:szCs w:val="26"/>
        </w:rPr>
        <w:t xml:space="preserve">       </w:t>
      </w:r>
      <w:r w:rsidRPr="00FA0E1C">
        <w:rPr>
          <w:rFonts w:ascii="Times New Roman" w:eastAsia="Times New Roman" w:hAnsi="Times New Roman" w:cs="Times New Roman"/>
          <w:sz w:val="26"/>
          <w:szCs w:val="26"/>
          <w:shd w:val="clear" w:color="auto" w:fill="FFFFFF"/>
          <w:lang w:eastAsia="ru-RU"/>
        </w:rPr>
        <w:t xml:space="preserve">Проведені заходи щодо організації освітнього процесу, поглиблення знань дітей з різних тем: Тиждень безпеки життєдіяльності (30.10-03.11.23р.) для поглиблення знань дітей щодо своєї безпеки в різних небезпечних ситуаціях; виставки робіт </w:t>
      </w:r>
      <w:r w:rsidRPr="00FA0E1C">
        <w:rPr>
          <w:rFonts w:ascii="Times New Roman" w:eastAsia="Times New Roman" w:hAnsi="Times New Roman" w:cs="Times New Roman"/>
          <w:sz w:val="26"/>
          <w:szCs w:val="26"/>
          <w:shd w:val="clear" w:color="auto" w:fill="FFFFFF"/>
          <w:lang w:eastAsia="ru-RU"/>
        </w:rPr>
        <w:lastRenderedPageBreak/>
        <w:t xml:space="preserve">батьків та дітей: «Моя мирна Україна», «Осінній </w:t>
      </w:r>
      <w:proofErr w:type="spellStart"/>
      <w:r w:rsidRPr="00FA0E1C">
        <w:rPr>
          <w:rFonts w:ascii="Times New Roman" w:eastAsia="Times New Roman" w:hAnsi="Times New Roman" w:cs="Times New Roman"/>
          <w:sz w:val="26"/>
          <w:szCs w:val="26"/>
          <w:shd w:val="clear" w:color="auto" w:fill="FFFFFF"/>
          <w:lang w:eastAsia="ru-RU"/>
        </w:rPr>
        <w:t>дивограй</w:t>
      </w:r>
      <w:proofErr w:type="spellEnd"/>
      <w:r w:rsidRPr="00FA0E1C">
        <w:rPr>
          <w:rFonts w:ascii="Times New Roman" w:eastAsia="Times New Roman" w:hAnsi="Times New Roman" w:cs="Times New Roman"/>
          <w:sz w:val="26"/>
          <w:szCs w:val="26"/>
          <w:shd w:val="clear" w:color="auto" w:fill="FFFFFF"/>
          <w:lang w:eastAsia="ru-RU"/>
        </w:rPr>
        <w:t xml:space="preserve">», «Безпека на дорозі очима дітей», «Новорічна майстерня»; тематичні дні.                                                                                                                                 </w:t>
      </w:r>
    </w:p>
    <w:p w:rsidR="00FA0E1C" w:rsidRPr="00FA0E1C" w:rsidRDefault="00FA0E1C" w:rsidP="008A2CB4">
      <w:pPr>
        <w:jc w:val="both"/>
        <w:rPr>
          <w:rFonts w:ascii="Times New Roman" w:eastAsia="Times New Roman" w:hAnsi="Times New Roman" w:cs="Times New Roman"/>
          <w:sz w:val="26"/>
          <w:szCs w:val="26"/>
          <w:shd w:val="clear" w:color="auto" w:fill="FFFFFF"/>
          <w:lang w:eastAsia="ru-RU"/>
        </w:rPr>
      </w:pPr>
      <w:r w:rsidRPr="00FA0E1C">
        <w:rPr>
          <w:rFonts w:ascii="Times New Roman" w:eastAsia="Times New Roman" w:hAnsi="Times New Roman" w:cs="Times New Roman"/>
          <w:sz w:val="26"/>
          <w:szCs w:val="26"/>
          <w:shd w:val="clear" w:color="auto" w:fill="FFFFFF"/>
          <w:lang w:eastAsia="ru-RU"/>
        </w:rPr>
        <w:t xml:space="preserve">   </w:t>
      </w:r>
      <w:r w:rsidRPr="00FA0E1C">
        <w:rPr>
          <w:rFonts w:ascii="Times New Roman" w:hAnsi="Times New Roman" w:cs="Times New Roman"/>
          <w:sz w:val="26"/>
          <w:szCs w:val="26"/>
        </w:rPr>
        <w:t xml:space="preserve"> </w:t>
      </w:r>
      <w:r w:rsidRPr="00FA0E1C">
        <w:rPr>
          <w:rFonts w:ascii="Times New Roman" w:eastAsia="Times New Roman" w:hAnsi="Times New Roman" w:cs="Times New Roman"/>
          <w:sz w:val="26"/>
          <w:szCs w:val="26"/>
          <w:shd w:val="clear" w:color="auto" w:fill="FFFFFF"/>
          <w:lang w:eastAsia="ru-RU"/>
        </w:rPr>
        <w:t>У закладі дошкільної освіти  проведені наступні свята та розваги:</w:t>
      </w:r>
    </w:p>
    <w:p w:rsidR="00FA0E1C" w:rsidRPr="00FA0E1C" w:rsidRDefault="00FA0E1C" w:rsidP="008A2CB4">
      <w:pPr>
        <w:numPr>
          <w:ilvl w:val="0"/>
          <w:numId w:val="5"/>
        </w:numPr>
        <w:spacing w:after="0" w:line="240" w:lineRule="auto"/>
        <w:contextualSpacing/>
        <w:jc w:val="both"/>
        <w:rPr>
          <w:rFonts w:ascii="Times New Roman" w:eastAsia="Times New Roman" w:hAnsi="Times New Roman" w:cs="Times New Roman"/>
          <w:sz w:val="26"/>
          <w:szCs w:val="26"/>
          <w:shd w:val="clear" w:color="auto" w:fill="FFFFFF"/>
          <w:lang w:val="ru-RU" w:eastAsia="ru-RU"/>
        </w:rPr>
      </w:pPr>
      <w:r w:rsidRPr="00FA0E1C">
        <w:rPr>
          <w:rFonts w:ascii="Times New Roman" w:eastAsia="Times New Roman" w:hAnsi="Times New Roman" w:cs="Times New Roman"/>
          <w:sz w:val="26"/>
          <w:szCs w:val="26"/>
          <w:shd w:val="clear" w:color="auto" w:fill="FFFFFF"/>
          <w:lang w:val="ru-RU" w:eastAsia="ru-RU"/>
        </w:rPr>
        <w:t>«</w:t>
      </w:r>
      <w:proofErr w:type="spellStart"/>
      <w:r w:rsidRPr="00FA0E1C">
        <w:rPr>
          <w:rFonts w:ascii="Times New Roman" w:eastAsia="Times New Roman" w:hAnsi="Times New Roman" w:cs="Times New Roman"/>
          <w:sz w:val="26"/>
          <w:szCs w:val="26"/>
          <w:shd w:val="clear" w:color="auto" w:fill="FFFFFF"/>
          <w:lang w:val="ru-RU" w:eastAsia="ru-RU"/>
        </w:rPr>
        <w:t>Осінній</w:t>
      </w:r>
      <w:proofErr w:type="spellEnd"/>
      <w:r w:rsidRPr="00FA0E1C">
        <w:rPr>
          <w:rFonts w:ascii="Times New Roman" w:eastAsia="Times New Roman" w:hAnsi="Times New Roman" w:cs="Times New Roman"/>
          <w:sz w:val="26"/>
          <w:szCs w:val="26"/>
          <w:shd w:val="clear" w:color="auto" w:fill="FFFFFF"/>
          <w:lang w:val="ru-RU" w:eastAsia="ru-RU"/>
        </w:rPr>
        <w:t xml:space="preserve"> </w:t>
      </w:r>
      <w:proofErr w:type="spellStart"/>
      <w:r w:rsidRPr="00FA0E1C">
        <w:rPr>
          <w:rFonts w:ascii="Times New Roman" w:eastAsia="Times New Roman" w:hAnsi="Times New Roman" w:cs="Times New Roman"/>
          <w:sz w:val="26"/>
          <w:szCs w:val="26"/>
          <w:shd w:val="clear" w:color="auto" w:fill="FFFFFF"/>
          <w:lang w:val="ru-RU" w:eastAsia="ru-RU"/>
        </w:rPr>
        <w:t>віночок</w:t>
      </w:r>
      <w:proofErr w:type="spellEnd"/>
      <w:r w:rsidRPr="00FA0E1C">
        <w:rPr>
          <w:rFonts w:ascii="Times New Roman" w:eastAsia="Times New Roman" w:hAnsi="Times New Roman" w:cs="Times New Roman"/>
          <w:sz w:val="26"/>
          <w:szCs w:val="26"/>
          <w:shd w:val="clear" w:color="auto" w:fill="FFFFFF"/>
          <w:lang w:val="ru-RU" w:eastAsia="ru-RU"/>
        </w:rPr>
        <w:t>»;</w:t>
      </w:r>
      <w:bookmarkStart w:id="0" w:name="_GoBack"/>
      <w:bookmarkEnd w:id="0"/>
    </w:p>
    <w:p w:rsidR="00FA0E1C" w:rsidRPr="00FA0E1C" w:rsidRDefault="00FA0E1C" w:rsidP="008A2CB4">
      <w:pPr>
        <w:numPr>
          <w:ilvl w:val="0"/>
          <w:numId w:val="5"/>
        </w:numPr>
        <w:spacing w:after="0" w:line="240" w:lineRule="auto"/>
        <w:contextualSpacing/>
        <w:jc w:val="both"/>
        <w:rPr>
          <w:rFonts w:ascii="Times New Roman" w:eastAsia="Times New Roman" w:hAnsi="Times New Roman" w:cs="Times New Roman"/>
          <w:sz w:val="26"/>
          <w:szCs w:val="26"/>
          <w:shd w:val="clear" w:color="auto" w:fill="FFFFFF"/>
          <w:lang w:val="ru-RU" w:eastAsia="ru-RU"/>
        </w:rPr>
      </w:pPr>
      <w:r w:rsidRPr="00FA0E1C">
        <w:rPr>
          <w:rFonts w:ascii="Times New Roman" w:eastAsia="Times New Roman" w:hAnsi="Times New Roman" w:cs="Times New Roman"/>
          <w:sz w:val="26"/>
          <w:szCs w:val="26"/>
          <w:shd w:val="clear" w:color="auto" w:fill="FFFFFF"/>
          <w:lang w:val="ru-RU" w:eastAsia="ru-RU"/>
        </w:rPr>
        <w:t>«</w:t>
      </w:r>
      <w:proofErr w:type="spellStart"/>
      <w:r w:rsidRPr="00FA0E1C">
        <w:rPr>
          <w:rFonts w:ascii="Times New Roman" w:eastAsia="Times New Roman" w:hAnsi="Times New Roman" w:cs="Times New Roman"/>
          <w:sz w:val="26"/>
          <w:szCs w:val="26"/>
          <w:shd w:val="clear" w:color="auto" w:fill="FFFFFF"/>
          <w:lang w:val="ru-RU" w:eastAsia="ru-RU"/>
        </w:rPr>
        <w:t>Нащадки</w:t>
      </w:r>
      <w:proofErr w:type="spellEnd"/>
      <w:r w:rsidRPr="00FA0E1C">
        <w:rPr>
          <w:rFonts w:ascii="Times New Roman" w:eastAsia="Times New Roman" w:hAnsi="Times New Roman" w:cs="Times New Roman"/>
          <w:sz w:val="26"/>
          <w:szCs w:val="26"/>
          <w:shd w:val="clear" w:color="auto" w:fill="FFFFFF"/>
          <w:lang w:val="ru-RU" w:eastAsia="ru-RU"/>
        </w:rPr>
        <w:t xml:space="preserve"> </w:t>
      </w:r>
      <w:proofErr w:type="spellStart"/>
      <w:r w:rsidRPr="00FA0E1C">
        <w:rPr>
          <w:rFonts w:ascii="Times New Roman" w:eastAsia="Times New Roman" w:hAnsi="Times New Roman" w:cs="Times New Roman"/>
          <w:sz w:val="26"/>
          <w:szCs w:val="26"/>
          <w:shd w:val="clear" w:color="auto" w:fill="FFFFFF"/>
          <w:lang w:val="ru-RU" w:eastAsia="ru-RU"/>
        </w:rPr>
        <w:t>козацької</w:t>
      </w:r>
      <w:proofErr w:type="spellEnd"/>
      <w:r w:rsidRPr="00FA0E1C">
        <w:rPr>
          <w:rFonts w:ascii="Times New Roman" w:eastAsia="Times New Roman" w:hAnsi="Times New Roman" w:cs="Times New Roman"/>
          <w:sz w:val="26"/>
          <w:szCs w:val="26"/>
          <w:shd w:val="clear" w:color="auto" w:fill="FFFFFF"/>
          <w:lang w:val="ru-RU" w:eastAsia="ru-RU"/>
        </w:rPr>
        <w:t xml:space="preserve"> </w:t>
      </w:r>
      <w:proofErr w:type="spellStart"/>
      <w:r w:rsidRPr="00FA0E1C">
        <w:rPr>
          <w:rFonts w:ascii="Times New Roman" w:eastAsia="Times New Roman" w:hAnsi="Times New Roman" w:cs="Times New Roman"/>
          <w:sz w:val="26"/>
          <w:szCs w:val="26"/>
          <w:shd w:val="clear" w:color="auto" w:fill="FFFFFF"/>
          <w:lang w:val="ru-RU" w:eastAsia="ru-RU"/>
        </w:rPr>
        <w:t>слави</w:t>
      </w:r>
      <w:proofErr w:type="spellEnd"/>
      <w:r w:rsidRPr="00FA0E1C">
        <w:rPr>
          <w:rFonts w:ascii="Times New Roman" w:eastAsia="Times New Roman" w:hAnsi="Times New Roman" w:cs="Times New Roman"/>
          <w:sz w:val="26"/>
          <w:szCs w:val="26"/>
          <w:shd w:val="clear" w:color="auto" w:fill="FFFFFF"/>
          <w:lang w:val="ru-RU" w:eastAsia="ru-RU"/>
        </w:rPr>
        <w:t>»;</w:t>
      </w:r>
    </w:p>
    <w:p w:rsidR="00FA0E1C" w:rsidRPr="00FA0E1C" w:rsidRDefault="00FA0E1C" w:rsidP="008A2CB4">
      <w:pPr>
        <w:numPr>
          <w:ilvl w:val="0"/>
          <w:numId w:val="5"/>
        </w:numPr>
        <w:spacing w:after="0" w:line="240" w:lineRule="auto"/>
        <w:contextualSpacing/>
        <w:jc w:val="both"/>
        <w:rPr>
          <w:rFonts w:ascii="Times New Roman" w:eastAsia="Times New Roman" w:hAnsi="Times New Roman" w:cs="Times New Roman"/>
          <w:sz w:val="26"/>
          <w:szCs w:val="26"/>
          <w:shd w:val="clear" w:color="auto" w:fill="FFFFFF"/>
          <w:lang w:val="ru-RU" w:eastAsia="ru-RU"/>
        </w:rPr>
      </w:pPr>
      <w:r w:rsidRPr="00FA0E1C">
        <w:rPr>
          <w:rFonts w:ascii="Times New Roman" w:eastAsia="Times New Roman" w:hAnsi="Times New Roman" w:cs="Times New Roman"/>
          <w:sz w:val="26"/>
          <w:szCs w:val="26"/>
          <w:shd w:val="clear" w:color="auto" w:fill="FFFFFF"/>
          <w:lang w:val="ru-RU" w:eastAsia="ru-RU"/>
        </w:rPr>
        <w:t>«</w:t>
      </w:r>
      <w:proofErr w:type="spellStart"/>
      <w:r w:rsidRPr="00FA0E1C">
        <w:rPr>
          <w:rFonts w:ascii="Times New Roman" w:eastAsia="Times New Roman" w:hAnsi="Times New Roman" w:cs="Times New Roman"/>
          <w:sz w:val="26"/>
          <w:szCs w:val="26"/>
          <w:shd w:val="clear" w:color="auto" w:fill="FFFFFF"/>
          <w:lang w:val="ru-RU" w:eastAsia="ru-RU"/>
        </w:rPr>
        <w:t>Чарівний</w:t>
      </w:r>
      <w:proofErr w:type="spellEnd"/>
      <w:r w:rsidRPr="00FA0E1C">
        <w:rPr>
          <w:rFonts w:ascii="Times New Roman" w:eastAsia="Times New Roman" w:hAnsi="Times New Roman" w:cs="Times New Roman"/>
          <w:sz w:val="26"/>
          <w:szCs w:val="26"/>
          <w:shd w:val="clear" w:color="auto" w:fill="FFFFFF"/>
          <w:lang w:val="ru-RU" w:eastAsia="ru-RU"/>
        </w:rPr>
        <w:t xml:space="preserve"> </w:t>
      </w:r>
      <w:proofErr w:type="spellStart"/>
      <w:r w:rsidRPr="00FA0E1C">
        <w:rPr>
          <w:rFonts w:ascii="Times New Roman" w:eastAsia="Times New Roman" w:hAnsi="Times New Roman" w:cs="Times New Roman"/>
          <w:sz w:val="26"/>
          <w:szCs w:val="26"/>
          <w:shd w:val="clear" w:color="auto" w:fill="FFFFFF"/>
          <w:lang w:val="ru-RU" w:eastAsia="ru-RU"/>
        </w:rPr>
        <w:t>Миколай</w:t>
      </w:r>
      <w:proofErr w:type="spellEnd"/>
      <w:r w:rsidRPr="00FA0E1C">
        <w:rPr>
          <w:rFonts w:ascii="Times New Roman" w:eastAsia="Times New Roman" w:hAnsi="Times New Roman" w:cs="Times New Roman"/>
          <w:sz w:val="26"/>
          <w:szCs w:val="26"/>
          <w:shd w:val="clear" w:color="auto" w:fill="FFFFFF"/>
          <w:lang w:val="ru-RU" w:eastAsia="ru-RU"/>
        </w:rPr>
        <w:t xml:space="preserve"> до </w:t>
      </w:r>
      <w:proofErr w:type="spellStart"/>
      <w:r w:rsidRPr="00FA0E1C">
        <w:rPr>
          <w:rFonts w:ascii="Times New Roman" w:eastAsia="Times New Roman" w:hAnsi="Times New Roman" w:cs="Times New Roman"/>
          <w:sz w:val="26"/>
          <w:szCs w:val="26"/>
          <w:shd w:val="clear" w:color="auto" w:fill="FFFFFF"/>
          <w:lang w:val="ru-RU" w:eastAsia="ru-RU"/>
        </w:rPr>
        <w:t>дітей</w:t>
      </w:r>
      <w:proofErr w:type="spellEnd"/>
      <w:r w:rsidRPr="00FA0E1C">
        <w:rPr>
          <w:rFonts w:ascii="Times New Roman" w:eastAsia="Times New Roman" w:hAnsi="Times New Roman" w:cs="Times New Roman"/>
          <w:sz w:val="26"/>
          <w:szCs w:val="26"/>
          <w:shd w:val="clear" w:color="auto" w:fill="FFFFFF"/>
          <w:lang w:val="ru-RU" w:eastAsia="ru-RU"/>
        </w:rPr>
        <w:t xml:space="preserve"> </w:t>
      </w:r>
      <w:proofErr w:type="spellStart"/>
      <w:r w:rsidRPr="00FA0E1C">
        <w:rPr>
          <w:rFonts w:ascii="Times New Roman" w:eastAsia="Times New Roman" w:hAnsi="Times New Roman" w:cs="Times New Roman"/>
          <w:sz w:val="26"/>
          <w:szCs w:val="26"/>
          <w:shd w:val="clear" w:color="auto" w:fill="FFFFFF"/>
          <w:lang w:val="ru-RU" w:eastAsia="ru-RU"/>
        </w:rPr>
        <w:t>завітай</w:t>
      </w:r>
      <w:proofErr w:type="spellEnd"/>
      <w:r w:rsidRPr="00FA0E1C">
        <w:rPr>
          <w:rFonts w:ascii="Times New Roman" w:eastAsia="Times New Roman" w:hAnsi="Times New Roman" w:cs="Times New Roman"/>
          <w:sz w:val="26"/>
          <w:szCs w:val="26"/>
          <w:shd w:val="clear" w:color="auto" w:fill="FFFFFF"/>
          <w:lang w:val="ru-RU" w:eastAsia="ru-RU"/>
        </w:rPr>
        <w:t>».</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Наш  колектив  приймав активну участь у заходах: благодійному ярмарку «Пан Кавун», у благодійній акції «Смілива гривня», естафеті «Добрі справи - це просто» (допомога Макару Мацько, який страждає від хвороби), збір пластику для переробки.</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З 1 вересня заклад почав функціонувати в штатному режимі.</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Від листопада 2023 року, на базі закладу почала функціонувати інклюзивна група. Відповідно до чинного законодавства створено консиліум педагогів супроводу інклюзивного навчання дітей з ООП, складено план роботи з організації інклюзивного навчання у закладі, розроблено методичні рекомендації педагогам з питань організації освітньої роботи з дітьми з ООП. Впродовж року вихователями груп надавалися чіткі рекомендації та поради</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 xml:space="preserve">       В липні 2023 року за кошти благодійників почалися підготовчі роботи до встановлення найпростішого укриття цивільного захисту, 29 липня закінчили монтаж модульного укриття. 24 серпня 2023 року повністю закінчили внутрішні і зовнішні роботи по облаштуванню найпростішого укриття та 1 вересня відбулося урочисте відкриття укриття. Призначені відповідальні за обслуговування та експлуатацію захисної споруди цивільного захисту на період використання її за призначенням.</w:t>
      </w:r>
    </w:p>
    <w:p w:rsidR="00FA0E1C" w:rsidRPr="00FA0E1C" w:rsidRDefault="00FA0E1C" w:rsidP="008A2CB4">
      <w:pPr>
        <w:shd w:val="clear" w:color="auto" w:fill="FFFFFF"/>
        <w:jc w:val="both"/>
        <w:outlineLvl w:val="0"/>
        <w:rPr>
          <w:rFonts w:ascii="Times New Roman" w:hAnsi="Times New Roman" w:cs="Times New Roman"/>
          <w:sz w:val="26"/>
          <w:szCs w:val="26"/>
          <w:shd w:val="clear" w:color="auto" w:fill="FFFFFF"/>
        </w:rPr>
      </w:pPr>
      <w:r w:rsidRPr="00FA0E1C">
        <w:rPr>
          <w:rFonts w:ascii="Times New Roman" w:hAnsi="Times New Roman" w:cs="Times New Roman"/>
          <w:sz w:val="26"/>
          <w:szCs w:val="26"/>
        </w:rPr>
        <w:t xml:space="preserve">        У закладі в наявності вся нормативна база з питань охорони праці, цивільного захисту та пожежної безпеки. Необхідна ділова документація ведеться відповідно до вимог законодавства України, все обладнання справне, знаходиться в задовільному стані.</w:t>
      </w:r>
    </w:p>
    <w:p w:rsidR="00FA0E1C" w:rsidRPr="00FA0E1C" w:rsidRDefault="00FA0E1C" w:rsidP="008A2CB4">
      <w:pPr>
        <w:shd w:val="clear" w:color="auto" w:fill="FFFFFF"/>
        <w:jc w:val="both"/>
        <w:outlineLvl w:val="0"/>
        <w:rPr>
          <w:rFonts w:ascii="Times New Roman" w:hAnsi="Times New Roman" w:cs="Times New Roman"/>
          <w:sz w:val="26"/>
          <w:szCs w:val="26"/>
          <w:shd w:val="clear" w:color="auto" w:fill="FFFFFF"/>
        </w:rPr>
      </w:pPr>
      <w:r w:rsidRPr="00FA0E1C">
        <w:rPr>
          <w:rFonts w:ascii="Times New Roman" w:hAnsi="Times New Roman" w:cs="Times New Roman"/>
          <w:sz w:val="26"/>
          <w:szCs w:val="26"/>
        </w:rPr>
        <w:t xml:space="preserve"> </w:t>
      </w:r>
    </w:p>
    <w:p w:rsidR="00FA0E1C" w:rsidRPr="00FA0E1C" w:rsidRDefault="00FA0E1C" w:rsidP="008A2CB4">
      <w:pPr>
        <w:jc w:val="both"/>
        <w:rPr>
          <w:rFonts w:ascii="Times New Roman" w:hAnsi="Times New Roman" w:cs="Times New Roman"/>
          <w:sz w:val="26"/>
          <w:szCs w:val="26"/>
        </w:rPr>
      </w:pPr>
      <w:r w:rsidRPr="00FA0E1C">
        <w:rPr>
          <w:rFonts w:ascii="Times New Roman" w:hAnsi="Times New Roman" w:cs="Times New Roman"/>
          <w:sz w:val="26"/>
          <w:szCs w:val="26"/>
        </w:rPr>
        <w:t>АДМІНІСТРАТИВНО – ГОСПОДАРСЬКА ДІЯЛЬНІСТЬ</w:t>
      </w:r>
    </w:p>
    <w:p w:rsidR="00FA0E1C" w:rsidRPr="00FA0E1C" w:rsidRDefault="00FA0E1C" w:rsidP="008A2CB4">
      <w:pPr>
        <w:spacing w:line="276" w:lineRule="auto"/>
        <w:jc w:val="both"/>
        <w:rPr>
          <w:rFonts w:ascii="Times New Roman" w:hAnsi="Times New Roman" w:cs="Times New Roman"/>
          <w:sz w:val="26"/>
          <w:szCs w:val="26"/>
        </w:rPr>
      </w:pPr>
      <w:r w:rsidRPr="00FA0E1C">
        <w:rPr>
          <w:rFonts w:ascii="Times New Roman" w:hAnsi="Times New Roman" w:cs="Times New Roman"/>
          <w:sz w:val="26"/>
          <w:szCs w:val="26"/>
        </w:rPr>
        <w:t xml:space="preserve">        В січні 2023р. оголошено та проведено закупівлі (паливна деревина твердих порід, електроенергія, надання телекомунікаційних послуг та доступу до мережі </w:t>
      </w:r>
      <w:proofErr w:type="spellStart"/>
      <w:r w:rsidRPr="00FA0E1C">
        <w:rPr>
          <w:rFonts w:ascii="Times New Roman" w:hAnsi="Times New Roman" w:cs="Times New Roman"/>
          <w:sz w:val="26"/>
          <w:szCs w:val="26"/>
        </w:rPr>
        <w:t>інтернет</w:t>
      </w:r>
      <w:proofErr w:type="spellEnd"/>
      <w:r w:rsidRPr="00FA0E1C">
        <w:rPr>
          <w:rFonts w:ascii="Times New Roman" w:hAnsi="Times New Roman" w:cs="Times New Roman"/>
          <w:sz w:val="26"/>
          <w:szCs w:val="26"/>
        </w:rPr>
        <w:t>, послуг з технічного обслуговування та проведення регламентних робіт системи автоматичної пожежної сигналізації, послуг по цілодобовому спостереженню за спрацюваннями пожежної сигналізації;</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 xml:space="preserve">Оголосили переможця в тендері по закупівлі електричної енергії на 2023 рік; </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Укладено договір з Управлінням поліції охорони в Київській області та встановлена «Тривожна кнопка»;</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В червні 2023р зроблено технічний звіт по перевірці технічного стану діючих електроустановок, заземлювачів, автоматичних вимикачів і ліній передачі разом з електровимірювальними й випробувальними роботами;</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В серпні перезаряджені вогнегасники (21шт.) та придбано нові 4шт;</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 xml:space="preserve">В серпні 2023р. підписані договори з постачальниками харчових продуктів, лікарських засобів, </w:t>
      </w:r>
      <w:proofErr w:type="spellStart"/>
      <w:r w:rsidRPr="00FA0E1C">
        <w:rPr>
          <w:rFonts w:ascii="Times New Roman" w:hAnsi="Times New Roman" w:cs="Times New Roman"/>
          <w:sz w:val="26"/>
          <w:szCs w:val="26"/>
        </w:rPr>
        <w:t>сантехкомплектів</w:t>
      </w:r>
      <w:proofErr w:type="spellEnd"/>
      <w:r w:rsidRPr="00FA0E1C">
        <w:rPr>
          <w:rFonts w:ascii="Times New Roman" w:hAnsi="Times New Roman" w:cs="Times New Roman"/>
          <w:sz w:val="26"/>
          <w:szCs w:val="26"/>
        </w:rPr>
        <w:t xml:space="preserve"> для ремонту сантехніки, дизельного палива </w:t>
      </w:r>
      <w:r w:rsidRPr="00FA0E1C">
        <w:rPr>
          <w:rFonts w:ascii="Times New Roman" w:hAnsi="Times New Roman" w:cs="Times New Roman"/>
          <w:sz w:val="26"/>
          <w:szCs w:val="26"/>
        </w:rPr>
        <w:lastRenderedPageBreak/>
        <w:t>для генератора та бензину для газонокосарки (талони), послуги дезінфекції та дератизації, послуги з технічного обслуговування дизельної електростанції;</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 xml:space="preserve">Виконані роботи з вогнезахисту будівельних дерев’яних конструкцій та роботи з монтажу системи зовнішнього </w:t>
      </w:r>
      <w:proofErr w:type="spellStart"/>
      <w:r w:rsidRPr="00FA0E1C">
        <w:rPr>
          <w:rFonts w:ascii="Times New Roman" w:hAnsi="Times New Roman" w:cs="Times New Roman"/>
          <w:sz w:val="26"/>
          <w:szCs w:val="26"/>
        </w:rPr>
        <w:t>блискавкозахисту</w:t>
      </w:r>
      <w:proofErr w:type="spellEnd"/>
      <w:r w:rsidRPr="00FA0E1C">
        <w:rPr>
          <w:rFonts w:ascii="Times New Roman" w:hAnsi="Times New Roman" w:cs="Times New Roman"/>
          <w:sz w:val="26"/>
          <w:szCs w:val="26"/>
        </w:rPr>
        <w:t xml:space="preserve"> та заземлення;</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Проведені роботи з облаштування дитячих ігрових майданчиків та павільйонів;</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Проведені роботи з улаштування гідроізоляції покрівлі модульного укриття;</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 xml:space="preserve">Закуплені для використання в укритті: одноразовий посуд, серветки, </w:t>
      </w:r>
      <w:proofErr w:type="spellStart"/>
      <w:r w:rsidRPr="00FA0E1C">
        <w:rPr>
          <w:rFonts w:ascii="Times New Roman" w:hAnsi="Times New Roman" w:cs="Times New Roman"/>
          <w:sz w:val="26"/>
          <w:szCs w:val="26"/>
        </w:rPr>
        <w:t>бутильована</w:t>
      </w:r>
      <w:proofErr w:type="spellEnd"/>
      <w:r w:rsidRPr="00FA0E1C">
        <w:rPr>
          <w:rFonts w:ascii="Times New Roman" w:hAnsi="Times New Roman" w:cs="Times New Roman"/>
          <w:sz w:val="26"/>
          <w:szCs w:val="26"/>
        </w:rPr>
        <w:t xml:space="preserve"> вода, печиво, сік, енергетичні батончики;</w:t>
      </w:r>
    </w:p>
    <w:p w:rsidR="00FA0E1C" w:rsidRPr="00FA0E1C" w:rsidRDefault="00FA0E1C" w:rsidP="008A2CB4">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 xml:space="preserve">Закуплені для використання в укритті обігрівачі, ліхтарі переносні, </w:t>
      </w:r>
      <w:proofErr w:type="spellStart"/>
      <w:r w:rsidRPr="00FA0E1C">
        <w:rPr>
          <w:rFonts w:ascii="Times New Roman" w:hAnsi="Times New Roman" w:cs="Times New Roman"/>
          <w:sz w:val="26"/>
          <w:szCs w:val="26"/>
        </w:rPr>
        <w:t>електрочайники</w:t>
      </w:r>
      <w:proofErr w:type="spellEnd"/>
      <w:r w:rsidRPr="00FA0E1C">
        <w:rPr>
          <w:rFonts w:ascii="Times New Roman" w:hAnsi="Times New Roman" w:cs="Times New Roman"/>
          <w:sz w:val="26"/>
          <w:szCs w:val="26"/>
        </w:rPr>
        <w:t>;</w:t>
      </w:r>
    </w:p>
    <w:p w:rsidR="00FA0E1C" w:rsidRPr="00FA0E1C" w:rsidRDefault="00FA0E1C" w:rsidP="00FA0E1C">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На харчоблок куплено морозильну камеру;</w:t>
      </w:r>
    </w:p>
    <w:p w:rsidR="00FA0E1C" w:rsidRPr="00FA0E1C" w:rsidRDefault="00FA0E1C" w:rsidP="00FA0E1C">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Закуплені канцтовари, засоби для миття та чищення;</w:t>
      </w:r>
    </w:p>
    <w:p w:rsidR="00FA0E1C" w:rsidRPr="00FA0E1C" w:rsidRDefault="00FA0E1C" w:rsidP="00FA0E1C">
      <w:pPr>
        <w:pStyle w:val="a3"/>
        <w:numPr>
          <w:ilvl w:val="0"/>
          <w:numId w:val="2"/>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В жовтні 2023р. пройдено навчання з пожежної безпеки, охорони праці та цивільного захисту (директор, вихователь-методист, оператори котельні);</w:t>
      </w:r>
    </w:p>
    <w:p w:rsidR="00FA0E1C" w:rsidRPr="00FA0E1C" w:rsidRDefault="00FA0E1C" w:rsidP="00FA0E1C">
      <w:pPr>
        <w:rPr>
          <w:rFonts w:ascii="Times New Roman" w:hAnsi="Times New Roman" w:cs="Times New Roman"/>
          <w:sz w:val="26"/>
          <w:szCs w:val="26"/>
          <w:lang w:val="ru-RU" w:eastAsia="ru-RU"/>
        </w:rPr>
      </w:pPr>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Організоване</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чотирьох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разове</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харчування</w:t>
      </w:r>
      <w:proofErr w:type="spellEnd"/>
      <w:r w:rsidRPr="00FA0E1C">
        <w:rPr>
          <w:rFonts w:ascii="Times New Roman" w:hAnsi="Times New Roman" w:cs="Times New Roman"/>
          <w:sz w:val="26"/>
          <w:szCs w:val="26"/>
          <w:lang w:val="ru-RU" w:eastAsia="ru-RU"/>
        </w:rPr>
        <w:t xml:space="preserve"> для </w:t>
      </w:r>
      <w:proofErr w:type="spellStart"/>
      <w:r w:rsidRPr="00FA0E1C">
        <w:rPr>
          <w:rFonts w:ascii="Times New Roman" w:hAnsi="Times New Roman" w:cs="Times New Roman"/>
          <w:sz w:val="26"/>
          <w:szCs w:val="26"/>
          <w:lang w:val="ru-RU" w:eastAsia="ru-RU"/>
        </w:rPr>
        <w:t>дітей</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всіх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вікових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груп</w:t>
      </w:r>
      <w:proofErr w:type="spellEnd"/>
      <w:r w:rsidRPr="00FA0E1C">
        <w:rPr>
          <w:rFonts w:ascii="Times New Roman" w:hAnsi="Times New Roman" w:cs="Times New Roman"/>
          <w:sz w:val="26"/>
          <w:szCs w:val="26"/>
          <w:lang w:val="ru-RU" w:eastAsia="ru-RU"/>
        </w:rPr>
        <w:t>;</w:t>
      </w:r>
    </w:p>
    <w:p w:rsidR="00FA0E1C" w:rsidRPr="00FA0E1C" w:rsidRDefault="00FA0E1C" w:rsidP="00FA0E1C">
      <w:pPr>
        <w:pStyle w:val="a3"/>
        <w:numPr>
          <w:ilvl w:val="0"/>
          <w:numId w:val="4"/>
        </w:numPr>
        <w:spacing w:after="0" w:line="240" w:lineRule="auto"/>
        <w:jc w:val="both"/>
        <w:rPr>
          <w:rFonts w:ascii="Times New Roman" w:hAnsi="Times New Roman" w:cs="Times New Roman"/>
          <w:sz w:val="26"/>
          <w:szCs w:val="26"/>
          <w:lang w:val="ru-RU" w:eastAsia="ru-RU"/>
        </w:rPr>
      </w:pPr>
      <w:proofErr w:type="spellStart"/>
      <w:r w:rsidRPr="00FA0E1C">
        <w:rPr>
          <w:rFonts w:ascii="Times New Roman" w:hAnsi="Times New Roman" w:cs="Times New Roman"/>
          <w:sz w:val="26"/>
          <w:szCs w:val="26"/>
          <w:lang w:val="ru-RU" w:eastAsia="ru-RU"/>
        </w:rPr>
        <w:t>Здійснюється</w:t>
      </w:r>
      <w:proofErr w:type="spellEnd"/>
      <w:r w:rsidRPr="00FA0E1C">
        <w:rPr>
          <w:rFonts w:ascii="Times New Roman" w:hAnsi="Times New Roman" w:cs="Times New Roman"/>
          <w:sz w:val="26"/>
          <w:szCs w:val="26"/>
          <w:lang w:val="ru-RU" w:eastAsia="ru-RU"/>
        </w:rPr>
        <w:t xml:space="preserve"> контроль за </w:t>
      </w:r>
      <w:proofErr w:type="spellStart"/>
      <w:r w:rsidRPr="00FA0E1C">
        <w:rPr>
          <w:rFonts w:ascii="Times New Roman" w:hAnsi="Times New Roman" w:cs="Times New Roman"/>
          <w:sz w:val="26"/>
          <w:szCs w:val="26"/>
          <w:lang w:val="ru-RU" w:eastAsia="ru-RU"/>
        </w:rPr>
        <w:t>дотриманням</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санітарно-гігієнічних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вимог</w:t>
      </w:r>
      <w:proofErr w:type="spellEnd"/>
      <w:r w:rsidRPr="00FA0E1C">
        <w:rPr>
          <w:rFonts w:ascii="Times New Roman" w:hAnsi="Times New Roman" w:cs="Times New Roman"/>
          <w:sz w:val="26"/>
          <w:szCs w:val="26"/>
          <w:lang w:val="ru-RU" w:eastAsia="ru-RU"/>
        </w:rPr>
        <w:t xml:space="preserve"> на </w:t>
      </w:r>
      <w:proofErr w:type="spellStart"/>
      <w:r w:rsidRPr="00FA0E1C">
        <w:rPr>
          <w:rFonts w:ascii="Times New Roman" w:hAnsi="Times New Roman" w:cs="Times New Roman"/>
          <w:sz w:val="26"/>
          <w:szCs w:val="26"/>
          <w:lang w:val="ru-RU" w:eastAsia="ru-RU"/>
        </w:rPr>
        <w:t>харчоблоці</w:t>
      </w:r>
      <w:proofErr w:type="spellEnd"/>
      <w:r w:rsidRPr="00FA0E1C">
        <w:rPr>
          <w:rFonts w:ascii="Times New Roman" w:hAnsi="Times New Roman" w:cs="Times New Roman"/>
          <w:sz w:val="26"/>
          <w:szCs w:val="26"/>
          <w:lang w:val="ru-RU" w:eastAsia="ru-RU"/>
        </w:rPr>
        <w:t xml:space="preserve">, </w:t>
      </w:r>
      <w:proofErr w:type="spellStart"/>
      <w:proofErr w:type="gramStart"/>
      <w:r w:rsidRPr="00FA0E1C">
        <w:rPr>
          <w:rFonts w:ascii="Times New Roman" w:hAnsi="Times New Roman" w:cs="Times New Roman"/>
          <w:sz w:val="26"/>
          <w:szCs w:val="26"/>
          <w:lang w:val="ru-RU" w:eastAsia="ru-RU"/>
        </w:rPr>
        <w:t>п</w:t>
      </w:r>
      <w:proofErr w:type="gramEnd"/>
      <w:r w:rsidRPr="00FA0E1C">
        <w:rPr>
          <w:rFonts w:ascii="Times New Roman" w:hAnsi="Times New Roman" w:cs="Times New Roman"/>
          <w:sz w:val="26"/>
          <w:szCs w:val="26"/>
          <w:lang w:val="ru-RU" w:eastAsia="ru-RU"/>
        </w:rPr>
        <w:t>ід</w:t>
      </w:r>
      <w:proofErr w:type="spellEnd"/>
      <w:r w:rsidRPr="00FA0E1C">
        <w:rPr>
          <w:rFonts w:ascii="Times New Roman" w:hAnsi="Times New Roman" w:cs="Times New Roman"/>
          <w:sz w:val="26"/>
          <w:szCs w:val="26"/>
          <w:lang w:val="ru-RU" w:eastAsia="ru-RU"/>
        </w:rPr>
        <w:t xml:space="preserve"> час </w:t>
      </w:r>
      <w:proofErr w:type="spellStart"/>
      <w:r w:rsidRPr="00FA0E1C">
        <w:rPr>
          <w:rFonts w:ascii="Times New Roman" w:hAnsi="Times New Roman" w:cs="Times New Roman"/>
          <w:sz w:val="26"/>
          <w:szCs w:val="26"/>
          <w:lang w:val="ru-RU" w:eastAsia="ru-RU"/>
        </w:rPr>
        <w:t>прийняття</w:t>
      </w:r>
      <w:proofErr w:type="spellEnd"/>
      <w:r w:rsidRPr="00FA0E1C">
        <w:rPr>
          <w:rFonts w:ascii="Times New Roman" w:hAnsi="Times New Roman" w:cs="Times New Roman"/>
          <w:sz w:val="26"/>
          <w:szCs w:val="26"/>
          <w:lang w:val="ru-RU" w:eastAsia="ru-RU"/>
        </w:rPr>
        <w:t xml:space="preserve"> до закладу </w:t>
      </w:r>
      <w:proofErr w:type="spellStart"/>
      <w:r w:rsidRPr="00FA0E1C">
        <w:rPr>
          <w:rFonts w:ascii="Times New Roman" w:hAnsi="Times New Roman" w:cs="Times New Roman"/>
          <w:sz w:val="26"/>
          <w:szCs w:val="26"/>
          <w:lang w:val="ru-RU" w:eastAsia="ru-RU"/>
        </w:rPr>
        <w:t>продуктів</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харчування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дотримання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термінів</w:t>
      </w:r>
      <w:proofErr w:type="spellEnd"/>
      <w:r w:rsidRPr="00FA0E1C">
        <w:rPr>
          <w:rFonts w:ascii="Times New Roman" w:hAnsi="Times New Roman" w:cs="Times New Roman"/>
          <w:sz w:val="26"/>
          <w:szCs w:val="26"/>
          <w:lang w:val="ru-RU" w:eastAsia="ru-RU"/>
        </w:rPr>
        <w:t xml:space="preserve">, умов </w:t>
      </w:r>
      <w:proofErr w:type="spellStart"/>
      <w:r w:rsidRPr="00FA0E1C">
        <w:rPr>
          <w:rFonts w:ascii="Times New Roman" w:hAnsi="Times New Roman" w:cs="Times New Roman"/>
          <w:sz w:val="26"/>
          <w:szCs w:val="26"/>
          <w:lang w:val="ru-RU" w:eastAsia="ru-RU"/>
        </w:rPr>
        <w:t>їх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зберігання</w:t>
      </w:r>
      <w:proofErr w:type="spellEnd"/>
      <w:r w:rsidRPr="00FA0E1C">
        <w:rPr>
          <w:rFonts w:ascii="Times New Roman" w:hAnsi="Times New Roman" w:cs="Times New Roman"/>
          <w:sz w:val="26"/>
          <w:szCs w:val="26"/>
          <w:lang w:val="ru-RU" w:eastAsia="ru-RU"/>
        </w:rPr>
        <w:t>;</w:t>
      </w:r>
    </w:p>
    <w:p w:rsidR="00FA0E1C" w:rsidRPr="00FA0E1C" w:rsidRDefault="00FA0E1C" w:rsidP="00FA0E1C">
      <w:pPr>
        <w:pStyle w:val="a3"/>
        <w:numPr>
          <w:ilvl w:val="0"/>
          <w:numId w:val="4"/>
        </w:numPr>
        <w:spacing w:after="0" w:line="240" w:lineRule="auto"/>
        <w:jc w:val="both"/>
        <w:rPr>
          <w:rFonts w:ascii="Times New Roman" w:hAnsi="Times New Roman" w:cs="Times New Roman"/>
          <w:sz w:val="26"/>
          <w:szCs w:val="26"/>
          <w:lang w:val="ru-RU" w:eastAsia="ru-RU"/>
        </w:rPr>
      </w:pPr>
      <w:proofErr w:type="spellStart"/>
      <w:r w:rsidRPr="00FA0E1C">
        <w:rPr>
          <w:rFonts w:ascii="Times New Roman" w:hAnsi="Times New Roman" w:cs="Times New Roman"/>
          <w:sz w:val="26"/>
          <w:szCs w:val="26"/>
          <w:lang w:val="ru-RU" w:eastAsia="ru-RU"/>
        </w:rPr>
        <w:t>Посилили</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протиепідемічні</w:t>
      </w:r>
      <w:proofErr w:type="spellEnd"/>
      <w:r w:rsidRPr="00FA0E1C">
        <w:rPr>
          <w:rFonts w:ascii="Times New Roman" w:hAnsi="Times New Roman" w:cs="Times New Roman"/>
          <w:sz w:val="26"/>
          <w:szCs w:val="26"/>
          <w:lang w:val="ru-RU" w:eastAsia="ru-RU"/>
        </w:rPr>
        <w:t xml:space="preserve"> заходи </w:t>
      </w:r>
      <w:proofErr w:type="spellStart"/>
      <w:r w:rsidRPr="00FA0E1C">
        <w:rPr>
          <w:rFonts w:ascii="Times New Roman" w:hAnsi="Times New Roman" w:cs="Times New Roman"/>
          <w:sz w:val="26"/>
          <w:szCs w:val="26"/>
          <w:lang w:val="ru-RU" w:eastAsia="ru-RU"/>
        </w:rPr>
        <w:t>щодо</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запобігання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спалахів</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гострих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кишкових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інфекцій</w:t>
      </w:r>
      <w:proofErr w:type="spellEnd"/>
      <w:r w:rsidRPr="00FA0E1C">
        <w:rPr>
          <w:rFonts w:ascii="Times New Roman" w:hAnsi="Times New Roman" w:cs="Times New Roman"/>
          <w:sz w:val="26"/>
          <w:szCs w:val="26"/>
          <w:lang w:val="ru-RU" w:eastAsia="ru-RU"/>
        </w:rPr>
        <w:t xml:space="preserve"> і </w:t>
      </w:r>
      <w:proofErr w:type="spellStart"/>
      <w:r w:rsidRPr="00FA0E1C">
        <w:rPr>
          <w:rFonts w:ascii="Times New Roman" w:hAnsi="Times New Roman" w:cs="Times New Roman"/>
          <w:sz w:val="26"/>
          <w:szCs w:val="26"/>
          <w:lang w:val="ru-RU" w:eastAsia="ru-RU"/>
        </w:rPr>
        <w:t>харчових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отруєнь</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дезінфекція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дератизація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кварцування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приміщень</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обробка</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поверхонь</w:t>
      </w:r>
      <w:proofErr w:type="spellEnd"/>
      <w:r w:rsidRPr="00FA0E1C">
        <w:rPr>
          <w:rFonts w:ascii="Times New Roman" w:hAnsi="Times New Roman" w:cs="Times New Roman"/>
          <w:sz w:val="26"/>
          <w:szCs w:val="26"/>
          <w:lang w:val="ru-RU" w:eastAsia="ru-RU"/>
        </w:rPr>
        <w:t>);</w:t>
      </w:r>
    </w:p>
    <w:p w:rsidR="00FA0E1C" w:rsidRPr="00FA0E1C" w:rsidRDefault="00FA0E1C" w:rsidP="00FA0E1C">
      <w:pPr>
        <w:pStyle w:val="a3"/>
        <w:numPr>
          <w:ilvl w:val="0"/>
          <w:numId w:val="4"/>
        </w:numPr>
        <w:spacing w:after="0" w:line="240" w:lineRule="auto"/>
        <w:jc w:val="both"/>
        <w:rPr>
          <w:rFonts w:ascii="Times New Roman" w:hAnsi="Times New Roman" w:cs="Times New Roman"/>
          <w:sz w:val="26"/>
          <w:szCs w:val="26"/>
          <w:lang w:val="ru-RU" w:eastAsia="ru-RU"/>
        </w:rPr>
      </w:pPr>
      <w:proofErr w:type="spellStart"/>
      <w:r w:rsidRPr="00FA0E1C">
        <w:rPr>
          <w:rFonts w:ascii="Times New Roman" w:hAnsi="Times New Roman" w:cs="Times New Roman"/>
          <w:sz w:val="26"/>
          <w:szCs w:val="26"/>
          <w:lang w:val="ru-RU" w:eastAsia="ru-RU"/>
        </w:rPr>
        <w:t>Ведеться</w:t>
      </w:r>
      <w:proofErr w:type="spellEnd"/>
      <w:r w:rsidRPr="00FA0E1C">
        <w:rPr>
          <w:rFonts w:ascii="Times New Roman" w:hAnsi="Times New Roman" w:cs="Times New Roman"/>
          <w:sz w:val="26"/>
          <w:szCs w:val="26"/>
          <w:lang w:val="ru-RU" w:eastAsia="ru-RU"/>
        </w:rPr>
        <w:t xml:space="preserve"> </w:t>
      </w:r>
      <w:proofErr w:type="spellStart"/>
      <w:proofErr w:type="gramStart"/>
      <w:r w:rsidRPr="00FA0E1C">
        <w:rPr>
          <w:rFonts w:ascii="Times New Roman" w:hAnsi="Times New Roman" w:cs="Times New Roman"/>
          <w:sz w:val="26"/>
          <w:szCs w:val="26"/>
          <w:lang w:val="ru-RU" w:eastAsia="ru-RU"/>
        </w:rPr>
        <w:t>обл</w:t>
      </w:r>
      <w:proofErr w:type="gramEnd"/>
      <w:r w:rsidRPr="00FA0E1C">
        <w:rPr>
          <w:rFonts w:ascii="Times New Roman" w:hAnsi="Times New Roman" w:cs="Times New Roman"/>
          <w:sz w:val="26"/>
          <w:szCs w:val="26"/>
          <w:lang w:val="ru-RU" w:eastAsia="ru-RU"/>
        </w:rPr>
        <w:t>ік</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дітей</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пільгових</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категорій</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які</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отримують</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безкоштовне</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харчування</w:t>
      </w:r>
      <w:proofErr w:type="spellEnd"/>
      <w:r w:rsidRPr="00FA0E1C">
        <w:rPr>
          <w:rFonts w:ascii="Times New Roman" w:hAnsi="Times New Roman" w:cs="Times New Roman"/>
          <w:sz w:val="26"/>
          <w:szCs w:val="26"/>
          <w:lang w:val="ru-RU" w:eastAsia="ru-RU"/>
        </w:rPr>
        <w:t>;</w:t>
      </w:r>
    </w:p>
    <w:p w:rsidR="00FA0E1C" w:rsidRPr="00FA0E1C" w:rsidRDefault="00FA0E1C" w:rsidP="00FA0E1C">
      <w:pPr>
        <w:pStyle w:val="a3"/>
        <w:numPr>
          <w:ilvl w:val="0"/>
          <w:numId w:val="4"/>
        </w:numPr>
        <w:spacing w:after="0" w:line="240" w:lineRule="auto"/>
        <w:jc w:val="both"/>
        <w:rPr>
          <w:rFonts w:ascii="Times New Roman" w:hAnsi="Times New Roman" w:cs="Times New Roman"/>
          <w:sz w:val="26"/>
          <w:szCs w:val="26"/>
          <w:lang w:eastAsia="ru-RU"/>
        </w:rPr>
      </w:pPr>
      <w:proofErr w:type="spellStart"/>
      <w:r w:rsidRPr="00FA0E1C">
        <w:rPr>
          <w:rFonts w:ascii="Times New Roman" w:hAnsi="Times New Roman" w:cs="Times New Roman"/>
          <w:sz w:val="26"/>
          <w:szCs w:val="26"/>
          <w:lang w:val="ru-RU" w:eastAsia="ru-RU"/>
        </w:rPr>
        <w:t>Здійснюється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ведення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медичної</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документації</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щодо</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харчування</w:t>
      </w:r>
      <w:proofErr w:type="spellEnd"/>
      <w:r w:rsidRPr="00FA0E1C">
        <w:rPr>
          <w:rFonts w:ascii="Times New Roman" w:hAnsi="Times New Roman" w:cs="Times New Roman"/>
          <w:sz w:val="26"/>
          <w:szCs w:val="26"/>
          <w:lang w:val="ru-RU" w:eastAsia="ru-RU"/>
        </w:rPr>
        <w:t xml:space="preserve"> </w:t>
      </w:r>
      <w:proofErr w:type="spellStart"/>
      <w:r w:rsidRPr="00FA0E1C">
        <w:rPr>
          <w:rFonts w:ascii="Times New Roman" w:hAnsi="Times New Roman" w:cs="Times New Roman"/>
          <w:sz w:val="26"/>
          <w:szCs w:val="26"/>
          <w:lang w:val="ru-RU" w:eastAsia="ru-RU"/>
        </w:rPr>
        <w:t>дітей</w:t>
      </w:r>
      <w:proofErr w:type="spellEnd"/>
      <w:r w:rsidRPr="00FA0E1C">
        <w:rPr>
          <w:rFonts w:ascii="Times New Roman" w:hAnsi="Times New Roman" w:cs="Times New Roman"/>
          <w:sz w:val="26"/>
          <w:szCs w:val="26"/>
          <w:lang w:val="ru-RU" w:eastAsia="ru-RU"/>
        </w:rPr>
        <w:t xml:space="preserve"> в </w:t>
      </w:r>
      <w:proofErr w:type="spellStart"/>
      <w:r w:rsidRPr="00FA0E1C">
        <w:rPr>
          <w:rFonts w:ascii="Times New Roman" w:hAnsi="Times New Roman" w:cs="Times New Roman"/>
          <w:sz w:val="26"/>
          <w:szCs w:val="26"/>
          <w:lang w:val="ru-RU" w:eastAsia="ru-RU"/>
        </w:rPr>
        <w:t>закладі</w:t>
      </w:r>
      <w:proofErr w:type="spellEnd"/>
      <w:r w:rsidRPr="00FA0E1C">
        <w:rPr>
          <w:rFonts w:ascii="Times New Roman" w:hAnsi="Times New Roman" w:cs="Times New Roman"/>
          <w:sz w:val="26"/>
          <w:szCs w:val="26"/>
          <w:lang w:val="ru-RU" w:eastAsia="ru-RU"/>
        </w:rPr>
        <w:t>;</w:t>
      </w:r>
      <w:r w:rsidRPr="00FA0E1C">
        <w:rPr>
          <w:rFonts w:ascii="Times New Roman" w:hAnsi="Times New Roman" w:cs="Times New Roman"/>
          <w:sz w:val="26"/>
          <w:szCs w:val="26"/>
          <w:highlight w:val="green"/>
        </w:rPr>
        <w:t xml:space="preserve">     </w:t>
      </w:r>
    </w:p>
    <w:p w:rsidR="00FA0E1C" w:rsidRPr="00FA0E1C" w:rsidRDefault="00FA0E1C" w:rsidP="00FA0E1C">
      <w:pPr>
        <w:pStyle w:val="a3"/>
        <w:numPr>
          <w:ilvl w:val="0"/>
          <w:numId w:val="4"/>
        </w:numPr>
        <w:spacing w:after="0" w:line="240" w:lineRule="auto"/>
        <w:jc w:val="both"/>
        <w:rPr>
          <w:rFonts w:ascii="Times New Roman" w:hAnsi="Times New Roman" w:cs="Times New Roman"/>
          <w:sz w:val="26"/>
          <w:szCs w:val="26"/>
          <w:lang w:eastAsia="ru-RU"/>
        </w:rPr>
      </w:pPr>
      <w:r w:rsidRPr="00FA0E1C">
        <w:rPr>
          <w:rFonts w:ascii="Times New Roman" w:hAnsi="Times New Roman" w:cs="Times New Roman"/>
          <w:sz w:val="26"/>
          <w:szCs w:val="26"/>
        </w:rPr>
        <w:t>Медичне обслуговування в КЗДО «ЦРД «Барвінок» здійснювалось протягом року старшою медичною сестрою Тетяною Лаврінчук, яка забезпечує проведення санітарно-просвітницької роботи серед колективу та батьків вихованців з питань здорового способу життя, загартування, раціонального харчування, попередження різноманітних інфекційних захворювань.</w:t>
      </w:r>
    </w:p>
    <w:p w:rsidR="00FA0E1C" w:rsidRPr="00FA0E1C" w:rsidRDefault="00FA0E1C" w:rsidP="00FA0E1C">
      <w:pPr>
        <w:pStyle w:val="a3"/>
        <w:numPr>
          <w:ilvl w:val="0"/>
          <w:numId w:val="4"/>
        </w:numPr>
        <w:spacing w:after="0" w:line="240" w:lineRule="auto"/>
        <w:jc w:val="both"/>
        <w:rPr>
          <w:rFonts w:ascii="Times New Roman" w:hAnsi="Times New Roman" w:cs="Times New Roman"/>
          <w:sz w:val="26"/>
          <w:szCs w:val="26"/>
          <w:lang w:eastAsia="ru-RU"/>
        </w:rPr>
      </w:pPr>
      <w:r w:rsidRPr="00FA0E1C">
        <w:rPr>
          <w:rFonts w:ascii="Times New Roman" w:hAnsi="Times New Roman" w:cs="Times New Roman"/>
          <w:sz w:val="26"/>
          <w:szCs w:val="26"/>
        </w:rPr>
        <w:t>Наявність медикаментів відповідає переліку надання першої медичної допомоги. Ізолятор розрахований для утримання двох дітей. Оснащений медичний кабінет холодильником для зберігання медикаментів, соляними лампами, бактерицидною лампою, компресорними інгаляторами, тонометром,  апаратом для виготовлення кисневих коктейлів;</w:t>
      </w:r>
    </w:p>
    <w:p w:rsidR="00FA0E1C" w:rsidRPr="00FA0E1C" w:rsidRDefault="00FA0E1C" w:rsidP="00FA0E1C">
      <w:pPr>
        <w:pStyle w:val="a3"/>
        <w:numPr>
          <w:ilvl w:val="0"/>
          <w:numId w:val="4"/>
        </w:numPr>
        <w:spacing w:after="0" w:line="240" w:lineRule="auto"/>
        <w:jc w:val="both"/>
        <w:rPr>
          <w:rFonts w:ascii="Times New Roman" w:hAnsi="Times New Roman" w:cs="Times New Roman"/>
          <w:sz w:val="26"/>
          <w:szCs w:val="26"/>
          <w:lang w:eastAsia="ru-RU"/>
        </w:rPr>
      </w:pPr>
      <w:r w:rsidRPr="00FA0E1C">
        <w:rPr>
          <w:rFonts w:ascii="Times New Roman" w:hAnsi="Times New Roman" w:cs="Times New Roman"/>
          <w:sz w:val="26"/>
          <w:szCs w:val="26"/>
        </w:rPr>
        <w:t>У кожній віковій групі наявний листок здоров’я вихованців, згідно з яким  проводиться  маркування меблів,  здійснюється індивідуальний підхід під час фізкультурно-оздоровчої роботи;</w:t>
      </w:r>
    </w:p>
    <w:p w:rsidR="00FA0E1C" w:rsidRPr="00FA0E1C" w:rsidRDefault="00FA0E1C" w:rsidP="00FA0E1C">
      <w:pPr>
        <w:pStyle w:val="a3"/>
        <w:numPr>
          <w:ilvl w:val="0"/>
          <w:numId w:val="4"/>
        </w:numPr>
        <w:spacing w:after="0" w:line="240" w:lineRule="auto"/>
        <w:jc w:val="both"/>
        <w:rPr>
          <w:rFonts w:ascii="Times New Roman" w:hAnsi="Times New Roman" w:cs="Times New Roman"/>
          <w:sz w:val="26"/>
          <w:szCs w:val="26"/>
        </w:rPr>
      </w:pPr>
      <w:r w:rsidRPr="00FA0E1C">
        <w:rPr>
          <w:rFonts w:ascii="Times New Roman" w:hAnsi="Times New Roman" w:cs="Times New Roman"/>
          <w:sz w:val="26"/>
          <w:szCs w:val="26"/>
        </w:rPr>
        <w:t xml:space="preserve">За результатами перевірок санепідемстанції та органів </w:t>
      </w:r>
      <w:proofErr w:type="spellStart"/>
      <w:r w:rsidRPr="00FA0E1C">
        <w:rPr>
          <w:rFonts w:ascii="Times New Roman" w:hAnsi="Times New Roman" w:cs="Times New Roman"/>
          <w:sz w:val="26"/>
          <w:szCs w:val="26"/>
        </w:rPr>
        <w:t>Держпродспоживслужби</w:t>
      </w:r>
      <w:proofErr w:type="spellEnd"/>
      <w:r w:rsidRPr="00FA0E1C">
        <w:rPr>
          <w:rFonts w:ascii="Times New Roman" w:hAnsi="Times New Roman" w:cs="Times New Roman"/>
          <w:sz w:val="26"/>
          <w:szCs w:val="26"/>
        </w:rPr>
        <w:t xml:space="preserve"> грубих порушень санітарного стану приміщень та харчоблоку, а також порушень відповідності нормам калорійності харчування дітей не виявлено;</w:t>
      </w:r>
    </w:p>
    <w:p w:rsidR="00FA0E1C" w:rsidRPr="00FA0E1C" w:rsidRDefault="00FA0E1C" w:rsidP="00FA0E1C">
      <w:pPr>
        <w:pStyle w:val="a3"/>
        <w:numPr>
          <w:ilvl w:val="0"/>
          <w:numId w:val="2"/>
        </w:numPr>
        <w:spacing w:after="0" w:line="240" w:lineRule="auto"/>
        <w:jc w:val="both"/>
        <w:rPr>
          <w:rFonts w:ascii="Times New Roman" w:eastAsia="Times New Roman" w:hAnsi="Times New Roman" w:cs="Times New Roman"/>
          <w:kern w:val="36"/>
          <w:sz w:val="26"/>
          <w:szCs w:val="26"/>
          <w:lang w:eastAsia="ru-RU"/>
        </w:rPr>
      </w:pPr>
      <w:r w:rsidRPr="00FA0E1C">
        <w:rPr>
          <w:rFonts w:ascii="Times New Roman" w:hAnsi="Times New Roman" w:cs="Times New Roman"/>
          <w:sz w:val="26"/>
          <w:szCs w:val="26"/>
        </w:rPr>
        <w:t xml:space="preserve">Забезпечення життєдіяльності закладу, обслуговування систем вентиляції, пожежної сигналізації, автоматичного поливу, відеоспостереження, опалювальної системи, </w:t>
      </w:r>
      <w:proofErr w:type="spellStart"/>
      <w:r w:rsidRPr="00FA0E1C">
        <w:rPr>
          <w:rFonts w:ascii="Times New Roman" w:hAnsi="Times New Roman" w:cs="Times New Roman"/>
          <w:sz w:val="26"/>
          <w:szCs w:val="26"/>
        </w:rPr>
        <w:t>системи</w:t>
      </w:r>
      <w:proofErr w:type="spellEnd"/>
      <w:r w:rsidRPr="00FA0E1C">
        <w:rPr>
          <w:rFonts w:ascii="Times New Roman" w:hAnsi="Times New Roman" w:cs="Times New Roman"/>
          <w:sz w:val="26"/>
          <w:szCs w:val="26"/>
        </w:rPr>
        <w:t xml:space="preserve"> каналізації постійно;</w:t>
      </w:r>
    </w:p>
    <w:p w:rsidR="00FA0E1C" w:rsidRPr="00FA0E1C" w:rsidRDefault="00FA0E1C" w:rsidP="00FA0E1C">
      <w:pPr>
        <w:rPr>
          <w:rFonts w:ascii="Times New Roman" w:hAnsi="Times New Roman" w:cs="Times New Roman"/>
          <w:sz w:val="26"/>
          <w:szCs w:val="26"/>
        </w:rPr>
      </w:pPr>
      <w:r w:rsidRPr="00FA0E1C">
        <w:rPr>
          <w:rFonts w:ascii="Times New Roman" w:hAnsi="Times New Roman" w:cs="Times New Roman"/>
          <w:sz w:val="26"/>
          <w:szCs w:val="26"/>
        </w:rPr>
        <w:tab/>
      </w:r>
    </w:p>
    <w:p w:rsidR="00FA0E1C" w:rsidRPr="00FA0E1C" w:rsidRDefault="00FA0E1C" w:rsidP="00FA0E1C">
      <w:pPr>
        <w:rPr>
          <w:rFonts w:ascii="Times New Roman" w:hAnsi="Times New Roman" w:cs="Times New Roman"/>
          <w:sz w:val="26"/>
          <w:szCs w:val="26"/>
        </w:rPr>
      </w:pPr>
    </w:p>
    <w:p w:rsidR="00FA0E1C" w:rsidRPr="00FA0E1C" w:rsidRDefault="00FA0E1C" w:rsidP="00FA0E1C">
      <w:pPr>
        <w:jc w:val="center"/>
        <w:rPr>
          <w:rFonts w:ascii="Times New Roman" w:hAnsi="Times New Roman" w:cs="Times New Roman"/>
          <w:sz w:val="26"/>
          <w:szCs w:val="26"/>
        </w:rPr>
      </w:pPr>
      <w:r w:rsidRPr="00FA0E1C">
        <w:rPr>
          <w:rFonts w:ascii="Times New Roman" w:hAnsi="Times New Roman" w:cs="Times New Roman"/>
          <w:sz w:val="26"/>
          <w:szCs w:val="26"/>
        </w:rPr>
        <w:t>МАТЕРІАЛЬНО-ТЕХНІЧНА БАЗА</w:t>
      </w:r>
    </w:p>
    <w:p w:rsidR="00FA0E1C" w:rsidRPr="00FA0E1C" w:rsidRDefault="00FA0E1C" w:rsidP="00FA0E1C">
      <w:pPr>
        <w:pStyle w:val="a3"/>
        <w:ind w:left="0"/>
        <w:rPr>
          <w:rFonts w:ascii="Times New Roman" w:hAnsi="Times New Roman" w:cs="Times New Roman"/>
          <w:sz w:val="26"/>
          <w:szCs w:val="26"/>
        </w:rPr>
      </w:pPr>
      <w:r w:rsidRPr="00FA0E1C">
        <w:rPr>
          <w:rFonts w:ascii="Times New Roman" w:hAnsi="Times New Roman" w:cs="Times New Roman"/>
          <w:sz w:val="26"/>
          <w:szCs w:val="26"/>
        </w:rPr>
        <w:t>Виділено коштів з місцевого бюджету для розвитку закладу освіти зі змінами:</w:t>
      </w:r>
    </w:p>
    <w:p w:rsidR="00FA0E1C" w:rsidRPr="00FA0E1C" w:rsidRDefault="00FA0E1C" w:rsidP="00FA0E1C">
      <w:pPr>
        <w:rPr>
          <w:rFonts w:ascii="Times New Roman" w:hAnsi="Times New Roman" w:cs="Times New Roman"/>
          <w:sz w:val="26"/>
          <w:szCs w:val="26"/>
        </w:rPr>
      </w:pPr>
      <w:r w:rsidRPr="00FA0E1C">
        <w:rPr>
          <w:rFonts w:ascii="Times New Roman" w:hAnsi="Times New Roman" w:cs="Times New Roman"/>
          <w:sz w:val="26"/>
          <w:szCs w:val="26"/>
        </w:rPr>
        <w:t>Всього – 8 906 411,57 грн.</w:t>
      </w:r>
    </w:p>
    <w:p w:rsidR="00FA0E1C" w:rsidRPr="00FA0E1C" w:rsidRDefault="00FA0E1C" w:rsidP="008D54F1">
      <w:pPr>
        <w:rPr>
          <w:rFonts w:ascii="Times New Roman" w:hAnsi="Times New Roman" w:cs="Times New Roman"/>
          <w:sz w:val="26"/>
          <w:szCs w:val="26"/>
        </w:rPr>
      </w:pPr>
      <w:r w:rsidRPr="00FA0E1C">
        <w:rPr>
          <w:rFonts w:ascii="Times New Roman" w:hAnsi="Times New Roman" w:cs="Times New Roman"/>
          <w:sz w:val="26"/>
          <w:szCs w:val="26"/>
        </w:rPr>
        <w:lastRenderedPageBreak/>
        <w:t>На 51 % більше, ніж у 2022 році.</w:t>
      </w:r>
    </w:p>
    <w:p w:rsidR="00FA0E1C" w:rsidRPr="00FA0E1C" w:rsidRDefault="00FA0E1C" w:rsidP="008D54F1">
      <w:pPr>
        <w:pStyle w:val="a3"/>
        <w:numPr>
          <w:ilvl w:val="0"/>
          <w:numId w:val="2"/>
        </w:numPr>
        <w:ind w:left="0" w:firstLine="0"/>
        <w:jc w:val="both"/>
        <w:rPr>
          <w:rFonts w:ascii="Times New Roman" w:hAnsi="Times New Roman" w:cs="Times New Roman"/>
          <w:sz w:val="26"/>
          <w:szCs w:val="26"/>
        </w:rPr>
      </w:pPr>
      <w:r w:rsidRPr="00FA0E1C">
        <w:rPr>
          <w:rFonts w:ascii="Times New Roman" w:hAnsi="Times New Roman" w:cs="Times New Roman"/>
          <w:sz w:val="26"/>
          <w:szCs w:val="26"/>
        </w:rPr>
        <w:t>Середня зарплата вихователів – 8 640,00 грн.;</w:t>
      </w:r>
    </w:p>
    <w:p w:rsidR="00FA0E1C" w:rsidRPr="00FA0E1C" w:rsidRDefault="00FA0E1C" w:rsidP="008D54F1">
      <w:pPr>
        <w:pStyle w:val="a3"/>
        <w:numPr>
          <w:ilvl w:val="0"/>
          <w:numId w:val="2"/>
        </w:numPr>
        <w:ind w:left="0" w:firstLine="0"/>
        <w:jc w:val="both"/>
        <w:rPr>
          <w:rFonts w:ascii="Times New Roman" w:hAnsi="Times New Roman" w:cs="Times New Roman"/>
          <w:sz w:val="26"/>
          <w:szCs w:val="26"/>
        </w:rPr>
      </w:pPr>
      <w:r w:rsidRPr="00FA0E1C">
        <w:rPr>
          <w:rFonts w:ascii="Times New Roman" w:hAnsi="Times New Roman" w:cs="Times New Roman"/>
          <w:sz w:val="26"/>
          <w:szCs w:val="26"/>
        </w:rPr>
        <w:t>Середня зарплата інших працівників (обслуговуючого персоналу) – 7 106,00 грн.;</w:t>
      </w:r>
    </w:p>
    <w:p w:rsidR="00FA0E1C" w:rsidRPr="00FA0E1C" w:rsidRDefault="00FA0E1C" w:rsidP="008D54F1">
      <w:pPr>
        <w:pStyle w:val="a3"/>
        <w:numPr>
          <w:ilvl w:val="0"/>
          <w:numId w:val="2"/>
        </w:numPr>
        <w:ind w:left="0" w:firstLine="0"/>
        <w:jc w:val="both"/>
        <w:rPr>
          <w:rFonts w:ascii="Times New Roman" w:hAnsi="Times New Roman" w:cs="Times New Roman"/>
          <w:sz w:val="26"/>
          <w:szCs w:val="26"/>
        </w:rPr>
      </w:pPr>
      <w:r w:rsidRPr="00FA0E1C">
        <w:rPr>
          <w:rFonts w:ascii="Times New Roman" w:hAnsi="Times New Roman" w:cs="Times New Roman"/>
          <w:sz w:val="26"/>
          <w:szCs w:val="26"/>
        </w:rPr>
        <w:t>Виділено і витрачено коштів на харчування здобувачів освіти – 376 500,00 грн.</w:t>
      </w:r>
    </w:p>
    <w:p w:rsidR="00FA0E1C" w:rsidRPr="00FA0E1C" w:rsidRDefault="00FA0E1C" w:rsidP="008D54F1">
      <w:pPr>
        <w:pStyle w:val="a3"/>
        <w:ind w:left="0"/>
        <w:rPr>
          <w:rFonts w:ascii="Times New Roman" w:hAnsi="Times New Roman" w:cs="Times New Roman"/>
          <w:sz w:val="26"/>
          <w:szCs w:val="26"/>
        </w:rPr>
      </w:pPr>
    </w:p>
    <w:p w:rsidR="00FA0E1C" w:rsidRPr="00FA0E1C" w:rsidRDefault="00FA0E1C" w:rsidP="008D54F1">
      <w:pPr>
        <w:rPr>
          <w:rFonts w:ascii="Times New Roman" w:hAnsi="Times New Roman" w:cs="Times New Roman"/>
          <w:sz w:val="26"/>
          <w:szCs w:val="26"/>
        </w:rPr>
      </w:pPr>
    </w:p>
    <w:tbl>
      <w:tblPr>
        <w:tblW w:w="15547" w:type="dxa"/>
        <w:tblInd w:w="93" w:type="dxa"/>
        <w:tblLook w:val="04A0" w:firstRow="1" w:lastRow="0" w:firstColumn="1" w:lastColumn="0" w:noHBand="0" w:noVBand="1"/>
      </w:tblPr>
      <w:tblGrid>
        <w:gridCol w:w="1126"/>
        <w:gridCol w:w="2400"/>
        <w:gridCol w:w="1451"/>
        <w:gridCol w:w="1451"/>
        <w:gridCol w:w="1402"/>
        <w:gridCol w:w="1454"/>
        <w:gridCol w:w="1451"/>
        <w:gridCol w:w="1661"/>
        <w:gridCol w:w="1607"/>
        <w:gridCol w:w="1544"/>
      </w:tblGrid>
      <w:tr w:rsidR="00FA0E1C" w:rsidRPr="00FA0E1C" w:rsidTr="008D54F1">
        <w:trPr>
          <w:trHeight w:val="360"/>
        </w:trPr>
        <w:tc>
          <w:tcPr>
            <w:tcW w:w="3526" w:type="dxa"/>
            <w:gridSpan w:val="2"/>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roofErr w:type="spellStart"/>
            <w:r w:rsidRPr="00FA0E1C">
              <w:rPr>
                <w:rFonts w:ascii="Times New Roman" w:eastAsia="Times New Roman" w:hAnsi="Times New Roman" w:cs="Times New Roman"/>
                <w:color w:val="000000"/>
                <w:sz w:val="26"/>
                <w:szCs w:val="26"/>
                <w:lang w:val="ru-RU" w:eastAsia="ru-RU"/>
              </w:rPr>
              <w:t>Петрівська</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сільська</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територіальна</w:t>
            </w:r>
            <w:proofErr w:type="spellEnd"/>
            <w:r w:rsidRPr="00FA0E1C">
              <w:rPr>
                <w:rFonts w:ascii="Times New Roman" w:eastAsia="Times New Roman" w:hAnsi="Times New Roman" w:cs="Times New Roman"/>
                <w:color w:val="000000"/>
                <w:sz w:val="26"/>
                <w:szCs w:val="26"/>
                <w:lang w:val="ru-RU" w:eastAsia="ru-RU"/>
              </w:rPr>
              <w:t xml:space="preserve"> громада </w:t>
            </w:r>
          </w:p>
        </w:tc>
        <w:tc>
          <w:tcPr>
            <w:tcW w:w="1451"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51"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02"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54"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51"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661"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607"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544"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r>
      <w:tr w:rsidR="00FA0E1C" w:rsidRPr="00FA0E1C" w:rsidTr="008D54F1">
        <w:trPr>
          <w:trHeight w:val="402"/>
        </w:trPr>
        <w:tc>
          <w:tcPr>
            <w:tcW w:w="15547" w:type="dxa"/>
            <w:gridSpan w:val="10"/>
            <w:tcBorders>
              <w:top w:val="nil"/>
              <w:left w:val="nil"/>
              <w:bottom w:val="nil"/>
              <w:right w:val="nil"/>
            </w:tcBorders>
            <w:shd w:val="clear" w:color="auto" w:fill="auto"/>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Аналіз</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зобов'язань</w:t>
            </w:r>
            <w:proofErr w:type="spellEnd"/>
            <w:r w:rsidRPr="00FA0E1C">
              <w:rPr>
                <w:rFonts w:ascii="Times New Roman" w:eastAsia="Times New Roman" w:hAnsi="Times New Roman" w:cs="Times New Roman"/>
                <w:b/>
                <w:bCs/>
                <w:color w:val="000000"/>
                <w:sz w:val="26"/>
                <w:szCs w:val="26"/>
                <w:lang w:val="ru-RU" w:eastAsia="ru-RU"/>
              </w:rPr>
              <w:t xml:space="preserve"> КЗДО "ЦРД "</w:t>
            </w:r>
            <w:proofErr w:type="spellStart"/>
            <w:r w:rsidRPr="00FA0E1C">
              <w:rPr>
                <w:rFonts w:ascii="Times New Roman" w:eastAsia="Times New Roman" w:hAnsi="Times New Roman" w:cs="Times New Roman"/>
                <w:b/>
                <w:bCs/>
                <w:color w:val="000000"/>
                <w:sz w:val="26"/>
                <w:szCs w:val="26"/>
                <w:lang w:val="ru-RU" w:eastAsia="ru-RU"/>
              </w:rPr>
              <w:t>БАРВІНОК</w:t>
            </w:r>
            <w:proofErr w:type="gramStart"/>
            <w:r w:rsidRPr="00FA0E1C">
              <w:rPr>
                <w:rFonts w:ascii="Times New Roman" w:eastAsia="Times New Roman" w:hAnsi="Times New Roman" w:cs="Times New Roman"/>
                <w:b/>
                <w:bCs/>
                <w:color w:val="000000"/>
                <w:sz w:val="26"/>
                <w:szCs w:val="26"/>
                <w:lang w:val="ru-RU" w:eastAsia="ru-RU"/>
              </w:rPr>
              <w:t>"с</w:t>
            </w:r>
            <w:proofErr w:type="gramEnd"/>
            <w:r w:rsidRPr="00FA0E1C">
              <w:rPr>
                <w:rFonts w:ascii="Times New Roman" w:eastAsia="Times New Roman" w:hAnsi="Times New Roman" w:cs="Times New Roman"/>
                <w:b/>
                <w:bCs/>
                <w:color w:val="000000"/>
                <w:sz w:val="26"/>
                <w:szCs w:val="26"/>
                <w:lang w:val="ru-RU" w:eastAsia="ru-RU"/>
              </w:rPr>
              <w:t>таном</w:t>
            </w:r>
            <w:proofErr w:type="spellEnd"/>
            <w:r w:rsidRPr="00FA0E1C">
              <w:rPr>
                <w:rFonts w:ascii="Times New Roman" w:eastAsia="Times New Roman" w:hAnsi="Times New Roman" w:cs="Times New Roman"/>
                <w:b/>
                <w:bCs/>
                <w:color w:val="000000"/>
                <w:sz w:val="26"/>
                <w:szCs w:val="26"/>
                <w:lang w:val="ru-RU" w:eastAsia="ru-RU"/>
              </w:rPr>
              <w:t xml:space="preserve"> на 21.12.2023 р. </w:t>
            </w:r>
          </w:p>
        </w:tc>
      </w:tr>
      <w:tr w:rsidR="00FA0E1C" w:rsidRPr="00FA0E1C" w:rsidTr="008D54F1">
        <w:trPr>
          <w:trHeight w:val="300"/>
        </w:trPr>
        <w:tc>
          <w:tcPr>
            <w:tcW w:w="15547" w:type="dxa"/>
            <w:gridSpan w:val="10"/>
            <w:tcBorders>
              <w:top w:val="nil"/>
              <w:left w:val="nil"/>
              <w:bottom w:val="nil"/>
              <w:right w:val="nil"/>
            </w:tcBorders>
            <w:shd w:val="clear" w:color="auto" w:fill="auto"/>
            <w:hideMark/>
          </w:tcPr>
          <w:p w:rsidR="00FA0E1C" w:rsidRPr="00FA0E1C" w:rsidRDefault="00FA0E1C" w:rsidP="008D54F1">
            <w:pPr>
              <w:jc w:val="center"/>
              <w:rPr>
                <w:rFonts w:ascii="Times New Roman" w:eastAsia="Times New Roman" w:hAnsi="Times New Roman" w:cs="Times New Roman"/>
                <w:color w:val="000000"/>
                <w:sz w:val="26"/>
                <w:szCs w:val="26"/>
                <w:lang w:val="ru-RU" w:eastAsia="ru-RU"/>
              </w:rPr>
            </w:pPr>
            <w:proofErr w:type="spellStart"/>
            <w:r w:rsidRPr="00FA0E1C">
              <w:rPr>
                <w:rFonts w:ascii="Times New Roman" w:eastAsia="Times New Roman" w:hAnsi="Times New Roman" w:cs="Times New Roman"/>
                <w:color w:val="000000"/>
                <w:sz w:val="26"/>
                <w:szCs w:val="26"/>
                <w:lang w:val="ru-RU" w:eastAsia="ru-RU"/>
              </w:rPr>
              <w:t>Загальний</w:t>
            </w:r>
            <w:proofErr w:type="spellEnd"/>
            <w:r w:rsidRPr="00FA0E1C">
              <w:rPr>
                <w:rFonts w:ascii="Times New Roman" w:eastAsia="Times New Roman" w:hAnsi="Times New Roman" w:cs="Times New Roman"/>
                <w:color w:val="000000"/>
                <w:sz w:val="26"/>
                <w:szCs w:val="26"/>
                <w:lang w:val="ru-RU" w:eastAsia="ru-RU"/>
              </w:rPr>
              <w:t xml:space="preserve"> фонд</w:t>
            </w:r>
          </w:p>
        </w:tc>
      </w:tr>
      <w:tr w:rsidR="00FA0E1C" w:rsidRPr="00FA0E1C" w:rsidTr="008D54F1">
        <w:trPr>
          <w:trHeight w:val="240"/>
        </w:trPr>
        <w:tc>
          <w:tcPr>
            <w:tcW w:w="1126"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2400"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51"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51"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02"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54"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451"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661"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607" w:type="dxa"/>
            <w:tcBorders>
              <w:top w:val="nil"/>
              <w:left w:val="nil"/>
              <w:bottom w:val="nil"/>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
        </w:tc>
        <w:tc>
          <w:tcPr>
            <w:tcW w:w="1544" w:type="dxa"/>
            <w:tcBorders>
              <w:top w:val="nil"/>
              <w:left w:val="nil"/>
              <w:bottom w:val="nil"/>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грн.</w:t>
            </w:r>
          </w:p>
        </w:tc>
      </w:tr>
      <w:tr w:rsidR="00FA0E1C" w:rsidRPr="00FA0E1C" w:rsidTr="008D54F1">
        <w:trPr>
          <w:trHeight w:val="282"/>
        </w:trPr>
        <w:tc>
          <w:tcPr>
            <w:tcW w:w="1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Код</w:t>
            </w:r>
          </w:p>
        </w:tc>
        <w:tc>
          <w:tcPr>
            <w:tcW w:w="24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Найменування</w:t>
            </w:r>
            <w:proofErr w:type="spellEnd"/>
          </w:p>
        </w:tc>
        <w:tc>
          <w:tcPr>
            <w:tcW w:w="4304" w:type="dxa"/>
            <w:gridSpan w:val="3"/>
            <w:tcBorders>
              <w:top w:val="single" w:sz="4" w:space="0" w:color="000000"/>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Уточнений план</w:t>
            </w:r>
          </w:p>
        </w:tc>
        <w:tc>
          <w:tcPr>
            <w:tcW w:w="2905" w:type="dxa"/>
            <w:gridSpan w:val="2"/>
            <w:tcBorders>
              <w:top w:val="single" w:sz="4" w:space="0" w:color="000000"/>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Зареєстровані</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зобов'язання</w:t>
            </w:r>
            <w:proofErr w:type="spellEnd"/>
          </w:p>
        </w:tc>
        <w:tc>
          <w:tcPr>
            <w:tcW w:w="3268" w:type="dxa"/>
            <w:gridSpan w:val="2"/>
            <w:tcBorders>
              <w:top w:val="single" w:sz="4" w:space="0" w:color="000000"/>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Залишок</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асигнувань</w:t>
            </w:r>
            <w:proofErr w:type="spellEnd"/>
            <w:r w:rsidRPr="00FA0E1C">
              <w:rPr>
                <w:rFonts w:ascii="Times New Roman" w:eastAsia="Times New Roman" w:hAnsi="Times New Roman" w:cs="Times New Roman"/>
                <w:b/>
                <w:bCs/>
                <w:color w:val="000000"/>
                <w:sz w:val="26"/>
                <w:szCs w:val="26"/>
                <w:lang w:val="ru-RU" w:eastAsia="ru-RU"/>
              </w:rPr>
              <w:t xml:space="preserve"> для</w:t>
            </w:r>
          </w:p>
        </w:tc>
        <w:tc>
          <w:tcPr>
            <w:tcW w:w="15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виконання</w:t>
            </w:r>
            <w:proofErr w:type="spellEnd"/>
            <w:r w:rsidRPr="00FA0E1C">
              <w:rPr>
                <w:rFonts w:ascii="Times New Roman" w:eastAsia="Times New Roman" w:hAnsi="Times New Roman" w:cs="Times New Roman"/>
                <w:b/>
                <w:bCs/>
                <w:color w:val="000000"/>
                <w:sz w:val="26"/>
                <w:szCs w:val="26"/>
                <w:lang w:val="ru-RU" w:eastAsia="ru-RU"/>
              </w:rPr>
              <w:t xml:space="preserve"> до </w:t>
            </w:r>
            <w:proofErr w:type="spellStart"/>
            <w:r w:rsidRPr="00FA0E1C">
              <w:rPr>
                <w:rFonts w:ascii="Times New Roman" w:eastAsia="Times New Roman" w:hAnsi="Times New Roman" w:cs="Times New Roman"/>
                <w:b/>
                <w:bCs/>
                <w:color w:val="000000"/>
                <w:sz w:val="26"/>
                <w:szCs w:val="26"/>
                <w:lang w:val="ru-RU" w:eastAsia="ru-RU"/>
              </w:rPr>
              <w:t>уточненого</w:t>
            </w:r>
            <w:proofErr w:type="spellEnd"/>
            <w:r w:rsidRPr="00FA0E1C">
              <w:rPr>
                <w:rFonts w:ascii="Times New Roman" w:eastAsia="Times New Roman" w:hAnsi="Times New Roman" w:cs="Times New Roman"/>
                <w:b/>
                <w:bCs/>
                <w:color w:val="000000"/>
                <w:sz w:val="26"/>
                <w:szCs w:val="26"/>
                <w:lang w:val="ru-RU" w:eastAsia="ru-RU"/>
              </w:rPr>
              <w:t xml:space="preserve"> плану </w:t>
            </w:r>
            <w:proofErr w:type="gramStart"/>
            <w:r w:rsidRPr="00FA0E1C">
              <w:rPr>
                <w:rFonts w:ascii="Times New Roman" w:eastAsia="Times New Roman" w:hAnsi="Times New Roman" w:cs="Times New Roman"/>
                <w:b/>
                <w:bCs/>
                <w:color w:val="000000"/>
                <w:sz w:val="26"/>
                <w:szCs w:val="26"/>
                <w:lang w:val="ru-RU" w:eastAsia="ru-RU"/>
              </w:rPr>
              <w:t>на</w:t>
            </w:r>
            <w:proofErr w:type="gram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період</w:t>
            </w:r>
            <w:proofErr w:type="spellEnd"/>
          </w:p>
        </w:tc>
      </w:tr>
      <w:tr w:rsidR="00FA0E1C" w:rsidRPr="00FA0E1C" w:rsidTr="008D54F1">
        <w:trPr>
          <w:trHeight w:val="559"/>
        </w:trPr>
        <w:tc>
          <w:tcPr>
            <w:tcW w:w="1126" w:type="dxa"/>
            <w:vMerge/>
            <w:tcBorders>
              <w:top w:val="single" w:sz="4" w:space="0" w:color="000000"/>
              <w:left w:val="single" w:sz="4" w:space="0" w:color="000000"/>
              <w:bottom w:val="single" w:sz="4" w:space="0" w:color="000000"/>
              <w:right w:val="single" w:sz="4" w:space="0" w:color="000000"/>
            </w:tcBorders>
            <w:vAlign w:val="center"/>
            <w:hideMark/>
          </w:tcPr>
          <w:p w:rsidR="00FA0E1C" w:rsidRPr="00FA0E1C" w:rsidRDefault="00FA0E1C" w:rsidP="008D54F1">
            <w:pPr>
              <w:rPr>
                <w:rFonts w:ascii="Times New Roman" w:eastAsia="Times New Roman" w:hAnsi="Times New Roman" w:cs="Times New Roman"/>
                <w:b/>
                <w:bCs/>
                <w:color w:val="000000"/>
                <w:sz w:val="26"/>
                <w:szCs w:val="26"/>
                <w:lang w:val="ru-RU" w:eastAsia="ru-RU"/>
              </w:rPr>
            </w:pPr>
          </w:p>
        </w:tc>
        <w:tc>
          <w:tcPr>
            <w:tcW w:w="2400" w:type="dxa"/>
            <w:vMerge/>
            <w:tcBorders>
              <w:top w:val="single" w:sz="4" w:space="0" w:color="000000"/>
              <w:left w:val="single" w:sz="4" w:space="0" w:color="000000"/>
              <w:bottom w:val="single" w:sz="4" w:space="0" w:color="000000"/>
              <w:right w:val="single" w:sz="4" w:space="0" w:color="000000"/>
            </w:tcBorders>
            <w:vAlign w:val="center"/>
            <w:hideMark/>
          </w:tcPr>
          <w:p w:rsidR="00FA0E1C" w:rsidRPr="00FA0E1C" w:rsidRDefault="00FA0E1C" w:rsidP="008D54F1">
            <w:pPr>
              <w:rPr>
                <w:rFonts w:ascii="Times New Roman" w:eastAsia="Times New Roman" w:hAnsi="Times New Roman" w:cs="Times New Roman"/>
                <w:b/>
                <w:bCs/>
                <w:color w:val="000000"/>
                <w:sz w:val="26"/>
                <w:szCs w:val="26"/>
                <w:lang w:val="ru-RU" w:eastAsia="ru-RU"/>
              </w:rPr>
            </w:pPr>
          </w:p>
        </w:tc>
        <w:tc>
          <w:tcPr>
            <w:tcW w:w="1451" w:type="dxa"/>
            <w:tcBorders>
              <w:top w:val="nil"/>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proofErr w:type="gramStart"/>
            <w:r w:rsidRPr="00FA0E1C">
              <w:rPr>
                <w:rFonts w:ascii="Times New Roman" w:eastAsia="Times New Roman" w:hAnsi="Times New Roman" w:cs="Times New Roman"/>
                <w:b/>
                <w:bCs/>
                <w:color w:val="000000"/>
                <w:sz w:val="26"/>
                <w:szCs w:val="26"/>
                <w:lang w:val="ru-RU" w:eastAsia="ru-RU"/>
              </w:rPr>
              <w:t>Р</w:t>
            </w:r>
            <w:proofErr w:type="gramEnd"/>
            <w:r w:rsidRPr="00FA0E1C">
              <w:rPr>
                <w:rFonts w:ascii="Times New Roman" w:eastAsia="Times New Roman" w:hAnsi="Times New Roman" w:cs="Times New Roman"/>
                <w:b/>
                <w:bCs/>
                <w:color w:val="000000"/>
                <w:sz w:val="26"/>
                <w:szCs w:val="26"/>
                <w:lang w:val="ru-RU" w:eastAsia="ru-RU"/>
              </w:rPr>
              <w:t>ічний</w:t>
            </w:r>
            <w:proofErr w:type="spellEnd"/>
            <w:r w:rsidRPr="00FA0E1C">
              <w:rPr>
                <w:rFonts w:ascii="Times New Roman" w:eastAsia="Times New Roman" w:hAnsi="Times New Roman" w:cs="Times New Roman"/>
                <w:b/>
                <w:bCs/>
                <w:color w:val="000000"/>
                <w:sz w:val="26"/>
                <w:szCs w:val="26"/>
                <w:lang w:val="ru-RU" w:eastAsia="ru-RU"/>
              </w:rPr>
              <w:t xml:space="preserve"> план</w:t>
            </w:r>
          </w:p>
        </w:tc>
        <w:tc>
          <w:tcPr>
            <w:tcW w:w="1451" w:type="dxa"/>
            <w:tcBorders>
              <w:top w:val="nil"/>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 xml:space="preserve">План </w:t>
            </w:r>
            <w:proofErr w:type="gramStart"/>
            <w:r w:rsidRPr="00FA0E1C">
              <w:rPr>
                <w:rFonts w:ascii="Times New Roman" w:eastAsia="Times New Roman" w:hAnsi="Times New Roman" w:cs="Times New Roman"/>
                <w:b/>
                <w:bCs/>
                <w:color w:val="000000"/>
                <w:sz w:val="26"/>
                <w:szCs w:val="26"/>
                <w:lang w:val="ru-RU" w:eastAsia="ru-RU"/>
              </w:rPr>
              <w:t>на</w:t>
            </w:r>
            <w:proofErr w:type="gram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період</w:t>
            </w:r>
            <w:proofErr w:type="spellEnd"/>
          </w:p>
        </w:tc>
        <w:tc>
          <w:tcPr>
            <w:tcW w:w="1402" w:type="dxa"/>
            <w:tcBorders>
              <w:top w:val="nil"/>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Поточний</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місяць</w:t>
            </w:r>
            <w:proofErr w:type="spellEnd"/>
          </w:p>
        </w:tc>
        <w:tc>
          <w:tcPr>
            <w:tcW w:w="1454" w:type="dxa"/>
            <w:tcBorders>
              <w:top w:val="nil"/>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Юридичні</w:t>
            </w:r>
            <w:proofErr w:type="spellEnd"/>
          </w:p>
        </w:tc>
        <w:tc>
          <w:tcPr>
            <w:tcW w:w="1451" w:type="dxa"/>
            <w:tcBorders>
              <w:top w:val="nil"/>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Фінансові</w:t>
            </w:r>
            <w:proofErr w:type="spellEnd"/>
          </w:p>
        </w:tc>
        <w:tc>
          <w:tcPr>
            <w:tcW w:w="1661" w:type="dxa"/>
            <w:tcBorders>
              <w:top w:val="nil"/>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Юридичних</w:t>
            </w:r>
            <w:proofErr w:type="spellEnd"/>
          </w:p>
        </w:tc>
        <w:tc>
          <w:tcPr>
            <w:tcW w:w="1607" w:type="dxa"/>
            <w:tcBorders>
              <w:top w:val="nil"/>
              <w:left w:val="nil"/>
              <w:bottom w:val="single" w:sz="4" w:space="0" w:color="000000"/>
              <w:right w:val="single" w:sz="4" w:space="0" w:color="000000"/>
            </w:tcBorders>
            <w:shd w:val="clear" w:color="auto" w:fill="auto"/>
            <w:vAlign w:val="center"/>
            <w:hideMark/>
          </w:tcPr>
          <w:p w:rsidR="00FA0E1C" w:rsidRPr="00FA0E1C" w:rsidRDefault="00FA0E1C" w:rsidP="008D54F1">
            <w:pPr>
              <w:jc w:val="cente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Фінансових</w:t>
            </w:r>
            <w:proofErr w:type="spellEnd"/>
          </w:p>
        </w:tc>
        <w:tc>
          <w:tcPr>
            <w:tcW w:w="1544" w:type="dxa"/>
            <w:vMerge/>
            <w:tcBorders>
              <w:top w:val="single" w:sz="4" w:space="0" w:color="000000"/>
              <w:left w:val="single" w:sz="4" w:space="0" w:color="000000"/>
              <w:bottom w:val="single" w:sz="4" w:space="0" w:color="000000"/>
              <w:right w:val="single" w:sz="4" w:space="0" w:color="000000"/>
            </w:tcBorders>
            <w:vAlign w:val="center"/>
            <w:hideMark/>
          </w:tcPr>
          <w:p w:rsidR="00FA0E1C" w:rsidRPr="00FA0E1C" w:rsidRDefault="00FA0E1C" w:rsidP="008D54F1">
            <w:pPr>
              <w:rPr>
                <w:rFonts w:ascii="Times New Roman" w:eastAsia="Times New Roman" w:hAnsi="Times New Roman" w:cs="Times New Roman"/>
                <w:b/>
                <w:bCs/>
                <w:color w:val="000000"/>
                <w:sz w:val="26"/>
                <w:szCs w:val="26"/>
                <w:lang w:val="ru-RU" w:eastAsia="ru-RU"/>
              </w:rPr>
            </w:pPr>
          </w:p>
        </w:tc>
      </w:tr>
      <w:tr w:rsidR="00FA0E1C" w:rsidRPr="00FA0E1C" w:rsidTr="008D54F1">
        <w:trPr>
          <w:trHeight w:val="762"/>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01</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Комунальний</w:t>
            </w:r>
            <w:proofErr w:type="spellEnd"/>
            <w:r w:rsidRPr="00FA0E1C">
              <w:rPr>
                <w:rFonts w:ascii="Times New Roman" w:eastAsia="Times New Roman" w:hAnsi="Times New Roman" w:cs="Times New Roman"/>
                <w:b/>
                <w:bCs/>
                <w:color w:val="000000"/>
                <w:sz w:val="26"/>
                <w:szCs w:val="26"/>
                <w:lang w:val="ru-RU" w:eastAsia="ru-RU"/>
              </w:rPr>
              <w:t xml:space="preserve"> заклад </w:t>
            </w:r>
            <w:proofErr w:type="spellStart"/>
            <w:r w:rsidRPr="00FA0E1C">
              <w:rPr>
                <w:rFonts w:ascii="Times New Roman" w:eastAsia="Times New Roman" w:hAnsi="Times New Roman" w:cs="Times New Roman"/>
                <w:b/>
                <w:bCs/>
                <w:color w:val="000000"/>
                <w:sz w:val="26"/>
                <w:szCs w:val="26"/>
                <w:lang w:val="ru-RU" w:eastAsia="ru-RU"/>
              </w:rPr>
              <w:t>дошкільної</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освіти</w:t>
            </w:r>
            <w:proofErr w:type="spellEnd"/>
            <w:r w:rsidRPr="00FA0E1C">
              <w:rPr>
                <w:rFonts w:ascii="Times New Roman" w:eastAsia="Times New Roman" w:hAnsi="Times New Roman" w:cs="Times New Roman"/>
                <w:b/>
                <w:bCs/>
                <w:color w:val="000000"/>
                <w:sz w:val="26"/>
                <w:szCs w:val="26"/>
                <w:lang w:val="ru-RU" w:eastAsia="ru-RU"/>
              </w:rPr>
              <w:t xml:space="preserve"> "Центр </w:t>
            </w:r>
            <w:proofErr w:type="spellStart"/>
            <w:r w:rsidRPr="00FA0E1C">
              <w:rPr>
                <w:rFonts w:ascii="Times New Roman" w:eastAsia="Times New Roman" w:hAnsi="Times New Roman" w:cs="Times New Roman"/>
                <w:b/>
                <w:bCs/>
                <w:color w:val="000000"/>
                <w:sz w:val="26"/>
                <w:szCs w:val="26"/>
                <w:lang w:val="ru-RU" w:eastAsia="ru-RU"/>
              </w:rPr>
              <w:t>розвитку</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дитини</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Барвінок</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Петрівської</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сільської</w:t>
            </w:r>
            <w:proofErr w:type="spellEnd"/>
            <w:r w:rsidRPr="00FA0E1C">
              <w:rPr>
                <w:rFonts w:ascii="Times New Roman" w:eastAsia="Times New Roman" w:hAnsi="Times New Roman" w:cs="Times New Roman"/>
                <w:b/>
                <w:bCs/>
                <w:color w:val="000000"/>
                <w:sz w:val="26"/>
                <w:szCs w:val="26"/>
                <w:lang w:val="ru-RU" w:eastAsia="ru-RU"/>
              </w:rPr>
              <w:t xml:space="preserve"> </w:t>
            </w:r>
            <w:proofErr w:type="gramStart"/>
            <w:r w:rsidRPr="00FA0E1C">
              <w:rPr>
                <w:rFonts w:ascii="Times New Roman" w:eastAsia="Times New Roman" w:hAnsi="Times New Roman" w:cs="Times New Roman"/>
                <w:b/>
                <w:bCs/>
                <w:color w:val="000000"/>
                <w:sz w:val="26"/>
                <w:szCs w:val="26"/>
                <w:lang w:val="ru-RU" w:eastAsia="ru-RU"/>
              </w:rPr>
              <w:t>ради</w:t>
            </w:r>
            <w:proofErr w:type="gram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8906411,51</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8906411,51</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752080,00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8703718,63</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7260927,57</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202692,88</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1645483,94</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81,52 %</w:t>
            </w:r>
          </w:p>
        </w:tc>
      </w:tr>
      <w:tr w:rsidR="00FA0E1C" w:rsidRPr="00FA0E1C" w:rsidTr="008D54F1">
        <w:trPr>
          <w:trHeight w:val="259"/>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1000</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ОСВІТА</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8906411,51</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8906411,51</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752080,00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8703718,63</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7260927,57</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202692,88</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1645483,94</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81,52 %</w:t>
            </w:r>
          </w:p>
        </w:tc>
      </w:tr>
      <w:tr w:rsidR="00FA0E1C" w:rsidRPr="00FA0E1C" w:rsidTr="008D54F1">
        <w:trPr>
          <w:trHeight w:val="259"/>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0111010</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b/>
                <w:bCs/>
                <w:color w:val="000000"/>
                <w:sz w:val="26"/>
                <w:szCs w:val="26"/>
                <w:lang w:val="ru-RU" w:eastAsia="ru-RU"/>
              </w:rPr>
            </w:pPr>
            <w:proofErr w:type="spellStart"/>
            <w:r w:rsidRPr="00FA0E1C">
              <w:rPr>
                <w:rFonts w:ascii="Times New Roman" w:eastAsia="Times New Roman" w:hAnsi="Times New Roman" w:cs="Times New Roman"/>
                <w:b/>
                <w:bCs/>
                <w:color w:val="000000"/>
                <w:sz w:val="26"/>
                <w:szCs w:val="26"/>
                <w:lang w:val="ru-RU" w:eastAsia="ru-RU"/>
              </w:rPr>
              <w:t>Надання</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дошкільної</w:t>
            </w:r>
            <w:proofErr w:type="spellEnd"/>
            <w:r w:rsidRPr="00FA0E1C">
              <w:rPr>
                <w:rFonts w:ascii="Times New Roman" w:eastAsia="Times New Roman" w:hAnsi="Times New Roman" w:cs="Times New Roman"/>
                <w:b/>
                <w:bCs/>
                <w:color w:val="000000"/>
                <w:sz w:val="26"/>
                <w:szCs w:val="26"/>
                <w:lang w:val="ru-RU" w:eastAsia="ru-RU"/>
              </w:rPr>
              <w:t xml:space="preserve"> </w:t>
            </w:r>
            <w:proofErr w:type="spellStart"/>
            <w:r w:rsidRPr="00FA0E1C">
              <w:rPr>
                <w:rFonts w:ascii="Times New Roman" w:eastAsia="Times New Roman" w:hAnsi="Times New Roman" w:cs="Times New Roman"/>
                <w:b/>
                <w:bCs/>
                <w:color w:val="000000"/>
                <w:sz w:val="26"/>
                <w:szCs w:val="26"/>
                <w:lang w:val="ru-RU" w:eastAsia="ru-RU"/>
              </w:rPr>
              <w:t>освіти</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8906411,51</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8906411,51</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752080,00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8703718,63</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7260927,57</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202692,88</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1645483,94</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b/>
                <w:bCs/>
                <w:color w:val="000000"/>
                <w:sz w:val="26"/>
                <w:szCs w:val="26"/>
                <w:lang w:val="ru-RU" w:eastAsia="ru-RU"/>
              </w:rPr>
            </w:pPr>
            <w:r w:rsidRPr="00FA0E1C">
              <w:rPr>
                <w:rFonts w:ascii="Times New Roman" w:eastAsia="Times New Roman" w:hAnsi="Times New Roman" w:cs="Times New Roman"/>
                <w:b/>
                <w:bCs/>
                <w:color w:val="000000"/>
                <w:sz w:val="26"/>
                <w:szCs w:val="26"/>
                <w:lang w:val="ru-RU" w:eastAsia="ru-RU"/>
              </w:rPr>
              <w:t>81,52 %</w:t>
            </w:r>
          </w:p>
        </w:tc>
      </w:tr>
      <w:tr w:rsidR="00FA0E1C" w:rsidRPr="00FA0E1C" w:rsidTr="008D54F1">
        <w:trPr>
          <w:trHeight w:val="259"/>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2111</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roofErr w:type="spellStart"/>
            <w:r w:rsidRPr="00FA0E1C">
              <w:rPr>
                <w:rFonts w:ascii="Times New Roman" w:eastAsia="Times New Roman" w:hAnsi="Times New Roman" w:cs="Times New Roman"/>
                <w:color w:val="000000"/>
                <w:sz w:val="26"/>
                <w:szCs w:val="26"/>
                <w:lang w:val="ru-RU" w:eastAsia="ru-RU"/>
              </w:rPr>
              <w:t>Заробітна</w:t>
            </w:r>
            <w:proofErr w:type="spellEnd"/>
            <w:r w:rsidRPr="00FA0E1C">
              <w:rPr>
                <w:rFonts w:ascii="Times New Roman" w:eastAsia="Times New Roman" w:hAnsi="Times New Roman" w:cs="Times New Roman"/>
                <w:color w:val="000000"/>
                <w:sz w:val="26"/>
                <w:szCs w:val="26"/>
                <w:lang w:val="ru-RU" w:eastAsia="ru-RU"/>
              </w:rPr>
              <w:t xml:space="preserve"> плата</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5538000,00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5538000,00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513000,00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5538000,00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4581318,21</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0,00</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956681,79</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82,73 %</w:t>
            </w:r>
          </w:p>
        </w:tc>
      </w:tr>
      <w:tr w:rsidR="00FA0E1C" w:rsidRPr="00FA0E1C" w:rsidTr="008D54F1">
        <w:trPr>
          <w:trHeight w:val="259"/>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2120</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roofErr w:type="spellStart"/>
            <w:r w:rsidRPr="00FA0E1C">
              <w:rPr>
                <w:rFonts w:ascii="Times New Roman" w:eastAsia="Times New Roman" w:hAnsi="Times New Roman" w:cs="Times New Roman"/>
                <w:color w:val="000000"/>
                <w:sz w:val="26"/>
                <w:szCs w:val="26"/>
                <w:lang w:val="ru-RU" w:eastAsia="ru-RU"/>
              </w:rPr>
              <w:t>Нарахування</w:t>
            </w:r>
            <w:proofErr w:type="spellEnd"/>
            <w:r w:rsidRPr="00FA0E1C">
              <w:rPr>
                <w:rFonts w:ascii="Times New Roman" w:eastAsia="Times New Roman" w:hAnsi="Times New Roman" w:cs="Times New Roman"/>
                <w:color w:val="000000"/>
                <w:sz w:val="26"/>
                <w:szCs w:val="26"/>
                <w:lang w:val="ru-RU" w:eastAsia="ru-RU"/>
              </w:rPr>
              <w:t xml:space="preserve"> на оплату </w:t>
            </w:r>
            <w:proofErr w:type="spellStart"/>
            <w:r w:rsidRPr="00FA0E1C">
              <w:rPr>
                <w:rFonts w:ascii="Times New Roman" w:eastAsia="Times New Roman" w:hAnsi="Times New Roman" w:cs="Times New Roman"/>
                <w:color w:val="000000"/>
                <w:sz w:val="26"/>
                <w:szCs w:val="26"/>
                <w:lang w:val="ru-RU" w:eastAsia="ru-RU"/>
              </w:rPr>
              <w:t>праці</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1218360,00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1218360,00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112860,00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1218360,00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1066135,43</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0,00</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152224,57</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87,51 %</w:t>
            </w:r>
          </w:p>
        </w:tc>
      </w:tr>
      <w:tr w:rsidR="00FA0E1C" w:rsidRPr="00FA0E1C" w:rsidTr="008D54F1">
        <w:trPr>
          <w:trHeight w:val="402"/>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2210</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roofErr w:type="spellStart"/>
            <w:r w:rsidRPr="00FA0E1C">
              <w:rPr>
                <w:rFonts w:ascii="Times New Roman" w:eastAsia="Times New Roman" w:hAnsi="Times New Roman" w:cs="Times New Roman"/>
                <w:color w:val="000000"/>
                <w:sz w:val="26"/>
                <w:szCs w:val="26"/>
                <w:lang w:val="ru-RU" w:eastAsia="ru-RU"/>
              </w:rPr>
              <w:t>Предмети</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proofErr w:type="gramStart"/>
            <w:r w:rsidRPr="00FA0E1C">
              <w:rPr>
                <w:rFonts w:ascii="Times New Roman" w:eastAsia="Times New Roman" w:hAnsi="Times New Roman" w:cs="Times New Roman"/>
                <w:color w:val="000000"/>
                <w:sz w:val="26"/>
                <w:szCs w:val="26"/>
                <w:lang w:val="ru-RU" w:eastAsia="ru-RU"/>
              </w:rPr>
              <w:t>матер</w:t>
            </w:r>
            <w:proofErr w:type="gramEnd"/>
            <w:r w:rsidRPr="00FA0E1C">
              <w:rPr>
                <w:rFonts w:ascii="Times New Roman" w:eastAsia="Times New Roman" w:hAnsi="Times New Roman" w:cs="Times New Roman"/>
                <w:color w:val="000000"/>
                <w:sz w:val="26"/>
                <w:szCs w:val="26"/>
                <w:lang w:val="ru-RU" w:eastAsia="ru-RU"/>
              </w:rPr>
              <w:t>іали</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обладнання</w:t>
            </w:r>
            <w:proofErr w:type="spellEnd"/>
            <w:r w:rsidRPr="00FA0E1C">
              <w:rPr>
                <w:rFonts w:ascii="Times New Roman" w:eastAsia="Times New Roman" w:hAnsi="Times New Roman" w:cs="Times New Roman"/>
                <w:color w:val="000000"/>
                <w:sz w:val="26"/>
                <w:szCs w:val="26"/>
                <w:lang w:val="ru-RU" w:eastAsia="ru-RU"/>
              </w:rPr>
              <w:t xml:space="preserve"> та </w:t>
            </w:r>
            <w:proofErr w:type="spellStart"/>
            <w:r w:rsidRPr="00FA0E1C">
              <w:rPr>
                <w:rFonts w:ascii="Times New Roman" w:eastAsia="Times New Roman" w:hAnsi="Times New Roman" w:cs="Times New Roman"/>
                <w:color w:val="000000"/>
                <w:sz w:val="26"/>
                <w:szCs w:val="26"/>
                <w:lang w:val="ru-RU" w:eastAsia="ru-RU"/>
              </w:rPr>
              <w:t>інвентар</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249000,00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249000,00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10000,00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248998,93</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248998,93</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1,07</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1,07</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100,00 %</w:t>
            </w:r>
          </w:p>
        </w:tc>
      </w:tr>
      <w:tr w:rsidR="00FA0E1C" w:rsidRPr="00FA0E1C" w:rsidTr="008D54F1">
        <w:trPr>
          <w:trHeight w:val="402"/>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2220</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roofErr w:type="spellStart"/>
            <w:r w:rsidRPr="00FA0E1C">
              <w:rPr>
                <w:rFonts w:ascii="Times New Roman" w:eastAsia="Times New Roman" w:hAnsi="Times New Roman" w:cs="Times New Roman"/>
                <w:color w:val="000000"/>
                <w:sz w:val="26"/>
                <w:szCs w:val="26"/>
                <w:lang w:val="ru-RU" w:eastAsia="ru-RU"/>
              </w:rPr>
              <w:t>Медикаменти</w:t>
            </w:r>
            <w:proofErr w:type="spellEnd"/>
            <w:r w:rsidRPr="00FA0E1C">
              <w:rPr>
                <w:rFonts w:ascii="Times New Roman" w:eastAsia="Times New Roman" w:hAnsi="Times New Roman" w:cs="Times New Roman"/>
                <w:color w:val="000000"/>
                <w:sz w:val="26"/>
                <w:szCs w:val="26"/>
                <w:lang w:val="ru-RU" w:eastAsia="ru-RU"/>
              </w:rPr>
              <w:t xml:space="preserve"> </w:t>
            </w:r>
            <w:proofErr w:type="gramStart"/>
            <w:r w:rsidRPr="00FA0E1C">
              <w:rPr>
                <w:rFonts w:ascii="Times New Roman" w:eastAsia="Times New Roman" w:hAnsi="Times New Roman" w:cs="Times New Roman"/>
                <w:color w:val="000000"/>
                <w:sz w:val="26"/>
                <w:szCs w:val="26"/>
                <w:lang w:val="ru-RU" w:eastAsia="ru-RU"/>
              </w:rPr>
              <w:t>та</w:t>
            </w:r>
            <w:proofErr w:type="gram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перев'язувальні</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матеріали</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28000,00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28000,00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2000,00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8668,23</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8668,23</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19331,77</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19331,77</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30,96 %</w:t>
            </w:r>
          </w:p>
        </w:tc>
      </w:tr>
      <w:tr w:rsidR="00FA0E1C" w:rsidRPr="00FA0E1C" w:rsidTr="008D54F1">
        <w:trPr>
          <w:trHeight w:val="259"/>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lastRenderedPageBreak/>
              <w:t>2230</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roofErr w:type="spellStart"/>
            <w:r w:rsidRPr="00FA0E1C">
              <w:rPr>
                <w:rFonts w:ascii="Times New Roman" w:eastAsia="Times New Roman" w:hAnsi="Times New Roman" w:cs="Times New Roman"/>
                <w:color w:val="000000"/>
                <w:sz w:val="26"/>
                <w:szCs w:val="26"/>
                <w:lang w:val="ru-RU" w:eastAsia="ru-RU"/>
              </w:rPr>
              <w:t>Продукти</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харчування</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376500,00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376500,00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40000,00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371974,00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330148,00</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4526,00</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46352,00</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87,69 %</w:t>
            </w:r>
          </w:p>
        </w:tc>
      </w:tr>
      <w:tr w:rsidR="00FA0E1C" w:rsidRPr="00FA0E1C" w:rsidTr="008D54F1">
        <w:trPr>
          <w:trHeight w:val="259"/>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2240</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 xml:space="preserve">Оплата </w:t>
            </w:r>
            <w:proofErr w:type="spellStart"/>
            <w:r w:rsidRPr="00FA0E1C">
              <w:rPr>
                <w:rFonts w:ascii="Times New Roman" w:eastAsia="Times New Roman" w:hAnsi="Times New Roman" w:cs="Times New Roman"/>
                <w:color w:val="000000"/>
                <w:sz w:val="26"/>
                <w:szCs w:val="26"/>
                <w:lang w:val="ru-RU" w:eastAsia="ru-RU"/>
              </w:rPr>
              <w:t>послуг</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proofErr w:type="gramStart"/>
            <w:r w:rsidRPr="00FA0E1C">
              <w:rPr>
                <w:rFonts w:ascii="Times New Roman" w:eastAsia="Times New Roman" w:hAnsi="Times New Roman" w:cs="Times New Roman"/>
                <w:color w:val="000000"/>
                <w:sz w:val="26"/>
                <w:szCs w:val="26"/>
                <w:lang w:val="ru-RU" w:eastAsia="ru-RU"/>
              </w:rPr>
              <w:t>кр</w:t>
            </w:r>
            <w:proofErr w:type="gramEnd"/>
            <w:r w:rsidRPr="00FA0E1C">
              <w:rPr>
                <w:rFonts w:ascii="Times New Roman" w:eastAsia="Times New Roman" w:hAnsi="Times New Roman" w:cs="Times New Roman"/>
                <w:color w:val="000000"/>
                <w:sz w:val="26"/>
                <w:szCs w:val="26"/>
                <w:lang w:val="ru-RU" w:eastAsia="ru-RU"/>
              </w:rPr>
              <w:t>ім</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комунальних</w:t>
            </w:r>
            <w:proofErr w:type="spellEnd"/>
            <w:r w:rsidRPr="00FA0E1C">
              <w:rPr>
                <w:rFonts w:ascii="Times New Roman" w:eastAsia="Times New Roman" w:hAnsi="Times New Roman" w:cs="Times New Roman"/>
                <w:color w:val="000000"/>
                <w:sz w:val="26"/>
                <w:szCs w:val="26"/>
                <w:lang w:val="ru-RU" w:eastAsia="ru-RU"/>
              </w:rPr>
              <w:t>)</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734411,51</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734411,51</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15000,00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572117,99</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571979,99</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162293,52</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162431,52</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77,88 %</w:t>
            </w:r>
          </w:p>
        </w:tc>
      </w:tr>
      <w:tr w:rsidR="00FA0E1C" w:rsidRPr="00FA0E1C" w:rsidTr="008D54F1">
        <w:trPr>
          <w:trHeight w:val="402"/>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2272</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 xml:space="preserve">Оплата </w:t>
            </w:r>
            <w:proofErr w:type="spellStart"/>
            <w:r w:rsidRPr="00FA0E1C">
              <w:rPr>
                <w:rFonts w:ascii="Times New Roman" w:eastAsia="Times New Roman" w:hAnsi="Times New Roman" w:cs="Times New Roman"/>
                <w:color w:val="000000"/>
                <w:sz w:val="26"/>
                <w:szCs w:val="26"/>
                <w:lang w:val="ru-RU" w:eastAsia="ru-RU"/>
              </w:rPr>
              <w:t>водопостачання</w:t>
            </w:r>
            <w:proofErr w:type="spellEnd"/>
            <w:r w:rsidRPr="00FA0E1C">
              <w:rPr>
                <w:rFonts w:ascii="Times New Roman" w:eastAsia="Times New Roman" w:hAnsi="Times New Roman" w:cs="Times New Roman"/>
                <w:color w:val="000000"/>
                <w:sz w:val="26"/>
                <w:szCs w:val="26"/>
                <w:lang w:val="ru-RU" w:eastAsia="ru-RU"/>
              </w:rPr>
              <w:t xml:space="preserve"> та </w:t>
            </w:r>
            <w:proofErr w:type="spellStart"/>
            <w:r w:rsidRPr="00FA0E1C">
              <w:rPr>
                <w:rFonts w:ascii="Times New Roman" w:eastAsia="Times New Roman" w:hAnsi="Times New Roman" w:cs="Times New Roman"/>
                <w:color w:val="000000"/>
                <w:sz w:val="26"/>
                <w:szCs w:val="26"/>
                <w:lang w:val="ru-RU" w:eastAsia="ru-RU"/>
              </w:rPr>
              <w:t>водовідведення</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22680,00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22680,00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2080,00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22672,80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2010,00</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7,20</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20670,00</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8,86 %</w:t>
            </w:r>
          </w:p>
        </w:tc>
      </w:tr>
      <w:tr w:rsidR="00FA0E1C" w:rsidRPr="00FA0E1C" w:rsidTr="008D54F1">
        <w:trPr>
          <w:trHeight w:val="259"/>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2273</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 xml:space="preserve">Оплата </w:t>
            </w:r>
            <w:proofErr w:type="spellStart"/>
            <w:r w:rsidRPr="00FA0E1C">
              <w:rPr>
                <w:rFonts w:ascii="Times New Roman" w:eastAsia="Times New Roman" w:hAnsi="Times New Roman" w:cs="Times New Roman"/>
                <w:color w:val="000000"/>
                <w:sz w:val="26"/>
                <w:szCs w:val="26"/>
                <w:lang w:val="ru-RU" w:eastAsia="ru-RU"/>
              </w:rPr>
              <w:t>електроенергії</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480740,00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480740,00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55740,00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475196,42</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204018,52</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5543,58</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276721,48</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42,44 %</w:t>
            </w:r>
          </w:p>
        </w:tc>
      </w:tr>
      <w:tr w:rsidR="00FA0E1C" w:rsidRPr="00FA0E1C" w:rsidTr="008D54F1">
        <w:trPr>
          <w:trHeight w:val="402"/>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2275</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 xml:space="preserve">Оплата </w:t>
            </w:r>
            <w:proofErr w:type="spellStart"/>
            <w:r w:rsidRPr="00FA0E1C">
              <w:rPr>
                <w:rFonts w:ascii="Times New Roman" w:eastAsia="Times New Roman" w:hAnsi="Times New Roman" w:cs="Times New Roman"/>
                <w:color w:val="000000"/>
                <w:sz w:val="26"/>
                <w:szCs w:val="26"/>
                <w:lang w:val="ru-RU" w:eastAsia="ru-RU"/>
              </w:rPr>
              <w:t>інших</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енергоносії</w:t>
            </w:r>
            <w:proofErr w:type="gramStart"/>
            <w:r w:rsidRPr="00FA0E1C">
              <w:rPr>
                <w:rFonts w:ascii="Times New Roman" w:eastAsia="Times New Roman" w:hAnsi="Times New Roman" w:cs="Times New Roman"/>
                <w:color w:val="000000"/>
                <w:sz w:val="26"/>
                <w:szCs w:val="26"/>
                <w:lang w:val="ru-RU" w:eastAsia="ru-RU"/>
              </w:rPr>
              <w:t>в</w:t>
            </w:r>
            <w:proofErr w:type="spellEnd"/>
            <w:proofErr w:type="gramEnd"/>
            <w:r w:rsidRPr="00FA0E1C">
              <w:rPr>
                <w:rFonts w:ascii="Times New Roman" w:eastAsia="Times New Roman" w:hAnsi="Times New Roman" w:cs="Times New Roman"/>
                <w:color w:val="000000"/>
                <w:sz w:val="26"/>
                <w:szCs w:val="26"/>
                <w:lang w:val="ru-RU" w:eastAsia="ru-RU"/>
              </w:rPr>
              <w:t xml:space="preserve"> та </w:t>
            </w:r>
            <w:proofErr w:type="spellStart"/>
            <w:r w:rsidRPr="00FA0E1C">
              <w:rPr>
                <w:rFonts w:ascii="Times New Roman" w:eastAsia="Times New Roman" w:hAnsi="Times New Roman" w:cs="Times New Roman"/>
                <w:color w:val="000000"/>
                <w:sz w:val="26"/>
                <w:szCs w:val="26"/>
                <w:lang w:val="ru-RU" w:eastAsia="ru-RU"/>
              </w:rPr>
              <w:t>інших</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комунальних</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послуг</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238720,00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238720,00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1400,00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238580,26</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238500,26</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139,74</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219,74</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99,91 %</w:t>
            </w:r>
          </w:p>
        </w:tc>
      </w:tr>
      <w:tr w:rsidR="00FA0E1C" w:rsidRPr="00FA0E1C" w:rsidTr="008D54F1">
        <w:trPr>
          <w:trHeight w:val="582"/>
        </w:trPr>
        <w:tc>
          <w:tcPr>
            <w:tcW w:w="1126"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2282</w:t>
            </w:r>
          </w:p>
        </w:tc>
        <w:tc>
          <w:tcPr>
            <w:tcW w:w="2400" w:type="dxa"/>
            <w:tcBorders>
              <w:top w:val="nil"/>
              <w:left w:val="nil"/>
              <w:bottom w:val="single" w:sz="4" w:space="0" w:color="000000"/>
              <w:right w:val="nil"/>
            </w:tcBorders>
            <w:shd w:val="clear" w:color="auto" w:fill="auto"/>
            <w:hideMark/>
          </w:tcPr>
          <w:p w:rsidR="00FA0E1C" w:rsidRPr="00FA0E1C" w:rsidRDefault="00FA0E1C" w:rsidP="008D54F1">
            <w:pPr>
              <w:rPr>
                <w:rFonts w:ascii="Times New Roman" w:eastAsia="Times New Roman" w:hAnsi="Times New Roman" w:cs="Times New Roman"/>
                <w:color w:val="000000"/>
                <w:sz w:val="26"/>
                <w:szCs w:val="26"/>
                <w:lang w:val="ru-RU" w:eastAsia="ru-RU"/>
              </w:rPr>
            </w:pPr>
            <w:proofErr w:type="spellStart"/>
            <w:r w:rsidRPr="00FA0E1C">
              <w:rPr>
                <w:rFonts w:ascii="Times New Roman" w:eastAsia="Times New Roman" w:hAnsi="Times New Roman" w:cs="Times New Roman"/>
                <w:color w:val="000000"/>
                <w:sz w:val="26"/>
                <w:szCs w:val="26"/>
                <w:lang w:val="ru-RU" w:eastAsia="ru-RU"/>
              </w:rPr>
              <w:t>Окремі</w:t>
            </w:r>
            <w:proofErr w:type="spellEnd"/>
            <w:r w:rsidRPr="00FA0E1C">
              <w:rPr>
                <w:rFonts w:ascii="Times New Roman" w:eastAsia="Times New Roman" w:hAnsi="Times New Roman" w:cs="Times New Roman"/>
                <w:color w:val="000000"/>
                <w:sz w:val="26"/>
                <w:szCs w:val="26"/>
                <w:lang w:val="ru-RU" w:eastAsia="ru-RU"/>
              </w:rPr>
              <w:t xml:space="preserve"> заходи по </w:t>
            </w:r>
            <w:proofErr w:type="spellStart"/>
            <w:r w:rsidRPr="00FA0E1C">
              <w:rPr>
                <w:rFonts w:ascii="Times New Roman" w:eastAsia="Times New Roman" w:hAnsi="Times New Roman" w:cs="Times New Roman"/>
                <w:color w:val="000000"/>
                <w:sz w:val="26"/>
                <w:szCs w:val="26"/>
                <w:lang w:val="ru-RU" w:eastAsia="ru-RU"/>
              </w:rPr>
              <w:t>реалізації</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державних</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регіональних</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програм</w:t>
            </w:r>
            <w:proofErr w:type="spellEnd"/>
            <w:r w:rsidRPr="00FA0E1C">
              <w:rPr>
                <w:rFonts w:ascii="Times New Roman" w:eastAsia="Times New Roman" w:hAnsi="Times New Roman" w:cs="Times New Roman"/>
                <w:color w:val="000000"/>
                <w:sz w:val="26"/>
                <w:szCs w:val="26"/>
                <w:lang w:val="ru-RU" w:eastAsia="ru-RU"/>
              </w:rPr>
              <w:t xml:space="preserve">, не </w:t>
            </w:r>
            <w:proofErr w:type="spellStart"/>
            <w:r w:rsidRPr="00FA0E1C">
              <w:rPr>
                <w:rFonts w:ascii="Times New Roman" w:eastAsia="Times New Roman" w:hAnsi="Times New Roman" w:cs="Times New Roman"/>
                <w:color w:val="000000"/>
                <w:sz w:val="26"/>
                <w:szCs w:val="26"/>
                <w:lang w:val="ru-RU" w:eastAsia="ru-RU"/>
              </w:rPr>
              <w:t>віднесені</w:t>
            </w:r>
            <w:proofErr w:type="spellEnd"/>
            <w:r w:rsidRPr="00FA0E1C">
              <w:rPr>
                <w:rFonts w:ascii="Times New Roman" w:eastAsia="Times New Roman" w:hAnsi="Times New Roman" w:cs="Times New Roman"/>
                <w:color w:val="000000"/>
                <w:sz w:val="26"/>
                <w:szCs w:val="26"/>
                <w:lang w:val="ru-RU" w:eastAsia="ru-RU"/>
              </w:rPr>
              <w:t xml:space="preserve"> </w:t>
            </w:r>
            <w:proofErr w:type="gramStart"/>
            <w:r w:rsidRPr="00FA0E1C">
              <w:rPr>
                <w:rFonts w:ascii="Times New Roman" w:eastAsia="Times New Roman" w:hAnsi="Times New Roman" w:cs="Times New Roman"/>
                <w:color w:val="000000"/>
                <w:sz w:val="26"/>
                <w:szCs w:val="26"/>
                <w:lang w:val="ru-RU" w:eastAsia="ru-RU"/>
              </w:rPr>
              <w:t>до</w:t>
            </w:r>
            <w:proofErr w:type="gram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заходів</w:t>
            </w:r>
            <w:proofErr w:type="spellEnd"/>
            <w:r w:rsidRPr="00FA0E1C">
              <w:rPr>
                <w:rFonts w:ascii="Times New Roman" w:eastAsia="Times New Roman" w:hAnsi="Times New Roman" w:cs="Times New Roman"/>
                <w:color w:val="000000"/>
                <w:sz w:val="26"/>
                <w:szCs w:val="26"/>
                <w:lang w:val="ru-RU" w:eastAsia="ru-RU"/>
              </w:rPr>
              <w:t xml:space="preserve"> </w:t>
            </w:r>
            <w:proofErr w:type="spellStart"/>
            <w:r w:rsidRPr="00FA0E1C">
              <w:rPr>
                <w:rFonts w:ascii="Times New Roman" w:eastAsia="Times New Roman" w:hAnsi="Times New Roman" w:cs="Times New Roman"/>
                <w:color w:val="000000"/>
                <w:sz w:val="26"/>
                <w:szCs w:val="26"/>
                <w:lang w:val="ru-RU" w:eastAsia="ru-RU"/>
              </w:rPr>
              <w:t>розвитку</w:t>
            </w:r>
            <w:proofErr w:type="spellEnd"/>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20000,00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20000,00</w:t>
            </w:r>
          </w:p>
        </w:tc>
        <w:tc>
          <w:tcPr>
            <w:tcW w:w="1402"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0,00</w:t>
            </w:r>
          </w:p>
        </w:tc>
        <w:tc>
          <w:tcPr>
            <w:tcW w:w="145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9150,00</w:t>
            </w:r>
          </w:p>
        </w:tc>
        <w:tc>
          <w:tcPr>
            <w:tcW w:w="145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9150,00</w:t>
            </w:r>
          </w:p>
        </w:tc>
        <w:tc>
          <w:tcPr>
            <w:tcW w:w="1661"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10850,00</w:t>
            </w:r>
          </w:p>
        </w:tc>
        <w:tc>
          <w:tcPr>
            <w:tcW w:w="1607"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10850,00</w:t>
            </w:r>
          </w:p>
        </w:tc>
        <w:tc>
          <w:tcPr>
            <w:tcW w:w="1544" w:type="dxa"/>
            <w:tcBorders>
              <w:top w:val="nil"/>
              <w:left w:val="nil"/>
              <w:bottom w:val="single" w:sz="4" w:space="0" w:color="000000"/>
              <w:right w:val="nil"/>
            </w:tcBorders>
            <w:shd w:val="clear" w:color="auto" w:fill="auto"/>
            <w:hideMark/>
          </w:tcPr>
          <w:p w:rsidR="00FA0E1C" w:rsidRPr="00FA0E1C" w:rsidRDefault="00FA0E1C" w:rsidP="008D54F1">
            <w:pPr>
              <w:jc w:val="right"/>
              <w:rPr>
                <w:rFonts w:ascii="Times New Roman" w:eastAsia="Times New Roman" w:hAnsi="Times New Roman" w:cs="Times New Roman"/>
                <w:color w:val="000000"/>
                <w:sz w:val="26"/>
                <w:szCs w:val="26"/>
                <w:lang w:val="ru-RU" w:eastAsia="ru-RU"/>
              </w:rPr>
            </w:pPr>
            <w:r w:rsidRPr="00FA0E1C">
              <w:rPr>
                <w:rFonts w:ascii="Times New Roman" w:eastAsia="Times New Roman" w:hAnsi="Times New Roman" w:cs="Times New Roman"/>
                <w:color w:val="000000"/>
                <w:sz w:val="26"/>
                <w:szCs w:val="26"/>
                <w:lang w:val="ru-RU" w:eastAsia="ru-RU"/>
              </w:rPr>
              <w:t>45,75 %</w:t>
            </w:r>
          </w:p>
        </w:tc>
      </w:tr>
      <w:tr w:rsidR="00FA0E1C" w:rsidRPr="00FA0E1C" w:rsidTr="008D54F1">
        <w:trPr>
          <w:trHeight w:val="255"/>
        </w:trPr>
        <w:tc>
          <w:tcPr>
            <w:tcW w:w="1126"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2400"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1451"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1451"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1402"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1454"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1451"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1661"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1607"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c>
          <w:tcPr>
            <w:tcW w:w="1544" w:type="dxa"/>
            <w:tcBorders>
              <w:top w:val="nil"/>
              <w:left w:val="nil"/>
              <w:bottom w:val="nil"/>
              <w:right w:val="nil"/>
            </w:tcBorders>
            <w:shd w:val="clear" w:color="auto" w:fill="auto"/>
            <w:noWrap/>
            <w:vAlign w:val="bottom"/>
            <w:hideMark/>
          </w:tcPr>
          <w:p w:rsidR="00FA0E1C" w:rsidRPr="00FA0E1C" w:rsidRDefault="00FA0E1C" w:rsidP="008D54F1">
            <w:pPr>
              <w:rPr>
                <w:rFonts w:ascii="Times New Roman" w:eastAsia="Times New Roman" w:hAnsi="Times New Roman" w:cs="Times New Roman"/>
                <w:sz w:val="26"/>
                <w:szCs w:val="26"/>
                <w:lang w:val="ru-RU" w:eastAsia="ru-RU"/>
              </w:rPr>
            </w:pPr>
          </w:p>
        </w:tc>
      </w:tr>
    </w:tbl>
    <w:p w:rsidR="00FA0E1C" w:rsidRPr="00FA0E1C" w:rsidRDefault="00FA0E1C" w:rsidP="008D54F1">
      <w:pPr>
        <w:pStyle w:val="a3"/>
        <w:ind w:left="0"/>
        <w:rPr>
          <w:rFonts w:ascii="Times New Roman" w:hAnsi="Times New Roman" w:cs="Times New Roman"/>
          <w:sz w:val="26"/>
          <w:szCs w:val="26"/>
        </w:rPr>
      </w:pPr>
    </w:p>
    <w:p w:rsidR="00FA0E1C" w:rsidRPr="00FA0E1C" w:rsidRDefault="00FA0E1C" w:rsidP="008D54F1">
      <w:pPr>
        <w:pStyle w:val="a3"/>
        <w:ind w:left="0"/>
        <w:rPr>
          <w:rFonts w:ascii="Times New Roman" w:hAnsi="Times New Roman" w:cs="Times New Roman"/>
          <w:sz w:val="26"/>
          <w:szCs w:val="26"/>
        </w:rPr>
      </w:pPr>
      <w:r w:rsidRPr="00FA0E1C">
        <w:rPr>
          <w:rFonts w:ascii="Times New Roman" w:hAnsi="Times New Roman" w:cs="Times New Roman"/>
          <w:sz w:val="26"/>
          <w:szCs w:val="26"/>
        </w:rPr>
        <w:t>Пріоритетними завданнями на 2024 рік з розвитку матеріально-технічної бази закладу освіти залишаються: оновлення оснащення харчоблоку.</w:t>
      </w:r>
    </w:p>
    <w:p w:rsidR="00FA0E1C" w:rsidRPr="00FA0E1C" w:rsidRDefault="00FA0E1C" w:rsidP="008D54F1">
      <w:pPr>
        <w:rPr>
          <w:rFonts w:ascii="Times New Roman" w:hAnsi="Times New Roman" w:cs="Times New Roman"/>
          <w:sz w:val="26"/>
          <w:szCs w:val="26"/>
        </w:rPr>
      </w:pPr>
      <w:r w:rsidRPr="00FA0E1C">
        <w:rPr>
          <w:rFonts w:ascii="Times New Roman" w:hAnsi="Times New Roman" w:cs="Times New Roman"/>
          <w:sz w:val="26"/>
          <w:szCs w:val="26"/>
        </w:rPr>
        <w:t xml:space="preserve">     Підводячи підсумок вищевикладеного, вважаю, що всі поставлені перед колективом завдання – виконані, а проведена робота може бути оцінена задовільно.</w:t>
      </w:r>
    </w:p>
    <w:p w:rsidR="00FA0E1C" w:rsidRPr="00FA0E1C" w:rsidRDefault="00FA0E1C" w:rsidP="008D54F1">
      <w:pPr>
        <w:rPr>
          <w:rFonts w:ascii="Times New Roman" w:hAnsi="Times New Roman" w:cs="Times New Roman"/>
          <w:sz w:val="26"/>
          <w:szCs w:val="26"/>
        </w:rPr>
      </w:pPr>
      <w:r w:rsidRPr="00FA0E1C">
        <w:rPr>
          <w:rFonts w:ascii="Times New Roman" w:hAnsi="Times New Roman" w:cs="Times New Roman"/>
          <w:sz w:val="26"/>
          <w:szCs w:val="26"/>
        </w:rPr>
        <w:tab/>
      </w:r>
    </w:p>
    <w:p w:rsidR="00FA0E1C" w:rsidRPr="00FA0E1C" w:rsidRDefault="00FA0E1C" w:rsidP="008D54F1">
      <w:pPr>
        <w:rPr>
          <w:rFonts w:ascii="Times New Roman" w:hAnsi="Times New Roman" w:cs="Times New Roman"/>
          <w:sz w:val="26"/>
          <w:szCs w:val="26"/>
        </w:rPr>
      </w:pPr>
    </w:p>
    <w:p w:rsidR="00FA0E1C" w:rsidRPr="00FA0E1C" w:rsidRDefault="00FA0E1C" w:rsidP="008D54F1">
      <w:pPr>
        <w:rPr>
          <w:rFonts w:ascii="Times New Roman" w:hAnsi="Times New Roman" w:cs="Times New Roman"/>
          <w:sz w:val="26"/>
          <w:szCs w:val="26"/>
        </w:rPr>
      </w:pPr>
    </w:p>
    <w:p w:rsidR="00FA0E1C" w:rsidRPr="00FA0E1C" w:rsidRDefault="00FA0E1C" w:rsidP="008D54F1">
      <w:pPr>
        <w:rPr>
          <w:rFonts w:ascii="Times New Roman" w:hAnsi="Times New Roman" w:cs="Times New Roman"/>
          <w:sz w:val="26"/>
          <w:szCs w:val="26"/>
        </w:rPr>
      </w:pPr>
    </w:p>
    <w:p w:rsidR="00FA0E1C" w:rsidRPr="00FA0E1C" w:rsidRDefault="00FA0E1C" w:rsidP="008D54F1">
      <w:pPr>
        <w:rPr>
          <w:rFonts w:ascii="Times New Roman" w:hAnsi="Times New Roman" w:cs="Times New Roman"/>
          <w:sz w:val="26"/>
          <w:szCs w:val="26"/>
        </w:rPr>
      </w:pPr>
      <w:r w:rsidRPr="00FA0E1C">
        <w:rPr>
          <w:rFonts w:ascii="Times New Roman" w:hAnsi="Times New Roman" w:cs="Times New Roman"/>
          <w:sz w:val="26"/>
          <w:szCs w:val="26"/>
        </w:rPr>
        <w:t>Директор КЗДО «ЦРД «Барвінок»</w:t>
      </w:r>
      <w:r w:rsidRPr="00FA0E1C">
        <w:rPr>
          <w:rFonts w:ascii="Times New Roman" w:hAnsi="Times New Roman" w:cs="Times New Roman"/>
          <w:sz w:val="26"/>
          <w:szCs w:val="26"/>
        </w:rPr>
        <w:tab/>
      </w:r>
      <w:r w:rsidRPr="00FA0E1C">
        <w:rPr>
          <w:rFonts w:ascii="Times New Roman" w:hAnsi="Times New Roman" w:cs="Times New Roman"/>
          <w:sz w:val="26"/>
          <w:szCs w:val="26"/>
        </w:rPr>
        <w:tab/>
      </w:r>
      <w:r w:rsidRPr="00FA0E1C">
        <w:rPr>
          <w:rFonts w:ascii="Times New Roman" w:hAnsi="Times New Roman" w:cs="Times New Roman"/>
          <w:sz w:val="26"/>
          <w:szCs w:val="26"/>
        </w:rPr>
        <w:tab/>
      </w:r>
      <w:r w:rsidRPr="00FA0E1C">
        <w:rPr>
          <w:rFonts w:ascii="Times New Roman" w:hAnsi="Times New Roman" w:cs="Times New Roman"/>
          <w:sz w:val="26"/>
          <w:szCs w:val="26"/>
        </w:rPr>
        <w:tab/>
        <w:t xml:space="preserve">  </w:t>
      </w:r>
      <w:r w:rsidR="008A2CB4">
        <w:rPr>
          <w:rFonts w:ascii="Times New Roman" w:hAnsi="Times New Roman" w:cs="Times New Roman"/>
          <w:sz w:val="26"/>
          <w:szCs w:val="26"/>
        </w:rPr>
        <w:t xml:space="preserve">  </w:t>
      </w:r>
      <w:r w:rsidRPr="00FA0E1C">
        <w:rPr>
          <w:rFonts w:ascii="Times New Roman" w:hAnsi="Times New Roman" w:cs="Times New Roman"/>
          <w:sz w:val="26"/>
          <w:szCs w:val="26"/>
        </w:rPr>
        <w:tab/>
        <w:t>Ніна СТАХОВСЬКА</w:t>
      </w:r>
    </w:p>
    <w:p w:rsidR="00FA0E1C" w:rsidRPr="00FA0E1C" w:rsidRDefault="00FA0E1C" w:rsidP="008D54F1">
      <w:pPr>
        <w:jc w:val="both"/>
        <w:rPr>
          <w:rFonts w:ascii="Times New Roman" w:hAnsi="Times New Roman" w:cs="Times New Roman"/>
          <w:sz w:val="26"/>
          <w:szCs w:val="26"/>
        </w:rPr>
      </w:pPr>
    </w:p>
    <w:sectPr w:rsidR="00FA0E1C" w:rsidRPr="00FA0E1C" w:rsidSect="008D54F1">
      <w:pgSz w:w="11906" w:h="16838"/>
      <w:pgMar w:top="850" w:right="850" w:bottom="85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608F0"/>
    <w:multiLevelType w:val="hybridMultilevel"/>
    <w:tmpl w:val="F620E9A0"/>
    <w:lvl w:ilvl="0" w:tplc="1EB0A394">
      <w:numFmt w:val="bullet"/>
      <w:lvlText w:val="•"/>
      <w:lvlJc w:val="left"/>
      <w:pPr>
        <w:ind w:left="1065" w:hanging="705"/>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633B121D"/>
    <w:multiLevelType w:val="hybridMultilevel"/>
    <w:tmpl w:val="46BE66D0"/>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D7539AA"/>
    <w:multiLevelType w:val="hybridMultilevel"/>
    <w:tmpl w:val="6F1C2738"/>
    <w:lvl w:ilvl="0" w:tplc="F99207E0">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5FB"/>
    <w:rsid w:val="000E7307"/>
    <w:rsid w:val="00353790"/>
    <w:rsid w:val="003864DC"/>
    <w:rsid w:val="00555D14"/>
    <w:rsid w:val="00601FEF"/>
    <w:rsid w:val="006A6B5A"/>
    <w:rsid w:val="006D2D8E"/>
    <w:rsid w:val="0072658E"/>
    <w:rsid w:val="008525FB"/>
    <w:rsid w:val="008A2CB4"/>
    <w:rsid w:val="008D54F1"/>
    <w:rsid w:val="008F179E"/>
    <w:rsid w:val="00982CF7"/>
    <w:rsid w:val="009C7DCF"/>
    <w:rsid w:val="00AE293F"/>
    <w:rsid w:val="00D76293"/>
    <w:rsid w:val="00FA0E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58E"/>
    <w:pPr>
      <w:spacing w:after="160" w:line="259" w:lineRule="auto"/>
    </w:pPr>
    <w:rPr>
      <w:rFonts w:eastAsiaTheme="minorEastAsia"/>
      <w:lang w:eastAsia="uk-UA"/>
    </w:rPr>
  </w:style>
  <w:style w:type="paragraph" w:styleId="1">
    <w:name w:val="heading 1"/>
    <w:basedOn w:val="a"/>
    <w:next w:val="a"/>
    <w:link w:val="10"/>
    <w:uiPriority w:val="9"/>
    <w:qFormat/>
    <w:rsid w:val="006D2D8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658E"/>
    <w:pPr>
      <w:ind w:left="720"/>
      <w:contextualSpacing/>
    </w:pPr>
    <w:rPr>
      <w:rFonts w:eastAsiaTheme="minorHAnsi"/>
      <w:lang w:eastAsia="en-US"/>
    </w:rPr>
  </w:style>
  <w:style w:type="paragraph" w:styleId="a4">
    <w:name w:val="Balloon Text"/>
    <w:basedOn w:val="a"/>
    <w:link w:val="a5"/>
    <w:uiPriority w:val="99"/>
    <w:semiHidden/>
    <w:unhideWhenUsed/>
    <w:rsid w:val="007265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58E"/>
    <w:rPr>
      <w:rFonts w:ascii="Tahoma" w:eastAsiaTheme="minorEastAsia" w:hAnsi="Tahoma" w:cs="Tahoma"/>
      <w:sz w:val="16"/>
      <w:szCs w:val="16"/>
      <w:lang w:eastAsia="uk-UA"/>
    </w:rPr>
  </w:style>
  <w:style w:type="character" w:customStyle="1" w:styleId="10">
    <w:name w:val="Заголовок 1 Знак"/>
    <w:basedOn w:val="a0"/>
    <w:link w:val="1"/>
    <w:uiPriority w:val="9"/>
    <w:rsid w:val="006D2D8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58E"/>
    <w:pPr>
      <w:spacing w:after="160" w:line="259" w:lineRule="auto"/>
    </w:pPr>
    <w:rPr>
      <w:rFonts w:eastAsiaTheme="minorEastAsia"/>
      <w:lang w:eastAsia="uk-UA"/>
    </w:rPr>
  </w:style>
  <w:style w:type="paragraph" w:styleId="1">
    <w:name w:val="heading 1"/>
    <w:basedOn w:val="a"/>
    <w:next w:val="a"/>
    <w:link w:val="10"/>
    <w:uiPriority w:val="9"/>
    <w:qFormat/>
    <w:rsid w:val="006D2D8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658E"/>
    <w:pPr>
      <w:ind w:left="720"/>
      <w:contextualSpacing/>
    </w:pPr>
    <w:rPr>
      <w:rFonts w:eastAsiaTheme="minorHAnsi"/>
      <w:lang w:eastAsia="en-US"/>
    </w:rPr>
  </w:style>
  <w:style w:type="paragraph" w:styleId="a4">
    <w:name w:val="Balloon Text"/>
    <w:basedOn w:val="a"/>
    <w:link w:val="a5"/>
    <w:uiPriority w:val="99"/>
    <w:semiHidden/>
    <w:unhideWhenUsed/>
    <w:rsid w:val="007265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58E"/>
    <w:rPr>
      <w:rFonts w:ascii="Tahoma" w:eastAsiaTheme="minorEastAsia" w:hAnsi="Tahoma" w:cs="Tahoma"/>
      <w:sz w:val="16"/>
      <w:szCs w:val="16"/>
      <w:lang w:eastAsia="uk-UA"/>
    </w:rPr>
  </w:style>
  <w:style w:type="character" w:customStyle="1" w:styleId="10">
    <w:name w:val="Заголовок 1 Знак"/>
    <w:basedOn w:val="a0"/>
    <w:link w:val="1"/>
    <w:uiPriority w:val="9"/>
    <w:rsid w:val="006D2D8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8906</Words>
  <Characters>5077</Characters>
  <Application>Microsoft Office Word</Application>
  <DocSecurity>0</DocSecurity>
  <Lines>42</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2024-01-26T10:27:00Z</cp:lastPrinted>
  <dcterms:created xsi:type="dcterms:W3CDTF">2023-02-06T11:40:00Z</dcterms:created>
  <dcterms:modified xsi:type="dcterms:W3CDTF">2024-01-26T10:31:00Z</dcterms:modified>
</cp:coreProperties>
</file>