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6C6811" w:rsidRDefault="006C6811" w:rsidP="006C6811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6C6811" w:rsidRDefault="00126F12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Шестидесята</w:t>
      </w:r>
      <w:proofErr w:type="spellEnd"/>
      <w:r w:rsidR="006C68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="006C6811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C6811" w:rsidTr="006C6811">
        <w:tc>
          <w:tcPr>
            <w:tcW w:w="4790" w:type="dxa"/>
            <w:hideMark/>
          </w:tcPr>
          <w:p w:rsidR="006C6811" w:rsidRDefault="006C6811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26F1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 w:rsidR="0036598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36598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квітня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6C6811" w:rsidRDefault="006C681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 w:rsidR="0036598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№ </w:t>
            </w:r>
            <w:r w:rsidR="00D02B6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1841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C6811" w:rsidTr="006C6811">
        <w:tc>
          <w:tcPr>
            <w:tcW w:w="9571" w:type="dxa"/>
            <w:gridSpan w:val="2"/>
            <w:hideMark/>
          </w:tcPr>
          <w:p w:rsidR="006C6811" w:rsidRDefault="006C681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C6811" w:rsidRDefault="006C6811" w:rsidP="006C681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щодо відведення земельної ділянки</w:t>
      </w:r>
    </w:p>
    <w:p w:rsidR="006C6811" w:rsidRDefault="006C6811" w:rsidP="00D02B60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6C6811" w:rsidRDefault="006C6811" w:rsidP="006C681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Розглянувши заяву громадянки </w:t>
      </w:r>
      <w:proofErr w:type="spellStart"/>
      <w:r w:rsidR="00645477">
        <w:rPr>
          <w:rFonts w:ascii="Times New Roman" w:eastAsia="Calibri" w:hAnsi="Times New Roman" w:cs="Times New Roman"/>
          <w:sz w:val="28"/>
          <w:szCs w:val="28"/>
          <w:lang w:val="uk-UA"/>
        </w:rPr>
        <w:t>Слободинської</w:t>
      </w:r>
      <w:proofErr w:type="spellEnd"/>
      <w:r w:rsidR="0064547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Валентини Ігорівни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щодо надання дозволу на розроблення проекту землеустрою щодо відведення земельної ділянки </w:t>
      </w:r>
      <w:r w:rsidRPr="006C6811">
        <w:rPr>
          <w:rFonts w:ascii="Times New Roman" w:hAnsi="Times New Roman" w:cs="Times New Roman"/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</w:t>
      </w:r>
      <w:r w:rsidRP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у вла</w:t>
      </w:r>
      <w:r w:rsidR="00126F12">
        <w:rPr>
          <w:rFonts w:ascii="Times New Roman" w:eastAsia="Calibri" w:hAnsi="Times New Roman" w:cs="Times New Roman"/>
          <w:sz w:val="28"/>
          <w:szCs w:val="28"/>
          <w:lang w:val="uk-UA"/>
        </w:rPr>
        <w:t>сність керуючись статтями 12, 11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8, 122 Земельного кодексу України, статтею 26 Закону України «Про місцеве самоврядування в Україні»,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</w:p>
    <w:p w:rsidR="006C6811" w:rsidRDefault="006C6811" w:rsidP="006C6811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ВИРІШИЛА: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97636C" w:rsidRPr="0097636C" w:rsidRDefault="006C6811" w:rsidP="0097636C">
      <w:pPr>
        <w:tabs>
          <w:tab w:val="left" w:pos="426"/>
          <w:tab w:val="left" w:pos="1134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1. Відмовити громадянці </w:t>
      </w:r>
      <w:proofErr w:type="spellStart"/>
      <w:r w:rsidR="00645477">
        <w:rPr>
          <w:rFonts w:ascii="Times New Roman" w:eastAsia="Calibri" w:hAnsi="Times New Roman" w:cs="Times New Roman"/>
          <w:sz w:val="28"/>
          <w:szCs w:val="28"/>
          <w:lang w:val="uk-UA"/>
        </w:rPr>
        <w:t>Слободинській</w:t>
      </w:r>
      <w:proofErr w:type="spellEnd"/>
      <w:r w:rsidR="0064547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Валентині Ігорівні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в наданні дозволу на розроблення проекту землеустрою щодо відведення земельної д</w:t>
      </w:r>
      <w:r w:rsidR="0097636C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ілянки </w:t>
      </w:r>
      <w:r w:rsidR="00DC72B8">
        <w:rPr>
          <w:rFonts w:ascii="Times New Roman" w:eastAsia="Calibri" w:hAnsi="Times New Roman" w:cs="Times New Roman"/>
          <w:sz w:val="28"/>
          <w:szCs w:val="28"/>
          <w:lang w:val="uk-UA"/>
        </w:rPr>
        <w:t>орієнтовною площею 0,2</w:t>
      </w:r>
      <w:r w:rsidR="00645477">
        <w:rPr>
          <w:rFonts w:ascii="Times New Roman" w:eastAsia="Calibri" w:hAnsi="Times New Roman" w:cs="Times New Roman"/>
          <w:sz w:val="28"/>
          <w:szCs w:val="28"/>
          <w:lang w:val="uk-UA"/>
        </w:rPr>
        <w:t>5</w:t>
      </w:r>
      <w:r w:rsidR="00126F12">
        <w:rPr>
          <w:rFonts w:ascii="Times New Roman" w:eastAsia="Calibri" w:hAnsi="Times New Roman" w:cs="Times New Roman"/>
          <w:sz w:val="28"/>
          <w:szCs w:val="28"/>
          <w:lang w:val="uk-UA"/>
        </w:rPr>
        <w:t>00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га у власність </w:t>
      </w:r>
      <w:r w:rsidRPr="006C6811">
        <w:rPr>
          <w:rFonts w:ascii="Times New Roman" w:hAnsi="Times New Roman" w:cs="Times New Roman"/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 селі Нові Петрівці Вишгородського району Київської області у зв’язку </w:t>
      </w:r>
      <w:r w:rsidR="0097636C" w:rsidRPr="0097636C">
        <w:rPr>
          <w:rFonts w:ascii="Times New Roman" w:hAnsi="Times New Roman" w:cs="Times New Roman"/>
          <w:sz w:val="28"/>
          <w:szCs w:val="28"/>
          <w:lang w:val="uk-UA"/>
        </w:rPr>
        <w:t>з відсутністю у складі поданих документів погодження землекористувача (землевласника) на вилучення земельної ділянки.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6C6811" w:rsidRDefault="006C6811" w:rsidP="006C6811">
      <w:pPr>
        <w:spacing w:before="120"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BC38E9" w:rsidRPr="006C6811" w:rsidRDefault="006C6811" w:rsidP="006C6811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 Р.М. Старенький</w:t>
      </w:r>
    </w:p>
    <w:sectPr w:rsidR="00BC38E9" w:rsidRPr="006C681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608"/>
    <w:rsid w:val="000C7608"/>
    <w:rsid w:val="00126F12"/>
    <w:rsid w:val="0024165E"/>
    <w:rsid w:val="0036598C"/>
    <w:rsid w:val="00645477"/>
    <w:rsid w:val="006C6811"/>
    <w:rsid w:val="0097636C"/>
    <w:rsid w:val="00BC38E9"/>
    <w:rsid w:val="00D02B60"/>
    <w:rsid w:val="00DC72B8"/>
    <w:rsid w:val="00F5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4377E"/>
  <w15:docId w15:val="{98426306-26E2-4E3D-851F-9B568B3D0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811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1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416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5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2020-04-06T11:55:00Z</cp:lastPrinted>
  <dcterms:created xsi:type="dcterms:W3CDTF">2020-03-27T09:09:00Z</dcterms:created>
  <dcterms:modified xsi:type="dcterms:W3CDTF">2020-04-06T11:55:00Z</dcterms:modified>
</cp:coreProperties>
</file>