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C6811" w:rsidRDefault="006C6811" w:rsidP="006C681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дев’ята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6811" w:rsidTr="006C6811">
        <w:tc>
          <w:tcPr>
            <w:tcW w:w="4790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F109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3659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3659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3659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EF109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1828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C6811" w:rsidTr="006C6811">
        <w:tc>
          <w:tcPr>
            <w:tcW w:w="9571" w:type="dxa"/>
            <w:gridSpan w:val="2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6811" w:rsidRDefault="006C6811" w:rsidP="006C68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6C6811" w:rsidRDefault="006C6811" w:rsidP="00EF109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6C6811" w:rsidRDefault="006C6811" w:rsidP="006C681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Розглянувши заяву громадянки </w:t>
      </w:r>
      <w:proofErr w:type="spellStart"/>
      <w:r w:rsidR="00DC72B8">
        <w:rPr>
          <w:rFonts w:ascii="Times New Roman" w:eastAsia="Calibri" w:hAnsi="Times New Roman" w:cs="Times New Roman"/>
          <w:sz w:val="28"/>
          <w:szCs w:val="28"/>
          <w:lang w:val="uk-UA"/>
        </w:rPr>
        <w:t>Волошиної</w:t>
      </w:r>
      <w:proofErr w:type="spellEnd"/>
      <w:r w:rsidR="00DC72B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Олени Петрівни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щодо надання дозволу на розроблення проекту землеустрою щодо відведення земельної ділянки </w:t>
      </w:r>
      <w:r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P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у вла</w:t>
      </w:r>
      <w:r w:rsidR="009D43AB">
        <w:rPr>
          <w:rFonts w:ascii="Times New Roman" w:eastAsia="Calibri" w:hAnsi="Times New Roman" w:cs="Times New Roman"/>
          <w:sz w:val="28"/>
          <w:szCs w:val="28"/>
          <w:lang w:val="uk-UA"/>
        </w:rPr>
        <w:t>сність керуючись статтями 12, 11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8, 122 Земельного кодексу України, статтею 26 Закону України «Про місцеве самоврядування в Україні»,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Pr="00EF1096" w:rsidRDefault="006C6811" w:rsidP="00EF109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Відмовити громадянці </w:t>
      </w:r>
      <w:proofErr w:type="spellStart"/>
      <w:r w:rsidR="00DC72B8">
        <w:rPr>
          <w:rFonts w:ascii="Times New Roman" w:eastAsia="Calibri" w:hAnsi="Times New Roman" w:cs="Times New Roman"/>
          <w:sz w:val="28"/>
          <w:szCs w:val="28"/>
          <w:lang w:val="uk-UA"/>
        </w:rPr>
        <w:t>Волошиній</w:t>
      </w:r>
      <w:proofErr w:type="spellEnd"/>
      <w:r w:rsidR="00DC72B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Олені Петрівні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 наданні дозволу на розроблення проекту землеустрою щодо відведення земельної д</w:t>
      </w:r>
      <w:r w:rsidR="0097636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ілянки </w:t>
      </w:r>
      <w:r w:rsidR="00DC72B8">
        <w:rPr>
          <w:rFonts w:ascii="Times New Roman" w:eastAsia="Calibri" w:hAnsi="Times New Roman" w:cs="Times New Roman"/>
          <w:sz w:val="28"/>
          <w:szCs w:val="28"/>
          <w:lang w:val="uk-UA"/>
        </w:rPr>
        <w:t>орієнтовною площею 0,2</w:t>
      </w:r>
      <w:r w:rsidR="009D43AB">
        <w:rPr>
          <w:rFonts w:ascii="Times New Roman" w:eastAsia="Calibri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га у власність </w:t>
      </w:r>
      <w:r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proofErr w:type="spellStart"/>
      <w:r w:rsidR="00EF1096" w:rsidRPr="00EF10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області</w:t>
      </w:r>
      <w:proofErr w:type="spellEnd"/>
      <w:r w:rsidR="00EF1096" w:rsidRPr="00EF10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  <w:bookmarkStart w:id="0" w:name="_GoBack"/>
      <w:bookmarkEnd w:id="0"/>
    </w:p>
    <w:p w:rsidR="006C6811" w:rsidRDefault="006C6811" w:rsidP="006C6811">
      <w:pPr>
        <w:spacing w:before="120"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BC38E9" w:rsidRP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sectPr w:rsidR="00BC38E9" w:rsidRPr="006C68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08"/>
    <w:rsid w:val="000C7608"/>
    <w:rsid w:val="0024165E"/>
    <w:rsid w:val="0036598C"/>
    <w:rsid w:val="006C6811"/>
    <w:rsid w:val="0097636C"/>
    <w:rsid w:val="009D43AB"/>
    <w:rsid w:val="00BC38E9"/>
    <w:rsid w:val="00DC72B8"/>
    <w:rsid w:val="00EF1096"/>
    <w:rsid w:val="00F5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374C4"/>
  <w15:docId w15:val="{A98076E6-CE59-4285-9EF9-C78F8843F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81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2020-04-06T11:12:00Z</cp:lastPrinted>
  <dcterms:created xsi:type="dcterms:W3CDTF">2020-03-25T09:10:00Z</dcterms:created>
  <dcterms:modified xsi:type="dcterms:W3CDTF">2020-04-06T11:13:00Z</dcterms:modified>
</cp:coreProperties>
</file>