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BB646D" w14:textId="77777777" w:rsidR="005C7638" w:rsidRDefault="005C7638" w:rsidP="005C7638">
      <w:pPr>
        <w:jc w:val="center"/>
        <w:rPr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2482E57" wp14:editId="362694BA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85F79" w14:textId="77777777" w:rsidR="005C7638" w:rsidRDefault="005C7638" w:rsidP="005C7638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ПЕТРІВСЬКА СІЛЬСЬКА РАДА</w:t>
      </w:r>
    </w:p>
    <w:p w14:paraId="10436F70" w14:textId="77777777" w:rsidR="005C7638" w:rsidRDefault="005C7638" w:rsidP="005C7638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ВИШГОРОДСЬКОГО РАЙОНУ КИЇВСЬКОЇ ОБЛАСТІ</w:t>
      </w:r>
    </w:p>
    <w:p w14:paraId="0616E44C" w14:textId="77777777" w:rsidR="005C7638" w:rsidRDefault="005C7638" w:rsidP="005C7638">
      <w:pPr>
        <w:jc w:val="center"/>
        <w:rPr>
          <w:b/>
          <w:szCs w:val="28"/>
          <w:lang w:val="uk-UA"/>
        </w:rPr>
      </w:pPr>
    </w:p>
    <w:p w14:paraId="3740EB76" w14:textId="77777777" w:rsidR="005C7638" w:rsidRDefault="005C7638" w:rsidP="005C7638">
      <w:pPr>
        <w:jc w:val="center"/>
        <w:rPr>
          <w:lang w:val="uk-UA"/>
        </w:rPr>
      </w:pPr>
      <w:r>
        <w:rPr>
          <w:b/>
          <w:szCs w:val="28"/>
          <w:lang w:val="uk-UA"/>
        </w:rPr>
        <w:t>ВИКОНАВЧИЙ КОМІТЕТ</w:t>
      </w:r>
      <w:r>
        <w:rPr>
          <w:b/>
          <w:lang w:val="uk-UA"/>
        </w:rPr>
        <w:t xml:space="preserve"> </w:t>
      </w:r>
    </w:p>
    <w:p w14:paraId="5095DC04" w14:textId="77777777" w:rsidR="005C7638" w:rsidRDefault="005C7638" w:rsidP="005C7638">
      <w:pPr>
        <w:jc w:val="center"/>
        <w:rPr>
          <w:szCs w:val="28"/>
          <w:lang w:val="uk-UA"/>
        </w:rPr>
      </w:pPr>
    </w:p>
    <w:p w14:paraId="2026709A" w14:textId="15918756" w:rsidR="005C7638" w:rsidRPr="005F1506" w:rsidRDefault="005C7638" w:rsidP="005C7638">
      <w:pPr>
        <w:ind w:left="-180" w:firstLine="180"/>
        <w:rPr>
          <w:szCs w:val="28"/>
          <w:lang w:val="uk-UA"/>
        </w:rPr>
      </w:pPr>
      <w:r w:rsidRPr="00965E2F">
        <w:rPr>
          <w:b/>
          <w:i/>
          <w:szCs w:val="28"/>
          <w:lang w:val="uk-UA"/>
        </w:rPr>
        <w:t xml:space="preserve">«30» квітня 2024 року                                                                                   </w:t>
      </w:r>
      <w:r w:rsidR="00954810">
        <w:rPr>
          <w:b/>
          <w:i/>
          <w:szCs w:val="28"/>
          <w:lang w:val="uk-UA"/>
        </w:rPr>
        <w:t xml:space="preserve"> </w:t>
      </w:r>
      <w:r w:rsidRPr="00965E2F">
        <w:rPr>
          <w:b/>
          <w:i/>
          <w:szCs w:val="28"/>
          <w:lang w:val="uk-UA"/>
        </w:rPr>
        <w:t xml:space="preserve">  № </w:t>
      </w:r>
      <w:r w:rsidR="00954810">
        <w:rPr>
          <w:b/>
          <w:i/>
          <w:szCs w:val="28"/>
          <w:lang w:val="uk-UA"/>
        </w:rPr>
        <w:t>704</w:t>
      </w:r>
    </w:p>
    <w:p w14:paraId="7DBA940A" w14:textId="77777777" w:rsidR="005C7638" w:rsidRDefault="005C7638" w:rsidP="005C7638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РІШЕННЯ</w:t>
      </w:r>
    </w:p>
    <w:p w14:paraId="79CE4A80" w14:textId="77777777" w:rsidR="005C7638" w:rsidRDefault="005C7638" w:rsidP="005C7638">
      <w:pPr>
        <w:jc w:val="center"/>
        <w:rPr>
          <w:szCs w:val="28"/>
          <w:lang w:val="uk-UA"/>
        </w:rPr>
      </w:pPr>
    </w:p>
    <w:p w14:paraId="7A0D0EE7" w14:textId="77777777" w:rsidR="00BE74E3" w:rsidRPr="00783741" w:rsidRDefault="005C6A90" w:rsidP="00BE74E3">
      <w:pPr>
        <w:tabs>
          <w:tab w:val="left" w:pos="2552"/>
          <w:tab w:val="left" w:pos="5387"/>
          <w:tab w:val="left" w:pos="5529"/>
        </w:tabs>
        <w:ind w:right="4393"/>
        <w:jc w:val="both"/>
        <w:rPr>
          <w:b/>
          <w:szCs w:val="28"/>
          <w:lang w:val="uk-UA"/>
        </w:rPr>
      </w:pPr>
      <w:r w:rsidRPr="005F1506">
        <w:rPr>
          <w:b/>
          <w:szCs w:val="28"/>
          <w:lang w:val="uk-UA"/>
        </w:rPr>
        <w:t xml:space="preserve">Про </w:t>
      </w:r>
      <w:r w:rsidR="00BE74E3" w:rsidRPr="00783741">
        <w:rPr>
          <w:b/>
          <w:szCs w:val="28"/>
          <w:lang w:val="uk-UA"/>
        </w:rPr>
        <w:t xml:space="preserve">зняття з квартирного обліку </w:t>
      </w:r>
    </w:p>
    <w:p w14:paraId="62019E3D" w14:textId="1DFD5385" w:rsidR="00BE74E3" w:rsidRPr="00783741" w:rsidRDefault="004215AC" w:rsidP="00BE74E3">
      <w:pPr>
        <w:tabs>
          <w:tab w:val="left" w:pos="2552"/>
          <w:tab w:val="left" w:pos="5387"/>
          <w:tab w:val="left" w:pos="5529"/>
        </w:tabs>
        <w:ind w:right="4393"/>
        <w:jc w:val="both"/>
        <w:rPr>
          <w:b/>
          <w:szCs w:val="28"/>
          <w:lang w:val="uk-UA"/>
        </w:rPr>
      </w:pPr>
      <w:r>
        <w:rPr>
          <w:b/>
          <w:szCs w:val="28"/>
          <w:lang w:val="uk-UA"/>
        </w:rPr>
        <w:t>ПІБ</w:t>
      </w:r>
      <w:r w:rsidR="00BE74E3" w:rsidRPr="00783741">
        <w:rPr>
          <w:b/>
          <w:szCs w:val="28"/>
          <w:lang w:val="uk-UA"/>
        </w:rPr>
        <w:t xml:space="preserve"> у зв</w:t>
      </w:r>
      <w:r w:rsidR="00BE74E3" w:rsidRPr="005F1506">
        <w:rPr>
          <w:b/>
          <w:szCs w:val="28"/>
          <w:lang w:val="uk-UA"/>
        </w:rPr>
        <w:t>’</w:t>
      </w:r>
      <w:r w:rsidR="00BE74E3" w:rsidRPr="00783741">
        <w:rPr>
          <w:b/>
          <w:szCs w:val="28"/>
          <w:lang w:val="uk-UA"/>
        </w:rPr>
        <w:t xml:space="preserve">язку </w:t>
      </w:r>
    </w:p>
    <w:p w14:paraId="732080C5" w14:textId="77777777" w:rsidR="00081E4A" w:rsidRPr="00783741" w:rsidRDefault="00BE74E3" w:rsidP="00BE74E3">
      <w:pPr>
        <w:tabs>
          <w:tab w:val="left" w:pos="2552"/>
          <w:tab w:val="left" w:pos="5387"/>
          <w:tab w:val="left" w:pos="5529"/>
        </w:tabs>
        <w:ind w:right="4393"/>
        <w:jc w:val="both"/>
        <w:rPr>
          <w:b/>
          <w:szCs w:val="28"/>
          <w:lang w:val="uk-UA"/>
        </w:rPr>
      </w:pPr>
      <w:r w:rsidRPr="00783741">
        <w:rPr>
          <w:b/>
          <w:szCs w:val="28"/>
          <w:lang w:val="uk-UA"/>
        </w:rPr>
        <w:t>з поліпшенням житлових умов</w:t>
      </w:r>
    </w:p>
    <w:p w14:paraId="40F8F403" w14:textId="77777777" w:rsidR="00081E4A" w:rsidRPr="00783741" w:rsidRDefault="00081E4A" w:rsidP="00081E4A">
      <w:pPr>
        <w:rPr>
          <w:b/>
          <w:szCs w:val="28"/>
          <w:lang w:val="uk-UA"/>
        </w:rPr>
      </w:pPr>
    </w:p>
    <w:p w14:paraId="1E031878" w14:textId="050124F4" w:rsidR="00954810" w:rsidRDefault="007B2978" w:rsidP="00954810">
      <w:pPr>
        <w:shd w:val="clear" w:color="auto" w:fill="FFFFFF"/>
        <w:ind w:firstLine="567"/>
        <w:jc w:val="both"/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</w:pPr>
      <w:r w:rsidRPr="00783741">
        <w:rPr>
          <w:rFonts w:eastAsia="Times New Roman" w:cs="Times New Roman"/>
          <w:color w:val="000000" w:themeColor="text1"/>
          <w:szCs w:val="28"/>
          <w:lang w:val="uk-UA"/>
        </w:rPr>
        <w:t xml:space="preserve">Розглянувши </w:t>
      </w:r>
      <w:r w:rsidR="00494592" w:rsidRPr="00783741">
        <w:rPr>
          <w:rFonts w:cs="Times New Roman"/>
          <w:color w:val="000000" w:themeColor="text1"/>
          <w:szCs w:val="28"/>
          <w:lang w:val="uk-UA"/>
        </w:rPr>
        <w:t>лист</w:t>
      </w:r>
      <w:r w:rsidRPr="00783741">
        <w:rPr>
          <w:rFonts w:cs="Times New Roman"/>
          <w:color w:val="000000" w:themeColor="text1"/>
          <w:szCs w:val="28"/>
          <w:lang w:val="uk-UA"/>
        </w:rPr>
        <w:t xml:space="preserve"> управління</w:t>
      </w:r>
      <w:r w:rsidR="002F51CA" w:rsidRPr="00783741">
        <w:rPr>
          <w:rFonts w:cs="Times New Roman"/>
          <w:color w:val="000000" w:themeColor="text1"/>
          <w:szCs w:val="28"/>
          <w:lang w:val="uk-UA"/>
        </w:rPr>
        <w:t xml:space="preserve"> соціального захисту населення Вишгород</w:t>
      </w:r>
      <w:r w:rsidRPr="00783741">
        <w:rPr>
          <w:rFonts w:cs="Times New Roman"/>
          <w:color w:val="000000" w:themeColor="text1"/>
          <w:szCs w:val="28"/>
          <w:lang w:val="uk-UA"/>
        </w:rPr>
        <w:t xml:space="preserve">ської районної державної адміністрації про набуття права власності на </w:t>
      </w:r>
      <w:r w:rsidR="004215AC">
        <w:rPr>
          <w:rFonts w:cs="Times New Roman"/>
          <w:color w:val="000000" w:themeColor="text1"/>
          <w:szCs w:val="28"/>
          <w:lang w:val="uk-UA"/>
        </w:rPr>
        <w:t>адреса</w:t>
      </w:r>
      <w:r w:rsidRPr="00783741">
        <w:rPr>
          <w:rFonts w:cs="Times New Roman"/>
          <w:color w:val="000000" w:themeColor="text1"/>
          <w:szCs w:val="28"/>
          <w:lang w:val="uk-UA"/>
        </w:rPr>
        <w:t xml:space="preserve"> – </w:t>
      </w:r>
      <w:r w:rsidR="004215AC">
        <w:rPr>
          <w:rFonts w:cs="Times New Roman"/>
          <w:color w:val="000000" w:themeColor="text1"/>
          <w:szCs w:val="28"/>
          <w:lang w:val="uk-UA"/>
        </w:rPr>
        <w:t>ПІБ</w:t>
      </w:r>
      <w:r w:rsidRPr="00783741">
        <w:rPr>
          <w:rFonts w:cs="Times New Roman"/>
          <w:color w:val="000000" w:themeColor="text1"/>
          <w:szCs w:val="28"/>
          <w:lang w:val="uk-UA"/>
        </w:rPr>
        <w:t xml:space="preserve">, у </w:t>
      </w:r>
      <w:r w:rsidR="00BE74E3" w:rsidRPr="00783741">
        <w:rPr>
          <w:rFonts w:eastAsia="Times New Roman" w:cs="Times New Roman"/>
          <w:color w:val="000000" w:themeColor="text1"/>
          <w:szCs w:val="28"/>
          <w:bdr w:val="none" w:sz="0" w:space="0" w:color="auto" w:frame="1"/>
          <w:lang w:val="uk-UA" w:eastAsia="uk-UA"/>
        </w:rPr>
        <w:t xml:space="preserve">відповідності до статті 30 Закону України «Про місцеве самоврядування в Україні», статті 40 Житлового Кодексу Української РСР, </w:t>
      </w:r>
      <w:r w:rsidR="00BE74E3" w:rsidRPr="00783741">
        <w:rPr>
          <w:rFonts w:eastAsia="Times New Roman" w:cs="Times New Roman"/>
          <w:color w:val="000000" w:themeColor="text1"/>
          <w:szCs w:val="28"/>
          <w:bdr w:val="none" w:sz="0" w:space="0" w:color="auto" w:frame="1"/>
          <w:lang w:eastAsia="uk-UA"/>
        </w:rPr>
        <w:t> </w:t>
      </w:r>
      <w:r w:rsidR="00BE74E3" w:rsidRPr="00783741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>та пункту 26 «Правил обліку громадян, які потребують поліпшення житлових умов і надання їм жилих приміщень в Українській РСР»,</w:t>
      </w:r>
      <w:r w:rsidR="00965E2F" w:rsidRPr="00783741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п.40 Порядку виплати грошової компенсації за належні для отримання жилі приміщення для внутрішньо переміщених осіб, які </w:t>
      </w:r>
      <w:r w:rsidR="00A31D14" w:rsidRPr="00783741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>захищали незалежність, суверенітет та територіальну цілісність України, затвердженого постановою Кабінету Міністрів України від 18.04.2018 року № 280</w:t>
      </w:r>
      <w:r w:rsidR="00954810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>,</w:t>
      </w:r>
    </w:p>
    <w:p w14:paraId="29B5E70A" w14:textId="07F6B179" w:rsidR="002F51CA" w:rsidRPr="00954810" w:rsidRDefault="00BE74E3" w:rsidP="00954810">
      <w:pPr>
        <w:shd w:val="clear" w:color="auto" w:fill="FFFFFF"/>
        <w:ind w:firstLine="567"/>
        <w:jc w:val="both"/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</w:pPr>
      <w:r w:rsidRPr="00783741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</w:t>
      </w:r>
    </w:p>
    <w:p w14:paraId="426D3D34" w14:textId="77777777" w:rsidR="002F51CA" w:rsidRPr="00783741" w:rsidRDefault="002F51CA" w:rsidP="002F51CA">
      <w:pPr>
        <w:ind w:firstLine="567"/>
        <w:jc w:val="both"/>
        <w:rPr>
          <w:rFonts w:eastAsia="Times New Roman" w:cs="Times New Roman"/>
          <w:szCs w:val="28"/>
          <w:lang w:val="uk-UA"/>
        </w:rPr>
      </w:pPr>
      <w:r w:rsidRPr="00783741">
        <w:rPr>
          <w:rFonts w:eastAsia="Times New Roman" w:cs="Times New Roman"/>
          <w:b/>
          <w:szCs w:val="28"/>
          <w:lang w:val="uk-UA"/>
        </w:rPr>
        <w:t>виконавчий комітет сільської ради</w:t>
      </w:r>
    </w:p>
    <w:p w14:paraId="73D1D42C" w14:textId="77777777" w:rsidR="002F51CA" w:rsidRPr="00783741" w:rsidRDefault="002F51CA" w:rsidP="002F51CA">
      <w:pPr>
        <w:jc w:val="center"/>
        <w:rPr>
          <w:rFonts w:eastAsia="Times New Roman" w:cs="Times New Roman"/>
          <w:b/>
          <w:szCs w:val="28"/>
          <w:lang w:val="uk-UA"/>
        </w:rPr>
      </w:pPr>
      <w:r w:rsidRPr="00783741">
        <w:rPr>
          <w:rFonts w:eastAsia="Times New Roman" w:cs="Times New Roman"/>
          <w:b/>
          <w:szCs w:val="28"/>
          <w:lang w:val="uk-UA"/>
        </w:rPr>
        <w:t xml:space="preserve">     </w:t>
      </w:r>
    </w:p>
    <w:p w14:paraId="53C5857C" w14:textId="77777777" w:rsidR="00081E4A" w:rsidRPr="00783741" w:rsidRDefault="002F51CA" w:rsidP="00965E2F">
      <w:pPr>
        <w:jc w:val="center"/>
        <w:rPr>
          <w:rFonts w:eastAsia="Times New Roman" w:cs="Times New Roman"/>
          <w:b/>
          <w:szCs w:val="28"/>
          <w:lang w:val="uk-UA"/>
        </w:rPr>
      </w:pPr>
      <w:r w:rsidRPr="00783741">
        <w:rPr>
          <w:rFonts w:eastAsia="Times New Roman" w:cs="Times New Roman"/>
          <w:b/>
          <w:szCs w:val="28"/>
          <w:lang w:val="uk-UA"/>
        </w:rPr>
        <w:t>ВИРІШИВ:</w:t>
      </w:r>
    </w:p>
    <w:p w14:paraId="5B9EB64B" w14:textId="77777777" w:rsidR="002A689B" w:rsidRPr="00783741" w:rsidRDefault="002A689B" w:rsidP="002A689B">
      <w:pPr>
        <w:pStyle w:val="a6"/>
        <w:jc w:val="center"/>
        <w:rPr>
          <w:b/>
          <w:color w:val="000000" w:themeColor="text1"/>
          <w:szCs w:val="28"/>
          <w:lang w:val="uk-UA"/>
        </w:rPr>
      </w:pPr>
    </w:p>
    <w:p w14:paraId="72C449B0" w14:textId="6FBDBF3F" w:rsidR="002A1588" w:rsidRPr="008C47CE" w:rsidRDefault="001112A5" w:rsidP="002A689B">
      <w:pPr>
        <w:pStyle w:val="a6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color w:val="000000" w:themeColor="text1"/>
          <w:szCs w:val="28"/>
          <w:lang w:val="uk-UA"/>
        </w:rPr>
      </w:pPr>
      <w:r w:rsidRPr="00783741">
        <w:rPr>
          <w:rFonts w:cs="Times New Roman"/>
          <w:color w:val="000000" w:themeColor="text1"/>
          <w:szCs w:val="28"/>
          <w:lang w:val="uk-UA"/>
        </w:rPr>
        <w:t xml:space="preserve">Зняти з квартирного обліку </w:t>
      </w:r>
      <w:r w:rsidR="004215AC">
        <w:rPr>
          <w:rFonts w:cs="Times New Roman"/>
          <w:color w:val="000000" w:themeColor="text1"/>
          <w:szCs w:val="28"/>
          <w:lang w:val="uk-UA"/>
        </w:rPr>
        <w:t>ПІБ</w:t>
      </w:r>
      <w:r w:rsidR="005F1506">
        <w:rPr>
          <w:rFonts w:cs="Times New Roman"/>
          <w:color w:val="000000" w:themeColor="text1"/>
          <w:szCs w:val="28"/>
          <w:lang w:val="uk-UA"/>
        </w:rPr>
        <w:t xml:space="preserve"> учасника бойових дій та внутрішньо переміщена особа</w:t>
      </w:r>
      <w:r w:rsidRPr="00783741">
        <w:rPr>
          <w:rFonts w:cs="Times New Roman"/>
          <w:color w:val="000000" w:themeColor="text1"/>
          <w:szCs w:val="28"/>
          <w:lang w:val="uk-UA"/>
        </w:rPr>
        <w:t xml:space="preserve">, у зв’язку з придбанням </w:t>
      </w:r>
      <w:r w:rsidR="003B2C8E" w:rsidRPr="00783741">
        <w:rPr>
          <w:rFonts w:cs="Times New Roman"/>
          <w:color w:val="000000" w:themeColor="text1"/>
          <w:szCs w:val="28"/>
          <w:lang w:val="uk-UA"/>
        </w:rPr>
        <w:t xml:space="preserve">квартири </w:t>
      </w:r>
      <w:r w:rsidR="004215AC">
        <w:rPr>
          <w:rFonts w:cs="Times New Roman"/>
          <w:color w:val="000000" w:themeColor="text1"/>
          <w:szCs w:val="28"/>
          <w:lang w:val="uk-UA"/>
        </w:rPr>
        <w:t>адреса</w:t>
      </w:r>
      <w:r w:rsidRPr="008C47CE">
        <w:rPr>
          <w:rFonts w:cs="Times New Roman"/>
          <w:color w:val="000000" w:themeColor="text1"/>
          <w:szCs w:val="28"/>
          <w:lang w:val="uk-UA"/>
        </w:rPr>
        <w:t xml:space="preserve">. На квартирному обліку в списках на </w:t>
      </w:r>
      <w:r w:rsidR="008C47CE" w:rsidRPr="008C47CE">
        <w:rPr>
          <w:rFonts w:cs="Times New Roman"/>
          <w:color w:val="000000" w:themeColor="text1"/>
          <w:szCs w:val="28"/>
          <w:lang w:val="uk-UA"/>
        </w:rPr>
        <w:t>першочергове</w:t>
      </w:r>
      <w:r w:rsidRPr="008C47CE">
        <w:rPr>
          <w:rFonts w:cs="Times New Roman"/>
          <w:color w:val="000000" w:themeColor="text1"/>
          <w:szCs w:val="28"/>
          <w:lang w:val="uk-UA"/>
        </w:rPr>
        <w:t xml:space="preserve"> отримання житла перебував  з </w:t>
      </w:r>
      <w:r w:rsidR="008C47CE" w:rsidRPr="008C47CE">
        <w:rPr>
          <w:rFonts w:cs="Times New Roman"/>
          <w:color w:val="000000" w:themeColor="text1"/>
          <w:szCs w:val="28"/>
          <w:lang w:val="uk-UA"/>
        </w:rPr>
        <w:t>31.05.2018</w:t>
      </w:r>
      <w:r w:rsidR="008C47CE">
        <w:rPr>
          <w:rFonts w:cs="Times New Roman"/>
          <w:color w:val="000000" w:themeColor="text1"/>
          <w:szCs w:val="28"/>
          <w:lang w:val="uk-UA"/>
        </w:rPr>
        <w:t xml:space="preserve"> </w:t>
      </w:r>
      <w:r w:rsidRPr="008C47CE">
        <w:rPr>
          <w:rFonts w:cs="Times New Roman"/>
          <w:color w:val="000000" w:themeColor="text1"/>
          <w:szCs w:val="28"/>
          <w:lang w:val="uk-UA"/>
        </w:rPr>
        <w:t>року</w:t>
      </w:r>
      <w:r w:rsidR="00875ED7" w:rsidRPr="008C47CE">
        <w:rPr>
          <w:color w:val="000000" w:themeColor="text1"/>
          <w:szCs w:val="28"/>
          <w:lang w:val="uk-UA"/>
        </w:rPr>
        <w:t>.</w:t>
      </w:r>
    </w:p>
    <w:p w14:paraId="5DF8347C" w14:textId="7596AB09" w:rsidR="00954810" w:rsidRDefault="004539C4" w:rsidP="00954810">
      <w:pPr>
        <w:pStyle w:val="a6"/>
        <w:tabs>
          <w:tab w:val="left" w:pos="851"/>
        </w:tabs>
        <w:ind w:firstLine="567"/>
        <w:jc w:val="both"/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</w:pPr>
      <w:r w:rsidRPr="008C47CE">
        <w:rPr>
          <w:color w:val="000000" w:themeColor="text1"/>
          <w:szCs w:val="28"/>
          <w:lang w:val="uk-UA"/>
        </w:rPr>
        <w:t>2</w:t>
      </w:r>
      <w:r w:rsidR="00144CE7" w:rsidRPr="008C47CE">
        <w:rPr>
          <w:color w:val="000000" w:themeColor="text1"/>
          <w:szCs w:val="28"/>
          <w:lang w:val="uk-UA"/>
        </w:rPr>
        <w:t>.</w:t>
      </w:r>
      <w:r w:rsidR="00890EBB" w:rsidRPr="008C47CE">
        <w:rPr>
          <w:color w:val="000000" w:themeColor="text1"/>
          <w:szCs w:val="28"/>
          <w:lang w:val="uk-UA"/>
        </w:rPr>
        <w:tab/>
      </w:r>
      <w:r w:rsidR="001112A5" w:rsidRPr="008C47CE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Вважати такими, що втратило чинність рішення виконавчого комітету </w:t>
      </w:r>
      <w:r w:rsidR="008C47CE" w:rsidRPr="008C47CE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>Новоп</w:t>
      </w:r>
      <w:r w:rsidR="00965E2F" w:rsidRPr="008C47CE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етрівської сільської </w:t>
      </w:r>
      <w:r w:rsidR="001112A5" w:rsidRPr="008C47CE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ради про взяття на квартирний облік </w:t>
      </w:r>
      <w:r w:rsidR="004215AC">
        <w:rPr>
          <w:rFonts w:cs="Times New Roman"/>
          <w:color w:val="000000" w:themeColor="text1"/>
          <w:szCs w:val="28"/>
          <w:lang w:val="uk-UA"/>
        </w:rPr>
        <w:t>ПІБ</w:t>
      </w:r>
      <w:r w:rsidR="001112A5" w:rsidRPr="008C47CE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від </w:t>
      </w:r>
      <w:r w:rsidR="008C47CE" w:rsidRPr="008C47CE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>31.05.2018</w:t>
      </w:r>
      <w:r w:rsidR="001112A5" w:rsidRPr="008C47CE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№ </w:t>
      </w:r>
      <w:r w:rsidR="008C47CE" w:rsidRPr="008C47CE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>124.</w:t>
      </w:r>
    </w:p>
    <w:p w14:paraId="4C213927" w14:textId="1BA5FA5A" w:rsidR="002F51CA" w:rsidRDefault="00954810" w:rsidP="00954810">
      <w:pPr>
        <w:pStyle w:val="a6"/>
        <w:tabs>
          <w:tab w:val="left" w:pos="851"/>
        </w:tabs>
        <w:ind w:firstLine="567"/>
        <w:jc w:val="both"/>
        <w:rPr>
          <w:szCs w:val="28"/>
          <w:lang w:val="uk-UA"/>
        </w:rPr>
      </w:pPr>
      <w:r>
        <w:rPr>
          <w:rStyle w:val="rvts6"/>
          <w:color w:val="000000"/>
          <w:szCs w:val="28"/>
          <w:lang w:val="uk-UA"/>
        </w:rPr>
        <w:t>3</w:t>
      </w:r>
      <w:r w:rsidR="002F51CA" w:rsidRPr="00783741">
        <w:rPr>
          <w:rStyle w:val="rvts6"/>
          <w:color w:val="000000"/>
          <w:szCs w:val="28"/>
          <w:lang w:val="uk-UA"/>
        </w:rPr>
        <w:t>.</w:t>
      </w:r>
      <w:r>
        <w:rPr>
          <w:rStyle w:val="rvts6"/>
          <w:color w:val="000000"/>
          <w:szCs w:val="28"/>
          <w:lang w:val="uk-UA"/>
        </w:rPr>
        <w:t xml:space="preserve"> </w:t>
      </w:r>
      <w:r w:rsidR="002F51CA" w:rsidRPr="00954810">
        <w:rPr>
          <w:rStyle w:val="rvts6"/>
          <w:color w:val="000000"/>
          <w:szCs w:val="28"/>
          <w:lang w:val="uk-UA"/>
        </w:rPr>
        <w:t xml:space="preserve">Контроль за виконанням цього рішення покласти на </w:t>
      </w:r>
      <w:r w:rsidR="002F51CA" w:rsidRPr="00954810">
        <w:rPr>
          <w:rStyle w:val="rvts6"/>
          <w:szCs w:val="28"/>
          <w:lang w:val="uk-UA"/>
        </w:rPr>
        <w:t xml:space="preserve">Петровську Т.В., </w:t>
      </w:r>
      <w:r w:rsidR="002F51CA" w:rsidRPr="00783741">
        <w:rPr>
          <w:rStyle w:val="rvts6"/>
          <w:szCs w:val="28"/>
          <w:lang w:val="uk-UA"/>
        </w:rPr>
        <w:t>керуючу справами Петрівської сільської ради</w:t>
      </w:r>
      <w:r w:rsidR="002F51CA" w:rsidRPr="00954810">
        <w:rPr>
          <w:rStyle w:val="rvts6"/>
          <w:szCs w:val="28"/>
          <w:lang w:val="uk-UA"/>
        </w:rPr>
        <w:t xml:space="preserve">. </w:t>
      </w:r>
    </w:p>
    <w:p w14:paraId="319A7CBD" w14:textId="77777777" w:rsidR="002F51CA" w:rsidRDefault="002F51CA" w:rsidP="002F51CA">
      <w:pPr>
        <w:tabs>
          <w:tab w:val="left" w:pos="3600"/>
        </w:tabs>
        <w:jc w:val="both"/>
        <w:rPr>
          <w:szCs w:val="28"/>
          <w:lang w:val="uk-UA"/>
        </w:rPr>
      </w:pPr>
    </w:p>
    <w:p w14:paraId="0EB023E6" w14:textId="77777777" w:rsidR="002F51CA" w:rsidRDefault="002F51CA" w:rsidP="002F51CA">
      <w:pPr>
        <w:rPr>
          <w:szCs w:val="28"/>
          <w:lang w:val="uk-UA"/>
        </w:rPr>
      </w:pPr>
    </w:p>
    <w:p w14:paraId="165DDBBD" w14:textId="6D66CBD1" w:rsidR="002F51CA" w:rsidRPr="00954810" w:rsidRDefault="002F51CA" w:rsidP="002F51CA">
      <w:pPr>
        <w:rPr>
          <w:i/>
          <w:iCs/>
          <w:lang w:val="uk-UA"/>
        </w:rPr>
      </w:pPr>
      <w:r w:rsidRPr="00954810">
        <w:rPr>
          <w:b/>
          <w:i/>
          <w:iCs/>
          <w:szCs w:val="28"/>
          <w:lang w:val="uk-UA"/>
        </w:rPr>
        <w:t xml:space="preserve">Сільський голова                                                    </w:t>
      </w:r>
      <w:r w:rsidR="00954810">
        <w:rPr>
          <w:b/>
          <w:i/>
          <w:iCs/>
          <w:szCs w:val="28"/>
          <w:lang w:val="uk-UA"/>
        </w:rPr>
        <w:t xml:space="preserve">      </w:t>
      </w:r>
      <w:r w:rsidRPr="00954810">
        <w:rPr>
          <w:b/>
          <w:i/>
          <w:iCs/>
          <w:szCs w:val="28"/>
          <w:lang w:val="uk-UA"/>
        </w:rPr>
        <w:t xml:space="preserve">         Радіон СТАРЕНЬКИЙ</w:t>
      </w:r>
    </w:p>
    <w:p w14:paraId="29C3A971" w14:textId="77777777" w:rsidR="0091470B" w:rsidRPr="00954810" w:rsidRDefault="0091470B" w:rsidP="002F51CA">
      <w:pPr>
        <w:pStyle w:val="a6"/>
        <w:tabs>
          <w:tab w:val="left" w:pos="851"/>
        </w:tabs>
        <w:ind w:firstLine="567"/>
        <w:jc w:val="both"/>
        <w:rPr>
          <w:b/>
          <w:i/>
          <w:iCs/>
          <w:sz w:val="27"/>
          <w:szCs w:val="27"/>
        </w:rPr>
      </w:pPr>
    </w:p>
    <w:sectPr w:rsidR="0091470B" w:rsidRPr="00954810" w:rsidSect="005C7638">
      <w:pgSz w:w="11906" w:h="16838"/>
      <w:pgMar w:top="426" w:right="567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679B32" w14:textId="77777777" w:rsidR="00DC0BFE" w:rsidRDefault="00DC0BFE" w:rsidP="002A689B">
      <w:r>
        <w:separator/>
      </w:r>
    </w:p>
  </w:endnote>
  <w:endnote w:type="continuationSeparator" w:id="0">
    <w:p w14:paraId="4FB2A73B" w14:textId="77777777" w:rsidR="00DC0BFE" w:rsidRDefault="00DC0BFE" w:rsidP="002A6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2D6ABD" w14:textId="77777777" w:rsidR="00DC0BFE" w:rsidRDefault="00DC0BFE" w:rsidP="002A689B">
      <w:r>
        <w:separator/>
      </w:r>
    </w:p>
  </w:footnote>
  <w:footnote w:type="continuationSeparator" w:id="0">
    <w:p w14:paraId="15EBD1A6" w14:textId="77777777" w:rsidR="00DC0BFE" w:rsidRDefault="00DC0BFE" w:rsidP="002A6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9F002C"/>
    <w:multiLevelType w:val="hybridMultilevel"/>
    <w:tmpl w:val="0D4A236C"/>
    <w:lvl w:ilvl="0" w:tplc="0D62E7E2">
      <w:start w:val="1"/>
      <w:numFmt w:val="bullet"/>
      <w:lvlText w:val="−"/>
      <w:lvlJc w:val="left"/>
      <w:pPr>
        <w:ind w:left="12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" w15:restartNumberingAfterBreak="0">
    <w:nsid w:val="3FBC4BF2"/>
    <w:multiLevelType w:val="hybridMultilevel"/>
    <w:tmpl w:val="1040BAB2"/>
    <w:lvl w:ilvl="0" w:tplc="DA267D1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4803272"/>
    <w:multiLevelType w:val="hybridMultilevel"/>
    <w:tmpl w:val="2A1E2900"/>
    <w:lvl w:ilvl="0" w:tplc="4A88D3B4">
      <w:start w:val="1"/>
      <w:numFmt w:val="decimal"/>
      <w:lvlText w:val="%1."/>
      <w:lvlJc w:val="left"/>
      <w:pPr>
        <w:ind w:left="19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E32"/>
    <w:rsid w:val="00044762"/>
    <w:rsid w:val="00081E4A"/>
    <w:rsid w:val="00084F96"/>
    <w:rsid w:val="001112A5"/>
    <w:rsid w:val="00144CE7"/>
    <w:rsid w:val="0016359A"/>
    <w:rsid w:val="00186B1A"/>
    <w:rsid w:val="001E68B3"/>
    <w:rsid w:val="001F08C2"/>
    <w:rsid w:val="002346C1"/>
    <w:rsid w:val="00294B43"/>
    <w:rsid w:val="002A1588"/>
    <w:rsid w:val="002A689B"/>
    <w:rsid w:val="002F51CA"/>
    <w:rsid w:val="00354070"/>
    <w:rsid w:val="003B2C8E"/>
    <w:rsid w:val="004215AC"/>
    <w:rsid w:val="004221D9"/>
    <w:rsid w:val="004252ED"/>
    <w:rsid w:val="00446625"/>
    <w:rsid w:val="004539C4"/>
    <w:rsid w:val="0046576B"/>
    <w:rsid w:val="00494592"/>
    <w:rsid w:val="004B2AB0"/>
    <w:rsid w:val="004E7D84"/>
    <w:rsid w:val="004F7878"/>
    <w:rsid w:val="0052392D"/>
    <w:rsid w:val="00562E61"/>
    <w:rsid w:val="00590E83"/>
    <w:rsid w:val="005C6A90"/>
    <w:rsid w:val="005C7638"/>
    <w:rsid w:val="005F1506"/>
    <w:rsid w:val="00606F30"/>
    <w:rsid w:val="00637521"/>
    <w:rsid w:val="00647830"/>
    <w:rsid w:val="00651650"/>
    <w:rsid w:val="00683B96"/>
    <w:rsid w:val="006D21EB"/>
    <w:rsid w:val="006E7336"/>
    <w:rsid w:val="00735FB6"/>
    <w:rsid w:val="007456E4"/>
    <w:rsid w:val="00761273"/>
    <w:rsid w:val="00783741"/>
    <w:rsid w:val="007B1509"/>
    <w:rsid w:val="007B2978"/>
    <w:rsid w:val="008464B1"/>
    <w:rsid w:val="00875ED7"/>
    <w:rsid w:val="00882A92"/>
    <w:rsid w:val="00890EBB"/>
    <w:rsid w:val="008C47CE"/>
    <w:rsid w:val="008C5F32"/>
    <w:rsid w:val="008C7C1E"/>
    <w:rsid w:val="008D65EB"/>
    <w:rsid w:val="008F4CFF"/>
    <w:rsid w:val="009019DF"/>
    <w:rsid w:val="00906886"/>
    <w:rsid w:val="0091470B"/>
    <w:rsid w:val="00954810"/>
    <w:rsid w:val="0096337E"/>
    <w:rsid w:val="00965E2F"/>
    <w:rsid w:val="00980E4A"/>
    <w:rsid w:val="009B6A2D"/>
    <w:rsid w:val="009D4970"/>
    <w:rsid w:val="009D65EF"/>
    <w:rsid w:val="00A31D14"/>
    <w:rsid w:val="00A704A9"/>
    <w:rsid w:val="00A7515A"/>
    <w:rsid w:val="00A85384"/>
    <w:rsid w:val="00AA0DE9"/>
    <w:rsid w:val="00AC3EB3"/>
    <w:rsid w:val="00B75AB2"/>
    <w:rsid w:val="00B97107"/>
    <w:rsid w:val="00BA11BB"/>
    <w:rsid w:val="00BA1E48"/>
    <w:rsid w:val="00BB588F"/>
    <w:rsid w:val="00BE4CEB"/>
    <w:rsid w:val="00BE74E3"/>
    <w:rsid w:val="00C16BBB"/>
    <w:rsid w:val="00CC17BE"/>
    <w:rsid w:val="00DA2577"/>
    <w:rsid w:val="00DB7A75"/>
    <w:rsid w:val="00DC0BFE"/>
    <w:rsid w:val="00DE5E32"/>
    <w:rsid w:val="00DF732E"/>
    <w:rsid w:val="00E03729"/>
    <w:rsid w:val="00E31819"/>
    <w:rsid w:val="00E43583"/>
    <w:rsid w:val="00E4690E"/>
    <w:rsid w:val="00E77E9C"/>
    <w:rsid w:val="00EA0E3D"/>
    <w:rsid w:val="00EA3DBC"/>
    <w:rsid w:val="00F204A2"/>
    <w:rsid w:val="00F371B1"/>
    <w:rsid w:val="00F7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646EB"/>
  <w15:docId w15:val="{28D3CCB5-056A-4AD6-A268-694762C5E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theme="minorBidi"/>
        <w:sz w:val="28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7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E5E32"/>
    <w:pPr>
      <w:ind w:left="720"/>
      <w:contextualSpacing/>
    </w:pPr>
    <w:rPr>
      <w:rFonts w:eastAsia="Times New Roman" w:cs="Times New Roman"/>
      <w:sz w:val="24"/>
      <w:szCs w:val="24"/>
      <w:lang w:val="uk-UA" w:eastAsia="en-US"/>
    </w:rPr>
  </w:style>
  <w:style w:type="paragraph" w:styleId="a4">
    <w:name w:val="Balloon Text"/>
    <w:basedOn w:val="a"/>
    <w:link w:val="a5"/>
    <w:uiPriority w:val="99"/>
    <w:semiHidden/>
    <w:unhideWhenUsed/>
    <w:rsid w:val="00DE5E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E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81E4A"/>
  </w:style>
  <w:style w:type="paragraph" w:styleId="a7">
    <w:name w:val="Body Text"/>
    <w:basedOn w:val="a"/>
    <w:link w:val="a8"/>
    <w:uiPriority w:val="1"/>
    <w:qFormat/>
    <w:rsid w:val="00144CE7"/>
    <w:pPr>
      <w:widowControl w:val="0"/>
      <w:autoSpaceDE w:val="0"/>
      <w:autoSpaceDN w:val="0"/>
      <w:jc w:val="both"/>
    </w:pPr>
    <w:rPr>
      <w:rFonts w:eastAsia="Times New Roman" w:cs="Times New Roman"/>
      <w:szCs w:val="28"/>
      <w:lang w:val="en-US" w:eastAsia="en-US"/>
    </w:rPr>
  </w:style>
  <w:style w:type="character" w:customStyle="1" w:styleId="a8">
    <w:name w:val="Основной текст Знак"/>
    <w:basedOn w:val="a0"/>
    <w:link w:val="a7"/>
    <w:uiPriority w:val="1"/>
    <w:rsid w:val="00144CE7"/>
    <w:rPr>
      <w:rFonts w:eastAsia="Times New Roman" w:cs="Times New Roman"/>
      <w:szCs w:val="28"/>
      <w:lang w:val="en-US" w:eastAsia="en-US"/>
    </w:rPr>
  </w:style>
  <w:style w:type="paragraph" w:styleId="3">
    <w:name w:val="Body Text Indent 3"/>
    <w:basedOn w:val="a"/>
    <w:link w:val="30"/>
    <w:semiHidden/>
    <w:unhideWhenUsed/>
    <w:rsid w:val="002A689B"/>
    <w:pPr>
      <w:spacing w:after="120"/>
      <w:ind w:left="283"/>
    </w:pPr>
    <w:rPr>
      <w:rFonts w:eastAsia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semiHidden/>
    <w:rsid w:val="002A689B"/>
    <w:rPr>
      <w:rFonts w:eastAsia="Times New Roman" w:cs="Times New Roman"/>
      <w:sz w:val="16"/>
      <w:szCs w:val="16"/>
      <w:lang w:val="uk-UA" w:eastAsia="x-none"/>
    </w:rPr>
  </w:style>
  <w:style w:type="paragraph" w:styleId="a9">
    <w:name w:val="header"/>
    <w:basedOn w:val="a"/>
    <w:link w:val="aa"/>
    <w:uiPriority w:val="99"/>
    <w:unhideWhenUsed/>
    <w:rsid w:val="002A689B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A689B"/>
  </w:style>
  <w:style w:type="paragraph" w:styleId="ab">
    <w:name w:val="footer"/>
    <w:basedOn w:val="a"/>
    <w:link w:val="ac"/>
    <w:uiPriority w:val="99"/>
    <w:unhideWhenUsed/>
    <w:rsid w:val="002A689B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A689B"/>
  </w:style>
  <w:style w:type="character" w:customStyle="1" w:styleId="rvts6">
    <w:name w:val="rvts6"/>
    <w:rsid w:val="002F51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29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CD477-65CA-4E1F-9DAC-CF1376C32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ekonomika</dc:creator>
  <cp:lastModifiedBy>User</cp:lastModifiedBy>
  <cp:revision>5</cp:revision>
  <cp:lastPrinted>2024-04-29T14:08:00Z</cp:lastPrinted>
  <dcterms:created xsi:type="dcterms:W3CDTF">2024-04-29T14:08:00Z</dcterms:created>
  <dcterms:modified xsi:type="dcterms:W3CDTF">2024-05-07T12:45:00Z</dcterms:modified>
</cp:coreProperties>
</file>