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5D6BA" w14:textId="77777777" w:rsidR="00D410E5" w:rsidRPr="00621CA1" w:rsidRDefault="00D410E5" w:rsidP="00D410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6E78401D" wp14:editId="16409272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B7610" w14:textId="77777777" w:rsidR="00D410E5" w:rsidRPr="00621CA1" w:rsidRDefault="00D410E5" w:rsidP="00D410E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261D0B25" w14:textId="77777777" w:rsidR="00D410E5" w:rsidRPr="00621CA1" w:rsidRDefault="00D410E5" w:rsidP="00D410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43416149" w14:textId="77777777" w:rsidR="00D410E5" w:rsidRPr="00621CA1" w:rsidRDefault="00D410E5" w:rsidP="00D410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3E3DF500" w14:textId="022F3029" w:rsidR="00D410E5" w:rsidRPr="007443CF" w:rsidRDefault="00D410E5" w:rsidP="00D410E5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557B58">
        <w:rPr>
          <w:rFonts w:ascii="Times New Roman" w:hAnsi="Times New Roman"/>
          <w:b/>
          <w:bCs/>
          <w:i/>
          <w:sz w:val="28"/>
          <w:szCs w:val="28"/>
          <w:lang w:val="uk-UA"/>
        </w:rPr>
        <w:t>30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6975FC">
        <w:rPr>
          <w:rFonts w:ascii="Times New Roman" w:hAnsi="Times New Roman"/>
          <w:b/>
          <w:bCs/>
          <w:i/>
          <w:sz w:val="28"/>
          <w:szCs w:val="28"/>
          <w:lang w:val="uk-UA"/>
        </w:rPr>
        <w:t>квітня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2A6B9C">
        <w:rPr>
          <w:rFonts w:ascii="Times New Roman" w:hAnsi="Times New Roman"/>
          <w:b/>
          <w:bCs/>
          <w:i/>
          <w:sz w:val="28"/>
          <w:szCs w:val="28"/>
          <w:lang w:val="uk-UA"/>
        </w:rPr>
        <w:t>6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</w:t>
      </w:r>
      <w:r w:rsidR="00557B58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№ </w:t>
      </w:r>
      <w:r w:rsidR="00557B58">
        <w:rPr>
          <w:rFonts w:ascii="Times New Roman" w:hAnsi="Times New Roman"/>
          <w:b/>
          <w:bCs/>
          <w:i/>
          <w:sz w:val="28"/>
          <w:szCs w:val="28"/>
          <w:lang w:val="uk-UA"/>
        </w:rPr>
        <w:t>260</w:t>
      </w:r>
    </w:p>
    <w:p w14:paraId="69ECE5C7" w14:textId="77777777" w:rsidR="00D410E5" w:rsidRDefault="00D410E5" w:rsidP="00D410E5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4037E8E5" w14:textId="77777777" w:rsidR="00D410E5" w:rsidRPr="00752426" w:rsidRDefault="00D410E5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BEE7EB8" w14:textId="77777777" w:rsidR="00D410E5" w:rsidRPr="00130BEB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30BEB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внесення змін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до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рішення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виконавчого </w:t>
      </w:r>
    </w:p>
    <w:p w14:paraId="47803767" w14:textId="77777777" w:rsidR="00D410E5" w:rsidRPr="00D150F1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комітету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ради</w:t>
      </w:r>
    </w:p>
    <w:p w14:paraId="1CDA4D1A" w14:textId="77777777" w:rsidR="00D410E5" w:rsidRPr="00130BEB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 лютого 2024 року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134</w:t>
      </w:r>
    </w:p>
    <w:p w14:paraId="7DCC9A62" w14:textId="77777777" w:rsidR="00D410E5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створення та облік фонду </w:t>
      </w:r>
    </w:p>
    <w:p w14:paraId="2D4BADCB" w14:textId="77777777" w:rsidR="00D410E5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захисних споруд</w:t>
      </w: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</w:p>
    <w:p w14:paraId="4B5718E4" w14:textId="77777777" w:rsidR="00D410E5" w:rsidRPr="005A7DB7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14:paraId="6762BBFE" w14:textId="77777777" w:rsidR="00D410E5" w:rsidRPr="00E678EB" w:rsidRDefault="00D410E5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1D2DEF5" w14:textId="77777777" w:rsidR="00D410E5" w:rsidRPr="00431BC5" w:rsidRDefault="00D410E5" w:rsidP="00D410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Код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законів України «Про місцеве самоврядування в Україні», «Про правовий режим воєнного стану», указу Президента України від 24.02.2022 № 64/2022 «Про введення воєнного стану в Україні»,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</w:t>
      </w:r>
      <w:r w:rsidR="001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України від 10.03.2017 № 138 (зі змінами)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D44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Вимог </w:t>
      </w:r>
      <w:r w:rsidR="00D4435A" w:rsidRPr="00D4435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щодо здійснення обліку фонду захисних споруд цивільного захисту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затверджених наказом Міністерства внутрішніх справ України від 09.07.2018 № 579, </w:t>
      </w:r>
      <w:r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21C0351F" w14:textId="77777777" w:rsidR="00D410E5" w:rsidRPr="00431BC5" w:rsidRDefault="00D410E5" w:rsidP="00D410E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5C2B11D" w14:textId="77777777" w:rsidR="00D410E5" w:rsidRPr="00431BC5" w:rsidRDefault="00D410E5" w:rsidP="00D410E5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791190FB" w14:textId="77777777" w:rsidR="00D410E5" w:rsidRDefault="00D410E5" w:rsidP="00D410E5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Внести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зміни до рішення виконавчого комітету Петрівської сільської ради від 20.0</w:t>
      </w:r>
      <w:r w:rsidR="00786C11">
        <w:rPr>
          <w:color w:val="000000"/>
          <w:sz w:val="28"/>
          <w:szCs w:val="28"/>
          <w:shd w:val="clear" w:color="auto" w:fill="FFFFFF"/>
          <w:lang w:val="uk-UA"/>
        </w:rPr>
        <w:t>2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.2024 № 134 «Про створення та облік фонду захисних споруд Петрівської сільської територіальної громади», а саме: </w:t>
      </w:r>
    </w:p>
    <w:p w14:paraId="31F3D928" w14:textId="77777777" w:rsidR="00D410E5" w:rsidRPr="00B07B61" w:rsidRDefault="00D410E5" w:rsidP="00D410E5">
      <w:pPr>
        <w:pStyle w:val="ListParagraph2"/>
        <w:numPr>
          <w:ilvl w:val="1"/>
          <w:numId w:val="1"/>
        </w:numPr>
        <w:tabs>
          <w:tab w:val="left" w:pos="993"/>
        </w:tabs>
        <w:ind w:left="1134" w:hanging="425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Викласти Додаток до рішення у новій редакції, що додається. </w:t>
      </w:r>
    </w:p>
    <w:p w14:paraId="72DEA3A0" w14:textId="77777777" w:rsidR="00D410E5" w:rsidRPr="00B07B61" w:rsidRDefault="00D410E5" w:rsidP="00D410E5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7B6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залишаю за собою.</w:t>
      </w:r>
    </w:p>
    <w:p w14:paraId="623837FF" w14:textId="77777777" w:rsidR="00D410E5" w:rsidRDefault="00D410E5" w:rsidP="00D410E5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1C909AE" w14:textId="29A92C4F" w:rsidR="00D410E5" w:rsidRDefault="00D410E5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A159589" w14:textId="77777777" w:rsidR="004A623A" w:rsidRDefault="004A623A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8851C19" w14:textId="77777777" w:rsidR="00D410E5" w:rsidRPr="000959FE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6593B449" w14:textId="09168383" w:rsidR="0097093B" w:rsidRDefault="0097093B"/>
    <w:p w14:paraId="6E273EE1" w14:textId="77777777" w:rsidR="00720800" w:rsidRDefault="00720800" w:rsidP="00720800">
      <w:pPr>
        <w:sectPr w:rsidR="00720800" w:rsidSect="00D410E5">
          <w:pgSz w:w="11906" w:h="16838"/>
          <w:pgMar w:top="567" w:right="566" w:bottom="850" w:left="1701" w:header="708" w:footer="708" w:gutter="0"/>
          <w:cols w:space="708"/>
          <w:docGrid w:linePitch="360"/>
        </w:sectPr>
      </w:pPr>
    </w:p>
    <w:tbl>
      <w:tblPr>
        <w:tblW w:w="1545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143"/>
        <w:gridCol w:w="1480"/>
        <w:gridCol w:w="1137"/>
        <w:gridCol w:w="1988"/>
        <w:gridCol w:w="1764"/>
        <w:gridCol w:w="1359"/>
        <w:gridCol w:w="1421"/>
        <w:gridCol w:w="1713"/>
        <w:gridCol w:w="1480"/>
        <w:gridCol w:w="1540"/>
      </w:tblGrid>
      <w:tr w:rsidR="0064590F" w:rsidRPr="00ED18BA" w14:paraId="0E013D05" w14:textId="77777777" w:rsidTr="0064590F">
        <w:trPr>
          <w:trHeight w:val="408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C9DC8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DBCA0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A1E17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13BA2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9A99E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CDE4C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909E3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D221A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4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EEAA7" w14:textId="77777777" w:rsidR="0064590F" w:rsidRPr="00173542" w:rsidRDefault="00ED18BA" w:rsidP="0064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 xml:space="preserve">Додаток до рішення виконавчого комітету </w:t>
            </w:r>
          </w:p>
          <w:p w14:paraId="7CE23B13" w14:textId="5BE82D6F" w:rsidR="00ED18BA" w:rsidRPr="00ED18BA" w:rsidRDefault="00557B58" w:rsidP="0064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В</w:t>
            </w:r>
            <w:r w:rsidR="00ED18BA" w:rsidRPr="00ED18B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ід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 xml:space="preserve"> 30.04.</w:t>
            </w:r>
            <w:r w:rsidR="00ED18BA" w:rsidRPr="00ED18B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 xml:space="preserve">2026 </w:t>
            </w:r>
            <w:r w:rsidR="0064590F" w:rsidRPr="00ED18B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260</w:t>
            </w:r>
          </w:p>
        </w:tc>
      </w:tr>
      <w:tr w:rsidR="0064590F" w:rsidRPr="00ED18BA" w14:paraId="5542414C" w14:textId="77777777" w:rsidTr="0064590F">
        <w:trPr>
          <w:trHeight w:val="1466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8E98B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№ з/п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84C12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Приміщення</w:t>
            </w:r>
          </w:p>
        </w:tc>
        <w:tc>
          <w:tcPr>
            <w:tcW w:w="48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F1C80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Балансоутримувач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A92D755" w14:textId="3ACAF551" w:rsidR="00ED18BA" w:rsidRPr="00ED18BA" w:rsidRDefault="00ED18BA" w:rsidP="0064590F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Форма власності (для об’єктів</w:t>
            </w:r>
            <w:r w:rsidR="00645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</w:t>
            </w: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приватної форми власності вказати входить або не входить до</w:t>
            </w:r>
            <w:r w:rsidR="00645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</w:t>
            </w: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статутного фонду)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5BB33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F72EE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Перелік робіт, необхідних для пристосування під захисну споруду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BD0342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Потреба в обладнанні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6DB83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64590F" w:rsidRPr="00ED18BA" w14:paraId="362BA928" w14:textId="77777777" w:rsidTr="0064590F">
        <w:trPr>
          <w:trHeight w:val="630"/>
        </w:trPr>
        <w:tc>
          <w:tcPr>
            <w:tcW w:w="426" w:type="dxa"/>
            <w:vMerge/>
            <w:vAlign w:val="center"/>
            <w:hideMark/>
          </w:tcPr>
          <w:p w14:paraId="69CFD67A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162EEF7E" w14:textId="77777777" w:rsidR="0064590F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рік </w:t>
            </w:r>
          </w:p>
          <w:p w14:paraId="6563E64D" w14:textId="0100C916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введення в експлуатацію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44870BF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місцезнаходження (місто, район, вулиця, № будинку)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BE2BD1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код ЄДРПОУ</w:t>
            </w:r>
          </w:p>
        </w:tc>
        <w:tc>
          <w:tcPr>
            <w:tcW w:w="1988" w:type="dxa"/>
            <w:shd w:val="clear" w:color="auto" w:fill="auto"/>
            <w:vAlign w:val="center"/>
            <w:hideMark/>
          </w:tcPr>
          <w:p w14:paraId="147D550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найменування об’єкта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14:paraId="2733CB6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місцезнаходження юридичної особи</w:t>
            </w:r>
          </w:p>
        </w:tc>
        <w:tc>
          <w:tcPr>
            <w:tcW w:w="1359" w:type="dxa"/>
            <w:vAlign w:val="center"/>
            <w:hideMark/>
          </w:tcPr>
          <w:p w14:paraId="0910054B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421" w:type="dxa"/>
            <w:vAlign w:val="center"/>
            <w:hideMark/>
          </w:tcPr>
          <w:p w14:paraId="46A7C8EA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2DD39B77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90" w:type="dxa"/>
            <w:vAlign w:val="center"/>
            <w:hideMark/>
          </w:tcPr>
          <w:p w14:paraId="29FFF1A2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701" w:type="dxa"/>
            <w:vAlign w:val="center"/>
            <w:hideMark/>
          </w:tcPr>
          <w:p w14:paraId="5AE59FAD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</w:tc>
      </w:tr>
      <w:tr w:rsidR="0064590F" w:rsidRPr="00ED18BA" w14:paraId="0FC3F275" w14:textId="77777777" w:rsidTr="0064590F">
        <w:trPr>
          <w:trHeight w:val="300"/>
        </w:trPr>
        <w:tc>
          <w:tcPr>
            <w:tcW w:w="426" w:type="dxa"/>
            <w:shd w:val="clear" w:color="auto" w:fill="auto"/>
            <w:vAlign w:val="center"/>
            <w:hideMark/>
          </w:tcPr>
          <w:p w14:paraId="4405404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1880522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0DDC013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C26DE5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988" w:type="dxa"/>
            <w:shd w:val="clear" w:color="auto" w:fill="auto"/>
            <w:vAlign w:val="center"/>
            <w:hideMark/>
          </w:tcPr>
          <w:p w14:paraId="0A2D71A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14:paraId="0C6DBB4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14:paraId="68B77C8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14:paraId="6231DF3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2E4C874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48EEDA9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45330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11</w:t>
            </w:r>
          </w:p>
        </w:tc>
      </w:tr>
      <w:tr w:rsidR="0064590F" w:rsidRPr="00ED18BA" w14:paraId="0CA366A4" w14:textId="77777777" w:rsidTr="0064590F">
        <w:trPr>
          <w:trHeight w:val="300"/>
        </w:trPr>
        <w:tc>
          <w:tcPr>
            <w:tcW w:w="15451" w:type="dxa"/>
            <w:gridSpan w:val="11"/>
            <w:shd w:val="clear" w:color="auto" w:fill="auto"/>
            <w:vAlign w:val="center"/>
            <w:hideMark/>
          </w:tcPr>
          <w:p w14:paraId="6B39349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  <w:t>Найпростіші укриття</w:t>
            </w:r>
          </w:p>
        </w:tc>
      </w:tr>
      <w:tr w:rsidR="0064590F" w:rsidRPr="00ED18BA" w14:paraId="5FC69CB9" w14:textId="77777777" w:rsidTr="0064590F">
        <w:trPr>
          <w:trHeight w:val="630"/>
        </w:trPr>
        <w:tc>
          <w:tcPr>
            <w:tcW w:w="426" w:type="dxa"/>
            <w:shd w:val="clear" w:color="auto" w:fill="auto"/>
            <w:vAlign w:val="center"/>
            <w:hideMark/>
          </w:tcPr>
          <w:p w14:paraId="73A556B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28FC08E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1962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7EEC47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вул. Визволителів, 51</w:t>
            </w:r>
          </w:p>
        </w:tc>
        <w:tc>
          <w:tcPr>
            <w:tcW w:w="1137" w:type="dxa"/>
            <w:shd w:val="clear" w:color="FFFFFF" w:fill="FFFFFF"/>
            <w:noWrap/>
            <w:vAlign w:val="bottom"/>
            <w:hideMark/>
          </w:tcPr>
          <w:p w14:paraId="4DF3B95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212529"/>
                <w:sz w:val="16"/>
                <w:szCs w:val="16"/>
                <w:lang w:val="uk-UA" w:eastAsia="uk-UA"/>
              </w:rPr>
              <w:t>25565306</w:t>
            </w:r>
          </w:p>
        </w:tc>
        <w:tc>
          <w:tcPr>
            <w:tcW w:w="1988" w:type="dxa"/>
            <w:shd w:val="clear" w:color="auto" w:fill="auto"/>
            <w:vAlign w:val="center"/>
            <w:hideMark/>
          </w:tcPr>
          <w:p w14:paraId="1A19E34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Лютізький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ліцей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14:paraId="6E2FBAE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вул. Визволителів, 51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14:paraId="38223A0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14:paraId="141855F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300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04A5B1A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згідно акту оцінки приміщення, як найпростішого укриття 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639D28DC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356DE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08EE9524" w14:textId="77777777" w:rsidTr="0064590F">
        <w:trPr>
          <w:trHeight w:val="630"/>
        </w:trPr>
        <w:tc>
          <w:tcPr>
            <w:tcW w:w="426" w:type="dxa"/>
            <w:shd w:val="clear" w:color="auto" w:fill="auto"/>
            <w:vAlign w:val="center"/>
            <w:hideMark/>
          </w:tcPr>
          <w:p w14:paraId="6177429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37419AF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1977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AE25A2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Старі Петрівці, вул. Князя-Святослава, 171-А</w:t>
            </w:r>
          </w:p>
        </w:tc>
        <w:tc>
          <w:tcPr>
            <w:tcW w:w="1137" w:type="dxa"/>
            <w:shd w:val="clear" w:color="FFFFFF" w:fill="FFFFFF"/>
            <w:noWrap/>
            <w:vAlign w:val="bottom"/>
            <w:hideMark/>
          </w:tcPr>
          <w:p w14:paraId="08A9905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212529"/>
                <w:sz w:val="16"/>
                <w:szCs w:val="16"/>
                <w:lang w:val="uk-UA" w:eastAsia="uk-UA"/>
              </w:rPr>
              <w:t>25565312</w:t>
            </w:r>
          </w:p>
        </w:tc>
        <w:tc>
          <w:tcPr>
            <w:tcW w:w="1988" w:type="dxa"/>
            <w:shd w:val="clear" w:color="auto" w:fill="auto"/>
            <w:vAlign w:val="center"/>
            <w:hideMark/>
          </w:tcPr>
          <w:p w14:paraId="6C1425E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Петрівський ліцей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14:paraId="5BFF4B9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Старі Петрівці, вул. Князя -Святослава, 171-А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14:paraId="6C03A1B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14:paraId="625FDCB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300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12A366C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21AA6AE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D524B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3A41B197" w14:textId="77777777" w:rsidTr="0064590F">
        <w:trPr>
          <w:trHeight w:val="630"/>
        </w:trPr>
        <w:tc>
          <w:tcPr>
            <w:tcW w:w="426" w:type="dxa"/>
            <w:shd w:val="clear" w:color="auto" w:fill="auto"/>
            <w:vAlign w:val="center"/>
            <w:hideMark/>
          </w:tcPr>
          <w:p w14:paraId="43DC47F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74C0B56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2022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1FFCFE6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вул.Ново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-Київська, будинок 137</w:t>
            </w:r>
          </w:p>
        </w:tc>
        <w:tc>
          <w:tcPr>
            <w:tcW w:w="1137" w:type="dxa"/>
            <w:shd w:val="clear" w:color="FFFFFF" w:fill="FFFFFF"/>
            <w:noWrap/>
            <w:vAlign w:val="bottom"/>
            <w:hideMark/>
          </w:tcPr>
          <w:p w14:paraId="47B7726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44155548</w:t>
            </w:r>
          </w:p>
        </w:tc>
        <w:tc>
          <w:tcPr>
            <w:tcW w:w="1988" w:type="dxa"/>
            <w:shd w:val="clear" w:color="auto" w:fill="auto"/>
            <w:vAlign w:val="center"/>
            <w:hideMark/>
          </w:tcPr>
          <w:p w14:paraId="63ABD45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КЗДО Петрівської сільської ради «Петрик» 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14:paraId="51FE1D6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вул.Ново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-Київська, будинок 137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14:paraId="1CBA74F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14:paraId="382640A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350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2E8B62D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345ADA7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7B1E2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0BA53C69" w14:textId="77777777" w:rsidTr="0064590F">
        <w:trPr>
          <w:trHeight w:val="675"/>
        </w:trPr>
        <w:tc>
          <w:tcPr>
            <w:tcW w:w="426" w:type="dxa"/>
            <w:shd w:val="clear" w:color="auto" w:fill="auto"/>
            <w:vAlign w:val="center"/>
            <w:hideMark/>
          </w:tcPr>
          <w:p w14:paraId="0546B06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143" w:type="dxa"/>
            <w:shd w:val="clear" w:color="auto" w:fill="auto"/>
            <w:vAlign w:val="bottom"/>
            <w:hideMark/>
          </w:tcPr>
          <w:p w14:paraId="03E9D18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2007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3C191DA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231</w:t>
            </w:r>
          </w:p>
        </w:tc>
        <w:tc>
          <w:tcPr>
            <w:tcW w:w="1137" w:type="dxa"/>
            <w:shd w:val="clear" w:color="000000" w:fill="FFFFFF"/>
            <w:vAlign w:val="bottom"/>
            <w:hideMark/>
          </w:tcPr>
          <w:p w14:paraId="2A92C30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25800919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5B50514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Свято-Покровська церква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334A44E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231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4341B89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4B5369EC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5A13603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34601EB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8807E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236C6FE9" w14:textId="77777777" w:rsidTr="0064590F">
        <w:trPr>
          <w:trHeight w:val="870"/>
        </w:trPr>
        <w:tc>
          <w:tcPr>
            <w:tcW w:w="426" w:type="dxa"/>
            <w:shd w:val="clear" w:color="auto" w:fill="auto"/>
            <w:vAlign w:val="center"/>
            <w:hideMark/>
          </w:tcPr>
          <w:p w14:paraId="5D0B40C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1143" w:type="dxa"/>
            <w:shd w:val="clear" w:color="auto" w:fill="auto"/>
            <w:vAlign w:val="bottom"/>
            <w:hideMark/>
          </w:tcPr>
          <w:p w14:paraId="13C16B8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2012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7E464A2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вул. Миру, 12-А</w:t>
            </w:r>
          </w:p>
        </w:tc>
        <w:tc>
          <w:tcPr>
            <w:tcW w:w="1137" w:type="dxa"/>
            <w:shd w:val="clear" w:color="auto" w:fill="auto"/>
            <w:vAlign w:val="bottom"/>
            <w:hideMark/>
          </w:tcPr>
          <w:p w14:paraId="69983BB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20051979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1037010C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церква Різдва Пресвятої Богородиці та Святого Олександра Невського Бориспільської єпархії УПЦ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292FD39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вул. Миру, 12-А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2AD63F5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000000" w:fill="FFFFFF"/>
            <w:vAlign w:val="bottom"/>
            <w:hideMark/>
          </w:tcPr>
          <w:p w14:paraId="78480E5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7F5B32D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68BA391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2D499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66E28D11" w14:textId="77777777" w:rsidTr="0064590F">
        <w:trPr>
          <w:trHeight w:val="735"/>
        </w:trPr>
        <w:tc>
          <w:tcPr>
            <w:tcW w:w="426" w:type="dxa"/>
            <w:shd w:val="clear" w:color="auto" w:fill="auto"/>
            <w:vAlign w:val="center"/>
            <w:hideMark/>
          </w:tcPr>
          <w:p w14:paraId="120DF98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143" w:type="dxa"/>
            <w:shd w:val="clear" w:color="auto" w:fill="auto"/>
            <w:vAlign w:val="bottom"/>
            <w:hideMark/>
          </w:tcPr>
          <w:p w14:paraId="3D29F57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2021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0DBA14F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Івана Богуна, 34</w:t>
            </w:r>
          </w:p>
        </w:tc>
        <w:tc>
          <w:tcPr>
            <w:tcW w:w="1137" w:type="dxa"/>
            <w:shd w:val="clear" w:color="auto" w:fill="auto"/>
            <w:vAlign w:val="bottom"/>
            <w:hideMark/>
          </w:tcPr>
          <w:p w14:paraId="36C33FE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43194062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7B77DB5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Приватний заклад "Заклад дошкільної освіти "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Бамбіні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вілла"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4026383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Івана Богуна, 34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1547D5B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7FDEED1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2639EE0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176E8E8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75F1CD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4504623D" w14:textId="77777777" w:rsidTr="0064590F">
        <w:trPr>
          <w:trHeight w:val="705"/>
        </w:trPr>
        <w:tc>
          <w:tcPr>
            <w:tcW w:w="426" w:type="dxa"/>
            <w:shd w:val="clear" w:color="auto" w:fill="auto"/>
            <w:vAlign w:val="center"/>
            <w:hideMark/>
          </w:tcPr>
          <w:p w14:paraId="1C4AB60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935A66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2021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1A3E577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вул.Польова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, 64</w:t>
            </w:r>
          </w:p>
        </w:tc>
        <w:tc>
          <w:tcPr>
            <w:tcW w:w="1137" w:type="dxa"/>
            <w:shd w:val="clear" w:color="auto" w:fill="auto"/>
            <w:vAlign w:val="bottom"/>
            <w:hideMark/>
          </w:tcPr>
          <w:p w14:paraId="64ADA4E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44717152</w:t>
            </w:r>
          </w:p>
        </w:tc>
        <w:tc>
          <w:tcPr>
            <w:tcW w:w="1988" w:type="dxa"/>
            <w:shd w:val="clear" w:color="auto" w:fill="auto"/>
            <w:noWrap/>
            <w:vAlign w:val="bottom"/>
            <w:hideMark/>
          </w:tcPr>
          <w:p w14:paraId="749D033E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Приватний ЗДО "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Брайт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Кідс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"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469257FC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вул.Ново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- Київська, 61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77463F2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5CF0B3F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193623C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4D06DFC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C3E3BC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711E31E1" w14:textId="77777777" w:rsidTr="0064590F">
        <w:trPr>
          <w:trHeight w:val="690"/>
        </w:trPr>
        <w:tc>
          <w:tcPr>
            <w:tcW w:w="426" w:type="dxa"/>
            <w:shd w:val="clear" w:color="auto" w:fill="auto"/>
            <w:vAlign w:val="center"/>
            <w:hideMark/>
          </w:tcPr>
          <w:p w14:paraId="543987D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E1C259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2001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58DB8C7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вул.Соборна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, 85</w:t>
            </w:r>
          </w:p>
        </w:tc>
        <w:tc>
          <w:tcPr>
            <w:tcW w:w="1137" w:type="dxa"/>
            <w:shd w:val="clear" w:color="FFFFFF" w:fill="FFFFFF"/>
            <w:noWrap/>
            <w:vAlign w:val="bottom"/>
            <w:hideMark/>
          </w:tcPr>
          <w:p w14:paraId="79A987C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31484879</w:t>
            </w:r>
          </w:p>
        </w:tc>
        <w:tc>
          <w:tcPr>
            <w:tcW w:w="1988" w:type="dxa"/>
            <w:shd w:val="clear" w:color="auto" w:fill="auto"/>
            <w:noWrap/>
            <w:vAlign w:val="bottom"/>
            <w:hideMark/>
          </w:tcPr>
          <w:p w14:paraId="77CBAEFE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ТОВ "Перший столичний хлібозавод"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5C05394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Соборна, 85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4F739ED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21A107C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39B4323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50F62D8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3EA3C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46BE860F" w14:textId="77777777" w:rsidTr="0064590F">
        <w:trPr>
          <w:trHeight w:val="660"/>
        </w:trPr>
        <w:tc>
          <w:tcPr>
            <w:tcW w:w="426" w:type="dxa"/>
            <w:shd w:val="clear" w:color="auto" w:fill="auto"/>
            <w:vAlign w:val="center"/>
            <w:hideMark/>
          </w:tcPr>
          <w:p w14:paraId="2E6C791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26EB7BC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3C8B603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169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9F8062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40209196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4B11325A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6DC5904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169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F3C7E4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5EC57A7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58F890DB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52DA090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99723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64A24F03" w14:textId="77777777" w:rsidTr="0064590F">
        <w:trPr>
          <w:trHeight w:val="885"/>
        </w:trPr>
        <w:tc>
          <w:tcPr>
            <w:tcW w:w="426" w:type="dxa"/>
            <w:shd w:val="clear" w:color="auto" w:fill="auto"/>
            <w:vAlign w:val="center"/>
            <w:hideMark/>
          </w:tcPr>
          <w:p w14:paraId="1629D98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lastRenderedPageBreak/>
              <w:t>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E89B42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63D02B6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Соборна, 78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441E115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41058539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508B36C7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Комунальне некомерційне підприємство Петрівської сільської ради «Петрівський консультативно - діагностичний центр»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07C14EC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Соборна, 78</w:t>
            </w:r>
          </w:p>
        </w:tc>
        <w:tc>
          <w:tcPr>
            <w:tcW w:w="1359" w:type="dxa"/>
            <w:shd w:val="clear" w:color="000000" w:fill="FFFFFF"/>
            <w:noWrap/>
            <w:vAlign w:val="bottom"/>
            <w:hideMark/>
          </w:tcPr>
          <w:p w14:paraId="1DF8040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4EBE80C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7D5FAAD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5A29AB5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9EC2C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35C768CA" w14:textId="77777777" w:rsidTr="0064590F">
        <w:trPr>
          <w:trHeight w:val="885"/>
        </w:trPr>
        <w:tc>
          <w:tcPr>
            <w:tcW w:w="426" w:type="dxa"/>
            <w:shd w:val="clear" w:color="auto" w:fill="auto"/>
            <w:vAlign w:val="center"/>
            <w:hideMark/>
          </w:tcPr>
          <w:p w14:paraId="41BE0B5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11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2C50B7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2002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4C56141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урочище "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Туровча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лісова", 2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1D4ECA1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26059611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72AAE216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Державна реабілітаційна установа "Всеукраїнський центр комплексної реабілітації для осіб з інвалідністю"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20B0661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урочище "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Туровча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лісова", 2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2A4A7E1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державна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06D509FC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150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35ECCE2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58ADA48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8EB52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6AE90ACD" w14:textId="77777777" w:rsidTr="0064590F">
        <w:trPr>
          <w:trHeight w:val="945"/>
        </w:trPr>
        <w:tc>
          <w:tcPr>
            <w:tcW w:w="426" w:type="dxa"/>
            <w:shd w:val="clear" w:color="auto" w:fill="auto"/>
            <w:vAlign w:val="center"/>
            <w:hideMark/>
          </w:tcPr>
          <w:p w14:paraId="3E0BD0E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12</w:t>
            </w:r>
          </w:p>
        </w:tc>
        <w:tc>
          <w:tcPr>
            <w:tcW w:w="1143" w:type="dxa"/>
            <w:shd w:val="clear" w:color="000000" w:fill="FFFFFF"/>
            <w:noWrap/>
            <w:vAlign w:val="bottom"/>
            <w:hideMark/>
          </w:tcPr>
          <w:p w14:paraId="6659ADE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2012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1971EA3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Івана Франка, 19</w:t>
            </w:r>
          </w:p>
        </w:tc>
        <w:tc>
          <w:tcPr>
            <w:tcW w:w="1137" w:type="dxa"/>
            <w:shd w:val="clear" w:color="000000" w:fill="FFFFFF"/>
            <w:noWrap/>
            <w:vAlign w:val="bottom"/>
            <w:hideMark/>
          </w:tcPr>
          <w:p w14:paraId="4232EB4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45210693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36794F46" w14:textId="77777777" w:rsidR="00ED18BA" w:rsidRPr="00ED18BA" w:rsidRDefault="00ED18BA" w:rsidP="00ED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Парк-пам'ятка садово-паркового мистецтва загальнодержавного значення "Межигір'я"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66E2FEA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Івана Франка, 19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2D503EC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державна</w:t>
            </w:r>
          </w:p>
        </w:tc>
        <w:tc>
          <w:tcPr>
            <w:tcW w:w="1421" w:type="dxa"/>
            <w:shd w:val="clear" w:color="auto" w:fill="auto"/>
            <w:vAlign w:val="bottom"/>
            <w:hideMark/>
          </w:tcPr>
          <w:p w14:paraId="7A8570F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вбудований, 48</w:t>
            </w:r>
          </w:p>
        </w:tc>
        <w:tc>
          <w:tcPr>
            <w:tcW w:w="1742" w:type="dxa"/>
            <w:shd w:val="clear" w:color="auto" w:fill="auto"/>
            <w:vAlign w:val="bottom"/>
            <w:hideMark/>
          </w:tcPr>
          <w:p w14:paraId="6C4CC78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огляду об'єкта щодо можливості його використання для укриття населення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588F0DE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15805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6A298DBA" w14:textId="77777777" w:rsidTr="0064590F">
        <w:trPr>
          <w:trHeight w:val="300"/>
        </w:trPr>
        <w:tc>
          <w:tcPr>
            <w:tcW w:w="15451" w:type="dxa"/>
            <w:gridSpan w:val="11"/>
            <w:shd w:val="clear" w:color="auto" w:fill="auto"/>
            <w:vAlign w:val="center"/>
            <w:hideMark/>
          </w:tcPr>
          <w:p w14:paraId="0950571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  <w:t xml:space="preserve">Модульні 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  <w:t>швидкоспоруджувані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  <w:t xml:space="preserve"> споруди</w:t>
            </w:r>
          </w:p>
        </w:tc>
      </w:tr>
      <w:tr w:rsidR="0064590F" w:rsidRPr="00ED18BA" w14:paraId="2CE90411" w14:textId="77777777" w:rsidTr="0064590F">
        <w:trPr>
          <w:trHeight w:val="1290"/>
        </w:trPr>
        <w:tc>
          <w:tcPr>
            <w:tcW w:w="426" w:type="dxa"/>
            <w:shd w:val="clear" w:color="auto" w:fill="auto"/>
            <w:vAlign w:val="center"/>
            <w:hideMark/>
          </w:tcPr>
          <w:p w14:paraId="572F154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13</w:t>
            </w:r>
          </w:p>
        </w:tc>
        <w:tc>
          <w:tcPr>
            <w:tcW w:w="1143" w:type="dxa"/>
            <w:shd w:val="clear" w:color="auto" w:fill="auto"/>
            <w:vAlign w:val="bottom"/>
            <w:hideMark/>
          </w:tcPr>
          <w:p w14:paraId="444F1BA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29E5BD7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вул. Волошкова, 1</w:t>
            </w:r>
          </w:p>
        </w:tc>
        <w:tc>
          <w:tcPr>
            <w:tcW w:w="1137" w:type="dxa"/>
            <w:shd w:val="clear" w:color="000000" w:fill="FFFFFF"/>
            <w:vAlign w:val="bottom"/>
            <w:hideMark/>
          </w:tcPr>
          <w:p w14:paraId="6DA2ADE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212529"/>
                <w:sz w:val="16"/>
                <w:szCs w:val="16"/>
                <w:lang w:val="uk-UA" w:eastAsia="uk-UA"/>
              </w:rPr>
              <w:t>23236461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14F7A80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ДНЗ «Центр розвитку дитини «Барвінок»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7BF503B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Лютіж, вул. Волошкова, 1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019C0C5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000000" w:fill="FFFFFF"/>
            <w:vAlign w:val="bottom"/>
            <w:hideMark/>
          </w:tcPr>
          <w:p w14:paraId="5A91906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окремо розташований, 100</w:t>
            </w:r>
          </w:p>
        </w:tc>
        <w:tc>
          <w:tcPr>
            <w:tcW w:w="1742" w:type="dxa"/>
            <w:shd w:val="clear" w:color="000000" w:fill="FFFFFF"/>
            <w:vAlign w:val="bottom"/>
            <w:hideMark/>
          </w:tcPr>
          <w:p w14:paraId="1D5DF83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приймання-передачі найпростішого укриття ЦЗ від БФ "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Благомай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" до ДНЗ "Барвінок" від 08.09.2023р.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3907524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EB7B6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44D8BCAC" w14:textId="77777777" w:rsidTr="0064590F">
        <w:trPr>
          <w:trHeight w:val="1290"/>
        </w:trPr>
        <w:tc>
          <w:tcPr>
            <w:tcW w:w="426" w:type="dxa"/>
            <w:shd w:val="clear" w:color="auto" w:fill="auto"/>
            <w:vAlign w:val="center"/>
            <w:hideMark/>
          </w:tcPr>
          <w:p w14:paraId="024DD32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14</w:t>
            </w:r>
          </w:p>
        </w:tc>
        <w:tc>
          <w:tcPr>
            <w:tcW w:w="1143" w:type="dxa"/>
            <w:shd w:val="clear" w:color="auto" w:fill="auto"/>
            <w:vAlign w:val="bottom"/>
            <w:hideMark/>
          </w:tcPr>
          <w:p w14:paraId="7EA9290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3A97A01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Старі Петрівці, вул. Космонавтів, 2</w:t>
            </w:r>
          </w:p>
        </w:tc>
        <w:tc>
          <w:tcPr>
            <w:tcW w:w="1137" w:type="dxa"/>
            <w:shd w:val="clear" w:color="000000" w:fill="FFFFFF"/>
            <w:vAlign w:val="bottom"/>
            <w:hideMark/>
          </w:tcPr>
          <w:p w14:paraId="65E4E206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25567713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18BFFA5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ДНЗ (ЯС) КТ «Пролісок»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17F2ABC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Старі Петрівці, вул. Космонавтів, 2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53B3B2A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000000" w:fill="FFFFFF"/>
            <w:vAlign w:val="bottom"/>
            <w:hideMark/>
          </w:tcPr>
          <w:p w14:paraId="2FDA6D1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окремо розташований, 100</w:t>
            </w:r>
          </w:p>
        </w:tc>
        <w:tc>
          <w:tcPr>
            <w:tcW w:w="1742" w:type="dxa"/>
            <w:shd w:val="clear" w:color="000000" w:fill="FFFFFF"/>
            <w:vAlign w:val="bottom"/>
            <w:hideMark/>
          </w:tcPr>
          <w:p w14:paraId="6997E7D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приймання-передачі найпростішого укриття ЦЗ від БФ "</w:t>
            </w: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Благомай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" до ДЗО "Пролісок" від 08.09.2023р.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03A51C50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3BE54D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64590F" w:rsidRPr="00ED18BA" w14:paraId="0B45E1E5" w14:textId="77777777" w:rsidTr="0064590F">
        <w:trPr>
          <w:trHeight w:val="315"/>
        </w:trPr>
        <w:tc>
          <w:tcPr>
            <w:tcW w:w="15451" w:type="dxa"/>
            <w:gridSpan w:val="11"/>
            <w:shd w:val="clear" w:color="auto" w:fill="auto"/>
            <w:vAlign w:val="center"/>
            <w:hideMark/>
          </w:tcPr>
          <w:p w14:paraId="49CAFC8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  <w:t>Сховища</w:t>
            </w:r>
          </w:p>
        </w:tc>
      </w:tr>
      <w:tr w:rsidR="0064590F" w:rsidRPr="00ED18BA" w14:paraId="03580132" w14:textId="77777777" w:rsidTr="0064590F">
        <w:trPr>
          <w:trHeight w:val="1125"/>
        </w:trPr>
        <w:tc>
          <w:tcPr>
            <w:tcW w:w="426" w:type="dxa"/>
            <w:shd w:val="clear" w:color="auto" w:fill="auto"/>
            <w:vAlign w:val="center"/>
            <w:hideMark/>
          </w:tcPr>
          <w:p w14:paraId="12F7B96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15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4915D05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1977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17AA5B2A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Київська обл., Вишгородський район, с. Нові Петрівці, комплекс будівель та споруд (підстанція Північна)</w:t>
            </w:r>
          </w:p>
        </w:tc>
        <w:tc>
          <w:tcPr>
            <w:tcW w:w="1137" w:type="dxa"/>
            <w:shd w:val="clear" w:color="000000" w:fill="FFFFFF"/>
            <w:vAlign w:val="bottom"/>
            <w:hideMark/>
          </w:tcPr>
          <w:p w14:paraId="7D7825A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00100227</w:t>
            </w:r>
          </w:p>
        </w:tc>
        <w:tc>
          <w:tcPr>
            <w:tcW w:w="1988" w:type="dxa"/>
            <w:shd w:val="clear" w:color="auto" w:fill="auto"/>
            <w:vAlign w:val="bottom"/>
            <w:hideMark/>
          </w:tcPr>
          <w:p w14:paraId="0548ADB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Приватне акціонерне товариство «Національна енергетична компанія «Укренерго», Північне територіальне управління обслуговування мережі</w:t>
            </w:r>
          </w:p>
        </w:tc>
        <w:tc>
          <w:tcPr>
            <w:tcW w:w="1764" w:type="dxa"/>
            <w:shd w:val="clear" w:color="auto" w:fill="auto"/>
            <w:vAlign w:val="bottom"/>
            <w:hideMark/>
          </w:tcPr>
          <w:p w14:paraId="503D14A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м. Київ, вул. Симона Петлюри, 25</w:t>
            </w:r>
          </w:p>
        </w:tc>
        <w:tc>
          <w:tcPr>
            <w:tcW w:w="1359" w:type="dxa"/>
            <w:shd w:val="clear" w:color="auto" w:fill="auto"/>
            <w:vAlign w:val="bottom"/>
            <w:hideMark/>
          </w:tcPr>
          <w:p w14:paraId="524F30D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державна</w:t>
            </w:r>
          </w:p>
        </w:tc>
        <w:tc>
          <w:tcPr>
            <w:tcW w:w="1421" w:type="dxa"/>
            <w:shd w:val="clear" w:color="000000" w:fill="FFFFFF"/>
            <w:vAlign w:val="bottom"/>
            <w:hideMark/>
          </w:tcPr>
          <w:p w14:paraId="4310F1C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окремо розташований, 50</w:t>
            </w:r>
          </w:p>
        </w:tc>
        <w:tc>
          <w:tcPr>
            <w:tcW w:w="1742" w:type="dxa"/>
            <w:shd w:val="clear" w:color="auto" w:fill="auto"/>
            <w:vAlign w:val="center"/>
            <w:hideMark/>
          </w:tcPr>
          <w:p w14:paraId="7C186B68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оцінки об'єкта (сховища) №167003</w:t>
            </w:r>
          </w:p>
        </w:tc>
        <w:tc>
          <w:tcPr>
            <w:tcW w:w="1290" w:type="dxa"/>
            <w:shd w:val="clear" w:color="auto" w:fill="auto"/>
            <w:vAlign w:val="bottom"/>
            <w:hideMark/>
          </w:tcPr>
          <w:p w14:paraId="4FDD683F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F50F4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обмежено готове до використання</w:t>
            </w:r>
          </w:p>
        </w:tc>
      </w:tr>
      <w:tr w:rsidR="0064590F" w:rsidRPr="00ED18BA" w14:paraId="482F7FE8" w14:textId="77777777" w:rsidTr="0064590F">
        <w:trPr>
          <w:trHeight w:val="315"/>
        </w:trPr>
        <w:tc>
          <w:tcPr>
            <w:tcW w:w="15451" w:type="dxa"/>
            <w:gridSpan w:val="11"/>
            <w:shd w:val="clear" w:color="auto" w:fill="auto"/>
            <w:vAlign w:val="center"/>
            <w:hideMark/>
          </w:tcPr>
          <w:p w14:paraId="62328BF1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uk-UA"/>
              </w:rPr>
              <w:t>Протирадіаційні укриття</w:t>
            </w:r>
          </w:p>
        </w:tc>
      </w:tr>
      <w:tr w:rsidR="0064590F" w:rsidRPr="00ED18BA" w14:paraId="390E185B" w14:textId="77777777" w:rsidTr="0064590F">
        <w:trPr>
          <w:trHeight w:val="900"/>
        </w:trPr>
        <w:tc>
          <w:tcPr>
            <w:tcW w:w="426" w:type="dxa"/>
            <w:shd w:val="clear" w:color="auto" w:fill="auto"/>
            <w:vAlign w:val="center"/>
            <w:hideMark/>
          </w:tcPr>
          <w:p w14:paraId="614ABB9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16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B0ADD8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2026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14:paraId="3AE0754E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Київська обл., Вишгородський район, с. Нові Петрівці, вул. Ярослава Мудрого, 14</w:t>
            </w:r>
          </w:p>
        </w:tc>
        <w:tc>
          <w:tcPr>
            <w:tcW w:w="1137" w:type="dxa"/>
            <w:shd w:val="clear" w:color="000000" w:fill="FFFFFF"/>
            <w:vAlign w:val="bottom"/>
            <w:hideMark/>
          </w:tcPr>
          <w:p w14:paraId="50010A3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19404409</w:t>
            </w:r>
          </w:p>
        </w:tc>
        <w:tc>
          <w:tcPr>
            <w:tcW w:w="1988" w:type="dxa"/>
            <w:shd w:val="clear" w:color="000000" w:fill="FFFFFF"/>
            <w:vAlign w:val="bottom"/>
            <w:hideMark/>
          </w:tcPr>
          <w:p w14:paraId="52F130B3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proofErr w:type="spellStart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Новопетрівський</w:t>
            </w:r>
            <w:proofErr w:type="spellEnd"/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ліцей</w:t>
            </w:r>
          </w:p>
        </w:tc>
        <w:tc>
          <w:tcPr>
            <w:tcW w:w="1764" w:type="dxa"/>
            <w:shd w:val="clear" w:color="000000" w:fill="FFFFFF"/>
            <w:vAlign w:val="bottom"/>
            <w:hideMark/>
          </w:tcPr>
          <w:p w14:paraId="09E62BA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с. Нові Петрівці, вул. Ярослава Мудрого, 14</w:t>
            </w:r>
          </w:p>
        </w:tc>
        <w:tc>
          <w:tcPr>
            <w:tcW w:w="1359" w:type="dxa"/>
            <w:shd w:val="clear" w:color="000000" w:fill="FFFFFF"/>
            <w:vAlign w:val="bottom"/>
            <w:hideMark/>
          </w:tcPr>
          <w:p w14:paraId="5E2488D7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421" w:type="dxa"/>
            <w:shd w:val="clear" w:color="000000" w:fill="FFFFFF"/>
            <w:vAlign w:val="bottom"/>
            <w:hideMark/>
          </w:tcPr>
          <w:p w14:paraId="3AA299A4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окремо розташований, 140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14:paraId="0AECF3E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згідно акту обстеження фонду ЗСЦЗ від 13.02.2026 №4</w:t>
            </w:r>
          </w:p>
        </w:tc>
        <w:tc>
          <w:tcPr>
            <w:tcW w:w="1290" w:type="dxa"/>
            <w:shd w:val="clear" w:color="000000" w:fill="FFFFFF"/>
            <w:vAlign w:val="bottom"/>
            <w:hideMark/>
          </w:tcPr>
          <w:p w14:paraId="3F54EDA2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382D3319" w14:textId="77777777" w:rsidR="00ED18BA" w:rsidRPr="00ED18BA" w:rsidRDefault="00ED18BA" w:rsidP="00ED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ED1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готове до використання за призначенням</w:t>
            </w:r>
          </w:p>
        </w:tc>
      </w:tr>
    </w:tbl>
    <w:p w14:paraId="26396DEF" w14:textId="1795DA7A" w:rsidR="00720800" w:rsidRDefault="00720800" w:rsidP="00720800">
      <w:pPr>
        <w:rPr>
          <w:lang w:val="uk-UA"/>
        </w:rPr>
      </w:pPr>
    </w:p>
    <w:p w14:paraId="464435B3" w14:textId="77777777" w:rsidR="0064590F" w:rsidRPr="0064590F" w:rsidRDefault="0064590F" w:rsidP="0064590F">
      <w:pPr>
        <w:ind w:left="1843"/>
        <w:rPr>
          <w:rFonts w:ascii="Times New Roman" w:hAnsi="Times New Roman" w:cs="Times New Roman"/>
          <w:sz w:val="24"/>
          <w:szCs w:val="24"/>
          <w:lang w:val="uk-UA"/>
        </w:rPr>
      </w:pPr>
      <w:r w:rsidRPr="0064590F">
        <w:rPr>
          <w:rFonts w:ascii="Times New Roman" w:hAnsi="Times New Roman" w:cs="Times New Roman"/>
          <w:sz w:val="24"/>
          <w:szCs w:val="24"/>
          <w:lang w:val="uk-UA"/>
        </w:rPr>
        <w:t>Керуюча справами (секретар) виконавчого комітету                                                                              Тетяна ПЕТРОВСЬКА</w:t>
      </w:r>
    </w:p>
    <w:p w14:paraId="2A127EB3" w14:textId="77777777" w:rsidR="0064590F" w:rsidRPr="00C30CD4" w:rsidRDefault="0064590F" w:rsidP="0064590F">
      <w:pPr>
        <w:ind w:left="1843"/>
        <w:rPr>
          <w:lang w:val="uk-UA"/>
        </w:rPr>
      </w:pPr>
    </w:p>
    <w:sectPr w:rsidR="0064590F" w:rsidRPr="00C30CD4" w:rsidSect="0064590F">
      <w:pgSz w:w="16838" w:h="11906" w:orient="landscape"/>
      <w:pgMar w:top="568" w:right="567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E5"/>
    <w:rsid w:val="00017FA1"/>
    <w:rsid w:val="00173542"/>
    <w:rsid w:val="001A0F37"/>
    <w:rsid w:val="001B1F82"/>
    <w:rsid w:val="002A6B9C"/>
    <w:rsid w:val="004A623A"/>
    <w:rsid w:val="00557B58"/>
    <w:rsid w:val="0064590F"/>
    <w:rsid w:val="006975FC"/>
    <w:rsid w:val="00720800"/>
    <w:rsid w:val="00786C11"/>
    <w:rsid w:val="00893A33"/>
    <w:rsid w:val="0097093B"/>
    <w:rsid w:val="00A3283C"/>
    <w:rsid w:val="00A9247C"/>
    <w:rsid w:val="00C30CD4"/>
    <w:rsid w:val="00D410E5"/>
    <w:rsid w:val="00D4435A"/>
    <w:rsid w:val="00ED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2352"/>
  <w15:docId w15:val="{9A3F9C6C-1BFF-40D3-8089-DE11F17A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0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0E5"/>
    <w:pPr>
      <w:spacing w:after="0" w:line="240" w:lineRule="auto"/>
    </w:pPr>
    <w:rPr>
      <w:lang w:val="ru-RU"/>
    </w:rPr>
  </w:style>
  <w:style w:type="paragraph" w:customStyle="1" w:styleId="ListParagraph2">
    <w:name w:val="List Paragraph2"/>
    <w:basedOn w:val="a"/>
    <w:rsid w:val="00D410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1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10E5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uiPriority w:val="59"/>
    <w:rsid w:val="0072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03FF8-8DDB-430B-A35D-187D1F251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4729</Words>
  <Characters>2697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7</cp:revision>
  <cp:lastPrinted>2026-04-30T11:18:00Z</cp:lastPrinted>
  <dcterms:created xsi:type="dcterms:W3CDTF">2026-04-03T11:33:00Z</dcterms:created>
  <dcterms:modified xsi:type="dcterms:W3CDTF">2026-04-30T11:18:00Z</dcterms:modified>
</cp:coreProperties>
</file>