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5DCF47" w14:textId="77777777" w:rsidR="00A32909" w:rsidRPr="0024779E" w:rsidRDefault="00A32909" w:rsidP="00A32909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  </w:t>
      </w:r>
      <w:bookmarkStart w:id="0" w:name="_Hlk201563369"/>
      <w:bookmarkStart w:id="1" w:name="_Hlk212208898"/>
      <w:r w:rsidRPr="0024779E">
        <w:rPr>
          <w:rFonts w:ascii="Times New Roman" w:hAnsi="Times New Roman" w:cs="Times New Roman"/>
          <w:noProof/>
          <w:color w:val="00FF00"/>
          <w:sz w:val="26"/>
          <w:szCs w:val="26"/>
          <w:lang w:val="ru-RU" w:eastAsia="ru-RU"/>
        </w:rPr>
        <w:drawing>
          <wp:inline distT="0" distB="0" distL="0" distR="0" wp14:anchorId="086D7C2D" wp14:editId="6B4176ED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E57990" w14:textId="77777777" w:rsidR="00A32909" w:rsidRPr="0024779E" w:rsidRDefault="00A32909" w:rsidP="00A32909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>ПЕТРІВСЬКА СІЛЬСЬКА РАДА</w:t>
      </w:r>
    </w:p>
    <w:p w14:paraId="2C754795" w14:textId="77777777" w:rsidR="00A32909" w:rsidRPr="0024779E" w:rsidRDefault="00A32909" w:rsidP="00A32909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                 ВИШГОРОДСЬКОГО РАЙОНУ КИЇВСЬКОЇ ОБЛАСТІ</w:t>
      </w:r>
    </w:p>
    <w:p w14:paraId="2A47DBEF" w14:textId="77777777" w:rsidR="00A32909" w:rsidRPr="0024779E" w:rsidRDefault="00A32909" w:rsidP="00A32909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Вісімдесят сьома сесія </w:t>
      </w:r>
      <w:r w:rsidRPr="0024779E">
        <w:rPr>
          <w:rFonts w:ascii="Times New Roman" w:hAnsi="Times New Roman" w:cs="Times New Roman"/>
          <w:b/>
          <w:sz w:val="26"/>
          <w:szCs w:val="26"/>
        </w:rPr>
        <w:t>восьмого скликання</w:t>
      </w:r>
    </w:p>
    <w:p w14:paraId="21CD35E2" w14:textId="77777777" w:rsidR="00A32909" w:rsidRPr="0024779E" w:rsidRDefault="00A32909" w:rsidP="00A32909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A32909" w:rsidRPr="0024779E" w14:paraId="6CCC59B7" w14:textId="77777777" w:rsidTr="000F4353">
        <w:tc>
          <w:tcPr>
            <w:tcW w:w="4790" w:type="dxa"/>
            <w:hideMark/>
          </w:tcPr>
          <w:p w14:paraId="5898D6F6" w14:textId="1E53423E" w:rsidR="00A32909" w:rsidRPr="0024779E" w:rsidRDefault="00A32909" w:rsidP="000F4353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«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» </w:t>
            </w:r>
            <w:r w:rsidR="001B7778" w:rsidRPr="001B7778">
              <w:rPr>
                <w:rFonts w:ascii="Times New Roman" w:hAnsi="Times New Roman" w:cs="Times New Roman"/>
                <w:b/>
                <w:sz w:val="26"/>
                <w:szCs w:val="26"/>
              </w:rPr>
              <w:t>серпня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2026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року</w:t>
            </w:r>
          </w:p>
        </w:tc>
        <w:tc>
          <w:tcPr>
            <w:tcW w:w="4781" w:type="dxa"/>
            <w:hideMark/>
          </w:tcPr>
          <w:p w14:paraId="7A7B71DE" w14:textId="77777777" w:rsidR="00A32909" w:rsidRPr="0024779E" w:rsidRDefault="00A32909" w:rsidP="000F4353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     №  </w:t>
            </w:r>
          </w:p>
        </w:tc>
      </w:tr>
      <w:tr w:rsidR="00A32909" w:rsidRPr="0024779E" w14:paraId="293631A2" w14:textId="77777777" w:rsidTr="000F4353">
        <w:tc>
          <w:tcPr>
            <w:tcW w:w="9571" w:type="dxa"/>
            <w:gridSpan w:val="2"/>
            <w:hideMark/>
          </w:tcPr>
          <w:p w14:paraId="769ABC49" w14:textId="77777777" w:rsidR="00A32909" w:rsidRPr="0024779E" w:rsidRDefault="00A32909" w:rsidP="000F4353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РІШЕННЯ</w:t>
            </w:r>
          </w:p>
        </w:tc>
      </w:tr>
    </w:tbl>
    <w:p w14:paraId="1F1AEA19" w14:textId="77777777" w:rsidR="00A32909" w:rsidRPr="0024779E" w:rsidRDefault="00A32909" w:rsidP="00A32909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</w:p>
    <w:p w14:paraId="6693772E" w14:textId="77777777" w:rsidR="00A32909" w:rsidRPr="0024779E" w:rsidRDefault="00A32909" w:rsidP="00A32909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Про затвердження проєкту землеустрою</w:t>
      </w:r>
    </w:p>
    <w:p w14:paraId="424FFF18" w14:textId="77777777" w:rsidR="00A32909" w:rsidRPr="0024779E" w:rsidRDefault="00A32909" w:rsidP="00A32909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щодо відведення земельної ділянки</w:t>
      </w:r>
    </w:p>
    <w:p w14:paraId="11FA1E54" w14:textId="77777777" w:rsidR="00A32909" w:rsidRPr="0024779E" w:rsidRDefault="00A32909" w:rsidP="00A32909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приватної власності цільове призначення</w:t>
      </w:r>
    </w:p>
    <w:p w14:paraId="436A317D" w14:textId="77777777" w:rsidR="00A32909" w:rsidRPr="0024779E" w:rsidRDefault="00A32909" w:rsidP="00A32909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якої змінюється </w:t>
      </w:r>
    </w:p>
    <w:p w14:paraId="5BF9725B" w14:textId="77777777" w:rsidR="00A32909" w:rsidRPr="0024779E" w:rsidRDefault="00A32909" w:rsidP="00A32909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</w:p>
    <w:p w14:paraId="0BA5071F" w14:textId="76853DA9" w:rsidR="00A32909" w:rsidRPr="0024779E" w:rsidRDefault="00A32909" w:rsidP="00A3290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Розглянувши заяву </w:t>
      </w:r>
      <w:r>
        <w:rPr>
          <w:rFonts w:ascii="Times New Roman" w:hAnsi="Times New Roman" w:cs="Times New Roman"/>
          <w:b/>
          <w:sz w:val="26"/>
          <w:szCs w:val="26"/>
        </w:rPr>
        <w:t>Костирко Наталії Миколаївни</w:t>
      </w:r>
      <w:r w:rsidRPr="0024779E">
        <w:rPr>
          <w:rFonts w:ascii="Times New Roman" w:hAnsi="Times New Roman" w:cs="Times New Roman"/>
          <w:sz w:val="26"/>
          <w:szCs w:val="26"/>
        </w:rPr>
        <w:t xml:space="preserve">, про затвердження проєкту землеустрою щодо відведення земельної ділянки приватної власності, цільове призначення якої змінюється із земель «для </w:t>
      </w:r>
      <w:r>
        <w:rPr>
          <w:rFonts w:ascii="Times New Roman" w:hAnsi="Times New Roman" w:cs="Times New Roman"/>
          <w:sz w:val="26"/>
          <w:szCs w:val="26"/>
        </w:rPr>
        <w:t>ведення особистого селянського господарства</w:t>
      </w:r>
      <w:r w:rsidRPr="0024779E">
        <w:rPr>
          <w:rFonts w:ascii="Times New Roman" w:hAnsi="Times New Roman" w:cs="Times New Roman"/>
          <w:sz w:val="26"/>
          <w:szCs w:val="26"/>
        </w:rPr>
        <w:t xml:space="preserve">» на землі «для будівництва та обслуговування </w:t>
      </w:r>
      <w:r>
        <w:rPr>
          <w:rFonts w:ascii="Times New Roman" w:hAnsi="Times New Roman" w:cs="Times New Roman"/>
          <w:sz w:val="26"/>
          <w:szCs w:val="26"/>
        </w:rPr>
        <w:t>жилого будинку, господарських будівель і споруд (присадибна ділянка)</w:t>
      </w:r>
      <w:r w:rsidRPr="0024779E">
        <w:rPr>
          <w:rFonts w:ascii="Times New Roman" w:hAnsi="Times New Roman" w:cs="Times New Roman"/>
          <w:sz w:val="26"/>
          <w:szCs w:val="26"/>
        </w:rPr>
        <w:t xml:space="preserve">», розробленого </w:t>
      </w:r>
      <w:r>
        <w:rPr>
          <w:rFonts w:ascii="Times New Roman" w:hAnsi="Times New Roman" w:cs="Times New Roman"/>
          <w:bCs/>
          <w:sz w:val="26"/>
          <w:szCs w:val="26"/>
        </w:rPr>
        <w:t>ФОП Дудкін</w:t>
      </w:r>
      <w:r w:rsidR="00F96FAB">
        <w:rPr>
          <w:rFonts w:ascii="Times New Roman" w:hAnsi="Times New Roman" w:cs="Times New Roman"/>
          <w:bCs/>
          <w:sz w:val="26"/>
          <w:szCs w:val="26"/>
        </w:rPr>
        <w:t>ою</w:t>
      </w:r>
      <w:r>
        <w:rPr>
          <w:rFonts w:ascii="Times New Roman" w:hAnsi="Times New Roman" w:cs="Times New Roman"/>
          <w:bCs/>
          <w:sz w:val="26"/>
          <w:szCs w:val="26"/>
        </w:rPr>
        <w:t xml:space="preserve"> А.Ю.</w:t>
      </w:r>
      <w:r w:rsidRPr="0024779E">
        <w:rPr>
          <w:rFonts w:ascii="Times New Roman" w:hAnsi="Times New Roman" w:cs="Times New Roman"/>
          <w:sz w:val="26"/>
          <w:szCs w:val="26"/>
        </w:rPr>
        <w:t xml:space="preserve">, </w:t>
      </w:r>
      <w:r w:rsidR="00F96FAB" w:rsidRPr="00F96FAB">
        <w:rPr>
          <w:rFonts w:ascii="Times New Roman" w:hAnsi="Times New Roman" w:cs="Times New Roman"/>
          <w:sz w:val="26"/>
          <w:szCs w:val="26"/>
        </w:rPr>
        <w:t>керуючись статтями 20, 186 Земельного Кодексу України, статтею 50 Закону України «Про землеустрій», статтею 26 Закону України «Про місцеве самоврядування в Україні»</w:t>
      </w:r>
    </w:p>
    <w:p w14:paraId="550EDF9E" w14:textId="77777777" w:rsidR="00A32909" w:rsidRPr="0024779E" w:rsidRDefault="00A32909" w:rsidP="00A32909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14:paraId="36A58272" w14:textId="77777777" w:rsidR="00A32909" w:rsidRPr="0024779E" w:rsidRDefault="00A32909" w:rsidP="00A32909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b/>
          <w:bCs/>
          <w:iCs/>
          <w:sz w:val="26"/>
          <w:szCs w:val="26"/>
        </w:rPr>
        <w:t>ВИРІШИЛА:</w:t>
      </w:r>
    </w:p>
    <w:p w14:paraId="068A2549" w14:textId="1EFB1C25" w:rsidR="00A32909" w:rsidRPr="00EB3558" w:rsidRDefault="00A32909" w:rsidP="00A32909">
      <w:pPr>
        <w:pStyle w:val="a9"/>
        <w:numPr>
          <w:ilvl w:val="0"/>
          <w:numId w:val="1"/>
        </w:numPr>
        <w:spacing w:before="240" w:after="0" w:line="240" w:lineRule="auto"/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BF5E9A">
        <w:rPr>
          <w:rFonts w:ascii="Times New Roman" w:hAnsi="Times New Roman" w:cs="Times New Roman"/>
          <w:sz w:val="26"/>
          <w:szCs w:val="26"/>
        </w:rPr>
        <w:t xml:space="preserve">Затвердити </w:t>
      </w:r>
      <w:r w:rsidRPr="00BF5E9A">
        <w:rPr>
          <w:rFonts w:ascii="Times New Roman" w:hAnsi="Times New Roman" w:cs="Times New Roman"/>
          <w:b/>
          <w:sz w:val="26"/>
          <w:szCs w:val="26"/>
        </w:rPr>
        <w:t>гр.</w:t>
      </w:r>
      <w:r>
        <w:rPr>
          <w:rFonts w:ascii="Times New Roman" w:hAnsi="Times New Roman" w:cs="Times New Roman"/>
          <w:b/>
          <w:sz w:val="26"/>
          <w:szCs w:val="26"/>
        </w:rPr>
        <w:t xml:space="preserve"> Костирко Наталії Миколаївні</w:t>
      </w:r>
      <w:r w:rsidRPr="00BF5E9A">
        <w:rPr>
          <w:rFonts w:ascii="Times New Roman" w:hAnsi="Times New Roman" w:cs="Times New Roman"/>
          <w:sz w:val="26"/>
          <w:szCs w:val="26"/>
        </w:rPr>
        <w:t xml:space="preserve"> проєкт землеустрою щодо відведення земельної ділянки приватної власності цільове призначення якої змінюється із земель «</w:t>
      </w:r>
      <w:r w:rsidRPr="0024779E">
        <w:rPr>
          <w:rFonts w:ascii="Times New Roman" w:hAnsi="Times New Roman" w:cs="Times New Roman"/>
          <w:sz w:val="26"/>
          <w:szCs w:val="26"/>
        </w:rPr>
        <w:t xml:space="preserve">для </w:t>
      </w:r>
      <w:r>
        <w:rPr>
          <w:rFonts w:ascii="Times New Roman" w:hAnsi="Times New Roman" w:cs="Times New Roman"/>
          <w:sz w:val="26"/>
          <w:szCs w:val="26"/>
        </w:rPr>
        <w:t>ведення особистого селянського господарства</w:t>
      </w:r>
      <w:r w:rsidRPr="00BF5E9A">
        <w:rPr>
          <w:rFonts w:ascii="Times New Roman" w:hAnsi="Times New Roman" w:cs="Times New Roman"/>
          <w:sz w:val="26"/>
          <w:szCs w:val="26"/>
        </w:rPr>
        <w:t>» на землі «для будівництва та обслуговування жилого будинку, господарських б</w:t>
      </w:r>
      <w:r w:rsidRPr="00EB3558">
        <w:rPr>
          <w:rFonts w:ascii="Times New Roman" w:hAnsi="Times New Roman" w:cs="Times New Roman"/>
          <w:sz w:val="26"/>
          <w:szCs w:val="26"/>
        </w:rPr>
        <w:t xml:space="preserve">удівель і споруд (присадибна ділянка)» </w:t>
      </w:r>
      <w:r w:rsidRPr="006B20A2">
        <w:rPr>
          <w:rFonts w:ascii="Times New Roman" w:hAnsi="Times New Roman" w:cs="Times New Roman"/>
          <w:sz w:val="26"/>
          <w:szCs w:val="26"/>
        </w:rPr>
        <w:t>площею 0,</w:t>
      </w:r>
      <w:r>
        <w:rPr>
          <w:rFonts w:ascii="Times New Roman" w:hAnsi="Times New Roman" w:cs="Times New Roman"/>
          <w:sz w:val="26"/>
          <w:szCs w:val="26"/>
        </w:rPr>
        <w:t xml:space="preserve">1144 </w:t>
      </w:r>
      <w:r w:rsidRPr="006B20A2">
        <w:rPr>
          <w:rFonts w:ascii="Times New Roman" w:hAnsi="Times New Roman" w:cs="Times New Roman"/>
          <w:sz w:val="26"/>
          <w:szCs w:val="26"/>
        </w:rPr>
        <w:t xml:space="preserve">га кадастровий номер </w:t>
      </w:r>
      <w:r w:rsidRPr="0030227E">
        <w:rPr>
          <w:rFonts w:ascii="Times New Roman" w:hAnsi="Times New Roman" w:cs="Times New Roman"/>
          <w:sz w:val="26"/>
          <w:szCs w:val="26"/>
        </w:rPr>
        <w:t>322188</w:t>
      </w:r>
      <w:r>
        <w:rPr>
          <w:rFonts w:ascii="Times New Roman" w:hAnsi="Times New Roman" w:cs="Times New Roman"/>
          <w:sz w:val="26"/>
          <w:szCs w:val="26"/>
        </w:rPr>
        <w:t>60</w:t>
      </w:r>
      <w:r w:rsidRPr="0030227E">
        <w:rPr>
          <w:rFonts w:ascii="Times New Roman" w:hAnsi="Times New Roman" w:cs="Times New Roman"/>
          <w:sz w:val="26"/>
          <w:szCs w:val="26"/>
        </w:rPr>
        <w:t>00:03:</w:t>
      </w:r>
      <w:r>
        <w:rPr>
          <w:rFonts w:ascii="Times New Roman" w:hAnsi="Times New Roman" w:cs="Times New Roman"/>
          <w:sz w:val="26"/>
          <w:szCs w:val="26"/>
        </w:rPr>
        <w:t>167:0892</w:t>
      </w:r>
      <w:r w:rsidRPr="006B20A2">
        <w:rPr>
          <w:rFonts w:ascii="Times New Roman" w:hAnsi="Times New Roman" w:cs="Times New Roman"/>
          <w:sz w:val="26"/>
          <w:szCs w:val="26"/>
        </w:rPr>
        <w:t xml:space="preserve">, що розташована в селі </w:t>
      </w:r>
      <w:r>
        <w:rPr>
          <w:rFonts w:ascii="Times New Roman" w:hAnsi="Times New Roman" w:cs="Times New Roman"/>
          <w:sz w:val="26"/>
          <w:szCs w:val="26"/>
        </w:rPr>
        <w:t>Нов</w:t>
      </w:r>
      <w:r w:rsidRPr="006B20A2">
        <w:rPr>
          <w:rFonts w:ascii="Times New Roman" w:hAnsi="Times New Roman" w:cs="Times New Roman"/>
          <w:sz w:val="26"/>
          <w:szCs w:val="26"/>
        </w:rPr>
        <w:t>і Петрівці Вишгородського району Київської області.</w:t>
      </w:r>
    </w:p>
    <w:p w14:paraId="7CC51B23" w14:textId="77777777" w:rsidR="00A32909" w:rsidRPr="0024779E" w:rsidRDefault="00A32909" w:rsidP="00A32909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Style w:val="panel-body1"/>
          <w:rFonts w:ascii="Times New Roman" w:hAnsi="Times New Roman" w:cs="Times New Roman"/>
          <w:bCs/>
          <w:i/>
          <w:iCs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sz w:val="26"/>
          <w:szCs w:val="26"/>
        </w:rPr>
        <w:t xml:space="preserve">2. Змінити цільове призначення земельної ділянки, зазначеної в пункті 1 цього рішення. </w:t>
      </w:r>
    </w:p>
    <w:p w14:paraId="30AF01B5" w14:textId="77777777" w:rsidR="00A32909" w:rsidRPr="0024779E" w:rsidRDefault="00A32909" w:rsidP="00A32909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>3. Рекомендувати заявнику звернутися до державного кадастрового реєстратора щодо внесення змін до відомостей про земельну ділянку у встановленому порядку.</w:t>
      </w:r>
    </w:p>
    <w:p w14:paraId="44E13720" w14:textId="77777777" w:rsidR="00A32909" w:rsidRPr="0024779E" w:rsidRDefault="00A32909" w:rsidP="00A32909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0F0C8D36" w14:textId="77777777" w:rsidR="00A32909" w:rsidRDefault="00A32909" w:rsidP="00A32909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6F920823" w14:textId="77777777" w:rsidR="00A32909" w:rsidRDefault="00A32909" w:rsidP="00A32909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504F1768" w14:textId="77777777" w:rsidR="00A32909" w:rsidRPr="0024779E" w:rsidRDefault="00A32909" w:rsidP="00A32909">
      <w:pPr>
        <w:jc w:val="both"/>
        <w:rPr>
          <w:sz w:val="26"/>
          <w:szCs w:val="26"/>
        </w:rPr>
      </w:pPr>
      <w:r w:rsidRPr="0024779E"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  <w:t xml:space="preserve">Сільський голова                                                       </w:t>
      </w:r>
      <w:r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  <w:tab/>
        <w:t xml:space="preserve">       </w:t>
      </w:r>
      <w:r w:rsidRPr="0024779E"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  <w:t>Радіон СТАРЕНЬКИЙ</w:t>
      </w:r>
      <w:bookmarkEnd w:id="0"/>
    </w:p>
    <w:p w14:paraId="0541D1D1" w14:textId="77777777" w:rsidR="00A32909" w:rsidRDefault="00A32909" w:rsidP="00A32909"/>
    <w:bookmarkEnd w:id="1"/>
    <w:p w14:paraId="491AFB05" w14:textId="77777777" w:rsidR="00A32909" w:rsidRDefault="00A32909" w:rsidP="00A32909"/>
    <w:p w14:paraId="2B1CBC38" w14:textId="77777777" w:rsidR="00A32909" w:rsidRDefault="00A32909" w:rsidP="00A32909"/>
    <w:p w14:paraId="4AE60982" w14:textId="77777777" w:rsidR="00AC5859" w:rsidRDefault="00AC5859"/>
    <w:sectPr w:rsidR="00AC5859" w:rsidSect="00A32909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27852BB"/>
    <w:multiLevelType w:val="hybridMultilevel"/>
    <w:tmpl w:val="9BAEFB7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588537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1F8D"/>
    <w:rsid w:val="00061F8D"/>
    <w:rsid w:val="00170356"/>
    <w:rsid w:val="001B7778"/>
    <w:rsid w:val="00440667"/>
    <w:rsid w:val="00591D56"/>
    <w:rsid w:val="0075477A"/>
    <w:rsid w:val="00771725"/>
    <w:rsid w:val="00A32909"/>
    <w:rsid w:val="00AC5859"/>
    <w:rsid w:val="00EE790A"/>
    <w:rsid w:val="00F96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3458E1"/>
  <w15:chartTrackingRefBased/>
  <w15:docId w15:val="{F2FCC77A-BFB1-4433-9854-A1759524D4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32909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061F8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61F8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61F8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61F8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61F8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61F8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61F8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61F8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61F8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61F8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61F8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61F8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61F8D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61F8D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61F8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61F8D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61F8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61F8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61F8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061F8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61F8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061F8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061F8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061F8D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061F8D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061F8D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061F8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061F8D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061F8D"/>
    <w:rPr>
      <w:b/>
      <w:bCs/>
      <w:smallCaps/>
      <w:color w:val="2F5496" w:themeColor="accent1" w:themeShade="BF"/>
      <w:spacing w:val="5"/>
    </w:rPr>
  </w:style>
  <w:style w:type="character" w:customStyle="1" w:styleId="panel-body1">
    <w:name w:val="panel-body1"/>
    <w:rsid w:val="00A32909"/>
    <w:rPr>
      <w:rFonts w:ascii="Arial" w:hAnsi="Arial" w:cs="Arial" w:hint="default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1089</Words>
  <Characters>621</Characters>
  <Application>Microsoft Office Word</Application>
  <DocSecurity>0</DocSecurity>
  <Lines>5</Lines>
  <Paragraphs>3</Paragraphs>
  <ScaleCrop>false</ScaleCrop>
  <Company/>
  <LinksUpToDate>false</LinksUpToDate>
  <CharactersWithSpaces>1707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2026-07-16T06:12:00Z</dcterms:created>
  <dcterms:modified xsi:type="dcterms:W3CDTF">2026-08-05T11:09:00Z</dcterms:modified>
</cp:coreProperties>
</file>