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46D26" w:rsidRPr="00646D26" w:rsidRDefault="00511C6B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107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а</w:t>
      </w:r>
      <w:r w:rsidR="002628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46D26" w:rsidRPr="00646D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2"/>
      </w:tblGrid>
      <w:tr w:rsidR="005D04D9" w:rsidRPr="005D04D9" w:rsidTr="00535255">
        <w:tc>
          <w:tcPr>
            <w:tcW w:w="4826" w:type="dxa"/>
          </w:tcPr>
          <w:p w:rsidR="005D04D9" w:rsidRPr="005D04D9" w:rsidRDefault="00A106BC" w:rsidP="00F3629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«»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107A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серпн</w:t>
            </w:r>
            <w:r w:rsidR="00511C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я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6 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5D04D9" w:rsidRDefault="005D04D9" w:rsidP="00107A5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7A07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5D04D9" w:rsidRPr="005D04D9" w:rsidTr="00107A56">
        <w:trPr>
          <w:trHeight w:val="307"/>
        </w:trPr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Pr="00D30018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F72870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 w:rsidR="00C67A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штатного розпису </w:t>
      </w:r>
    </w:p>
    <w:p w:rsidR="00262869" w:rsidRDefault="00F67129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>омунальн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ої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установи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«Ветеранський простір»</w:t>
      </w:r>
    </w:p>
    <w:p w:rsidR="00DE504F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5139C8" w:rsidRDefault="00262869" w:rsidP="002628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69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</w:t>
      </w:r>
      <w:r w:rsidR="00AF1A26" w:rsidRPr="00AF1A2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статус ветеранів війни, гарантії їх соціального захисту»,</w:t>
      </w:r>
      <w:r w:rsidR="00A262DD" w:rsidRPr="00A262DD"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="00A262DD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постанов Кабінету Міністрів України </w:t>
      </w:r>
      <w:r w:rsidR="004407E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               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від</w:t>
      </w:r>
      <w:r w:rsidR="001776B0" w:rsidRPr="001776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30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.08.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2002 № 1298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</w:t>
      </w:r>
      <w:r w:rsidR="00A262DD" w:rsidRPr="00A262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від 02.08.2024 №868 «</w:t>
      </w:r>
      <w:r w:rsidR="00A262DD" w:rsidRPr="00A262DD">
        <w:rPr>
          <w:rFonts w:ascii="Times New Roman" w:hAnsi="Times New Roman" w:cs="Times New Roman"/>
          <w:bCs/>
          <w:sz w:val="28"/>
          <w:szCs w:val="28"/>
          <w:lang w:val="uk-UA"/>
        </w:rPr>
        <w:t>Деякі питання оплати праці фахівців із супроводу ветеранів війни та демобілізованих осіб»,</w:t>
      </w:r>
      <w:r w:rsidRPr="00262869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.1. Структуру та загальну чисельність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3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«Ветеранський простір»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870" w:rsidRDefault="00262869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129" w:rsidRPr="00F67129">
        <w:rPr>
          <w:rFonts w:ascii="Times New Roman" w:hAnsi="Times New Roman" w:cs="Times New Roman"/>
          <w:sz w:val="28"/>
          <w:szCs w:val="28"/>
          <w:lang w:val="uk-UA"/>
        </w:rPr>
        <w:t xml:space="preserve">«Ветеранський простір» </w:t>
      </w:r>
      <w:proofErr w:type="spellStart"/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6296" w:rsidRPr="00F36296" w:rsidRDefault="003C47E4" w:rsidP="00F362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3629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 що втратило чинність рішення сільської </w:t>
      </w:r>
      <w:r w:rsidR="00F36296"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ради від 18.06.2026 року № 3489 «Про затвердження структури та штатного розпису </w:t>
      </w:r>
    </w:p>
    <w:p w:rsidR="003C47E4" w:rsidRPr="00F36296" w:rsidRDefault="00F36296" w:rsidP="00F362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установи «Ветеранський простір»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ради».</w:t>
      </w:r>
    </w:p>
    <w:p w:rsidR="00F36296" w:rsidRDefault="00F36296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>Це рішення набирає чинності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6296">
        <w:rPr>
          <w:rFonts w:ascii="Times New Roman" w:hAnsi="Times New Roman" w:cs="Times New Roman"/>
          <w:sz w:val="28"/>
          <w:szCs w:val="28"/>
          <w:lang w:val="uk-UA"/>
        </w:rPr>
        <w:t>з 01 вересня 2026 року.</w:t>
      </w:r>
    </w:p>
    <w:p w:rsidR="00011871" w:rsidRPr="00121F08" w:rsidRDefault="00F3629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0018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GoBack"/>
      <w:bookmarkEnd w:id="0"/>
    </w:p>
    <w:sectPr w:rsidR="00E30F22" w:rsidSect="00D3001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34CF"/>
    <w:rsid w:val="000614AA"/>
    <w:rsid w:val="00067BA4"/>
    <w:rsid w:val="000A1E2D"/>
    <w:rsid w:val="000B4923"/>
    <w:rsid w:val="000F21E0"/>
    <w:rsid w:val="00105B56"/>
    <w:rsid w:val="00107A56"/>
    <w:rsid w:val="00121F08"/>
    <w:rsid w:val="001776B0"/>
    <w:rsid w:val="00197726"/>
    <w:rsid w:val="001A43D1"/>
    <w:rsid w:val="00262869"/>
    <w:rsid w:val="00273530"/>
    <w:rsid w:val="002B1C3B"/>
    <w:rsid w:val="00364599"/>
    <w:rsid w:val="003A7797"/>
    <w:rsid w:val="003C47E4"/>
    <w:rsid w:val="00432A42"/>
    <w:rsid w:val="004373D8"/>
    <w:rsid w:val="004407E7"/>
    <w:rsid w:val="00440910"/>
    <w:rsid w:val="0046227B"/>
    <w:rsid w:val="00467F82"/>
    <w:rsid w:val="004D5D75"/>
    <w:rsid w:val="00511C6B"/>
    <w:rsid w:val="005139C8"/>
    <w:rsid w:val="00531DA5"/>
    <w:rsid w:val="005345E8"/>
    <w:rsid w:val="00535255"/>
    <w:rsid w:val="00583B34"/>
    <w:rsid w:val="005A04B1"/>
    <w:rsid w:val="005A589E"/>
    <w:rsid w:val="005D04D9"/>
    <w:rsid w:val="005F19B6"/>
    <w:rsid w:val="00605802"/>
    <w:rsid w:val="00611A5D"/>
    <w:rsid w:val="00646D26"/>
    <w:rsid w:val="00682FE6"/>
    <w:rsid w:val="00685E04"/>
    <w:rsid w:val="006B5FFC"/>
    <w:rsid w:val="006D550A"/>
    <w:rsid w:val="006D5CCB"/>
    <w:rsid w:val="006F46B6"/>
    <w:rsid w:val="00701175"/>
    <w:rsid w:val="00753EC3"/>
    <w:rsid w:val="00755411"/>
    <w:rsid w:val="00756530"/>
    <w:rsid w:val="00770CA1"/>
    <w:rsid w:val="007873A8"/>
    <w:rsid w:val="007A0731"/>
    <w:rsid w:val="008635F6"/>
    <w:rsid w:val="008B6846"/>
    <w:rsid w:val="008C2A2A"/>
    <w:rsid w:val="008C463B"/>
    <w:rsid w:val="008E20B7"/>
    <w:rsid w:val="00994794"/>
    <w:rsid w:val="009A3C6F"/>
    <w:rsid w:val="00A106BC"/>
    <w:rsid w:val="00A262DD"/>
    <w:rsid w:val="00A3039F"/>
    <w:rsid w:val="00A74D7C"/>
    <w:rsid w:val="00A750E8"/>
    <w:rsid w:val="00AD4A76"/>
    <w:rsid w:val="00AF1A26"/>
    <w:rsid w:val="00B04BFF"/>
    <w:rsid w:val="00B51C75"/>
    <w:rsid w:val="00BE6B77"/>
    <w:rsid w:val="00BE72C2"/>
    <w:rsid w:val="00BF1BF5"/>
    <w:rsid w:val="00C13291"/>
    <w:rsid w:val="00C42C19"/>
    <w:rsid w:val="00C67AFC"/>
    <w:rsid w:val="00C74BEB"/>
    <w:rsid w:val="00CA1162"/>
    <w:rsid w:val="00CC3712"/>
    <w:rsid w:val="00CE0272"/>
    <w:rsid w:val="00CF5337"/>
    <w:rsid w:val="00D30018"/>
    <w:rsid w:val="00D81FC4"/>
    <w:rsid w:val="00DA1CAD"/>
    <w:rsid w:val="00DA7317"/>
    <w:rsid w:val="00DE504F"/>
    <w:rsid w:val="00E30F22"/>
    <w:rsid w:val="00E459A0"/>
    <w:rsid w:val="00EE6F3B"/>
    <w:rsid w:val="00F05943"/>
    <w:rsid w:val="00F36296"/>
    <w:rsid w:val="00F67129"/>
    <w:rsid w:val="00F72870"/>
    <w:rsid w:val="00FA4A94"/>
    <w:rsid w:val="00FA78FF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1200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2021-01-13T12:48:00Z</cp:lastPrinted>
  <dcterms:created xsi:type="dcterms:W3CDTF">2023-12-12T04:44:00Z</dcterms:created>
  <dcterms:modified xsi:type="dcterms:W3CDTF">2026-08-06T12:28:00Z</dcterms:modified>
</cp:coreProperties>
</file>