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8AA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noProof/>
          <w:szCs w:val="28"/>
          <w:lang w:eastAsia="uk-UA"/>
        </w:rPr>
        <w:drawing>
          <wp:inline distT="0" distB="0" distL="0" distR="0">
            <wp:extent cx="579120" cy="762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8AA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ПЕТРІВСЬКА СІЛЬСЬКА РАДА</w:t>
      </w:r>
    </w:p>
    <w:p w:rsidR="009B48AA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ВИШГОРОДСЬКОГО РАЙОНУ КИЇВСЬКОЇ ОБЛАСТІ</w:t>
      </w:r>
    </w:p>
    <w:p w:rsidR="009B48AA" w:rsidRPr="00B13ACD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:rsidR="009B48AA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ВИКОНАВЧИЙ КОМІТЕТ</w:t>
      </w:r>
    </w:p>
    <w:p w:rsidR="009B48AA" w:rsidRPr="00B13ACD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:rsidR="009B48AA" w:rsidRDefault="009B48AA" w:rsidP="004D6BE1">
      <w:pPr>
        <w:overflowPunct w:val="0"/>
        <w:autoSpaceDE w:val="0"/>
        <w:autoSpaceDN w:val="0"/>
        <w:adjustRightInd w:val="0"/>
        <w:rPr>
          <w:b/>
          <w:bCs/>
          <w:i/>
          <w:szCs w:val="28"/>
        </w:rPr>
      </w:pPr>
      <w:r>
        <w:rPr>
          <w:b/>
          <w:bCs/>
          <w:i/>
          <w:szCs w:val="28"/>
        </w:rPr>
        <w:t>«</w:t>
      </w:r>
      <w:r w:rsidR="004D6BE1">
        <w:rPr>
          <w:b/>
          <w:bCs/>
          <w:i/>
          <w:szCs w:val="28"/>
        </w:rPr>
        <w:t>04</w:t>
      </w:r>
      <w:r>
        <w:rPr>
          <w:b/>
          <w:bCs/>
          <w:i/>
          <w:szCs w:val="28"/>
        </w:rPr>
        <w:t xml:space="preserve">» </w:t>
      </w:r>
      <w:r w:rsidR="00DA488F" w:rsidRPr="00F56027">
        <w:rPr>
          <w:b/>
          <w:bCs/>
          <w:i/>
          <w:szCs w:val="28"/>
        </w:rPr>
        <w:t>серпня</w:t>
      </w:r>
      <w:r w:rsidR="00B456D3" w:rsidRPr="00F56027">
        <w:rPr>
          <w:b/>
          <w:bCs/>
          <w:i/>
          <w:szCs w:val="28"/>
        </w:rPr>
        <w:t xml:space="preserve"> </w:t>
      </w:r>
      <w:r>
        <w:rPr>
          <w:b/>
          <w:bCs/>
          <w:i/>
          <w:szCs w:val="28"/>
        </w:rPr>
        <w:t xml:space="preserve">2023 року                                </w:t>
      </w:r>
      <w:r w:rsidR="00DA488F">
        <w:rPr>
          <w:b/>
          <w:bCs/>
          <w:i/>
          <w:szCs w:val="28"/>
        </w:rPr>
        <w:t xml:space="preserve">     </w:t>
      </w:r>
      <w:r>
        <w:rPr>
          <w:b/>
          <w:bCs/>
          <w:i/>
          <w:szCs w:val="28"/>
        </w:rPr>
        <w:t xml:space="preserve">                                       </w:t>
      </w:r>
      <w:r w:rsidR="004D6BE1">
        <w:rPr>
          <w:b/>
          <w:bCs/>
          <w:i/>
          <w:szCs w:val="28"/>
        </w:rPr>
        <w:t xml:space="preserve">               </w:t>
      </w:r>
      <w:r>
        <w:rPr>
          <w:b/>
          <w:bCs/>
          <w:i/>
          <w:szCs w:val="28"/>
        </w:rPr>
        <w:t xml:space="preserve"> № </w:t>
      </w:r>
      <w:r w:rsidR="004D6BE1">
        <w:rPr>
          <w:b/>
          <w:bCs/>
          <w:i/>
          <w:szCs w:val="28"/>
        </w:rPr>
        <w:t>673</w:t>
      </w:r>
    </w:p>
    <w:p w:rsidR="009B48AA" w:rsidRPr="00B13ACD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8"/>
        </w:rPr>
      </w:pPr>
    </w:p>
    <w:p w:rsidR="009B48AA" w:rsidRDefault="009B48AA" w:rsidP="004D6BE1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РІШЕННЯ</w:t>
      </w:r>
    </w:p>
    <w:p w:rsidR="009B48AA" w:rsidRPr="00B13ACD" w:rsidRDefault="009B48AA" w:rsidP="004D6BE1">
      <w:pPr>
        <w:overflowPunct w:val="0"/>
        <w:autoSpaceDE w:val="0"/>
        <w:autoSpaceDN w:val="0"/>
        <w:adjustRightInd w:val="0"/>
        <w:jc w:val="center"/>
        <w:rPr>
          <w:rFonts w:ascii="Antiqua" w:hAnsi="Antiqua"/>
          <w:sz w:val="26"/>
        </w:rPr>
      </w:pPr>
    </w:p>
    <w:p w:rsidR="009B48AA" w:rsidRDefault="009B48AA" w:rsidP="00DA488F">
      <w:pPr>
        <w:overflowPunct w:val="0"/>
        <w:autoSpaceDE w:val="0"/>
        <w:autoSpaceDN w:val="0"/>
        <w:adjustRightInd w:val="0"/>
        <w:ind w:right="4818"/>
        <w:rPr>
          <w:b/>
          <w:i/>
        </w:rPr>
      </w:pPr>
      <w:r>
        <w:rPr>
          <w:b/>
          <w:i/>
        </w:rPr>
        <w:t xml:space="preserve">Про </w:t>
      </w:r>
      <w:r w:rsidR="001A4F5A">
        <w:rPr>
          <w:b/>
          <w:i/>
        </w:rPr>
        <w:t xml:space="preserve">затвердження </w:t>
      </w:r>
      <w:r w:rsidR="001A4F5A" w:rsidRPr="001A4F5A">
        <w:rPr>
          <w:b/>
          <w:i/>
        </w:rPr>
        <w:t>Положення про порядок оплати за навчання в комунальному закладі «Петрівська школа мистецтв» Петрівської сільської ради</w:t>
      </w:r>
      <w:r w:rsidR="005A0CD6" w:rsidRPr="005A0CD6">
        <w:t xml:space="preserve"> </w:t>
      </w:r>
      <w:r w:rsidR="005A0CD6" w:rsidRPr="005A0CD6">
        <w:rPr>
          <w:b/>
          <w:i/>
        </w:rPr>
        <w:t>та погодження перелік</w:t>
      </w:r>
      <w:r w:rsidR="005A0CD6">
        <w:rPr>
          <w:b/>
          <w:i/>
        </w:rPr>
        <w:t>у</w:t>
      </w:r>
      <w:r w:rsidR="005A0CD6" w:rsidRPr="005A0CD6">
        <w:rPr>
          <w:b/>
          <w:i/>
        </w:rPr>
        <w:t xml:space="preserve"> освітніх послуг та роз</w:t>
      </w:r>
      <w:r w:rsidR="005A0CD6">
        <w:rPr>
          <w:b/>
          <w:i/>
        </w:rPr>
        <w:t xml:space="preserve">міру щомісячної плати </w:t>
      </w:r>
    </w:p>
    <w:p w:rsidR="009B48AA" w:rsidRPr="00B13ACD" w:rsidRDefault="009B48AA" w:rsidP="009B48AA">
      <w:pPr>
        <w:overflowPunct w:val="0"/>
        <w:autoSpaceDE w:val="0"/>
        <w:autoSpaceDN w:val="0"/>
        <w:adjustRightInd w:val="0"/>
        <w:ind w:right="4818"/>
        <w:rPr>
          <w:b/>
          <w:i/>
          <w:sz w:val="24"/>
        </w:rPr>
      </w:pPr>
    </w:p>
    <w:p w:rsidR="009B48AA" w:rsidRDefault="009B48AA" w:rsidP="009B48AA">
      <w:pPr>
        <w:ind w:firstLine="708"/>
        <w:jc w:val="both"/>
        <w:rPr>
          <w:sz w:val="24"/>
          <w:szCs w:val="24"/>
        </w:rPr>
      </w:pPr>
      <w:r>
        <w:rPr>
          <w:szCs w:val="28"/>
        </w:rPr>
        <w:t>Відповідно до законів України «Про місцеве самоврядування в Україні», «Про освіту», «Про позашкільну освіту», «Про культуру</w:t>
      </w:r>
      <w:r>
        <w:t>»</w:t>
      </w:r>
      <w:r>
        <w:rPr>
          <w:bCs/>
          <w:szCs w:val="28"/>
        </w:rPr>
        <w:t>,</w:t>
      </w:r>
      <w:r w:rsidR="008462DF" w:rsidRPr="008462DF">
        <w:t xml:space="preserve"> </w:t>
      </w:r>
      <w:r w:rsidR="008462DF">
        <w:t>враховуючи п</w:t>
      </w:r>
      <w:r w:rsidR="008462DF" w:rsidRPr="008462DF">
        <w:rPr>
          <w:bCs/>
          <w:szCs w:val="28"/>
        </w:rPr>
        <w:t>останов</w:t>
      </w:r>
      <w:r w:rsidR="008462DF">
        <w:rPr>
          <w:bCs/>
          <w:szCs w:val="28"/>
        </w:rPr>
        <w:t>у</w:t>
      </w:r>
      <w:r w:rsidR="008462DF" w:rsidRPr="008462DF">
        <w:rPr>
          <w:bCs/>
          <w:szCs w:val="28"/>
        </w:rPr>
        <w:t xml:space="preserve"> Кабінету Міністрів України від 25</w:t>
      </w:r>
      <w:r w:rsidR="008462DF">
        <w:rPr>
          <w:bCs/>
          <w:szCs w:val="28"/>
        </w:rPr>
        <w:t xml:space="preserve">.03.1997 </w:t>
      </w:r>
      <w:r w:rsidR="008462DF" w:rsidRPr="008462DF">
        <w:rPr>
          <w:bCs/>
          <w:szCs w:val="28"/>
        </w:rPr>
        <w:t xml:space="preserve"> № 260 «Про встановлення розміру плати за навчанн</w:t>
      </w:r>
      <w:r w:rsidR="008462DF">
        <w:rPr>
          <w:bCs/>
          <w:szCs w:val="28"/>
        </w:rPr>
        <w:t>я дітей у державних школах есте</w:t>
      </w:r>
      <w:r w:rsidR="008462DF" w:rsidRPr="008462DF">
        <w:rPr>
          <w:bCs/>
          <w:szCs w:val="28"/>
        </w:rPr>
        <w:t>тичного виховання»,</w:t>
      </w:r>
      <w:r w:rsidR="008462DF">
        <w:rPr>
          <w:bCs/>
          <w:szCs w:val="28"/>
        </w:rPr>
        <w:t xml:space="preserve"> наказ</w:t>
      </w:r>
      <w:r w:rsidR="00BB60DB" w:rsidRPr="00BB60DB">
        <w:rPr>
          <w:bCs/>
          <w:szCs w:val="28"/>
        </w:rPr>
        <w:t xml:space="preserve"> Міністерства культури України, Мініс</w:t>
      </w:r>
      <w:r w:rsidR="00BB60DB">
        <w:rPr>
          <w:bCs/>
          <w:szCs w:val="28"/>
        </w:rPr>
        <w:t>терства фінансів України, Мініс</w:t>
      </w:r>
      <w:r w:rsidR="00BB60DB" w:rsidRPr="00BB60DB">
        <w:rPr>
          <w:bCs/>
          <w:szCs w:val="28"/>
        </w:rPr>
        <w:t>терства економічно</w:t>
      </w:r>
      <w:r w:rsidR="00BB60DB">
        <w:rPr>
          <w:bCs/>
          <w:szCs w:val="28"/>
        </w:rPr>
        <w:t xml:space="preserve">го розвитку і торгівлі України </w:t>
      </w:r>
      <w:r w:rsidR="00BB60DB" w:rsidRPr="00BB60DB">
        <w:rPr>
          <w:bCs/>
          <w:szCs w:val="28"/>
        </w:rPr>
        <w:t>в</w:t>
      </w:r>
      <w:r w:rsidR="00BB60DB">
        <w:rPr>
          <w:bCs/>
          <w:szCs w:val="28"/>
        </w:rPr>
        <w:t>ід 01.12.2015 №1004/1113/1556 «</w:t>
      </w:r>
      <w:r w:rsidR="00BB60DB" w:rsidRPr="00BB60DB">
        <w:rPr>
          <w:bCs/>
          <w:szCs w:val="28"/>
        </w:rPr>
        <w:t>Про затвердження Порядку визначення вартості та надання платних послуг закладами культури, заснованими на державній</w:t>
      </w:r>
      <w:r w:rsidR="00BB60DB">
        <w:rPr>
          <w:bCs/>
          <w:szCs w:val="28"/>
        </w:rPr>
        <w:t xml:space="preserve"> та комунальній формі власності»</w:t>
      </w:r>
      <w:r w:rsidR="00084D54">
        <w:rPr>
          <w:bCs/>
          <w:szCs w:val="28"/>
        </w:rPr>
        <w:t xml:space="preserve">, </w:t>
      </w:r>
      <w:r w:rsidR="008462DF">
        <w:rPr>
          <w:bCs/>
          <w:szCs w:val="28"/>
        </w:rPr>
        <w:t>Наказ</w:t>
      </w:r>
      <w:r w:rsidR="000222D7">
        <w:rPr>
          <w:bCs/>
          <w:szCs w:val="28"/>
        </w:rPr>
        <w:t xml:space="preserve"> Міністерства </w:t>
      </w:r>
      <w:r w:rsidR="00E82D8B">
        <w:rPr>
          <w:bCs/>
          <w:szCs w:val="28"/>
        </w:rPr>
        <w:t xml:space="preserve">культури України від 09.08.2018 </w:t>
      </w:r>
      <w:r w:rsidR="00E82D8B" w:rsidRPr="00E82D8B">
        <w:rPr>
          <w:bCs/>
          <w:szCs w:val="28"/>
        </w:rPr>
        <w:t>№ 686</w:t>
      </w:r>
      <w:r w:rsidR="00E82D8B">
        <w:rPr>
          <w:bCs/>
          <w:szCs w:val="28"/>
        </w:rPr>
        <w:t xml:space="preserve"> «</w:t>
      </w:r>
      <w:r w:rsidR="000222D7" w:rsidRPr="000222D7">
        <w:rPr>
          <w:bCs/>
          <w:szCs w:val="28"/>
        </w:rPr>
        <w:t>Про затвердження Положення про мистецьку школу</w:t>
      </w:r>
      <w:r w:rsidR="00E82D8B">
        <w:rPr>
          <w:bCs/>
          <w:szCs w:val="28"/>
        </w:rPr>
        <w:t>»</w:t>
      </w:r>
      <w:r w:rsidR="00084D54">
        <w:rPr>
          <w:bCs/>
          <w:szCs w:val="28"/>
        </w:rPr>
        <w:t xml:space="preserve">, </w:t>
      </w:r>
      <w:r w:rsidR="00734ECF">
        <w:rPr>
          <w:bCs/>
          <w:szCs w:val="28"/>
        </w:rPr>
        <w:t xml:space="preserve">рішення Петрівської сільської ради від </w:t>
      </w:r>
      <w:r w:rsidR="00734ECF" w:rsidRPr="00734ECF">
        <w:rPr>
          <w:bCs/>
          <w:szCs w:val="28"/>
        </w:rPr>
        <w:t>27</w:t>
      </w:r>
      <w:r w:rsidR="00734ECF">
        <w:rPr>
          <w:bCs/>
          <w:szCs w:val="28"/>
        </w:rPr>
        <w:t>.04.</w:t>
      </w:r>
      <w:r w:rsidR="00734ECF" w:rsidRPr="00734ECF">
        <w:rPr>
          <w:bCs/>
          <w:szCs w:val="28"/>
        </w:rPr>
        <w:t>2023 № 1374</w:t>
      </w:r>
      <w:r w:rsidR="00734ECF">
        <w:rPr>
          <w:bCs/>
          <w:szCs w:val="28"/>
        </w:rPr>
        <w:t xml:space="preserve"> «П</w:t>
      </w:r>
      <w:r w:rsidR="00734ECF" w:rsidRPr="00734ECF">
        <w:rPr>
          <w:bCs/>
          <w:szCs w:val="28"/>
        </w:rPr>
        <w:t>ро створення комунального закладу «Петрівська школа мистецтв» Петрівської сільської ради</w:t>
      </w:r>
      <w:r w:rsidR="00734ECF">
        <w:rPr>
          <w:bCs/>
          <w:szCs w:val="28"/>
        </w:rPr>
        <w:t xml:space="preserve">», </w:t>
      </w:r>
      <w:r>
        <w:rPr>
          <w:b/>
          <w:szCs w:val="28"/>
        </w:rPr>
        <w:t>виконавчий комітет сільської ради</w:t>
      </w:r>
    </w:p>
    <w:p w:rsidR="009B48AA" w:rsidRDefault="009B48AA" w:rsidP="009B48AA">
      <w:pPr>
        <w:overflowPunct w:val="0"/>
        <w:autoSpaceDE w:val="0"/>
        <w:autoSpaceDN w:val="0"/>
        <w:adjustRightInd w:val="0"/>
        <w:jc w:val="both"/>
        <w:rPr>
          <w:b/>
          <w:bCs/>
          <w:sz w:val="20"/>
          <w:szCs w:val="28"/>
          <w:lang w:eastAsia="uk-UA"/>
        </w:rPr>
      </w:pPr>
    </w:p>
    <w:p w:rsidR="009B48AA" w:rsidRDefault="009B48AA" w:rsidP="009B48AA">
      <w:pPr>
        <w:overflowPunct w:val="0"/>
        <w:autoSpaceDE w:val="0"/>
        <w:autoSpaceDN w:val="0"/>
        <w:adjustRightInd w:val="0"/>
        <w:jc w:val="center"/>
        <w:rPr>
          <w:b/>
          <w:bCs/>
          <w:szCs w:val="28"/>
          <w:lang w:eastAsia="uk-UA"/>
        </w:rPr>
      </w:pPr>
      <w:r>
        <w:rPr>
          <w:b/>
          <w:bCs/>
          <w:szCs w:val="28"/>
          <w:lang w:eastAsia="uk-UA"/>
        </w:rPr>
        <w:t>ВИРІШИВ:</w:t>
      </w:r>
    </w:p>
    <w:p w:rsidR="009B48AA" w:rsidRDefault="009B48AA" w:rsidP="009B48AA">
      <w:pPr>
        <w:tabs>
          <w:tab w:val="left" w:pos="7627"/>
        </w:tabs>
        <w:ind w:right="-2"/>
        <w:jc w:val="both"/>
        <w:rPr>
          <w:sz w:val="18"/>
          <w:szCs w:val="28"/>
        </w:rPr>
      </w:pPr>
    </w:p>
    <w:p w:rsidR="00DA488F" w:rsidRDefault="00DA488F" w:rsidP="009B48AA">
      <w:pPr>
        <w:ind w:firstLine="709"/>
        <w:jc w:val="both"/>
        <w:rPr>
          <w:rStyle w:val="rvts6"/>
          <w:color w:val="000000"/>
          <w:szCs w:val="28"/>
          <w:lang w:val="ru-RU"/>
        </w:rPr>
      </w:pPr>
      <w:r>
        <w:rPr>
          <w:rStyle w:val="rvts6"/>
          <w:color w:val="000000"/>
          <w:szCs w:val="28"/>
          <w:lang w:val="ru-RU"/>
        </w:rPr>
        <w:t>1.</w:t>
      </w:r>
      <w:r w:rsidRPr="00DA488F">
        <w:t xml:space="preserve"> </w:t>
      </w:r>
      <w:proofErr w:type="spellStart"/>
      <w:r w:rsidRPr="00DA488F">
        <w:rPr>
          <w:rStyle w:val="rvts6"/>
          <w:color w:val="000000"/>
          <w:szCs w:val="28"/>
          <w:lang w:val="ru-RU"/>
        </w:rPr>
        <w:t>Затвердити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Pr="00DA488F">
        <w:rPr>
          <w:rStyle w:val="rvts6"/>
          <w:color w:val="000000"/>
          <w:szCs w:val="28"/>
          <w:lang w:val="ru-RU"/>
        </w:rPr>
        <w:t>Положення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про порядок оплати за </w:t>
      </w:r>
      <w:proofErr w:type="spellStart"/>
      <w:r w:rsidRPr="00DA488F">
        <w:rPr>
          <w:rStyle w:val="rvts6"/>
          <w:color w:val="000000"/>
          <w:szCs w:val="28"/>
          <w:lang w:val="ru-RU"/>
        </w:rPr>
        <w:t>навчання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в </w:t>
      </w:r>
      <w:proofErr w:type="spellStart"/>
      <w:r w:rsidRPr="00DA488F">
        <w:rPr>
          <w:rStyle w:val="rvts6"/>
          <w:color w:val="000000"/>
          <w:szCs w:val="28"/>
          <w:lang w:val="ru-RU"/>
        </w:rPr>
        <w:t>комунально</w:t>
      </w:r>
      <w:r>
        <w:rPr>
          <w:rStyle w:val="rvts6"/>
          <w:color w:val="000000"/>
          <w:szCs w:val="28"/>
          <w:lang w:val="ru-RU"/>
        </w:rPr>
        <w:t>му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Pr="00DA488F">
        <w:rPr>
          <w:rStyle w:val="rvts6"/>
          <w:color w:val="000000"/>
          <w:szCs w:val="28"/>
          <w:lang w:val="ru-RU"/>
        </w:rPr>
        <w:t>заклад</w:t>
      </w:r>
      <w:r>
        <w:rPr>
          <w:rStyle w:val="rvts6"/>
          <w:color w:val="000000"/>
          <w:szCs w:val="28"/>
          <w:lang w:val="ru-RU"/>
        </w:rPr>
        <w:t>і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«</w:t>
      </w:r>
      <w:proofErr w:type="spellStart"/>
      <w:r w:rsidRPr="00DA488F">
        <w:rPr>
          <w:rStyle w:val="rvts6"/>
          <w:color w:val="000000"/>
          <w:szCs w:val="28"/>
          <w:lang w:val="ru-RU"/>
        </w:rPr>
        <w:t>Петрівська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школа </w:t>
      </w:r>
      <w:proofErr w:type="spellStart"/>
      <w:r w:rsidRPr="00DA488F">
        <w:rPr>
          <w:rStyle w:val="rvts6"/>
          <w:color w:val="000000"/>
          <w:szCs w:val="28"/>
          <w:lang w:val="ru-RU"/>
        </w:rPr>
        <w:t>мистецтв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» </w:t>
      </w:r>
      <w:proofErr w:type="spellStart"/>
      <w:r w:rsidRPr="00DA488F">
        <w:rPr>
          <w:rStyle w:val="rvts6"/>
          <w:color w:val="000000"/>
          <w:szCs w:val="28"/>
          <w:lang w:val="ru-RU"/>
        </w:rPr>
        <w:t>Петрівської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Pr="00DA488F">
        <w:rPr>
          <w:rStyle w:val="rvts6"/>
          <w:color w:val="000000"/>
          <w:szCs w:val="28"/>
          <w:lang w:val="ru-RU"/>
        </w:rPr>
        <w:t>сільської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ради, </w:t>
      </w:r>
      <w:proofErr w:type="spellStart"/>
      <w:r w:rsidRPr="00DA488F">
        <w:rPr>
          <w:rStyle w:val="rvts6"/>
          <w:color w:val="000000"/>
          <w:szCs w:val="28"/>
          <w:lang w:val="ru-RU"/>
        </w:rPr>
        <w:t>що</w:t>
      </w:r>
      <w:proofErr w:type="spellEnd"/>
      <w:r w:rsidRPr="00DA488F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Pr="00DA488F">
        <w:rPr>
          <w:rStyle w:val="rvts6"/>
          <w:color w:val="000000"/>
          <w:szCs w:val="28"/>
          <w:lang w:val="ru-RU"/>
        </w:rPr>
        <w:t>додається</w:t>
      </w:r>
      <w:proofErr w:type="spellEnd"/>
      <w:r w:rsidRPr="00DA488F">
        <w:rPr>
          <w:rStyle w:val="rvts6"/>
          <w:color w:val="000000"/>
          <w:szCs w:val="28"/>
          <w:lang w:val="ru-RU"/>
        </w:rPr>
        <w:t>.</w:t>
      </w:r>
    </w:p>
    <w:p w:rsidR="00DA488F" w:rsidRPr="00B13ACD" w:rsidRDefault="00DA488F" w:rsidP="009B48AA">
      <w:pPr>
        <w:ind w:firstLine="709"/>
        <w:jc w:val="both"/>
        <w:rPr>
          <w:rStyle w:val="rvts6"/>
          <w:color w:val="000000"/>
          <w:sz w:val="24"/>
          <w:szCs w:val="28"/>
          <w:lang w:val="ru-RU"/>
        </w:rPr>
      </w:pPr>
      <w:bookmarkStart w:id="0" w:name="_GoBack"/>
      <w:bookmarkEnd w:id="0"/>
    </w:p>
    <w:p w:rsidR="001A4F5A" w:rsidRDefault="008A4AAB" w:rsidP="009B48AA">
      <w:pPr>
        <w:ind w:firstLine="709"/>
        <w:jc w:val="both"/>
        <w:rPr>
          <w:rStyle w:val="rvts6"/>
          <w:color w:val="000000"/>
          <w:szCs w:val="28"/>
          <w:lang w:val="ru-RU"/>
        </w:rPr>
      </w:pPr>
      <w:r w:rsidRPr="008A4AAB">
        <w:rPr>
          <w:rStyle w:val="rvts6"/>
          <w:color w:val="000000"/>
          <w:szCs w:val="28"/>
          <w:lang w:val="ru-RU"/>
        </w:rPr>
        <w:t xml:space="preserve">2. </w:t>
      </w:r>
      <w:proofErr w:type="spellStart"/>
      <w:r w:rsidR="00BB60DB">
        <w:rPr>
          <w:rStyle w:val="rvts6"/>
          <w:color w:val="000000"/>
          <w:szCs w:val="28"/>
          <w:lang w:val="ru-RU"/>
        </w:rPr>
        <w:t>Погодити</w:t>
      </w:r>
      <w:proofErr w:type="spellEnd"/>
      <w:r w:rsidR="00BB60DB">
        <w:rPr>
          <w:rStyle w:val="rvts6"/>
          <w:color w:val="000000"/>
          <w:szCs w:val="28"/>
          <w:lang w:val="ru-RU"/>
        </w:rPr>
        <w:t xml:space="preserve"> </w:t>
      </w:r>
      <w:r w:rsidR="001A4F5A">
        <w:t xml:space="preserve">перелік освітніх послуг та </w:t>
      </w:r>
      <w:proofErr w:type="spellStart"/>
      <w:r w:rsidR="001A4F5A" w:rsidRPr="001A4F5A">
        <w:rPr>
          <w:rStyle w:val="rvts6"/>
          <w:color w:val="000000"/>
          <w:szCs w:val="28"/>
          <w:lang w:val="ru-RU"/>
        </w:rPr>
        <w:t>розм</w:t>
      </w:r>
      <w:r w:rsidR="001A4F5A">
        <w:rPr>
          <w:rStyle w:val="rvts6"/>
          <w:color w:val="000000"/>
          <w:szCs w:val="28"/>
          <w:lang w:val="ru-RU"/>
        </w:rPr>
        <w:t>і</w:t>
      </w:r>
      <w:proofErr w:type="gramStart"/>
      <w:r w:rsidR="001A4F5A">
        <w:rPr>
          <w:rStyle w:val="rvts6"/>
          <w:color w:val="000000"/>
          <w:szCs w:val="28"/>
          <w:lang w:val="ru-RU"/>
        </w:rPr>
        <w:t>р</w:t>
      </w:r>
      <w:proofErr w:type="spellEnd"/>
      <w:proofErr w:type="gramEnd"/>
      <w:r w:rsidR="001A4F5A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="001A4F5A">
        <w:rPr>
          <w:rStyle w:val="rvts6"/>
          <w:color w:val="000000"/>
          <w:szCs w:val="28"/>
          <w:lang w:val="ru-RU"/>
        </w:rPr>
        <w:t>щомісячної</w:t>
      </w:r>
      <w:proofErr w:type="spellEnd"/>
      <w:r w:rsidR="001A4F5A">
        <w:rPr>
          <w:rStyle w:val="rvts6"/>
          <w:color w:val="000000"/>
          <w:szCs w:val="28"/>
          <w:lang w:val="ru-RU"/>
        </w:rPr>
        <w:t xml:space="preserve"> плати за </w:t>
      </w:r>
      <w:proofErr w:type="spellStart"/>
      <w:r w:rsidR="001A4F5A">
        <w:rPr>
          <w:rStyle w:val="rvts6"/>
          <w:color w:val="000000"/>
          <w:szCs w:val="28"/>
          <w:lang w:val="ru-RU"/>
        </w:rPr>
        <w:t>навчання</w:t>
      </w:r>
      <w:proofErr w:type="spellEnd"/>
      <w:r w:rsidR="001A4F5A">
        <w:rPr>
          <w:rStyle w:val="rvts6"/>
          <w:color w:val="000000"/>
          <w:szCs w:val="28"/>
          <w:lang w:val="ru-RU"/>
        </w:rPr>
        <w:t xml:space="preserve"> в </w:t>
      </w:r>
      <w:proofErr w:type="spellStart"/>
      <w:r w:rsidR="001A4F5A" w:rsidRPr="001A4F5A">
        <w:rPr>
          <w:rStyle w:val="rvts6"/>
          <w:color w:val="000000"/>
          <w:szCs w:val="28"/>
          <w:lang w:val="ru-RU"/>
        </w:rPr>
        <w:t>комунальн</w:t>
      </w:r>
      <w:r w:rsidR="001A4F5A">
        <w:rPr>
          <w:rStyle w:val="rvts6"/>
          <w:color w:val="000000"/>
          <w:szCs w:val="28"/>
          <w:lang w:val="ru-RU"/>
        </w:rPr>
        <w:t>ому</w:t>
      </w:r>
      <w:proofErr w:type="spellEnd"/>
      <w:r w:rsidR="001A4F5A" w:rsidRPr="001A4F5A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="001A4F5A" w:rsidRPr="001A4F5A">
        <w:rPr>
          <w:rStyle w:val="rvts6"/>
          <w:color w:val="000000"/>
          <w:szCs w:val="28"/>
          <w:lang w:val="ru-RU"/>
        </w:rPr>
        <w:t>заклад</w:t>
      </w:r>
      <w:r w:rsidR="00734ECF">
        <w:rPr>
          <w:rStyle w:val="rvts6"/>
          <w:color w:val="000000"/>
          <w:szCs w:val="28"/>
          <w:lang w:val="ru-RU"/>
        </w:rPr>
        <w:t>і</w:t>
      </w:r>
      <w:proofErr w:type="spellEnd"/>
      <w:r w:rsidR="001A4F5A" w:rsidRPr="001A4F5A">
        <w:rPr>
          <w:rStyle w:val="rvts6"/>
          <w:color w:val="000000"/>
          <w:szCs w:val="28"/>
          <w:lang w:val="ru-RU"/>
        </w:rPr>
        <w:t xml:space="preserve"> «</w:t>
      </w:r>
      <w:proofErr w:type="spellStart"/>
      <w:r w:rsidR="001A4F5A" w:rsidRPr="001A4F5A">
        <w:rPr>
          <w:rStyle w:val="rvts6"/>
          <w:color w:val="000000"/>
          <w:szCs w:val="28"/>
          <w:lang w:val="ru-RU"/>
        </w:rPr>
        <w:t>Петрівська</w:t>
      </w:r>
      <w:proofErr w:type="spellEnd"/>
      <w:r w:rsidR="001A4F5A" w:rsidRPr="001A4F5A">
        <w:rPr>
          <w:rStyle w:val="rvts6"/>
          <w:color w:val="000000"/>
          <w:szCs w:val="28"/>
          <w:lang w:val="ru-RU"/>
        </w:rPr>
        <w:t xml:space="preserve"> школа </w:t>
      </w:r>
      <w:proofErr w:type="spellStart"/>
      <w:r w:rsidR="001A4F5A" w:rsidRPr="001A4F5A">
        <w:rPr>
          <w:rStyle w:val="rvts6"/>
          <w:color w:val="000000"/>
          <w:szCs w:val="28"/>
          <w:lang w:val="ru-RU"/>
        </w:rPr>
        <w:t>мистецтв</w:t>
      </w:r>
      <w:proofErr w:type="spellEnd"/>
      <w:r w:rsidR="001A4F5A" w:rsidRPr="001A4F5A">
        <w:rPr>
          <w:rStyle w:val="rvts6"/>
          <w:color w:val="000000"/>
          <w:szCs w:val="28"/>
          <w:lang w:val="ru-RU"/>
        </w:rPr>
        <w:t xml:space="preserve">» </w:t>
      </w:r>
      <w:proofErr w:type="spellStart"/>
      <w:r w:rsidR="001A4F5A" w:rsidRPr="001A4F5A">
        <w:rPr>
          <w:rStyle w:val="rvts6"/>
          <w:color w:val="000000"/>
          <w:szCs w:val="28"/>
          <w:lang w:val="ru-RU"/>
        </w:rPr>
        <w:t>Петрівської</w:t>
      </w:r>
      <w:proofErr w:type="spellEnd"/>
      <w:r w:rsidR="001A4F5A" w:rsidRPr="001A4F5A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="001A4F5A" w:rsidRPr="001A4F5A">
        <w:rPr>
          <w:rStyle w:val="rvts6"/>
          <w:color w:val="000000"/>
          <w:szCs w:val="28"/>
          <w:lang w:val="ru-RU"/>
        </w:rPr>
        <w:t>сільської</w:t>
      </w:r>
      <w:proofErr w:type="spellEnd"/>
      <w:r w:rsidR="001A4F5A" w:rsidRPr="001A4F5A">
        <w:rPr>
          <w:rStyle w:val="rvts6"/>
          <w:color w:val="000000"/>
          <w:szCs w:val="28"/>
          <w:lang w:val="ru-RU"/>
        </w:rPr>
        <w:t xml:space="preserve"> ради</w:t>
      </w:r>
      <w:r w:rsidR="0024584E" w:rsidRPr="0024584E">
        <w:rPr>
          <w:rStyle w:val="rvts6"/>
          <w:color w:val="000000"/>
          <w:szCs w:val="28"/>
          <w:lang w:val="ru-RU"/>
        </w:rPr>
        <w:t xml:space="preserve">, </w:t>
      </w:r>
      <w:proofErr w:type="spellStart"/>
      <w:r w:rsidR="0024584E" w:rsidRPr="0024584E">
        <w:rPr>
          <w:rStyle w:val="rvts6"/>
          <w:color w:val="000000"/>
          <w:szCs w:val="28"/>
          <w:lang w:val="ru-RU"/>
        </w:rPr>
        <w:t>що</w:t>
      </w:r>
      <w:proofErr w:type="spellEnd"/>
      <w:r w:rsidR="0024584E" w:rsidRPr="0024584E">
        <w:rPr>
          <w:rStyle w:val="rvts6"/>
          <w:color w:val="000000"/>
          <w:szCs w:val="28"/>
          <w:lang w:val="ru-RU"/>
        </w:rPr>
        <w:t xml:space="preserve"> </w:t>
      </w:r>
      <w:proofErr w:type="spellStart"/>
      <w:r w:rsidR="0024584E" w:rsidRPr="0024584E">
        <w:rPr>
          <w:rStyle w:val="rvts6"/>
          <w:color w:val="000000"/>
          <w:szCs w:val="28"/>
          <w:lang w:val="ru-RU"/>
        </w:rPr>
        <w:t>додається</w:t>
      </w:r>
      <w:proofErr w:type="spellEnd"/>
      <w:r w:rsidR="0024584E" w:rsidRPr="0024584E">
        <w:rPr>
          <w:rStyle w:val="rvts6"/>
          <w:color w:val="000000"/>
          <w:szCs w:val="28"/>
          <w:lang w:val="ru-RU"/>
        </w:rPr>
        <w:t>.</w:t>
      </w:r>
    </w:p>
    <w:p w:rsidR="00734ECF" w:rsidRPr="00B13ACD" w:rsidRDefault="00734ECF" w:rsidP="009B48AA">
      <w:pPr>
        <w:ind w:firstLine="709"/>
        <w:jc w:val="both"/>
        <w:rPr>
          <w:rStyle w:val="rvts6"/>
          <w:color w:val="000000"/>
          <w:sz w:val="24"/>
          <w:szCs w:val="28"/>
          <w:lang w:val="ru-RU"/>
        </w:rPr>
      </w:pPr>
    </w:p>
    <w:p w:rsidR="009B48AA" w:rsidRDefault="001A4F5A" w:rsidP="009B48AA">
      <w:pPr>
        <w:ind w:firstLine="709"/>
        <w:jc w:val="both"/>
        <w:rPr>
          <w:szCs w:val="28"/>
        </w:rPr>
      </w:pPr>
      <w:r>
        <w:rPr>
          <w:rStyle w:val="rvts6"/>
          <w:color w:val="000000"/>
          <w:szCs w:val="28"/>
          <w:lang w:val="ru-RU"/>
        </w:rPr>
        <w:t>3</w:t>
      </w:r>
      <w:r w:rsidR="009B48AA">
        <w:rPr>
          <w:rStyle w:val="rvts6"/>
          <w:color w:val="000000"/>
          <w:szCs w:val="28"/>
          <w:lang w:val="ru-RU"/>
        </w:rPr>
        <w:t xml:space="preserve">. </w:t>
      </w:r>
      <w:r w:rsidR="009B48AA">
        <w:rPr>
          <w:rStyle w:val="rvts6"/>
          <w:color w:val="000000"/>
          <w:szCs w:val="28"/>
        </w:rPr>
        <w:t xml:space="preserve">Контроль за виконанням цього рішення покласти на </w:t>
      </w:r>
      <w:r w:rsidR="009B48AA">
        <w:rPr>
          <w:szCs w:val="28"/>
        </w:rPr>
        <w:t xml:space="preserve">керуючу справами (секретаря) виконавчого комітету Петровську Т.В. </w:t>
      </w:r>
    </w:p>
    <w:p w:rsidR="009B48AA" w:rsidRDefault="009B48AA" w:rsidP="009B48AA">
      <w:pPr>
        <w:overflowPunct w:val="0"/>
        <w:autoSpaceDE w:val="0"/>
        <w:autoSpaceDN w:val="0"/>
        <w:adjustRightInd w:val="0"/>
        <w:jc w:val="both"/>
        <w:rPr>
          <w:sz w:val="24"/>
          <w:szCs w:val="28"/>
        </w:rPr>
      </w:pPr>
    </w:p>
    <w:p w:rsidR="003F5CCA" w:rsidRPr="00B13ACD" w:rsidRDefault="003F5CCA" w:rsidP="009B48AA">
      <w:pPr>
        <w:overflowPunct w:val="0"/>
        <w:autoSpaceDE w:val="0"/>
        <w:autoSpaceDN w:val="0"/>
        <w:adjustRightInd w:val="0"/>
        <w:jc w:val="both"/>
        <w:rPr>
          <w:sz w:val="24"/>
          <w:szCs w:val="28"/>
        </w:rPr>
      </w:pPr>
    </w:p>
    <w:p w:rsidR="009B48AA" w:rsidRPr="00B13ACD" w:rsidRDefault="009B48AA" w:rsidP="009B48AA">
      <w:pPr>
        <w:overflowPunct w:val="0"/>
        <w:autoSpaceDE w:val="0"/>
        <w:autoSpaceDN w:val="0"/>
        <w:adjustRightInd w:val="0"/>
        <w:jc w:val="both"/>
        <w:rPr>
          <w:sz w:val="24"/>
          <w:szCs w:val="28"/>
        </w:rPr>
      </w:pPr>
    </w:p>
    <w:p w:rsidR="009B48AA" w:rsidRPr="004D6BE1" w:rsidRDefault="009B48AA" w:rsidP="009B48AA">
      <w:pPr>
        <w:jc w:val="both"/>
        <w:rPr>
          <w:i/>
          <w:sz w:val="24"/>
          <w:szCs w:val="24"/>
        </w:rPr>
      </w:pPr>
      <w:r w:rsidRPr="004D6BE1">
        <w:rPr>
          <w:b/>
          <w:bCs/>
          <w:i/>
          <w:szCs w:val="28"/>
        </w:rPr>
        <w:t>Сільський голова                                                         </w:t>
      </w:r>
      <w:r w:rsidR="00B13ACD" w:rsidRPr="004D6BE1">
        <w:rPr>
          <w:b/>
          <w:bCs/>
          <w:i/>
          <w:szCs w:val="28"/>
        </w:rPr>
        <w:t xml:space="preserve">   </w:t>
      </w:r>
      <w:r w:rsidRPr="004D6BE1">
        <w:rPr>
          <w:b/>
          <w:bCs/>
          <w:i/>
          <w:szCs w:val="28"/>
        </w:rPr>
        <w:t xml:space="preserve">  </w:t>
      </w:r>
      <w:proofErr w:type="spellStart"/>
      <w:r w:rsidRPr="004D6BE1">
        <w:rPr>
          <w:b/>
          <w:bCs/>
          <w:i/>
          <w:szCs w:val="28"/>
        </w:rPr>
        <w:t>Радіон</w:t>
      </w:r>
      <w:proofErr w:type="spellEnd"/>
      <w:r w:rsidRPr="004D6BE1">
        <w:rPr>
          <w:b/>
          <w:bCs/>
          <w:i/>
          <w:szCs w:val="28"/>
        </w:rPr>
        <w:t xml:space="preserve"> СТАРЕНЬКИЙ</w:t>
      </w:r>
    </w:p>
    <w:p w:rsidR="003F5CCA" w:rsidRPr="004D6BE1" w:rsidRDefault="003F5CCA" w:rsidP="00B456D3">
      <w:pPr>
        <w:ind w:left="5103"/>
        <w:rPr>
          <w:i/>
          <w:szCs w:val="28"/>
        </w:rPr>
      </w:pPr>
    </w:p>
    <w:p w:rsidR="003F5CCA" w:rsidRDefault="003F5CCA" w:rsidP="00B456D3">
      <w:pPr>
        <w:ind w:left="5103"/>
        <w:rPr>
          <w:szCs w:val="28"/>
        </w:rPr>
      </w:pPr>
    </w:p>
    <w:p w:rsidR="003F5CCA" w:rsidRDefault="003F5CCA" w:rsidP="00B456D3">
      <w:pPr>
        <w:ind w:left="5103"/>
        <w:rPr>
          <w:szCs w:val="28"/>
        </w:rPr>
      </w:pPr>
    </w:p>
    <w:p w:rsidR="00B456D3" w:rsidRDefault="00B456D3" w:rsidP="00B456D3">
      <w:pPr>
        <w:ind w:left="5103"/>
        <w:rPr>
          <w:szCs w:val="28"/>
        </w:rPr>
      </w:pPr>
      <w:r>
        <w:rPr>
          <w:szCs w:val="28"/>
        </w:rPr>
        <w:lastRenderedPageBreak/>
        <w:t>ЗАТВЕРДЖЕНО</w:t>
      </w:r>
    </w:p>
    <w:p w:rsidR="00B456D3" w:rsidRDefault="00B456D3" w:rsidP="00B456D3">
      <w:pPr>
        <w:ind w:left="5103"/>
        <w:rPr>
          <w:rFonts w:eastAsia="Arial Unicode MS"/>
          <w:szCs w:val="28"/>
        </w:rPr>
      </w:pPr>
      <w:r>
        <w:rPr>
          <w:szCs w:val="28"/>
        </w:rPr>
        <w:t>рішенням виконавчого комітету</w:t>
      </w:r>
    </w:p>
    <w:p w:rsidR="00B456D3" w:rsidRDefault="00B456D3" w:rsidP="00B456D3">
      <w:pPr>
        <w:ind w:left="5103"/>
        <w:rPr>
          <w:szCs w:val="28"/>
        </w:rPr>
      </w:pPr>
      <w:r>
        <w:rPr>
          <w:szCs w:val="28"/>
        </w:rPr>
        <w:t>сільської ради</w:t>
      </w:r>
    </w:p>
    <w:p w:rsidR="00B456D3" w:rsidRDefault="00B456D3" w:rsidP="00B456D3">
      <w:pPr>
        <w:ind w:left="5103"/>
        <w:rPr>
          <w:szCs w:val="28"/>
        </w:rPr>
      </w:pPr>
      <w:r>
        <w:rPr>
          <w:szCs w:val="28"/>
        </w:rPr>
        <w:t xml:space="preserve">від </w:t>
      </w:r>
      <w:r w:rsidR="004D6BE1">
        <w:rPr>
          <w:szCs w:val="28"/>
        </w:rPr>
        <w:t>04.08.2023</w:t>
      </w:r>
      <w:r>
        <w:rPr>
          <w:szCs w:val="28"/>
        </w:rPr>
        <w:t xml:space="preserve"> № </w:t>
      </w:r>
      <w:r w:rsidR="004D6BE1">
        <w:rPr>
          <w:szCs w:val="28"/>
        </w:rPr>
        <w:t>673</w:t>
      </w:r>
    </w:p>
    <w:p w:rsidR="003F2F3E" w:rsidRPr="00363223" w:rsidRDefault="003F2F3E" w:rsidP="003F2F3E">
      <w:pPr>
        <w:rPr>
          <w:sz w:val="24"/>
          <w:szCs w:val="28"/>
        </w:rPr>
      </w:pPr>
    </w:p>
    <w:p w:rsidR="003F2F3E" w:rsidRDefault="00084D54" w:rsidP="00B456D3">
      <w:pPr>
        <w:jc w:val="center"/>
        <w:rPr>
          <w:b/>
          <w:szCs w:val="28"/>
        </w:rPr>
      </w:pPr>
      <w:r w:rsidRPr="00084D54">
        <w:rPr>
          <w:b/>
          <w:szCs w:val="28"/>
        </w:rPr>
        <w:t>Положення про порядок оплати за навчання в комунальному закладі «Петрівська школа мистецтв» Петрівської сільської ради</w:t>
      </w:r>
    </w:p>
    <w:p w:rsidR="00084D54" w:rsidRPr="00363223" w:rsidRDefault="00084D54" w:rsidP="003F2F3E">
      <w:pPr>
        <w:rPr>
          <w:b/>
          <w:sz w:val="24"/>
          <w:szCs w:val="28"/>
        </w:rPr>
      </w:pPr>
    </w:p>
    <w:p w:rsidR="003F2F3E" w:rsidRDefault="003F2F3E" w:rsidP="003F2F3E">
      <w:pPr>
        <w:jc w:val="center"/>
        <w:rPr>
          <w:b/>
          <w:szCs w:val="28"/>
        </w:rPr>
      </w:pPr>
      <w:r w:rsidRPr="00CF3CC1">
        <w:rPr>
          <w:b/>
          <w:szCs w:val="28"/>
        </w:rPr>
        <w:t>1.Загальні положення</w:t>
      </w:r>
    </w:p>
    <w:p w:rsidR="008462DF" w:rsidRDefault="00EA2D70" w:rsidP="001E7384">
      <w:pPr>
        <w:ind w:firstLine="709"/>
        <w:jc w:val="both"/>
        <w:rPr>
          <w:szCs w:val="28"/>
        </w:rPr>
      </w:pPr>
      <w:r w:rsidRPr="00EA2D70">
        <w:rPr>
          <w:szCs w:val="28"/>
        </w:rPr>
        <w:t xml:space="preserve">1.1. </w:t>
      </w:r>
      <w:r w:rsidR="008462DF" w:rsidRPr="008462DF">
        <w:rPr>
          <w:szCs w:val="28"/>
        </w:rPr>
        <w:t xml:space="preserve">Положення про порядок оплати за навчання в комунальному закладі «Петрівська школа мистецтв» Петрівської сільської ради </w:t>
      </w:r>
      <w:r w:rsidR="008462DF">
        <w:rPr>
          <w:szCs w:val="28"/>
        </w:rPr>
        <w:t xml:space="preserve">(далі – Положення) </w:t>
      </w:r>
      <w:r w:rsidR="008462DF" w:rsidRPr="008462DF">
        <w:rPr>
          <w:szCs w:val="28"/>
        </w:rPr>
        <w:t>розроблено відповідно до</w:t>
      </w:r>
      <w:r w:rsidR="008462DF" w:rsidRPr="008462DF">
        <w:t xml:space="preserve"> </w:t>
      </w:r>
      <w:r w:rsidR="008462DF" w:rsidRPr="008462DF">
        <w:rPr>
          <w:szCs w:val="28"/>
        </w:rPr>
        <w:t>законів України «Про місцеве самоврядування в Україні», «Про освіту», «Про позашкільну освіту», «Про культуру», Постанови Кабінету Міністрів України від 25</w:t>
      </w:r>
      <w:r w:rsidR="008462DF">
        <w:rPr>
          <w:szCs w:val="28"/>
        </w:rPr>
        <w:t>.03.</w:t>
      </w:r>
      <w:r w:rsidR="008462DF" w:rsidRPr="008462DF">
        <w:rPr>
          <w:szCs w:val="28"/>
        </w:rPr>
        <w:t>1997 № 260 «Про встановлення розміру плати за навчанн</w:t>
      </w:r>
      <w:r w:rsidR="008462DF">
        <w:rPr>
          <w:szCs w:val="28"/>
        </w:rPr>
        <w:t>я дітей у державних школах есте</w:t>
      </w:r>
      <w:r w:rsidR="008462DF" w:rsidRPr="008462DF">
        <w:rPr>
          <w:szCs w:val="28"/>
        </w:rPr>
        <w:t xml:space="preserve">тичного виховання»,  </w:t>
      </w:r>
      <w:r w:rsidR="008462DF">
        <w:rPr>
          <w:szCs w:val="28"/>
        </w:rPr>
        <w:t>н</w:t>
      </w:r>
      <w:r w:rsidR="008462DF" w:rsidRPr="008462DF">
        <w:rPr>
          <w:szCs w:val="28"/>
        </w:rPr>
        <w:t>аказу Міністерства ку</w:t>
      </w:r>
      <w:r w:rsidR="008462DF">
        <w:rPr>
          <w:szCs w:val="28"/>
        </w:rPr>
        <w:t>льтури України, Міністерства фі</w:t>
      </w:r>
      <w:r w:rsidR="008462DF" w:rsidRPr="008462DF">
        <w:rPr>
          <w:szCs w:val="28"/>
        </w:rPr>
        <w:t>нансів України, Міністерства економічного розвитку і торгівлі України  в</w:t>
      </w:r>
      <w:r w:rsidR="008462DF">
        <w:rPr>
          <w:szCs w:val="28"/>
        </w:rPr>
        <w:t>ід 01.12.2015 №</w:t>
      </w:r>
      <w:r w:rsidR="00FE4CD0">
        <w:rPr>
          <w:szCs w:val="28"/>
        </w:rPr>
        <w:t xml:space="preserve"> </w:t>
      </w:r>
      <w:r w:rsidR="008462DF">
        <w:rPr>
          <w:szCs w:val="28"/>
        </w:rPr>
        <w:t>1004/1113/1556  «</w:t>
      </w:r>
      <w:r w:rsidR="008462DF" w:rsidRPr="008462DF">
        <w:rPr>
          <w:szCs w:val="28"/>
        </w:rPr>
        <w:t>Про затвердження Порядку визначення вартості та надання платних послуг закладами культури, заснованими на державній</w:t>
      </w:r>
      <w:r w:rsidR="008462DF">
        <w:rPr>
          <w:szCs w:val="28"/>
        </w:rPr>
        <w:t xml:space="preserve"> та комунальній формі власності»</w:t>
      </w:r>
      <w:r w:rsidR="008462DF" w:rsidRPr="008462DF">
        <w:rPr>
          <w:szCs w:val="28"/>
        </w:rPr>
        <w:t>,</w:t>
      </w:r>
      <w:r w:rsidR="008462DF">
        <w:rPr>
          <w:szCs w:val="28"/>
        </w:rPr>
        <w:t xml:space="preserve"> </w:t>
      </w:r>
      <w:r w:rsidR="008462DF" w:rsidRPr="008462DF">
        <w:rPr>
          <w:szCs w:val="28"/>
        </w:rPr>
        <w:t>наказу Мініст</w:t>
      </w:r>
      <w:r w:rsidR="008462DF">
        <w:rPr>
          <w:szCs w:val="28"/>
        </w:rPr>
        <w:t>ерства культури України</w:t>
      </w:r>
      <w:r w:rsidR="008462DF" w:rsidRPr="008462DF">
        <w:t xml:space="preserve"> </w:t>
      </w:r>
      <w:r w:rsidR="008462DF" w:rsidRPr="008462DF">
        <w:rPr>
          <w:szCs w:val="28"/>
        </w:rPr>
        <w:t>від 09.08.2018 №</w:t>
      </w:r>
      <w:r w:rsidR="00FE4CD0">
        <w:rPr>
          <w:szCs w:val="28"/>
        </w:rPr>
        <w:t xml:space="preserve"> </w:t>
      </w:r>
      <w:r w:rsidR="008462DF" w:rsidRPr="008462DF">
        <w:rPr>
          <w:szCs w:val="28"/>
        </w:rPr>
        <w:t>686</w:t>
      </w:r>
      <w:r w:rsidR="008462DF">
        <w:rPr>
          <w:szCs w:val="28"/>
        </w:rPr>
        <w:t xml:space="preserve"> «Про за</w:t>
      </w:r>
      <w:r w:rsidR="008462DF" w:rsidRPr="008462DF">
        <w:rPr>
          <w:szCs w:val="28"/>
        </w:rPr>
        <w:t>твердженн</w:t>
      </w:r>
      <w:r w:rsidR="008462DF">
        <w:rPr>
          <w:szCs w:val="28"/>
        </w:rPr>
        <w:t>я Положення про мистецьку школу»</w:t>
      </w:r>
      <w:r w:rsidR="001E7384">
        <w:rPr>
          <w:szCs w:val="28"/>
        </w:rPr>
        <w:t>.</w:t>
      </w:r>
    </w:p>
    <w:p w:rsidR="008462DF" w:rsidRDefault="001E7384" w:rsidP="001E7384">
      <w:pPr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Pr="001E7384">
        <w:rPr>
          <w:szCs w:val="28"/>
        </w:rPr>
        <w:t>Дане Положення</w:t>
      </w:r>
      <w:r w:rsidR="00A46AE1">
        <w:rPr>
          <w:szCs w:val="28"/>
        </w:rPr>
        <w:t xml:space="preserve"> поширюється на </w:t>
      </w:r>
      <w:r w:rsidR="00A46AE1" w:rsidRPr="00A46AE1">
        <w:rPr>
          <w:szCs w:val="28"/>
        </w:rPr>
        <w:t>комунальн</w:t>
      </w:r>
      <w:r w:rsidR="00A46AE1">
        <w:rPr>
          <w:szCs w:val="28"/>
        </w:rPr>
        <w:t>ий</w:t>
      </w:r>
      <w:r w:rsidR="00A46AE1" w:rsidRPr="00A46AE1">
        <w:rPr>
          <w:szCs w:val="28"/>
        </w:rPr>
        <w:t xml:space="preserve"> заклад «Петрівська школа мистецтв» Петрівської сільської ради</w:t>
      </w:r>
      <w:r w:rsidR="00A46AE1">
        <w:rPr>
          <w:szCs w:val="28"/>
        </w:rPr>
        <w:t xml:space="preserve"> (далі – заклад)</w:t>
      </w:r>
      <w:r w:rsidRPr="001E7384">
        <w:rPr>
          <w:szCs w:val="28"/>
        </w:rPr>
        <w:t xml:space="preserve"> визначає механізм встановлення розміру плати за навчання у закладі.</w:t>
      </w:r>
    </w:p>
    <w:p w:rsidR="0049769B" w:rsidRPr="0049769B" w:rsidRDefault="0049769B" w:rsidP="0049769B">
      <w:pPr>
        <w:ind w:firstLine="709"/>
        <w:jc w:val="both"/>
        <w:rPr>
          <w:szCs w:val="28"/>
        </w:rPr>
      </w:pPr>
      <w:r w:rsidRPr="0049769B">
        <w:rPr>
          <w:szCs w:val="28"/>
        </w:rPr>
        <w:t>1.3.</w:t>
      </w:r>
      <w:r w:rsidRPr="0049769B">
        <w:rPr>
          <w:szCs w:val="28"/>
        </w:rPr>
        <w:tab/>
        <w:t>У цьому Порядку наведені нижче терміни вживаються у такому значенні:</w:t>
      </w:r>
    </w:p>
    <w:p w:rsidR="0049769B" w:rsidRPr="0049769B" w:rsidRDefault="0049769B" w:rsidP="0049769B">
      <w:pPr>
        <w:ind w:firstLine="709"/>
        <w:jc w:val="both"/>
        <w:rPr>
          <w:szCs w:val="28"/>
        </w:rPr>
      </w:pPr>
      <w:r w:rsidRPr="0049769B">
        <w:rPr>
          <w:szCs w:val="28"/>
        </w:rPr>
        <w:t>-</w:t>
      </w:r>
      <w:r w:rsidRPr="0049769B">
        <w:rPr>
          <w:szCs w:val="28"/>
        </w:rPr>
        <w:tab/>
        <w:t>замовник – фізична чи юридична особа, яка на підставі договору з закладом замовляє платну послугу для себе або іншої особи, беручи на себе фінансові зобов'язання щодо її оплати;</w:t>
      </w:r>
    </w:p>
    <w:p w:rsidR="0049769B" w:rsidRPr="0049769B" w:rsidRDefault="0049769B" w:rsidP="0049769B">
      <w:pPr>
        <w:ind w:firstLine="709"/>
        <w:jc w:val="both"/>
        <w:rPr>
          <w:szCs w:val="28"/>
        </w:rPr>
      </w:pPr>
      <w:r w:rsidRPr="0049769B">
        <w:rPr>
          <w:szCs w:val="28"/>
        </w:rPr>
        <w:t>-</w:t>
      </w:r>
      <w:r w:rsidRPr="0049769B">
        <w:rPr>
          <w:szCs w:val="28"/>
        </w:rPr>
        <w:tab/>
      </w:r>
      <w:r w:rsidR="002E59E1">
        <w:rPr>
          <w:szCs w:val="28"/>
        </w:rPr>
        <w:t xml:space="preserve">учні </w:t>
      </w:r>
      <w:r w:rsidRPr="0049769B">
        <w:rPr>
          <w:szCs w:val="28"/>
        </w:rPr>
        <w:t xml:space="preserve">- діти дошкільного віку, вихованці, учні дошкільних навчальних закладів; вихованці, учні, слухачі позашкільних навчальних закладів; учні, вихованці загальноосвітніх навчальних закладів; учні, слухачі професійно-технічних навчальних закладів; студенти, слухачі вищих навчальних закладів; інші громадяни, яким </w:t>
      </w:r>
      <w:r w:rsidR="002E59E1">
        <w:rPr>
          <w:szCs w:val="28"/>
        </w:rPr>
        <w:t xml:space="preserve">закладом </w:t>
      </w:r>
      <w:r w:rsidRPr="0049769B">
        <w:rPr>
          <w:szCs w:val="28"/>
        </w:rPr>
        <w:t xml:space="preserve">надаються платні освітні послуги; </w:t>
      </w:r>
    </w:p>
    <w:p w:rsidR="0049769B" w:rsidRDefault="0049769B" w:rsidP="0049769B">
      <w:pPr>
        <w:ind w:firstLine="709"/>
        <w:jc w:val="both"/>
        <w:rPr>
          <w:szCs w:val="28"/>
        </w:rPr>
      </w:pPr>
      <w:r w:rsidRPr="0049769B">
        <w:rPr>
          <w:szCs w:val="28"/>
        </w:rPr>
        <w:t>-</w:t>
      </w:r>
      <w:r w:rsidRPr="0049769B">
        <w:rPr>
          <w:szCs w:val="28"/>
        </w:rPr>
        <w:tab/>
        <w:t>послуга - термін вживається у значенні, визначеному Зако</w:t>
      </w:r>
      <w:r w:rsidR="002E59E1">
        <w:rPr>
          <w:szCs w:val="28"/>
        </w:rPr>
        <w:t>ном України «Про захист прав споживачів»</w:t>
      </w:r>
      <w:r w:rsidRPr="0049769B">
        <w:rPr>
          <w:szCs w:val="28"/>
        </w:rPr>
        <w:t>.</w:t>
      </w:r>
    </w:p>
    <w:p w:rsidR="002E59E1" w:rsidRDefault="002E59E1" w:rsidP="0049769B">
      <w:pPr>
        <w:ind w:firstLine="709"/>
        <w:jc w:val="both"/>
        <w:rPr>
          <w:szCs w:val="28"/>
        </w:rPr>
      </w:pPr>
      <w:r>
        <w:rPr>
          <w:szCs w:val="28"/>
        </w:rPr>
        <w:t xml:space="preserve">1.4. </w:t>
      </w:r>
      <w:r w:rsidRPr="002E59E1">
        <w:rPr>
          <w:szCs w:val="28"/>
        </w:rPr>
        <w:t>Зарахування учнів на навчання за освітньою програмою здійснюється наказом директора на підставі укладеного договору про надання освітніх послуг. У договорі обов’язково зазначаються права й обов’язки сторін, відповідальність сторін за невиконання обов’язків, передбачених договором, а також розмір та порядок внесення плати за навчання.</w:t>
      </w:r>
    </w:p>
    <w:p w:rsidR="0063136F" w:rsidRPr="00363223" w:rsidRDefault="0063136F" w:rsidP="001E7384">
      <w:pPr>
        <w:ind w:firstLine="709"/>
        <w:jc w:val="both"/>
        <w:rPr>
          <w:sz w:val="24"/>
          <w:szCs w:val="28"/>
        </w:rPr>
      </w:pPr>
    </w:p>
    <w:p w:rsidR="008462DF" w:rsidRDefault="0063136F" w:rsidP="0063136F">
      <w:pPr>
        <w:jc w:val="center"/>
        <w:rPr>
          <w:b/>
          <w:szCs w:val="28"/>
        </w:rPr>
      </w:pPr>
      <w:r w:rsidRPr="0063136F">
        <w:rPr>
          <w:b/>
          <w:szCs w:val="28"/>
        </w:rPr>
        <w:t xml:space="preserve">2. Визначення вартості </w:t>
      </w:r>
      <w:r w:rsidR="00FE3F41">
        <w:rPr>
          <w:b/>
          <w:szCs w:val="28"/>
        </w:rPr>
        <w:t>освітніх</w:t>
      </w:r>
      <w:r w:rsidRPr="0063136F">
        <w:rPr>
          <w:b/>
          <w:szCs w:val="28"/>
        </w:rPr>
        <w:t xml:space="preserve"> послуг</w:t>
      </w:r>
    </w:p>
    <w:p w:rsidR="0063136F" w:rsidRDefault="0063136F" w:rsidP="0063136F">
      <w:pPr>
        <w:ind w:firstLine="709"/>
        <w:jc w:val="both"/>
        <w:rPr>
          <w:szCs w:val="28"/>
        </w:rPr>
      </w:pPr>
      <w:r>
        <w:rPr>
          <w:szCs w:val="28"/>
        </w:rPr>
        <w:t xml:space="preserve">2.1. </w:t>
      </w:r>
      <w:r w:rsidRPr="0063136F">
        <w:rPr>
          <w:szCs w:val="28"/>
        </w:rPr>
        <w:t xml:space="preserve">Встановлення вартості </w:t>
      </w:r>
      <w:r w:rsidR="00FE3F41">
        <w:rPr>
          <w:szCs w:val="28"/>
        </w:rPr>
        <w:t>освітньої послуги (плати за навчання)</w:t>
      </w:r>
      <w:r w:rsidR="00272717">
        <w:rPr>
          <w:szCs w:val="28"/>
        </w:rPr>
        <w:t xml:space="preserve"> </w:t>
      </w:r>
      <w:r w:rsidRPr="0063136F">
        <w:rPr>
          <w:szCs w:val="28"/>
        </w:rPr>
        <w:t>здійснюється на базі економічно обґрунтованих витрат, пов'язаних з її наданням. Розмір плати за навчання кожному фаху визначається на підставі її вартості, що розраховується на весь строк її надання та у повному обсязі.</w:t>
      </w:r>
    </w:p>
    <w:p w:rsidR="0063136F" w:rsidRPr="0063136F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t xml:space="preserve">2.2. </w:t>
      </w:r>
      <w:r w:rsidRPr="00A46AE1">
        <w:rPr>
          <w:szCs w:val="28"/>
        </w:rPr>
        <w:t>Зміна вартості  послуги може здійснюватися у зв’язку із зміною умов її надання, що не залежить від господарської діяльності закладу.</w:t>
      </w:r>
    </w:p>
    <w:p w:rsidR="00A46AE1" w:rsidRPr="00A46AE1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2.3. </w:t>
      </w:r>
      <w:r w:rsidRPr="00A46AE1">
        <w:rPr>
          <w:szCs w:val="28"/>
        </w:rPr>
        <w:t>Складовими вартості послуги є:</w:t>
      </w:r>
    </w:p>
    <w:p w:rsidR="00A46AE1" w:rsidRPr="00A46AE1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A46AE1">
        <w:rPr>
          <w:szCs w:val="28"/>
        </w:rPr>
        <w:t>витрати на оплату праці працівників, які безпосередньо надають послуги;</w:t>
      </w:r>
    </w:p>
    <w:p w:rsidR="00A46AE1" w:rsidRPr="00A46AE1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A46AE1">
        <w:rPr>
          <w:szCs w:val="28"/>
        </w:rPr>
        <w:t>нарахування на оплату праці відповідно до законодавства;</w:t>
      </w:r>
    </w:p>
    <w:p w:rsidR="00A46AE1" w:rsidRPr="00A46AE1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A46AE1">
        <w:rPr>
          <w:szCs w:val="28"/>
        </w:rPr>
        <w:t>безпосередні витрати та оплата послуг інших організацій, товари чи послуги яких використовуються при наданні платних послуг;</w:t>
      </w:r>
    </w:p>
    <w:p w:rsidR="00A46AE1" w:rsidRPr="00A46AE1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A46AE1">
        <w:rPr>
          <w:szCs w:val="28"/>
        </w:rPr>
        <w:t>капітальні витрати;</w:t>
      </w:r>
    </w:p>
    <w:p w:rsidR="0063136F" w:rsidRDefault="00A46AE1" w:rsidP="00A46AE1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A46AE1">
        <w:rPr>
          <w:szCs w:val="28"/>
        </w:rPr>
        <w:t>індексація заробітної плати, інші витрати відповідно до чинного законодавства</w:t>
      </w:r>
      <w:r>
        <w:rPr>
          <w:szCs w:val="28"/>
        </w:rPr>
        <w:t>.</w:t>
      </w:r>
    </w:p>
    <w:p w:rsidR="0063136F" w:rsidRPr="00363223" w:rsidRDefault="0063136F" w:rsidP="003F2F3E">
      <w:pPr>
        <w:rPr>
          <w:sz w:val="24"/>
          <w:szCs w:val="28"/>
        </w:rPr>
      </w:pPr>
    </w:p>
    <w:p w:rsidR="00BE2199" w:rsidRPr="00BE2199" w:rsidRDefault="00BE2199" w:rsidP="00BE2199">
      <w:pPr>
        <w:jc w:val="center"/>
        <w:rPr>
          <w:b/>
          <w:szCs w:val="28"/>
        </w:rPr>
      </w:pPr>
      <w:r w:rsidRPr="00BE2199">
        <w:rPr>
          <w:b/>
          <w:szCs w:val="28"/>
        </w:rPr>
        <w:t>3. Порядок внесення плати за навчання</w:t>
      </w:r>
    </w:p>
    <w:p w:rsidR="00BE2199" w:rsidRDefault="0049769B" w:rsidP="0049769B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BE2199" w:rsidRPr="00BE2199">
        <w:rPr>
          <w:szCs w:val="28"/>
        </w:rPr>
        <w:t xml:space="preserve">.1. </w:t>
      </w:r>
      <w:r w:rsidR="003271FD">
        <w:rPr>
          <w:szCs w:val="28"/>
        </w:rPr>
        <w:t>Оплата за навчання</w:t>
      </w:r>
      <w:r w:rsidR="00BE2199" w:rsidRPr="00BE2199">
        <w:rPr>
          <w:szCs w:val="28"/>
        </w:rPr>
        <w:t xml:space="preserve"> вноситься протягом навчального року щомісячно до 15 числа кожного місяця за поточний місяць. </w:t>
      </w:r>
    </w:p>
    <w:p w:rsidR="00BE2199" w:rsidRDefault="0049769B" w:rsidP="0049769B">
      <w:pPr>
        <w:ind w:firstLine="709"/>
        <w:jc w:val="both"/>
        <w:rPr>
          <w:szCs w:val="28"/>
        </w:rPr>
      </w:pPr>
      <w:r>
        <w:rPr>
          <w:szCs w:val="28"/>
        </w:rPr>
        <w:t xml:space="preserve">3.2. </w:t>
      </w:r>
      <w:r w:rsidRPr="0049769B">
        <w:rPr>
          <w:szCs w:val="28"/>
        </w:rPr>
        <w:t xml:space="preserve">Оплата </w:t>
      </w:r>
      <w:r w:rsidR="003271FD">
        <w:rPr>
          <w:szCs w:val="28"/>
        </w:rPr>
        <w:t xml:space="preserve">освітніх </w:t>
      </w:r>
      <w:r w:rsidRPr="0049769B">
        <w:rPr>
          <w:szCs w:val="28"/>
        </w:rPr>
        <w:t>послуг здійсню</w:t>
      </w:r>
      <w:r>
        <w:rPr>
          <w:szCs w:val="28"/>
        </w:rPr>
        <w:t>ється</w:t>
      </w:r>
      <w:r w:rsidRPr="0049769B">
        <w:rPr>
          <w:szCs w:val="28"/>
        </w:rPr>
        <w:t xml:space="preserve"> в безготівковій формі</w:t>
      </w:r>
      <w:r w:rsidR="00646FA3" w:rsidRPr="00646FA3">
        <w:t xml:space="preserve"> </w:t>
      </w:r>
      <w:r w:rsidRPr="0049769B">
        <w:rPr>
          <w:szCs w:val="28"/>
        </w:rPr>
        <w:t>шляхом попередньої оплати через банк або відділення поштового зв’язку. Підтвердженням оплати послуг є платіжний документ (квитанція, платіжне доручення) з відміткою банку або відділення поштового зв’язку про перерахування коштів.</w:t>
      </w:r>
    </w:p>
    <w:p w:rsidR="00BE2199" w:rsidRDefault="00A57C6F" w:rsidP="00A57C6F">
      <w:pPr>
        <w:ind w:firstLine="709"/>
        <w:rPr>
          <w:szCs w:val="28"/>
        </w:rPr>
      </w:pPr>
      <w:r>
        <w:rPr>
          <w:szCs w:val="28"/>
        </w:rPr>
        <w:t xml:space="preserve">3.3. Заклад веде обов’язковий </w:t>
      </w:r>
      <w:r w:rsidRPr="00A57C6F">
        <w:rPr>
          <w:szCs w:val="28"/>
        </w:rPr>
        <w:t>облік наданих послуг.</w:t>
      </w:r>
    </w:p>
    <w:p w:rsidR="00646FA3" w:rsidRDefault="00A57C6F" w:rsidP="00646FA3">
      <w:pPr>
        <w:ind w:firstLine="709"/>
        <w:jc w:val="both"/>
        <w:rPr>
          <w:szCs w:val="28"/>
        </w:rPr>
      </w:pPr>
      <w:r>
        <w:rPr>
          <w:szCs w:val="28"/>
        </w:rPr>
        <w:t xml:space="preserve">3.4. Учень не допускається </w:t>
      </w:r>
      <w:r w:rsidRPr="00A57C6F">
        <w:rPr>
          <w:szCs w:val="28"/>
        </w:rPr>
        <w:t>до занять</w:t>
      </w:r>
      <w:r>
        <w:rPr>
          <w:szCs w:val="28"/>
        </w:rPr>
        <w:t xml:space="preserve"> у разі не внесення замовником плати за навчання </w:t>
      </w:r>
      <w:r w:rsidRPr="00A57C6F">
        <w:rPr>
          <w:szCs w:val="28"/>
        </w:rPr>
        <w:t xml:space="preserve">до </w:t>
      </w:r>
      <w:r>
        <w:rPr>
          <w:szCs w:val="28"/>
        </w:rPr>
        <w:t xml:space="preserve">дати </w:t>
      </w:r>
      <w:r w:rsidR="00272717">
        <w:rPr>
          <w:szCs w:val="28"/>
        </w:rPr>
        <w:t>визначеної в пункті 3.1</w:t>
      </w:r>
      <w:r>
        <w:rPr>
          <w:szCs w:val="28"/>
        </w:rPr>
        <w:t xml:space="preserve">, </w:t>
      </w:r>
      <w:r w:rsidRPr="00A57C6F">
        <w:rPr>
          <w:szCs w:val="28"/>
        </w:rPr>
        <w:t>а при систематичному порушенні строку (більш двох місяців)</w:t>
      </w:r>
      <w:r>
        <w:rPr>
          <w:szCs w:val="28"/>
        </w:rPr>
        <w:t xml:space="preserve"> учень</w:t>
      </w:r>
      <w:r w:rsidRPr="00A57C6F">
        <w:rPr>
          <w:szCs w:val="28"/>
        </w:rPr>
        <w:t xml:space="preserve"> підлягає виключенню із закладу.</w:t>
      </w:r>
    </w:p>
    <w:p w:rsidR="00D276CD" w:rsidRDefault="00D276CD" w:rsidP="00D276CD">
      <w:pPr>
        <w:ind w:firstLine="709"/>
        <w:jc w:val="both"/>
        <w:rPr>
          <w:szCs w:val="28"/>
        </w:rPr>
      </w:pPr>
      <w:r>
        <w:rPr>
          <w:szCs w:val="28"/>
        </w:rPr>
        <w:t xml:space="preserve">3.5. </w:t>
      </w:r>
      <w:r w:rsidRPr="00D276CD">
        <w:rPr>
          <w:szCs w:val="28"/>
        </w:rPr>
        <w:t>У разі хвороби учня: за перший місяць хвороби плата вноситься в</w:t>
      </w:r>
      <w:r>
        <w:rPr>
          <w:szCs w:val="28"/>
        </w:rPr>
        <w:t xml:space="preserve"> </w:t>
      </w:r>
      <w:r w:rsidRPr="00D276CD">
        <w:rPr>
          <w:szCs w:val="28"/>
        </w:rPr>
        <w:t xml:space="preserve">повному обсязі, за наступні – у розмірі 50 </w:t>
      </w:r>
      <w:r>
        <w:rPr>
          <w:szCs w:val="28"/>
        </w:rPr>
        <w:t>%.</w:t>
      </w:r>
    </w:p>
    <w:p w:rsidR="00A57C6F" w:rsidRDefault="00646FA3" w:rsidP="00646FA3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="00D276CD">
        <w:rPr>
          <w:szCs w:val="28"/>
        </w:rPr>
        <w:t>6</w:t>
      </w:r>
      <w:r>
        <w:rPr>
          <w:szCs w:val="28"/>
        </w:rPr>
        <w:t>.</w:t>
      </w:r>
      <w:r w:rsidR="00A57C6F">
        <w:rPr>
          <w:szCs w:val="28"/>
        </w:rPr>
        <w:t xml:space="preserve"> </w:t>
      </w:r>
      <w:r w:rsidRPr="00646FA3">
        <w:rPr>
          <w:szCs w:val="28"/>
        </w:rPr>
        <w:t xml:space="preserve">Повернення коштів за ненадані </w:t>
      </w:r>
      <w:r w:rsidR="00D12652">
        <w:rPr>
          <w:szCs w:val="28"/>
        </w:rPr>
        <w:t xml:space="preserve">освітні </w:t>
      </w:r>
      <w:r w:rsidRPr="00646FA3">
        <w:rPr>
          <w:szCs w:val="28"/>
        </w:rPr>
        <w:t>послуги здійснюється закладом за письмовою заявою замовника на підставі пред’явленого ним платіжного документа (квитанція, платіжне доручення тощо).</w:t>
      </w:r>
    </w:p>
    <w:p w:rsidR="00646FA3" w:rsidRPr="007D2527" w:rsidRDefault="00646FA3" w:rsidP="007D2527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="00D276CD">
        <w:rPr>
          <w:szCs w:val="28"/>
        </w:rPr>
        <w:t>7</w:t>
      </w:r>
      <w:r>
        <w:rPr>
          <w:szCs w:val="28"/>
        </w:rPr>
        <w:t xml:space="preserve">. Заклад </w:t>
      </w:r>
      <w:r w:rsidRPr="00646FA3">
        <w:rPr>
          <w:szCs w:val="28"/>
        </w:rPr>
        <w:t>має право змінювати розмір плати за навчання (в частині залишку несплаченої суми) у порядку, передбаченому договором, не більше одного разу на рік і не більш як на офіційно визначений рівень інфляції за попередній календарний рік.</w:t>
      </w:r>
      <w:r w:rsidR="007D2527" w:rsidRPr="007D2527">
        <w:t xml:space="preserve"> </w:t>
      </w:r>
      <w:r w:rsidR="007D2527">
        <w:rPr>
          <w:szCs w:val="28"/>
        </w:rPr>
        <w:t>П</w:t>
      </w:r>
      <w:r w:rsidR="007D2527" w:rsidRPr="007D2527">
        <w:rPr>
          <w:szCs w:val="28"/>
        </w:rPr>
        <w:t>ерелік освітніх послуг та розмір щомісячної плати за навчання в закладі</w:t>
      </w:r>
      <w:r w:rsidR="007D2527">
        <w:rPr>
          <w:szCs w:val="28"/>
        </w:rPr>
        <w:t xml:space="preserve"> погоджується виконавчим комітетом Петрівської сільської ради.</w:t>
      </w:r>
    </w:p>
    <w:p w:rsidR="003271FD" w:rsidRPr="00363223" w:rsidRDefault="003271FD" w:rsidP="00BE2199">
      <w:pPr>
        <w:rPr>
          <w:sz w:val="24"/>
          <w:szCs w:val="28"/>
        </w:rPr>
      </w:pPr>
    </w:p>
    <w:p w:rsidR="003271FD" w:rsidRDefault="003271FD" w:rsidP="003271FD">
      <w:pPr>
        <w:jc w:val="center"/>
        <w:rPr>
          <w:b/>
          <w:szCs w:val="28"/>
        </w:rPr>
      </w:pPr>
      <w:r w:rsidRPr="003271FD">
        <w:rPr>
          <w:b/>
          <w:szCs w:val="28"/>
        </w:rPr>
        <w:t xml:space="preserve">4. Планування та використання доходів від плати </w:t>
      </w:r>
    </w:p>
    <w:p w:rsidR="003271FD" w:rsidRPr="003271FD" w:rsidRDefault="003271FD" w:rsidP="003271FD">
      <w:pPr>
        <w:jc w:val="center"/>
        <w:rPr>
          <w:b/>
          <w:szCs w:val="28"/>
        </w:rPr>
      </w:pPr>
      <w:r w:rsidRPr="003271FD">
        <w:rPr>
          <w:b/>
          <w:szCs w:val="28"/>
        </w:rPr>
        <w:t>за навчання в закладі</w:t>
      </w:r>
    </w:p>
    <w:p w:rsidR="003271FD" w:rsidRDefault="00D12652" w:rsidP="00D12652">
      <w:pPr>
        <w:ind w:firstLine="709"/>
        <w:jc w:val="both"/>
        <w:rPr>
          <w:szCs w:val="28"/>
        </w:rPr>
      </w:pPr>
      <w:r>
        <w:rPr>
          <w:szCs w:val="28"/>
        </w:rPr>
        <w:t>4.1. Кошти, що надійшли як плата за навчання</w:t>
      </w:r>
      <w:r w:rsidR="003271FD" w:rsidRPr="003271FD">
        <w:rPr>
          <w:szCs w:val="28"/>
        </w:rPr>
        <w:t xml:space="preserve"> зараховуються на спеціальний реєстраційний рахунок, призначений для зарахування до спеціального фонду відповідних бюджетів власних надходжень бюджетних установ, відкритий в органах Казначейства, та використовується відповідно до бюджетного законодавства для виконання цілей, передбачених Статутом </w:t>
      </w:r>
      <w:r>
        <w:rPr>
          <w:szCs w:val="28"/>
        </w:rPr>
        <w:t>Закладу.</w:t>
      </w:r>
    </w:p>
    <w:p w:rsidR="003271FD" w:rsidRPr="003271FD" w:rsidRDefault="00D12652" w:rsidP="00742D87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>.2. Введення бухгалтерського обліку</w:t>
      </w:r>
      <w:r>
        <w:rPr>
          <w:szCs w:val="28"/>
        </w:rPr>
        <w:t xml:space="preserve"> здійснюється через бухгалтера закладу</w:t>
      </w:r>
      <w:r w:rsidR="003271FD" w:rsidRPr="003271FD">
        <w:rPr>
          <w:szCs w:val="28"/>
        </w:rPr>
        <w:t>.</w:t>
      </w:r>
    </w:p>
    <w:p w:rsidR="00FE4CD0" w:rsidRDefault="00D12652" w:rsidP="00FE4C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 xml:space="preserve">.3. Планування витрат за рахунок доходів, одержаних від </w:t>
      </w:r>
      <w:r>
        <w:rPr>
          <w:szCs w:val="28"/>
        </w:rPr>
        <w:t>оплати за навчання</w:t>
      </w:r>
      <w:r w:rsidR="003271FD" w:rsidRPr="003271FD">
        <w:rPr>
          <w:szCs w:val="28"/>
        </w:rPr>
        <w:t>, здійснюється відповідно до Бюджетного кодексу України, відповідних постанов Кабінету Міністрів України, основних вимог до виконання кошторисів бюджетних установ, нормативно-правових актів з питань складання, затвердження та виконання фінансових планів.</w:t>
      </w:r>
    </w:p>
    <w:p w:rsidR="00D973CA" w:rsidRDefault="00FE4CD0" w:rsidP="00FE4C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 xml:space="preserve">.4. Одержані доходи від надання платних послуг (оплати за навчання) спрямовуються на відшкодування витрат пов’язаних з організацією та наданням </w:t>
      </w:r>
      <w:r w:rsidR="003271FD" w:rsidRPr="003271FD">
        <w:rPr>
          <w:szCs w:val="28"/>
        </w:rPr>
        <w:lastRenderedPageBreak/>
        <w:t xml:space="preserve">послуг, на покриття </w:t>
      </w:r>
      <w:r w:rsidR="00D973CA" w:rsidRPr="00D973CA">
        <w:rPr>
          <w:szCs w:val="28"/>
        </w:rPr>
        <w:t>нез</w:t>
      </w:r>
      <w:r>
        <w:rPr>
          <w:szCs w:val="28"/>
        </w:rPr>
        <w:t xml:space="preserve">абезпечених захищених видатків </w:t>
      </w:r>
      <w:r w:rsidR="00D973CA" w:rsidRPr="00D973CA">
        <w:rPr>
          <w:szCs w:val="28"/>
        </w:rPr>
        <w:t>згідно із затвердженими плановими призначеннями і в першу чергу на погашення кредиторської заборгованості з оплати праці, нарахувань на заробітну плату, оплати комунальних послуг та енергоносіїв, видатки на охорону, інші соціальні виплати.</w:t>
      </w:r>
    </w:p>
    <w:p w:rsidR="00FE4CD0" w:rsidRDefault="00FE4CD0" w:rsidP="00FE4CD0">
      <w:pPr>
        <w:ind w:firstLine="709"/>
        <w:jc w:val="both"/>
        <w:rPr>
          <w:szCs w:val="28"/>
        </w:rPr>
      </w:pPr>
      <w:r w:rsidRPr="00FE4CD0">
        <w:rPr>
          <w:szCs w:val="28"/>
        </w:rPr>
        <w:t>Звітність про надходження і використання коштів, отриманих за надання освітніх послуг, заклад складає та подає відповідно до чинного законодавства</w:t>
      </w:r>
      <w:r>
        <w:rPr>
          <w:szCs w:val="28"/>
        </w:rPr>
        <w:t>.</w:t>
      </w:r>
    </w:p>
    <w:p w:rsidR="00A57C6F" w:rsidRDefault="00FE4CD0" w:rsidP="00FE4CD0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3271FD" w:rsidRPr="003271FD">
        <w:rPr>
          <w:szCs w:val="28"/>
        </w:rPr>
        <w:t>.5. Матеріальні цінності, придбані або створені за рахунок коштів, отриманих від</w:t>
      </w:r>
      <w:r>
        <w:rPr>
          <w:szCs w:val="28"/>
        </w:rPr>
        <w:t>плати за навчання</w:t>
      </w:r>
      <w:r w:rsidR="003271FD" w:rsidRPr="003271FD">
        <w:rPr>
          <w:szCs w:val="28"/>
        </w:rPr>
        <w:t xml:space="preserve">, належать закладу на правах, визначених чинним законодавством, та використовуються ним для виконання своїх цілей і завдань, визначених </w:t>
      </w:r>
      <w:r>
        <w:rPr>
          <w:szCs w:val="28"/>
        </w:rPr>
        <w:t>Статутом закладу</w:t>
      </w:r>
      <w:r w:rsidR="003271FD" w:rsidRPr="003271FD">
        <w:rPr>
          <w:szCs w:val="28"/>
        </w:rPr>
        <w:t>.</w:t>
      </w:r>
    </w:p>
    <w:p w:rsidR="0063136F" w:rsidRPr="00363223" w:rsidRDefault="0063136F" w:rsidP="003F2F3E">
      <w:pPr>
        <w:rPr>
          <w:sz w:val="24"/>
          <w:szCs w:val="28"/>
        </w:rPr>
      </w:pPr>
    </w:p>
    <w:p w:rsidR="003F2F3E" w:rsidRPr="00CF3CC1" w:rsidRDefault="00A669D2" w:rsidP="003F2F3E">
      <w:pPr>
        <w:tabs>
          <w:tab w:val="left" w:pos="1860"/>
        </w:tabs>
        <w:jc w:val="center"/>
        <w:rPr>
          <w:b/>
          <w:szCs w:val="28"/>
        </w:rPr>
      </w:pPr>
      <w:r>
        <w:rPr>
          <w:b/>
          <w:szCs w:val="28"/>
        </w:rPr>
        <w:t>5</w:t>
      </w:r>
      <w:r w:rsidR="003F2F3E" w:rsidRPr="00CF3CC1">
        <w:rPr>
          <w:b/>
          <w:szCs w:val="28"/>
        </w:rPr>
        <w:t>.</w:t>
      </w:r>
      <w:r w:rsidR="00670B10">
        <w:rPr>
          <w:b/>
          <w:szCs w:val="28"/>
        </w:rPr>
        <w:t xml:space="preserve"> </w:t>
      </w:r>
      <w:r w:rsidR="003F2F3E" w:rsidRPr="00CF3CC1">
        <w:rPr>
          <w:b/>
          <w:szCs w:val="28"/>
        </w:rPr>
        <w:t>Пільги по оплаті за нав</w:t>
      </w:r>
      <w:r w:rsidR="00670B10">
        <w:rPr>
          <w:b/>
          <w:szCs w:val="28"/>
        </w:rPr>
        <w:t xml:space="preserve">чання </w:t>
      </w:r>
    </w:p>
    <w:p w:rsidR="00B36BCF" w:rsidRPr="00314616" w:rsidRDefault="00B36BCF" w:rsidP="00314616">
      <w:pPr>
        <w:tabs>
          <w:tab w:val="left" w:pos="1860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3F2F3E" w:rsidRPr="00CF3CC1">
        <w:rPr>
          <w:szCs w:val="28"/>
        </w:rPr>
        <w:t xml:space="preserve">.1. </w:t>
      </w:r>
      <w:r w:rsidRPr="00B36BCF">
        <w:rPr>
          <w:szCs w:val="28"/>
        </w:rPr>
        <w:t>Дл</w:t>
      </w:r>
      <w:r>
        <w:rPr>
          <w:szCs w:val="28"/>
        </w:rPr>
        <w:t xml:space="preserve">я отримання пільг з навчання замовники </w:t>
      </w:r>
      <w:r w:rsidRPr="00B36BCF">
        <w:rPr>
          <w:szCs w:val="28"/>
        </w:rPr>
        <w:t xml:space="preserve"> подають на ім’я керівника </w:t>
      </w:r>
      <w:r>
        <w:rPr>
          <w:szCs w:val="28"/>
        </w:rPr>
        <w:t>закладу</w:t>
      </w:r>
      <w:r w:rsidRPr="00B36BCF">
        <w:rPr>
          <w:szCs w:val="28"/>
        </w:rPr>
        <w:t xml:space="preserve"> пакет документів, відповідно до статусу, що дає право на пільги</w:t>
      </w:r>
      <w:r w:rsidR="00314616">
        <w:rPr>
          <w:szCs w:val="28"/>
        </w:rPr>
        <w:t>.</w:t>
      </w:r>
      <w:r w:rsidR="00314616" w:rsidRPr="00314616">
        <w:t xml:space="preserve"> </w:t>
      </w:r>
      <w:r w:rsidR="00314616">
        <w:rPr>
          <w:szCs w:val="28"/>
        </w:rPr>
        <w:t>Пільга</w:t>
      </w:r>
      <w:r w:rsidR="00314616" w:rsidRPr="00314616">
        <w:rPr>
          <w:szCs w:val="28"/>
        </w:rPr>
        <w:t xml:space="preserve"> надаються протягом навчального року</w:t>
      </w:r>
      <w:r w:rsidR="00314616">
        <w:rPr>
          <w:szCs w:val="28"/>
        </w:rPr>
        <w:t>.</w:t>
      </w:r>
    </w:p>
    <w:p w:rsidR="00314616" w:rsidRDefault="00314616" w:rsidP="00314616">
      <w:pPr>
        <w:tabs>
          <w:tab w:val="left" w:pos="1860"/>
        </w:tabs>
        <w:ind w:firstLine="709"/>
        <w:jc w:val="both"/>
        <w:rPr>
          <w:szCs w:val="28"/>
        </w:rPr>
      </w:pPr>
      <w:r w:rsidRPr="00314616">
        <w:rPr>
          <w:szCs w:val="28"/>
        </w:rPr>
        <w:t>Перелік документів для застосування пільг, термін їх подання та</w:t>
      </w:r>
      <w:r>
        <w:rPr>
          <w:szCs w:val="28"/>
        </w:rPr>
        <w:t xml:space="preserve"> </w:t>
      </w:r>
      <w:r w:rsidRPr="00314616">
        <w:rPr>
          <w:szCs w:val="28"/>
        </w:rPr>
        <w:t>періодичність поновлення доводиться до відома замовника адміністрацією закладу</w:t>
      </w:r>
      <w:r w:rsidR="008E475C">
        <w:rPr>
          <w:szCs w:val="28"/>
        </w:rPr>
        <w:t>.</w:t>
      </w:r>
    </w:p>
    <w:p w:rsidR="00314616" w:rsidRPr="00314616" w:rsidRDefault="00B36BCF" w:rsidP="00314616">
      <w:pPr>
        <w:tabs>
          <w:tab w:val="left" w:pos="1860"/>
        </w:tabs>
        <w:ind w:firstLine="709"/>
        <w:jc w:val="both"/>
        <w:rPr>
          <w:szCs w:val="28"/>
        </w:rPr>
      </w:pPr>
      <w:r>
        <w:rPr>
          <w:szCs w:val="28"/>
        </w:rPr>
        <w:t>5.2.</w:t>
      </w:r>
      <w:r w:rsidR="008E475C">
        <w:rPr>
          <w:szCs w:val="28"/>
        </w:rPr>
        <w:t xml:space="preserve"> </w:t>
      </w:r>
      <w:r w:rsidR="00314616">
        <w:rPr>
          <w:szCs w:val="28"/>
        </w:rPr>
        <w:t>При поданні замовником документів</w:t>
      </w:r>
      <w:r w:rsidR="00314616" w:rsidRPr="00314616">
        <w:rPr>
          <w:szCs w:val="28"/>
        </w:rPr>
        <w:t>, що свідчать про можливість встановлення пільг по оплаті за навчання</w:t>
      </w:r>
      <w:r w:rsidR="00314616" w:rsidRPr="00314616">
        <w:t xml:space="preserve"> </w:t>
      </w:r>
      <w:r w:rsidR="00314616" w:rsidRPr="00314616">
        <w:rPr>
          <w:szCs w:val="28"/>
        </w:rPr>
        <w:t>з 1 до 15 числа</w:t>
      </w:r>
      <w:r w:rsidR="008E475C">
        <w:rPr>
          <w:szCs w:val="28"/>
        </w:rPr>
        <w:t>, то пільга</w:t>
      </w:r>
      <w:r w:rsidR="00314616" w:rsidRPr="00314616">
        <w:rPr>
          <w:szCs w:val="28"/>
        </w:rPr>
        <w:t xml:space="preserve"> </w:t>
      </w:r>
      <w:r w:rsidR="008E475C">
        <w:rPr>
          <w:szCs w:val="28"/>
        </w:rPr>
        <w:t>надає</w:t>
      </w:r>
      <w:r w:rsidR="008E475C" w:rsidRPr="008E475C">
        <w:rPr>
          <w:szCs w:val="28"/>
        </w:rPr>
        <w:t>ться починаючи з місяця подання документів</w:t>
      </w:r>
      <w:r w:rsidR="008E475C">
        <w:rPr>
          <w:szCs w:val="28"/>
        </w:rPr>
        <w:t>.</w:t>
      </w:r>
    </w:p>
    <w:p w:rsidR="00314616" w:rsidRDefault="00314616" w:rsidP="00B36BCF">
      <w:pPr>
        <w:tabs>
          <w:tab w:val="left" w:pos="1860"/>
        </w:tabs>
        <w:ind w:firstLine="709"/>
        <w:jc w:val="both"/>
        <w:rPr>
          <w:szCs w:val="28"/>
        </w:rPr>
      </w:pPr>
      <w:r w:rsidRPr="00314616">
        <w:rPr>
          <w:szCs w:val="28"/>
        </w:rPr>
        <w:t>При поданні</w:t>
      </w:r>
      <w:r>
        <w:rPr>
          <w:szCs w:val="28"/>
        </w:rPr>
        <w:t xml:space="preserve"> замовником</w:t>
      </w:r>
      <w:r w:rsidRPr="00314616">
        <w:rPr>
          <w:szCs w:val="28"/>
        </w:rPr>
        <w:t xml:space="preserve"> документів на встановлення пільг після 15 числа, оплата за відповідний місяць стягується у повному розмірі.</w:t>
      </w:r>
    </w:p>
    <w:p w:rsidR="00B36BCF" w:rsidRDefault="00B36BCF" w:rsidP="00B36BCF">
      <w:pPr>
        <w:tabs>
          <w:tab w:val="left" w:pos="1860"/>
        </w:tabs>
        <w:ind w:firstLine="709"/>
        <w:jc w:val="both"/>
        <w:rPr>
          <w:szCs w:val="28"/>
        </w:rPr>
      </w:pPr>
      <w:r>
        <w:rPr>
          <w:szCs w:val="28"/>
        </w:rPr>
        <w:t>5.3. Учні, які є д</w:t>
      </w:r>
      <w:r w:rsidRPr="00B36BCF">
        <w:rPr>
          <w:szCs w:val="28"/>
        </w:rPr>
        <w:t>іт</w:t>
      </w:r>
      <w:r>
        <w:rPr>
          <w:szCs w:val="28"/>
        </w:rPr>
        <w:t>ьми</w:t>
      </w:r>
      <w:r w:rsidRPr="00B36BCF">
        <w:rPr>
          <w:szCs w:val="28"/>
        </w:rPr>
        <w:t xml:space="preserve"> із багатодітних сімей, діт</w:t>
      </w:r>
      <w:r>
        <w:rPr>
          <w:szCs w:val="28"/>
        </w:rPr>
        <w:t>ьми</w:t>
      </w:r>
      <w:r w:rsidRPr="00B36BCF">
        <w:rPr>
          <w:szCs w:val="28"/>
        </w:rPr>
        <w:t xml:space="preserve"> із малозабезпечених сімей, діт</w:t>
      </w:r>
      <w:r>
        <w:rPr>
          <w:szCs w:val="28"/>
        </w:rPr>
        <w:t>ьми</w:t>
      </w:r>
      <w:r w:rsidRPr="00B36BCF">
        <w:rPr>
          <w:szCs w:val="28"/>
        </w:rPr>
        <w:t xml:space="preserve"> з інвалідністю, діт</w:t>
      </w:r>
      <w:r>
        <w:rPr>
          <w:szCs w:val="28"/>
        </w:rPr>
        <w:t>ьми</w:t>
      </w:r>
      <w:r w:rsidRPr="00B36BCF">
        <w:rPr>
          <w:szCs w:val="28"/>
        </w:rPr>
        <w:t>-сирот</w:t>
      </w:r>
      <w:r>
        <w:rPr>
          <w:szCs w:val="28"/>
        </w:rPr>
        <w:t>ами</w:t>
      </w:r>
      <w:r w:rsidRPr="00B36BCF">
        <w:rPr>
          <w:szCs w:val="28"/>
        </w:rPr>
        <w:t xml:space="preserve"> і діт</w:t>
      </w:r>
      <w:r>
        <w:rPr>
          <w:szCs w:val="28"/>
        </w:rPr>
        <w:t>ьми</w:t>
      </w:r>
      <w:r w:rsidRPr="00B36BCF">
        <w:rPr>
          <w:szCs w:val="28"/>
        </w:rPr>
        <w:t>, позбавлен</w:t>
      </w:r>
      <w:r>
        <w:rPr>
          <w:szCs w:val="28"/>
        </w:rPr>
        <w:t>ими</w:t>
      </w:r>
      <w:r w:rsidRPr="00B36BCF">
        <w:rPr>
          <w:szCs w:val="28"/>
        </w:rPr>
        <w:t xml:space="preserve"> батьківського піклування,</w:t>
      </w:r>
      <w:r w:rsidR="00363223" w:rsidRPr="00363223">
        <w:t xml:space="preserve"> </w:t>
      </w:r>
      <w:r w:rsidR="00363223">
        <w:t>д</w:t>
      </w:r>
      <w:r w:rsidR="00363223" w:rsidRPr="00363223">
        <w:rPr>
          <w:szCs w:val="28"/>
        </w:rPr>
        <w:t>іти з числа осіб</w:t>
      </w:r>
      <w:r w:rsidR="00363223">
        <w:rPr>
          <w:szCs w:val="28"/>
        </w:rPr>
        <w:t>, визначених у статтях 10 та 10</w:t>
      </w:r>
      <w:r w:rsidR="00363223" w:rsidRPr="00363223">
        <w:rPr>
          <w:szCs w:val="28"/>
          <w:vertAlign w:val="superscript"/>
        </w:rPr>
        <w:t>1</w:t>
      </w:r>
      <w:r w:rsidR="00363223" w:rsidRPr="00363223">
        <w:rPr>
          <w:szCs w:val="28"/>
        </w:rPr>
        <w:t xml:space="preserve"> Закону України «Про статус ветеранів війни, гарантії їх соціального захисту»</w:t>
      </w:r>
      <w:r w:rsidRPr="00B36BCF">
        <w:rPr>
          <w:szCs w:val="28"/>
        </w:rPr>
        <w:t xml:space="preserve"> здобувають освіту у закладі безоплатно</w:t>
      </w:r>
      <w:r>
        <w:rPr>
          <w:szCs w:val="28"/>
        </w:rPr>
        <w:t>.</w:t>
      </w:r>
    </w:p>
    <w:p w:rsidR="008E475C" w:rsidRPr="00363223" w:rsidRDefault="008E475C" w:rsidP="004E61DA">
      <w:pPr>
        <w:tabs>
          <w:tab w:val="left" w:pos="1860"/>
        </w:tabs>
        <w:jc w:val="center"/>
        <w:rPr>
          <w:b/>
          <w:sz w:val="24"/>
          <w:szCs w:val="28"/>
        </w:rPr>
      </w:pPr>
    </w:p>
    <w:p w:rsidR="00D973CA" w:rsidRPr="004E61DA" w:rsidRDefault="0024584E" w:rsidP="004E61DA">
      <w:pPr>
        <w:tabs>
          <w:tab w:val="left" w:pos="1860"/>
        </w:tabs>
        <w:jc w:val="center"/>
        <w:rPr>
          <w:b/>
          <w:szCs w:val="28"/>
        </w:rPr>
      </w:pPr>
      <w:r w:rsidRPr="004E61DA">
        <w:rPr>
          <w:b/>
          <w:szCs w:val="28"/>
        </w:rPr>
        <w:t xml:space="preserve">6. </w:t>
      </w:r>
      <w:r w:rsidR="00D973CA" w:rsidRPr="004E61DA">
        <w:rPr>
          <w:b/>
          <w:szCs w:val="28"/>
        </w:rPr>
        <w:t>Прикінцеві положення</w:t>
      </w:r>
    </w:p>
    <w:p w:rsidR="00D973CA" w:rsidRPr="00D973CA" w:rsidRDefault="00D973CA" w:rsidP="00D92272">
      <w:pPr>
        <w:tabs>
          <w:tab w:val="left" w:pos="1860"/>
        </w:tabs>
        <w:ind w:firstLine="709"/>
        <w:jc w:val="both"/>
        <w:rPr>
          <w:szCs w:val="28"/>
        </w:rPr>
      </w:pPr>
      <w:r>
        <w:rPr>
          <w:szCs w:val="28"/>
        </w:rPr>
        <w:t>5.1.</w:t>
      </w:r>
      <w:r w:rsidRPr="00D973CA">
        <w:rPr>
          <w:szCs w:val="28"/>
        </w:rPr>
        <w:t>Відповідальність за організацію і якість надання платних послуг, а також обґрунтованість розмірів плати за послуги несе керівник закладу та працівники, які беруть безпосередню участь у процесі надання платних послуг.</w:t>
      </w:r>
    </w:p>
    <w:p w:rsidR="00B66FED" w:rsidRDefault="00D973CA" w:rsidP="00D92272">
      <w:pPr>
        <w:tabs>
          <w:tab w:val="left" w:pos="1860"/>
        </w:tabs>
        <w:ind w:firstLine="709"/>
        <w:jc w:val="both"/>
        <w:rPr>
          <w:szCs w:val="28"/>
        </w:rPr>
      </w:pPr>
      <w:r w:rsidRPr="00D973CA">
        <w:rPr>
          <w:szCs w:val="28"/>
        </w:rPr>
        <w:t>5.2. Зміни та доповнення до</w:t>
      </w:r>
      <w:r w:rsidR="0024584E">
        <w:rPr>
          <w:szCs w:val="28"/>
        </w:rPr>
        <w:t xml:space="preserve"> цього </w:t>
      </w:r>
      <w:r w:rsidRPr="00D973CA">
        <w:rPr>
          <w:szCs w:val="28"/>
        </w:rPr>
        <w:t>Положення можуть вноситися відповідно чинн</w:t>
      </w:r>
      <w:r w:rsidR="0024584E">
        <w:rPr>
          <w:szCs w:val="28"/>
        </w:rPr>
        <w:t>ого</w:t>
      </w:r>
      <w:r w:rsidRPr="00D973CA">
        <w:rPr>
          <w:szCs w:val="28"/>
        </w:rPr>
        <w:t xml:space="preserve"> законодавств</w:t>
      </w:r>
      <w:r w:rsidR="0024584E">
        <w:rPr>
          <w:szCs w:val="28"/>
        </w:rPr>
        <w:t>а</w:t>
      </w:r>
      <w:r w:rsidRPr="00D973CA">
        <w:rPr>
          <w:szCs w:val="28"/>
        </w:rPr>
        <w:t>.</w:t>
      </w:r>
    </w:p>
    <w:p w:rsidR="003F2F3E" w:rsidRDefault="003F2F3E" w:rsidP="003F2F3E">
      <w:pPr>
        <w:tabs>
          <w:tab w:val="left" w:pos="6990"/>
        </w:tabs>
        <w:jc w:val="both"/>
        <w:rPr>
          <w:b/>
          <w:szCs w:val="28"/>
        </w:rPr>
      </w:pPr>
    </w:p>
    <w:p w:rsidR="008E475C" w:rsidRPr="00CF3CC1" w:rsidRDefault="008E475C" w:rsidP="003F2F3E">
      <w:pPr>
        <w:tabs>
          <w:tab w:val="left" w:pos="6990"/>
        </w:tabs>
        <w:jc w:val="both"/>
        <w:rPr>
          <w:b/>
          <w:szCs w:val="28"/>
        </w:rPr>
      </w:pPr>
    </w:p>
    <w:p w:rsidR="0024584E" w:rsidRPr="004D6BE1" w:rsidRDefault="0024584E" w:rsidP="0024584E">
      <w:pPr>
        <w:tabs>
          <w:tab w:val="left" w:pos="6990"/>
        </w:tabs>
        <w:jc w:val="both"/>
        <w:rPr>
          <w:b/>
          <w:i/>
          <w:szCs w:val="28"/>
        </w:rPr>
      </w:pPr>
      <w:r w:rsidRPr="004D6BE1">
        <w:rPr>
          <w:b/>
          <w:i/>
          <w:szCs w:val="28"/>
        </w:rPr>
        <w:t xml:space="preserve">Керуюча справами </w:t>
      </w:r>
    </w:p>
    <w:p w:rsidR="0024584E" w:rsidRPr="004D6BE1" w:rsidRDefault="0024584E" w:rsidP="0024584E">
      <w:pPr>
        <w:tabs>
          <w:tab w:val="left" w:pos="6990"/>
        </w:tabs>
        <w:jc w:val="both"/>
        <w:rPr>
          <w:b/>
          <w:i/>
          <w:szCs w:val="28"/>
        </w:rPr>
      </w:pPr>
      <w:r w:rsidRPr="004D6BE1">
        <w:rPr>
          <w:b/>
          <w:i/>
          <w:szCs w:val="28"/>
        </w:rPr>
        <w:t>(секретар) виконавчого комітету                                Тетяна ПЕТРОВСЬКА</w:t>
      </w:r>
    </w:p>
    <w:p w:rsidR="00363223" w:rsidRPr="004D6BE1" w:rsidRDefault="00363223" w:rsidP="0024584E">
      <w:pPr>
        <w:tabs>
          <w:tab w:val="left" w:pos="6990"/>
        </w:tabs>
        <w:jc w:val="both"/>
        <w:rPr>
          <w:b/>
          <w:i/>
          <w:szCs w:val="28"/>
        </w:rPr>
      </w:pPr>
    </w:p>
    <w:p w:rsidR="00363223" w:rsidRPr="004D6BE1" w:rsidRDefault="00363223" w:rsidP="0024584E">
      <w:pPr>
        <w:tabs>
          <w:tab w:val="left" w:pos="6990"/>
        </w:tabs>
        <w:jc w:val="both"/>
        <w:rPr>
          <w:b/>
          <w:i/>
          <w:szCs w:val="28"/>
        </w:rPr>
      </w:pPr>
    </w:p>
    <w:p w:rsidR="00D54731" w:rsidRDefault="00D54731" w:rsidP="0024584E">
      <w:pPr>
        <w:tabs>
          <w:tab w:val="left" w:pos="6990"/>
        </w:tabs>
        <w:jc w:val="both"/>
        <w:rPr>
          <w:b/>
          <w:szCs w:val="28"/>
        </w:rPr>
      </w:pPr>
    </w:p>
    <w:p w:rsidR="00D54731" w:rsidRDefault="00D54731" w:rsidP="0024584E">
      <w:pPr>
        <w:tabs>
          <w:tab w:val="left" w:pos="6990"/>
        </w:tabs>
        <w:jc w:val="both"/>
        <w:rPr>
          <w:b/>
          <w:szCs w:val="28"/>
        </w:rPr>
      </w:pPr>
    </w:p>
    <w:p w:rsidR="00D54731" w:rsidRDefault="00D54731" w:rsidP="0024584E">
      <w:pPr>
        <w:tabs>
          <w:tab w:val="left" w:pos="6990"/>
        </w:tabs>
        <w:jc w:val="both"/>
        <w:rPr>
          <w:b/>
          <w:szCs w:val="28"/>
        </w:rPr>
      </w:pPr>
    </w:p>
    <w:p w:rsidR="00D54731" w:rsidRDefault="00D54731" w:rsidP="0024584E">
      <w:pPr>
        <w:tabs>
          <w:tab w:val="left" w:pos="6990"/>
        </w:tabs>
        <w:jc w:val="both"/>
        <w:rPr>
          <w:b/>
          <w:szCs w:val="28"/>
        </w:rPr>
      </w:pPr>
    </w:p>
    <w:p w:rsidR="00D54731" w:rsidRDefault="00D54731" w:rsidP="0024584E">
      <w:pPr>
        <w:tabs>
          <w:tab w:val="left" w:pos="6990"/>
        </w:tabs>
        <w:jc w:val="both"/>
        <w:rPr>
          <w:b/>
          <w:szCs w:val="28"/>
        </w:rPr>
      </w:pPr>
    </w:p>
    <w:p w:rsidR="00D54731" w:rsidRDefault="00D54731" w:rsidP="0024584E">
      <w:pPr>
        <w:tabs>
          <w:tab w:val="left" w:pos="6990"/>
        </w:tabs>
        <w:jc w:val="both"/>
        <w:rPr>
          <w:b/>
          <w:szCs w:val="28"/>
        </w:rPr>
      </w:pPr>
    </w:p>
    <w:p w:rsidR="00D54731" w:rsidRDefault="00D54731" w:rsidP="0024584E">
      <w:pPr>
        <w:tabs>
          <w:tab w:val="left" w:pos="6990"/>
        </w:tabs>
        <w:jc w:val="both"/>
        <w:rPr>
          <w:b/>
          <w:szCs w:val="28"/>
        </w:rPr>
      </w:pPr>
    </w:p>
    <w:p w:rsidR="00363223" w:rsidRPr="0024584E" w:rsidRDefault="00363223" w:rsidP="0024584E">
      <w:pPr>
        <w:tabs>
          <w:tab w:val="left" w:pos="6990"/>
        </w:tabs>
        <w:jc w:val="both"/>
        <w:rPr>
          <w:b/>
          <w:szCs w:val="28"/>
        </w:rPr>
      </w:pPr>
    </w:p>
    <w:p w:rsidR="002F0978" w:rsidRPr="002F0978" w:rsidRDefault="002F0978" w:rsidP="002F0978">
      <w:pPr>
        <w:spacing w:line="240" w:lineRule="atLeast"/>
        <w:ind w:left="5529"/>
        <w:rPr>
          <w:szCs w:val="28"/>
        </w:rPr>
      </w:pPr>
      <w:r>
        <w:rPr>
          <w:szCs w:val="28"/>
        </w:rPr>
        <w:lastRenderedPageBreak/>
        <w:t xml:space="preserve">Додаток </w:t>
      </w:r>
    </w:p>
    <w:p w:rsidR="002F0978" w:rsidRPr="002F0978" w:rsidRDefault="002F0978" w:rsidP="002F0978">
      <w:pPr>
        <w:spacing w:line="240" w:lineRule="atLeast"/>
        <w:ind w:left="5529"/>
        <w:rPr>
          <w:szCs w:val="28"/>
        </w:rPr>
      </w:pPr>
      <w:r w:rsidRPr="002F0978">
        <w:rPr>
          <w:szCs w:val="28"/>
        </w:rPr>
        <w:t>рішення виконавчого комітету</w:t>
      </w:r>
    </w:p>
    <w:p w:rsidR="002F0978" w:rsidRPr="002F0978" w:rsidRDefault="002F0978" w:rsidP="002F0978">
      <w:pPr>
        <w:spacing w:line="240" w:lineRule="atLeast"/>
        <w:ind w:left="5529"/>
        <w:rPr>
          <w:szCs w:val="28"/>
        </w:rPr>
      </w:pPr>
      <w:r w:rsidRPr="002F0978">
        <w:rPr>
          <w:szCs w:val="28"/>
        </w:rPr>
        <w:t>сільської ради</w:t>
      </w:r>
    </w:p>
    <w:p w:rsidR="00C50247" w:rsidRPr="00CF3CC1" w:rsidRDefault="004D6BE1" w:rsidP="002F0978">
      <w:pPr>
        <w:spacing w:line="240" w:lineRule="atLeast"/>
        <w:ind w:left="5529"/>
        <w:rPr>
          <w:szCs w:val="28"/>
        </w:rPr>
      </w:pPr>
      <w:r>
        <w:rPr>
          <w:szCs w:val="28"/>
        </w:rPr>
        <w:t>від 04.08.2023 № 673</w:t>
      </w:r>
    </w:p>
    <w:p w:rsidR="002F0978" w:rsidRDefault="002F0978" w:rsidP="004A1368">
      <w:pPr>
        <w:spacing w:line="240" w:lineRule="atLeast"/>
        <w:jc w:val="center"/>
        <w:rPr>
          <w:b/>
          <w:szCs w:val="28"/>
        </w:rPr>
      </w:pPr>
    </w:p>
    <w:p w:rsidR="00D54731" w:rsidRDefault="002F0978" w:rsidP="004A1368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2F0978">
        <w:rPr>
          <w:b/>
          <w:szCs w:val="28"/>
        </w:rPr>
        <w:t xml:space="preserve">ерелік освітніх послуг та розмір щомісячної плати за навчання </w:t>
      </w:r>
    </w:p>
    <w:p w:rsidR="00D54731" w:rsidRDefault="002F0978" w:rsidP="004A1368">
      <w:pPr>
        <w:spacing w:line="240" w:lineRule="atLeast"/>
        <w:jc w:val="center"/>
        <w:rPr>
          <w:b/>
          <w:szCs w:val="28"/>
        </w:rPr>
      </w:pPr>
      <w:r w:rsidRPr="002F0978">
        <w:rPr>
          <w:b/>
          <w:szCs w:val="28"/>
        </w:rPr>
        <w:t xml:space="preserve">в комунальному закладі «Петрівська школа мистецтв» </w:t>
      </w:r>
    </w:p>
    <w:p w:rsidR="003F2F3E" w:rsidRDefault="002F0978" w:rsidP="004A1368">
      <w:pPr>
        <w:spacing w:line="240" w:lineRule="atLeast"/>
        <w:jc w:val="center"/>
        <w:rPr>
          <w:b/>
          <w:szCs w:val="28"/>
        </w:rPr>
      </w:pPr>
      <w:r w:rsidRPr="002F0978">
        <w:rPr>
          <w:b/>
          <w:szCs w:val="28"/>
        </w:rPr>
        <w:t>Петрівської сільської ради</w:t>
      </w:r>
    </w:p>
    <w:p w:rsidR="00F56027" w:rsidRPr="00F705AC" w:rsidRDefault="00F56027" w:rsidP="004A1368">
      <w:pPr>
        <w:spacing w:line="240" w:lineRule="atLeast"/>
        <w:jc w:val="center"/>
        <w:rPr>
          <w:b/>
          <w:szCs w:val="28"/>
        </w:rPr>
      </w:pP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2410"/>
        <w:gridCol w:w="1788"/>
      </w:tblGrid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Найменування інструменту, класу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Одиниця виміру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Розмір плати за одиницю виміру    (грн.)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0111ED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Фортепіано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jc w:val="center"/>
              <w:rPr>
                <w:szCs w:val="28"/>
              </w:rPr>
            </w:pPr>
            <w:r w:rsidRPr="00CF3CC1">
              <w:rPr>
                <w:szCs w:val="28"/>
              </w:rPr>
              <w:t>350,00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0111ED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 xml:space="preserve">Сольний </w:t>
            </w:r>
            <w:r w:rsidR="00C50247">
              <w:rPr>
                <w:szCs w:val="28"/>
              </w:rPr>
              <w:t xml:space="preserve">та хоровий </w:t>
            </w:r>
            <w:r>
              <w:rPr>
                <w:szCs w:val="28"/>
              </w:rPr>
              <w:t>спів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jc w:val="center"/>
              <w:rPr>
                <w:szCs w:val="28"/>
              </w:rPr>
            </w:pPr>
            <w:r w:rsidRPr="00CF3CC1">
              <w:rPr>
                <w:szCs w:val="28"/>
              </w:rPr>
              <w:t>350,00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Гітара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jc w:val="center"/>
              <w:rPr>
                <w:szCs w:val="28"/>
              </w:rPr>
            </w:pPr>
            <w:r w:rsidRPr="00CF3CC1">
              <w:rPr>
                <w:szCs w:val="28"/>
              </w:rPr>
              <w:t>350,00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Скрипка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Театральне мистецтво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 w:rsidP="00C50247">
            <w:pPr>
              <w:spacing w:line="240" w:lineRule="atLeast"/>
              <w:jc w:val="center"/>
              <w:rPr>
                <w:szCs w:val="28"/>
              </w:rPr>
            </w:pPr>
            <w:r w:rsidRPr="00CF3CC1">
              <w:rPr>
                <w:szCs w:val="28"/>
              </w:rPr>
              <w:t>2</w:t>
            </w:r>
            <w:r w:rsidR="00C50247">
              <w:rPr>
                <w:szCs w:val="28"/>
              </w:rPr>
              <w:t>5</w:t>
            </w:r>
            <w:r w:rsidRPr="00CF3CC1">
              <w:rPr>
                <w:szCs w:val="28"/>
              </w:rPr>
              <w:t>0,00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Образотворче мистецтво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 w:rsidP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Хореографічне мистецтво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3F2F3E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Баян, акордеон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3F2F3E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F3E" w:rsidRPr="00CF3CC1" w:rsidRDefault="00C50247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F2F3E" w:rsidRPr="00CF3CC1">
              <w:rPr>
                <w:szCs w:val="28"/>
              </w:rPr>
              <w:t>50,00</w:t>
            </w:r>
          </w:p>
        </w:tc>
      </w:tr>
      <w:tr w:rsidR="00C50247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Бандура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</w:tr>
      <w:tr w:rsidR="00C50247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Домра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</w:tr>
      <w:tr w:rsidR="00C50247" w:rsidRPr="00CF3CC1" w:rsidTr="00CF3CC1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rPr>
                <w:szCs w:val="28"/>
              </w:rPr>
            </w:pPr>
            <w:r>
              <w:rPr>
                <w:szCs w:val="28"/>
              </w:rPr>
              <w:t>Духові інструменти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rPr>
                <w:szCs w:val="28"/>
              </w:rPr>
            </w:pPr>
            <w:r w:rsidRPr="00CF3CC1">
              <w:rPr>
                <w:szCs w:val="28"/>
              </w:rPr>
              <w:t>За 1 учня у місяць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247" w:rsidRPr="00CF3CC1" w:rsidRDefault="00C50247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</w:tr>
    </w:tbl>
    <w:p w:rsidR="003F2F3E" w:rsidRDefault="003F2F3E" w:rsidP="003F2F3E">
      <w:pPr>
        <w:spacing w:line="240" w:lineRule="atLeast"/>
        <w:rPr>
          <w:szCs w:val="28"/>
        </w:rPr>
      </w:pPr>
    </w:p>
    <w:p w:rsidR="004D6BE1" w:rsidRDefault="004D6BE1" w:rsidP="003F2F3E">
      <w:pPr>
        <w:spacing w:line="240" w:lineRule="atLeast"/>
        <w:rPr>
          <w:szCs w:val="28"/>
        </w:rPr>
      </w:pPr>
    </w:p>
    <w:p w:rsidR="00C50247" w:rsidRDefault="00C50247" w:rsidP="003F2F3E">
      <w:pPr>
        <w:spacing w:line="240" w:lineRule="atLeast"/>
        <w:rPr>
          <w:szCs w:val="28"/>
        </w:rPr>
      </w:pPr>
    </w:p>
    <w:p w:rsidR="0024584E" w:rsidRPr="004D6BE1" w:rsidRDefault="0024584E" w:rsidP="0024584E">
      <w:pPr>
        <w:spacing w:line="240" w:lineRule="atLeast"/>
        <w:rPr>
          <w:b/>
          <w:i/>
          <w:szCs w:val="28"/>
        </w:rPr>
      </w:pPr>
      <w:r w:rsidRPr="004D6BE1">
        <w:rPr>
          <w:b/>
          <w:i/>
          <w:szCs w:val="28"/>
        </w:rPr>
        <w:t xml:space="preserve">Керуюча справами </w:t>
      </w:r>
    </w:p>
    <w:p w:rsidR="0024584E" w:rsidRPr="004D6BE1" w:rsidRDefault="0024584E" w:rsidP="0024584E">
      <w:pPr>
        <w:spacing w:line="240" w:lineRule="atLeast"/>
        <w:rPr>
          <w:b/>
          <w:i/>
          <w:szCs w:val="28"/>
        </w:rPr>
      </w:pPr>
      <w:r w:rsidRPr="004D6BE1">
        <w:rPr>
          <w:b/>
          <w:i/>
          <w:szCs w:val="28"/>
        </w:rPr>
        <w:t>(секретар) виконавчого комітету                                Тетяна ПЕТРОВСЬКА</w:t>
      </w:r>
    </w:p>
    <w:p w:rsidR="00C50247" w:rsidRPr="004D6BE1" w:rsidRDefault="00C50247" w:rsidP="003F2F3E">
      <w:pPr>
        <w:spacing w:line="240" w:lineRule="atLeast"/>
        <w:rPr>
          <w:i/>
          <w:szCs w:val="28"/>
        </w:rPr>
      </w:pPr>
    </w:p>
    <w:sectPr w:rsidR="00C50247" w:rsidRPr="004D6BE1" w:rsidSect="003F5CCA">
      <w:pgSz w:w="11906" w:h="16838"/>
      <w:pgMar w:top="426" w:right="424" w:bottom="54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216172"/>
    <w:multiLevelType w:val="multilevel"/>
    <w:tmpl w:val="E8AE0CF4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260"/>
        </w:tabs>
        <w:ind w:left="1260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15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84"/>
        </w:tabs>
        <w:ind w:left="15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04"/>
        </w:tabs>
        <w:ind w:left="23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64"/>
        </w:tabs>
        <w:ind w:left="2664" w:hanging="2160"/>
      </w:pPr>
      <w:rPr>
        <w:rFonts w:hint="default"/>
      </w:rPr>
    </w:lvl>
  </w:abstractNum>
  <w:abstractNum w:abstractNumId="2">
    <w:nsid w:val="3D7E39CA"/>
    <w:multiLevelType w:val="multilevel"/>
    <w:tmpl w:val="C0FC319A"/>
    <w:lvl w:ilvl="0">
      <w:start w:val="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lang w:val="uk-U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749633D"/>
    <w:multiLevelType w:val="hybridMultilevel"/>
    <w:tmpl w:val="BEFC7AAA"/>
    <w:lvl w:ilvl="0" w:tplc="96B8B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320C5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602893"/>
    <w:multiLevelType w:val="hybridMultilevel"/>
    <w:tmpl w:val="99F61032"/>
    <w:lvl w:ilvl="0" w:tplc="96B8B5F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6EE05181"/>
    <w:multiLevelType w:val="multilevel"/>
    <w:tmpl w:val="7A080B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6">
    <w:nsid w:val="76EA4CD9"/>
    <w:multiLevelType w:val="multilevel"/>
    <w:tmpl w:val="49BC2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1A4"/>
    <w:rsid w:val="000023E9"/>
    <w:rsid w:val="00003791"/>
    <w:rsid w:val="00007CE8"/>
    <w:rsid w:val="0001090C"/>
    <w:rsid w:val="000111ED"/>
    <w:rsid w:val="00011903"/>
    <w:rsid w:val="00016EE3"/>
    <w:rsid w:val="00017CB2"/>
    <w:rsid w:val="00017CEB"/>
    <w:rsid w:val="000201EF"/>
    <w:rsid w:val="000222D7"/>
    <w:rsid w:val="000230FC"/>
    <w:rsid w:val="00024424"/>
    <w:rsid w:val="00024D80"/>
    <w:rsid w:val="000273E9"/>
    <w:rsid w:val="00030626"/>
    <w:rsid w:val="0003241C"/>
    <w:rsid w:val="00033262"/>
    <w:rsid w:val="000335D3"/>
    <w:rsid w:val="00040DEA"/>
    <w:rsid w:val="00043261"/>
    <w:rsid w:val="00043517"/>
    <w:rsid w:val="00045039"/>
    <w:rsid w:val="00054AEA"/>
    <w:rsid w:val="00055435"/>
    <w:rsid w:val="0006178A"/>
    <w:rsid w:val="0006443A"/>
    <w:rsid w:val="00065874"/>
    <w:rsid w:val="0006612A"/>
    <w:rsid w:val="000800B5"/>
    <w:rsid w:val="00080C3D"/>
    <w:rsid w:val="000827EA"/>
    <w:rsid w:val="00083BEA"/>
    <w:rsid w:val="000841D7"/>
    <w:rsid w:val="00084D54"/>
    <w:rsid w:val="000871DA"/>
    <w:rsid w:val="00087D72"/>
    <w:rsid w:val="00087D7B"/>
    <w:rsid w:val="000914CE"/>
    <w:rsid w:val="00092AE3"/>
    <w:rsid w:val="0009364D"/>
    <w:rsid w:val="0009456C"/>
    <w:rsid w:val="00095D17"/>
    <w:rsid w:val="000A103F"/>
    <w:rsid w:val="000A119A"/>
    <w:rsid w:val="000A6E3C"/>
    <w:rsid w:val="000B49DA"/>
    <w:rsid w:val="000B4FCB"/>
    <w:rsid w:val="000B65FF"/>
    <w:rsid w:val="000C29D4"/>
    <w:rsid w:val="000C540B"/>
    <w:rsid w:val="000D07CB"/>
    <w:rsid w:val="000D2E90"/>
    <w:rsid w:val="000D571C"/>
    <w:rsid w:val="000D6AC6"/>
    <w:rsid w:val="000E5DD4"/>
    <w:rsid w:val="000E6CA5"/>
    <w:rsid w:val="000F28FA"/>
    <w:rsid w:val="000F48E9"/>
    <w:rsid w:val="001049ED"/>
    <w:rsid w:val="00114E5F"/>
    <w:rsid w:val="00116184"/>
    <w:rsid w:val="001213D4"/>
    <w:rsid w:val="00123838"/>
    <w:rsid w:val="00125C0A"/>
    <w:rsid w:val="00126460"/>
    <w:rsid w:val="00132B98"/>
    <w:rsid w:val="00136B4D"/>
    <w:rsid w:val="00137033"/>
    <w:rsid w:val="00141093"/>
    <w:rsid w:val="00146FF3"/>
    <w:rsid w:val="001515F2"/>
    <w:rsid w:val="001517D9"/>
    <w:rsid w:val="00153A48"/>
    <w:rsid w:val="00154CD7"/>
    <w:rsid w:val="001633A7"/>
    <w:rsid w:val="0016511E"/>
    <w:rsid w:val="00165BB3"/>
    <w:rsid w:val="001665E5"/>
    <w:rsid w:val="00174578"/>
    <w:rsid w:val="00186506"/>
    <w:rsid w:val="001A4F5A"/>
    <w:rsid w:val="001B2531"/>
    <w:rsid w:val="001C3250"/>
    <w:rsid w:val="001C3D41"/>
    <w:rsid w:val="001C531E"/>
    <w:rsid w:val="001D23BF"/>
    <w:rsid w:val="001D3197"/>
    <w:rsid w:val="001D6907"/>
    <w:rsid w:val="001D6BAB"/>
    <w:rsid w:val="001E1A34"/>
    <w:rsid w:val="001E4BDE"/>
    <w:rsid w:val="001E541D"/>
    <w:rsid w:val="001E7384"/>
    <w:rsid w:val="001F227D"/>
    <w:rsid w:val="001F2722"/>
    <w:rsid w:val="001F54C8"/>
    <w:rsid w:val="001F55D0"/>
    <w:rsid w:val="001F5F0E"/>
    <w:rsid w:val="00201F89"/>
    <w:rsid w:val="00202F08"/>
    <w:rsid w:val="00206746"/>
    <w:rsid w:val="00213438"/>
    <w:rsid w:val="002146E1"/>
    <w:rsid w:val="00215641"/>
    <w:rsid w:val="00225B04"/>
    <w:rsid w:val="00225C8C"/>
    <w:rsid w:val="00227526"/>
    <w:rsid w:val="002305D0"/>
    <w:rsid w:val="00233DE9"/>
    <w:rsid w:val="002438B4"/>
    <w:rsid w:val="002441F8"/>
    <w:rsid w:val="0024584E"/>
    <w:rsid w:val="002502C8"/>
    <w:rsid w:val="00253C38"/>
    <w:rsid w:val="00255071"/>
    <w:rsid w:val="00272717"/>
    <w:rsid w:val="002727F7"/>
    <w:rsid w:val="00275BF1"/>
    <w:rsid w:val="00277C00"/>
    <w:rsid w:val="00284E74"/>
    <w:rsid w:val="00287F0E"/>
    <w:rsid w:val="00295267"/>
    <w:rsid w:val="002A6B55"/>
    <w:rsid w:val="002A7CCA"/>
    <w:rsid w:val="002B2393"/>
    <w:rsid w:val="002B7E94"/>
    <w:rsid w:val="002C18C0"/>
    <w:rsid w:val="002D510F"/>
    <w:rsid w:val="002D56AB"/>
    <w:rsid w:val="002E19D6"/>
    <w:rsid w:val="002E2475"/>
    <w:rsid w:val="002E5628"/>
    <w:rsid w:val="002E59E1"/>
    <w:rsid w:val="002E7532"/>
    <w:rsid w:val="002F0978"/>
    <w:rsid w:val="002F68B2"/>
    <w:rsid w:val="002F790B"/>
    <w:rsid w:val="002F7DAC"/>
    <w:rsid w:val="00302148"/>
    <w:rsid w:val="00303028"/>
    <w:rsid w:val="00305073"/>
    <w:rsid w:val="0030737C"/>
    <w:rsid w:val="00310316"/>
    <w:rsid w:val="00314616"/>
    <w:rsid w:val="00314D8E"/>
    <w:rsid w:val="00316191"/>
    <w:rsid w:val="003216CF"/>
    <w:rsid w:val="003271FD"/>
    <w:rsid w:val="00336D68"/>
    <w:rsid w:val="0034081A"/>
    <w:rsid w:val="00343A1B"/>
    <w:rsid w:val="00343C24"/>
    <w:rsid w:val="00343C8F"/>
    <w:rsid w:val="00344165"/>
    <w:rsid w:val="00346DC3"/>
    <w:rsid w:val="0035346F"/>
    <w:rsid w:val="0035366E"/>
    <w:rsid w:val="00353F3C"/>
    <w:rsid w:val="003541BE"/>
    <w:rsid w:val="0035451D"/>
    <w:rsid w:val="00362884"/>
    <w:rsid w:val="00363223"/>
    <w:rsid w:val="00373936"/>
    <w:rsid w:val="00373FE5"/>
    <w:rsid w:val="00382965"/>
    <w:rsid w:val="00382FFB"/>
    <w:rsid w:val="003859E5"/>
    <w:rsid w:val="00387926"/>
    <w:rsid w:val="00394F9C"/>
    <w:rsid w:val="003978A4"/>
    <w:rsid w:val="003A4C4F"/>
    <w:rsid w:val="003A64A2"/>
    <w:rsid w:val="003A72B7"/>
    <w:rsid w:val="003B04AA"/>
    <w:rsid w:val="003B189D"/>
    <w:rsid w:val="003B271A"/>
    <w:rsid w:val="003B358C"/>
    <w:rsid w:val="003B628B"/>
    <w:rsid w:val="003B70BF"/>
    <w:rsid w:val="003C2A21"/>
    <w:rsid w:val="003C4307"/>
    <w:rsid w:val="003C6855"/>
    <w:rsid w:val="003D672B"/>
    <w:rsid w:val="003E176D"/>
    <w:rsid w:val="003E1ED3"/>
    <w:rsid w:val="003E4D5D"/>
    <w:rsid w:val="003E5FA2"/>
    <w:rsid w:val="003F1267"/>
    <w:rsid w:val="003F2B85"/>
    <w:rsid w:val="003F2F3E"/>
    <w:rsid w:val="003F5CCA"/>
    <w:rsid w:val="00400D7D"/>
    <w:rsid w:val="0040155C"/>
    <w:rsid w:val="004051AE"/>
    <w:rsid w:val="0041070F"/>
    <w:rsid w:val="00410CA5"/>
    <w:rsid w:val="00410DE1"/>
    <w:rsid w:val="00410F29"/>
    <w:rsid w:val="00411E43"/>
    <w:rsid w:val="0041298D"/>
    <w:rsid w:val="00413A8A"/>
    <w:rsid w:val="0042139C"/>
    <w:rsid w:val="00421568"/>
    <w:rsid w:val="00424408"/>
    <w:rsid w:val="00427C94"/>
    <w:rsid w:val="00430757"/>
    <w:rsid w:val="00433731"/>
    <w:rsid w:val="00437CAC"/>
    <w:rsid w:val="004419FA"/>
    <w:rsid w:val="00443B2C"/>
    <w:rsid w:val="004521DA"/>
    <w:rsid w:val="0045349A"/>
    <w:rsid w:val="0045719A"/>
    <w:rsid w:val="00463E86"/>
    <w:rsid w:val="00465633"/>
    <w:rsid w:val="004664D7"/>
    <w:rsid w:val="00472415"/>
    <w:rsid w:val="00472F64"/>
    <w:rsid w:val="004746FB"/>
    <w:rsid w:val="00475D23"/>
    <w:rsid w:val="004777B9"/>
    <w:rsid w:val="0048610B"/>
    <w:rsid w:val="00487979"/>
    <w:rsid w:val="00495AE1"/>
    <w:rsid w:val="00496741"/>
    <w:rsid w:val="0049769B"/>
    <w:rsid w:val="004A1368"/>
    <w:rsid w:val="004A27B1"/>
    <w:rsid w:val="004A3409"/>
    <w:rsid w:val="004A38C4"/>
    <w:rsid w:val="004A6090"/>
    <w:rsid w:val="004B326A"/>
    <w:rsid w:val="004B5C81"/>
    <w:rsid w:val="004B5FDA"/>
    <w:rsid w:val="004B7B3B"/>
    <w:rsid w:val="004C325F"/>
    <w:rsid w:val="004D098A"/>
    <w:rsid w:val="004D1BCA"/>
    <w:rsid w:val="004D3A74"/>
    <w:rsid w:val="004D6BE1"/>
    <w:rsid w:val="004D71B8"/>
    <w:rsid w:val="004E1285"/>
    <w:rsid w:val="004E17F4"/>
    <w:rsid w:val="004E30F4"/>
    <w:rsid w:val="004E3DE8"/>
    <w:rsid w:val="004E4E11"/>
    <w:rsid w:val="004E607D"/>
    <w:rsid w:val="004E61DA"/>
    <w:rsid w:val="004E6B41"/>
    <w:rsid w:val="004F0313"/>
    <w:rsid w:val="004F53E0"/>
    <w:rsid w:val="004F6953"/>
    <w:rsid w:val="004F7480"/>
    <w:rsid w:val="0050625B"/>
    <w:rsid w:val="005102BB"/>
    <w:rsid w:val="0051031A"/>
    <w:rsid w:val="00511186"/>
    <w:rsid w:val="00511776"/>
    <w:rsid w:val="00515917"/>
    <w:rsid w:val="0052137A"/>
    <w:rsid w:val="005226C1"/>
    <w:rsid w:val="0052321F"/>
    <w:rsid w:val="005270C2"/>
    <w:rsid w:val="0052715A"/>
    <w:rsid w:val="00533CAD"/>
    <w:rsid w:val="00554D3E"/>
    <w:rsid w:val="00556D35"/>
    <w:rsid w:val="005574BE"/>
    <w:rsid w:val="005704CE"/>
    <w:rsid w:val="00577D7D"/>
    <w:rsid w:val="00581C86"/>
    <w:rsid w:val="00582628"/>
    <w:rsid w:val="005833C5"/>
    <w:rsid w:val="00585295"/>
    <w:rsid w:val="00590684"/>
    <w:rsid w:val="00590BB7"/>
    <w:rsid w:val="00591090"/>
    <w:rsid w:val="00591FD4"/>
    <w:rsid w:val="00595109"/>
    <w:rsid w:val="005959F9"/>
    <w:rsid w:val="005A0CD6"/>
    <w:rsid w:val="005A68F9"/>
    <w:rsid w:val="005B04DE"/>
    <w:rsid w:val="005B0949"/>
    <w:rsid w:val="005B1C52"/>
    <w:rsid w:val="005B7351"/>
    <w:rsid w:val="005C1CFA"/>
    <w:rsid w:val="005D1645"/>
    <w:rsid w:val="005D21F8"/>
    <w:rsid w:val="005D23FF"/>
    <w:rsid w:val="005D4231"/>
    <w:rsid w:val="005D7B4E"/>
    <w:rsid w:val="005D7D6F"/>
    <w:rsid w:val="005E2653"/>
    <w:rsid w:val="005E60CE"/>
    <w:rsid w:val="005F29FE"/>
    <w:rsid w:val="005F5660"/>
    <w:rsid w:val="005F7343"/>
    <w:rsid w:val="005F77AA"/>
    <w:rsid w:val="00600AB7"/>
    <w:rsid w:val="00617782"/>
    <w:rsid w:val="0061788E"/>
    <w:rsid w:val="00621E59"/>
    <w:rsid w:val="00622A1C"/>
    <w:rsid w:val="006231DB"/>
    <w:rsid w:val="0063136F"/>
    <w:rsid w:val="00634FD3"/>
    <w:rsid w:val="006365E7"/>
    <w:rsid w:val="006373F4"/>
    <w:rsid w:val="006401A4"/>
    <w:rsid w:val="00643DA0"/>
    <w:rsid w:val="006450E5"/>
    <w:rsid w:val="00645685"/>
    <w:rsid w:val="00645B30"/>
    <w:rsid w:val="00646FA3"/>
    <w:rsid w:val="006477DF"/>
    <w:rsid w:val="0065393C"/>
    <w:rsid w:val="00664B3B"/>
    <w:rsid w:val="00667F89"/>
    <w:rsid w:val="00670B10"/>
    <w:rsid w:val="00670E9E"/>
    <w:rsid w:val="00673F45"/>
    <w:rsid w:val="00676C1B"/>
    <w:rsid w:val="00680DE2"/>
    <w:rsid w:val="00685FF1"/>
    <w:rsid w:val="00686802"/>
    <w:rsid w:val="006869AC"/>
    <w:rsid w:val="00695DED"/>
    <w:rsid w:val="0069677D"/>
    <w:rsid w:val="00696E2C"/>
    <w:rsid w:val="006A0592"/>
    <w:rsid w:val="006B0D5E"/>
    <w:rsid w:val="006C0471"/>
    <w:rsid w:val="006C6560"/>
    <w:rsid w:val="006D0E87"/>
    <w:rsid w:val="006D57FC"/>
    <w:rsid w:val="006E098D"/>
    <w:rsid w:val="006E0E6A"/>
    <w:rsid w:val="006E2BD2"/>
    <w:rsid w:val="006F0512"/>
    <w:rsid w:val="006F4A06"/>
    <w:rsid w:val="00704F8A"/>
    <w:rsid w:val="00705166"/>
    <w:rsid w:val="00711CFC"/>
    <w:rsid w:val="00712121"/>
    <w:rsid w:val="00713798"/>
    <w:rsid w:val="00714222"/>
    <w:rsid w:val="007156D8"/>
    <w:rsid w:val="0071658D"/>
    <w:rsid w:val="00724054"/>
    <w:rsid w:val="007263D7"/>
    <w:rsid w:val="00732CA4"/>
    <w:rsid w:val="00734ECF"/>
    <w:rsid w:val="007378FE"/>
    <w:rsid w:val="00741015"/>
    <w:rsid w:val="007429C1"/>
    <w:rsid w:val="00742D87"/>
    <w:rsid w:val="007509BF"/>
    <w:rsid w:val="0075228D"/>
    <w:rsid w:val="0075316C"/>
    <w:rsid w:val="007559A1"/>
    <w:rsid w:val="00755D98"/>
    <w:rsid w:val="00757DD8"/>
    <w:rsid w:val="0077246C"/>
    <w:rsid w:val="00772879"/>
    <w:rsid w:val="00773128"/>
    <w:rsid w:val="007761D2"/>
    <w:rsid w:val="00781682"/>
    <w:rsid w:val="00781E63"/>
    <w:rsid w:val="0079033C"/>
    <w:rsid w:val="007926E2"/>
    <w:rsid w:val="007A3471"/>
    <w:rsid w:val="007A3D99"/>
    <w:rsid w:val="007A5523"/>
    <w:rsid w:val="007A5AE5"/>
    <w:rsid w:val="007A5EA1"/>
    <w:rsid w:val="007A68AB"/>
    <w:rsid w:val="007B0985"/>
    <w:rsid w:val="007B19FD"/>
    <w:rsid w:val="007B22ED"/>
    <w:rsid w:val="007C50DD"/>
    <w:rsid w:val="007C5BBD"/>
    <w:rsid w:val="007C6187"/>
    <w:rsid w:val="007C62C1"/>
    <w:rsid w:val="007D2527"/>
    <w:rsid w:val="007D3595"/>
    <w:rsid w:val="007D37BD"/>
    <w:rsid w:val="007D62D1"/>
    <w:rsid w:val="007E32BD"/>
    <w:rsid w:val="007F7897"/>
    <w:rsid w:val="007F7DD7"/>
    <w:rsid w:val="00800347"/>
    <w:rsid w:val="00802A8F"/>
    <w:rsid w:val="00805D72"/>
    <w:rsid w:val="0081347B"/>
    <w:rsid w:val="00816149"/>
    <w:rsid w:val="00817123"/>
    <w:rsid w:val="0082301C"/>
    <w:rsid w:val="00825708"/>
    <w:rsid w:val="00830FF2"/>
    <w:rsid w:val="008336F0"/>
    <w:rsid w:val="00835972"/>
    <w:rsid w:val="0083680B"/>
    <w:rsid w:val="00842056"/>
    <w:rsid w:val="008462DF"/>
    <w:rsid w:val="00847292"/>
    <w:rsid w:val="0084768E"/>
    <w:rsid w:val="00851DC2"/>
    <w:rsid w:val="0085211B"/>
    <w:rsid w:val="00854F3A"/>
    <w:rsid w:val="0086042A"/>
    <w:rsid w:val="00861259"/>
    <w:rsid w:val="0086369C"/>
    <w:rsid w:val="008650A1"/>
    <w:rsid w:val="00865A64"/>
    <w:rsid w:val="00866F0B"/>
    <w:rsid w:val="00876EB9"/>
    <w:rsid w:val="00876EE0"/>
    <w:rsid w:val="0087703B"/>
    <w:rsid w:val="00877B49"/>
    <w:rsid w:val="008814AE"/>
    <w:rsid w:val="00882180"/>
    <w:rsid w:val="008858BA"/>
    <w:rsid w:val="008919E7"/>
    <w:rsid w:val="0089346F"/>
    <w:rsid w:val="00894ACB"/>
    <w:rsid w:val="008A4AAB"/>
    <w:rsid w:val="008B1983"/>
    <w:rsid w:val="008B25BC"/>
    <w:rsid w:val="008B370D"/>
    <w:rsid w:val="008B54A8"/>
    <w:rsid w:val="008C1D6D"/>
    <w:rsid w:val="008D1CA1"/>
    <w:rsid w:val="008D5A37"/>
    <w:rsid w:val="008E475C"/>
    <w:rsid w:val="008F5A32"/>
    <w:rsid w:val="008F686C"/>
    <w:rsid w:val="00902614"/>
    <w:rsid w:val="009060EB"/>
    <w:rsid w:val="00906B90"/>
    <w:rsid w:val="00907EF4"/>
    <w:rsid w:val="0091073A"/>
    <w:rsid w:val="0091156D"/>
    <w:rsid w:val="00912F02"/>
    <w:rsid w:val="00914139"/>
    <w:rsid w:val="0092349A"/>
    <w:rsid w:val="00927CDC"/>
    <w:rsid w:val="00930149"/>
    <w:rsid w:val="00931ABE"/>
    <w:rsid w:val="00934B57"/>
    <w:rsid w:val="0093740C"/>
    <w:rsid w:val="009439AD"/>
    <w:rsid w:val="00943CD9"/>
    <w:rsid w:val="00944227"/>
    <w:rsid w:val="009471FB"/>
    <w:rsid w:val="00953105"/>
    <w:rsid w:val="00953506"/>
    <w:rsid w:val="009539F3"/>
    <w:rsid w:val="00954213"/>
    <w:rsid w:val="009550E7"/>
    <w:rsid w:val="00956EF3"/>
    <w:rsid w:val="00973C6C"/>
    <w:rsid w:val="00975875"/>
    <w:rsid w:val="00977944"/>
    <w:rsid w:val="00980478"/>
    <w:rsid w:val="009829C3"/>
    <w:rsid w:val="00984D55"/>
    <w:rsid w:val="00986E6E"/>
    <w:rsid w:val="00992BC3"/>
    <w:rsid w:val="00994790"/>
    <w:rsid w:val="0099546A"/>
    <w:rsid w:val="00996C4C"/>
    <w:rsid w:val="009A1C9A"/>
    <w:rsid w:val="009A3167"/>
    <w:rsid w:val="009A6C4A"/>
    <w:rsid w:val="009B14D0"/>
    <w:rsid w:val="009B1D3A"/>
    <w:rsid w:val="009B2419"/>
    <w:rsid w:val="009B33E1"/>
    <w:rsid w:val="009B377F"/>
    <w:rsid w:val="009B3AA6"/>
    <w:rsid w:val="009B48AA"/>
    <w:rsid w:val="009C2A14"/>
    <w:rsid w:val="009C3661"/>
    <w:rsid w:val="009C3738"/>
    <w:rsid w:val="009C72B3"/>
    <w:rsid w:val="009C74B0"/>
    <w:rsid w:val="009C7CBA"/>
    <w:rsid w:val="009D07DB"/>
    <w:rsid w:val="009D575D"/>
    <w:rsid w:val="009D6A06"/>
    <w:rsid w:val="009D6B88"/>
    <w:rsid w:val="009E2797"/>
    <w:rsid w:val="009E71B7"/>
    <w:rsid w:val="009F46C7"/>
    <w:rsid w:val="009F5B07"/>
    <w:rsid w:val="009F5E39"/>
    <w:rsid w:val="00A1435E"/>
    <w:rsid w:val="00A17D42"/>
    <w:rsid w:val="00A20DA4"/>
    <w:rsid w:val="00A21F71"/>
    <w:rsid w:val="00A264FB"/>
    <w:rsid w:val="00A27556"/>
    <w:rsid w:val="00A3181B"/>
    <w:rsid w:val="00A33DFF"/>
    <w:rsid w:val="00A37C40"/>
    <w:rsid w:val="00A45130"/>
    <w:rsid w:val="00A46AE1"/>
    <w:rsid w:val="00A47EF4"/>
    <w:rsid w:val="00A52885"/>
    <w:rsid w:val="00A55173"/>
    <w:rsid w:val="00A55F99"/>
    <w:rsid w:val="00A57C6F"/>
    <w:rsid w:val="00A600FE"/>
    <w:rsid w:val="00A6212B"/>
    <w:rsid w:val="00A632C4"/>
    <w:rsid w:val="00A669D2"/>
    <w:rsid w:val="00A67457"/>
    <w:rsid w:val="00A71559"/>
    <w:rsid w:val="00A72292"/>
    <w:rsid w:val="00A726DA"/>
    <w:rsid w:val="00A811D5"/>
    <w:rsid w:val="00A81C20"/>
    <w:rsid w:val="00A8513D"/>
    <w:rsid w:val="00A90F8B"/>
    <w:rsid w:val="00A931CC"/>
    <w:rsid w:val="00A93F5D"/>
    <w:rsid w:val="00A95981"/>
    <w:rsid w:val="00AA2438"/>
    <w:rsid w:val="00AA5050"/>
    <w:rsid w:val="00AA606C"/>
    <w:rsid w:val="00AA6F60"/>
    <w:rsid w:val="00AB3C4B"/>
    <w:rsid w:val="00AB46B7"/>
    <w:rsid w:val="00AB6DAE"/>
    <w:rsid w:val="00AC6031"/>
    <w:rsid w:val="00AC6F5D"/>
    <w:rsid w:val="00AD00AC"/>
    <w:rsid w:val="00AD01F5"/>
    <w:rsid w:val="00AD0E8F"/>
    <w:rsid w:val="00AD1F38"/>
    <w:rsid w:val="00AD2FA5"/>
    <w:rsid w:val="00AD69E8"/>
    <w:rsid w:val="00AD6F74"/>
    <w:rsid w:val="00AD7B72"/>
    <w:rsid w:val="00AE04D5"/>
    <w:rsid w:val="00AE6FD1"/>
    <w:rsid w:val="00AF4847"/>
    <w:rsid w:val="00AF693E"/>
    <w:rsid w:val="00AF7AED"/>
    <w:rsid w:val="00B07711"/>
    <w:rsid w:val="00B07866"/>
    <w:rsid w:val="00B1227E"/>
    <w:rsid w:val="00B138B5"/>
    <w:rsid w:val="00B13ACD"/>
    <w:rsid w:val="00B1477D"/>
    <w:rsid w:val="00B165E5"/>
    <w:rsid w:val="00B16F93"/>
    <w:rsid w:val="00B17FBB"/>
    <w:rsid w:val="00B21673"/>
    <w:rsid w:val="00B27811"/>
    <w:rsid w:val="00B36BCF"/>
    <w:rsid w:val="00B37DD5"/>
    <w:rsid w:val="00B456D3"/>
    <w:rsid w:val="00B55233"/>
    <w:rsid w:val="00B60F36"/>
    <w:rsid w:val="00B6244F"/>
    <w:rsid w:val="00B66FED"/>
    <w:rsid w:val="00B776E4"/>
    <w:rsid w:val="00B77A25"/>
    <w:rsid w:val="00B805C5"/>
    <w:rsid w:val="00B8478D"/>
    <w:rsid w:val="00B85E03"/>
    <w:rsid w:val="00B906E1"/>
    <w:rsid w:val="00B914DF"/>
    <w:rsid w:val="00B91A96"/>
    <w:rsid w:val="00B939A6"/>
    <w:rsid w:val="00B95290"/>
    <w:rsid w:val="00BA6774"/>
    <w:rsid w:val="00BB1781"/>
    <w:rsid w:val="00BB210B"/>
    <w:rsid w:val="00BB27E6"/>
    <w:rsid w:val="00BB5092"/>
    <w:rsid w:val="00BB523C"/>
    <w:rsid w:val="00BB54D3"/>
    <w:rsid w:val="00BB60DB"/>
    <w:rsid w:val="00BB6DD0"/>
    <w:rsid w:val="00BB7710"/>
    <w:rsid w:val="00BC2E4B"/>
    <w:rsid w:val="00BC4429"/>
    <w:rsid w:val="00BC5EA2"/>
    <w:rsid w:val="00BC620B"/>
    <w:rsid w:val="00BC7D98"/>
    <w:rsid w:val="00BD044A"/>
    <w:rsid w:val="00BD276C"/>
    <w:rsid w:val="00BE10D0"/>
    <w:rsid w:val="00BE2199"/>
    <w:rsid w:val="00BE3579"/>
    <w:rsid w:val="00BE46F4"/>
    <w:rsid w:val="00BF09DF"/>
    <w:rsid w:val="00BF2341"/>
    <w:rsid w:val="00BF4441"/>
    <w:rsid w:val="00BF4D68"/>
    <w:rsid w:val="00BF5CAF"/>
    <w:rsid w:val="00C00916"/>
    <w:rsid w:val="00C012F8"/>
    <w:rsid w:val="00C076EC"/>
    <w:rsid w:val="00C13FE6"/>
    <w:rsid w:val="00C15772"/>
    <w:rsid w:val="00C22521"/>
    <w:rsid w:val="00C27CA5"/>
    <w:rsid w:val="00C30C67"/>
    <w:rsid w:val="00C32229"/>
    <w:rsid w:val="00C32F43"/>
    <w:rsid w:val="00C33A06"/>
    <w:rsid w:val="00C3520A"/>
    <w:rsid w:val="00C37E85"/>
    <w:rsid w:val="00C47A5C"/>
    <w:rsid w:val="00C50247"/>
    <w:rsid w:val="00C61C19"/>
    <w:rsid w:val="00C64309"/>
    <w:rsid w:val="00C6664C"/>
    <w:rsid w:val="00C669AD"/>
    <w:rsid w:val="00C67763"/>
    <w:rsid w:val="00C7271B"/>
    <w:rsid w:val="00C72D0C"/>
    <w:rsid w:val="00C731FA"/>
    <w:rsid w:val="00C76AD6"/>
    <w:rsid w:val="00C77C8C"/>
    <w:rsid w:val="00C83303"/>
    <w:rsid w:val="00C84BA0"/>
    <w:rsid w:val="00C84F48"/>
    <w:rsid w:val="00C93152"/>
    <w:rsid w:val="00C93E0A"/>
    <w:rsid w:val="00C940A0"/>
    <w:rsid w:val="00CA1457"/>
    <w:rsid w:val="00CA3DF2"/>
    <w:rsid w:val="00CB37D8"/>
    <w:rsid w:val="00CB4BE2"/>
    <w:rsid w:val="00CB77BA"/>
    <w:rsid w:val="00CC0480"/>
    <w:rsid w:val="00CC0990"/>
    <w:rsid w:val="00CC20C8"/>
    <w:rsid w:val="00CC4B1D"/>
    <w:rsid w:val="00CC60B1"/>
    <w:rsid w:val="00CC7F39"/>
    <w:rsid w:val="00CD080D"/>
    <w:rsid w:val="00CD14AD"/>
    <w:rsid w:val="00CD1E51"/>
    <w:rsid w:val="00CD1EFD"/>
    <w:rsid w:val="00CD2A46"/>
    <w:rsid w:val="00CE19E8"/>
    <w:rsid w:val="00CE2590"/>
    <w:rsid w:val="00CE44B5"/>
    <w:rsid w:val="00CE53B8"/>
    <w:rsid w:val="00CE7E8A"/>
    <w:rsid w:val="00CF3CC1"/>
    <w:rsid w:val="00CF70F1"/>
    <w:rsid w:val="00D0379E"/>
    <w:rsid w:val="00D0734A"/>
    <w:rsid w:val="00D1149A"/>
    <w:rsid w:val="00D1185A"/>
    <w:rsid w:val="00D125C5"/>
    <w:rsid w:val="00D12652"/>
    <w:rsid w:val="00D15CB9"/>
    <w:rsid w:val="00D16423"/>
    <w:rsid w:val="00D173CC"/>
    <w:rsid w:val="00D22610"/>
    <w:rsid w:val="00D24834"/>
    <w:rsid w:val="00D26821"/>
    <w:rsid w:val="00D276CD"/>
    <w:rsid w:val="00D30185"/>
    <w:rsid w:val="00D316F3"/>
    <w:rsid w:val="00D32AC5"/>
    <w:rsid w:val="00D3305F"/>
    <w:rsid w:val="00D37995"/>
    <w:rsid w:val="00D41185"/>
    <w:rsid w:val="00D41446"/>
    <w:rsid w:val="00D41C12"/>
    <w:rsid w:val="00D44AD3"/>
    <w:rsid w:val="00D47658"/>
    <w:rsid w:val="00D5167C"/>
    <w:rsid w:val="00D54731"/>
    <w:rsid w:val="00D56F63"/>
    <w:rsid w:val="00D63CDE"/>
    <w:rsid w:val="00D654FD"/>
    <w:rsid w:val="00D671CC"/>
    <w:rsid w:val="00D70506"/>
    <w:rsid w:val="00D76E6E"/>
    <w:rsid w:val="00D805A1"/>
    <w:rsid w:val="00D85357"/>
    <w:rsid w:val="00D8634C"/>
    <w:rsid w:val="00D905C1"/>
    <w:rsid w:val="00D905F0"/>
    <w:rsid w:val="00D92272"/>
    <w:rsid w:val="00D933B1"/>
    <w:rsid w:val="00D93706"/>
    <w:rsid w:val="00D93A48"/>
    <w:rsid w:val="00D9421E"/>
    <w:rsid w:val="00D95217"/>
    <w:rsid w:val="00D973CA"/>
    <w:rsid w:val="00DA488F"/>
    <w:rsid w:val="00DB0900"/>
    <w:rsid w:val="00DB358A"/>
    <w:rsid w:val="00DB4B95"/>
    <w:rsid w:val="00DB6070"/>
    <w:rsid w:val="00DB6B38"/>
    <w:rsid w:val="00DC26DC"/>
    <w:rsid w:val="00DC2A5A"/>
    <w:rsid w:val="00DC2FAB"/>
    <w:rsid w:val="00DC4B49"/>
    <w:rsid w:val="00DD50D1"/>
    <w:rsid w:val="00DD61AF"/>
    <w:rsid w:val="00DD78CB"/>
    <w:rsid w:val="00DE10AE"/>
    <w:rsid w:val="00DE1F2B"/>
    <w:rsid w:val="00DE7C1A"/>
    <w:rsid w:val="00DF2FA7"/>
    <w:rsid w:val="00DF31A5"/>
    <w:rsid w:val="00DF4DFD"/>
    <w:rsid w:val="00E0207B"/>
    <w:rsid w:val="00E0261D"/>
    <w:rsid w:val="00E03079"/>
    <w:rsid w:val="00E04715"/>
    <w:rsid w:val="00E04CEA"/>
    <w:rsid w:val="00E05197"/>
    <w:rsid w:val="00E0782E"/>
    <w:rsid w:val="00E10250"/>
    <w:rsid w:val="00E15046"/>
    <w:rsid w:val="00E1709B"/>
    <w:rsid w:val="00E26605"/>
    <w:rsid w:val="00E3047C"/>
    <w:rsid w:val="00E40710"/>
    <w:rsid w:val="00E42535"/>
    <w:rsid w:val="00E43066"/>
    <w:rsid w:val="00E45055"/>
    <w:rsid w:val="00E4748A"/>
    <w:rsid w:val="00E533D4"/>
    <w:rsid w:val="00E537C6"/>
    <w:rsid w:val="00E543F4"/>
    <w:rsid w:val="00E6254A"/>
    <w:rsid w:val="00E6363D"/>
    <w:rsid w:val="00E70667"/>
    <w:rsid w:val="00E70984"/>
    <w:rsid w:val="00E72A78"/>
    <w:rsid w:val="00E75DEC"/>
    <w:rsid w:val="00E77487"/>
    <w:rsid w:val="00E778E3"/>
    <w:rsid w:val="00E82D8B"/>
    <w:rsid w:val="00E8505E"/>
    <w:rsid w:val="00E9089C"/>
    <w:rsid w:val="00EA0923"/>
    <w:rsid w:val="00EA2D70"/>
    <w:rsid w:val="00EA333B"/>
    <w:rsid w:val="00EA6C78"/>
    <w:rsid w:val="00EB012A"/>
    <w:rsid w:val="00EB2FE4"/>
    <w:rsid w:val="00EB367B"/>
    <w:rsid w:val="00EC00A2"/>
    <w:rsid w:val="00EC1277"/>
    <w:rsid w:val="00EC15C2"/>
    <w:rsid w:val="00EC3384"/>
    <w:rsid w:val="00EC57C7"/>
    <w:rsid w:val="00ED20B4"/>
    <w:rsid w:val="00ED43A0"/>
    <w:rsid w:val="00ED7AD6"/>
    <w:rsid w:val="00EE0E7D"/>
    <w:rsid w:val="00EE3227"/>
    <w:rsid w:val="00EE3E7F"/>
    <w:rsid w:val="00EE4A5C"/>
    <w:rsid w:val="00EE7234"/>
    <w:rsid w:val="00EE7CA7"/>
    <w:rsid w:val="00EF0540"/>
    <w:rsid w:val="00EF0AF3"/>
    <w:rsid w:val="00EF3E4B"/>
    <w:rsid w:val="00F05666"/>
    <w:rsid w:val="00F05A7A"/>
    <w:rsid w:val="00F10AD1"/>
    <w:rsid w:val="00F137FC"/>
    <w:rsid w:val="00F157B6"/>
    <w:rsid w:val="00F17B66"/>
    <w:rsid w:val="00F20006"/>
    <w:rsid w:val="00F22989"/>
    <w:rsid w:val="00F22E32"/>
    <w:rsid w:val="00F24426"/>
    <w:rsid w:val="00F2486B"/>
    <w:rsid w:val="00F26299"/>
    <w:rsid w:val="00F2713E"/>
    <w:rsid w:val="00F31B92"/>
    <w:rsid w:val="00F344AB"/>
    <w:rsid w:val="00F41CD5"/>
    <w:rsid w:val="00F42A06"/>
    <w:rsid w:val="00F52EE8"/>
    <w:rsid w:val="00F54B69"/>
    <w:rsid w:val="00F559E1"/>
    <w:rsid w:val="00F56027"/>
    <w:rsid w:val="00F607A5"/>
    <w:rsid w:val="00F619C0"/>
    <w:rsid w:val="00F63694"/>
    <w:rsid w:val="00F63FDD"/>
    <w:rsid w:val="00F70481"/>
    <w:rsid w:val="00F705AC"/>
    <w:rsid w:val="00F75090"/>
    <w:rsid w:val="00F82A8A"/>
    <w:rsid w:val="00F85CA8"/>
    <w:rsid w:val="00F92BA8"/>
    <w:rsid w:val="00F93A23"/>
    <w:rsid w:val="00F9571E"/>
    <w:rsid w:val="00F959E4"/>
    <w:rsid w:val="00FA0AEC"/>
    <w:rsid w:val="00FA6110"/>
    <w:rsid w:val="00FA61EE"/>
    <w:rsid w:val="00FC4CB8"/>
    <w:rsid w:val="00FC5653"/>
    <w:rsid w:val="00FC7C87"/>
    <w:rsid w:val="00FD3269"/>
    <w:rsid w:val="00FD518C"/>
    <w:rsid w:val="00FD6AC2"/>
    <w:rsid w:val="00FE3F41"/>
    <w:rsid w:val="00FE4A78"/>
    <w:rsid w:val="00FE4CD0"/>
    <w:rsid w:val="00FE5AD5"/>
    <w:rsid w:val="00FE5D79"/>
    <w:rsid w:val="00FE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A4"/>
    <w:rPr>
      <w:sz w:val="28"/>
      <w:lang w:val="uk-UA"/>
    </w:rPr>
  </w:style>
  <w:style w:type="paragraph" w:styleId="1">
    <w:name w:val="heading 1"/>
    <w:basedOn w:val="a"/>
    <w:next w:val="a"/>
    <w:qFormat/>
    <w:rsid w:val="006401A4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9B48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F5F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401A4"/>
    <w:pPr>
      <w:jc w:val="both"/>
    </w:pPr>
    <w:rPr>
      <w:b/>
    </w:rPr>
  </w:style>
  <w:style w:type="paragraph" w:styleId="a4">
    <w:name w:val="Document Map"/>
    <w:basedOn w:val="a"/>
    <w:semiHidden/>
    <w:rsid w:val="006401A4"/>
    <w:pPr>
      <w:shd w:val="clear" w:color="auto" w:fill="000080"/>
    </w:pPr>
    <w:rPr>
      <w:rFonts w:ascii="Tahoma" w:hAnsi="Tahoma" w:cs="Tahoma"/>
      <w:sz w:val="20"/>
    </w:rPr>
  </w:style>
  <w:style w:type="paragraph" w:styleId="21">
    <w:name w:val="Body Text 2"/>
    <w:basedOn w:val="a"/>
    <w:rsid w:val="00D41C12"/>
    <w:pPr>
      <w:spacing w:after="120" w:line="480" w:lineRule="auto"/>
    </w:pPr>
  </w:style>
  <w:style w:type="paragraph" w:styleId="a5">
    <w:name w:val="Balloon Text"/>
    <w:basedOn w:val="a"/>
    <w:semiHidden/>
    <w:rsid w:val="00680DE2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8D5A37"/>
    <w:rPr>
      <w:rFonts w:ascii="Verdana" w:hAnsi="Verdana" w:cs="Verdana"/>
      <w:sz w:val="20"/>
      <w:lang w:val="en-US" w:eastAsia="en-US"/>
    </w:rPr>
  </w:style>
  <w:style w:type="paragraph" w:customStyle="1" w:styleId="a7">
    <w:name w:val="Знак Знак"/>
    <w:basedOn w:val="a"/>
    <w:rsid w:val="00CF70F1"/>
    <w:rPr>
      <w:rFonts w:ascii="Verdana" w:hAnsi="Verdana" w:cs="Verdana"/>
      <w:sz w:val="20"/>
      <w:lang w:val="en-US" w:eastAsia="en-US"/>
    </w:rPr>
  </w:style>
  <w:style w:type="character" w:customStyle="1" w:styleId="30">
    <w:name w:val="Заголовок 3 Знак"/>
    <w:link w:val="3"/>
    <w:semiHidden/>
    <w:rsid w:val="001F5F0E"/>
    <w:rPr>
      <w:rFonts w:ascii="Cambria" w:eastAsia="Times New Roman" w:hAnsi="Cambria" w:cs="Times New Roman"/>
      <w:b/>
      <w:bCs/>
      <w:sz w:val="26"/>
      <w:szCs w:val="26"/>
      <w:lang w:val="uk-UA"/>
    </w:rPr>
  </w:style>
  <w:style w:type="paragraph" w:styleId="a8">
    <w:name w:val="Normal (Web)"/>
    <w:basedOn w:val="a"/>
    <w:uiPriority w:val="99"/>
    <w:rsid w:val="002305D0"/>
    <w:pPr>
      <w:spacing w:before="100" w:beforeAutospacing="1" w:after="100" w:afterAutospacing="1"/>
    </w:pPr>
    <w:rPr>
      <w:sz w:val="24"/>
      <w:szCs w:val="24"/>
    </w:rPr>
  </w:style>
  <w:style w:type="paragraph" w:styleId="a9">
    <w:name w:val="Title"/>
    <w:basedOn w:val="a"/>
    <w:link w:val="aa"/>
    <w:qFormat/>
    <w:rsid w:val="00AF4847"/>
    <w:pPr>
      <w:autoSpaceDE w:val="0"/>
      <w:autoSpaceDN w:val="0"/>
      <w:jc w:val="center"/>
    </w:pPr>
    <w:rPr>
      <w:rFonts w:ascii="Courier New" w:hAnsi="Courier New" w:cs="Courier New"/>
      <w:b/>
      <w:bCs/>
      <w:szCs w:val="28"/>
    </w:rPr>
  </w:style>
  <w:style w:type="character" w:customStyle="1" w:styleId="aa">
    <w:name w:val="Название Знак"/>
    <w:basedOn w:val="a0"/>
    <w:link w:val="a9"/>
    <w:rsid w:val="00AF4847"/>
    <w:rPr>
      <w:rFonts w:ascii="Courier New" w:hAnsi="Courier New" w:cs="Courier New"/>
      <w:b/>
      <w:bCs/>
      <w:sz w:val="28"/>
      <w:szCs w:val="28"/>
      <w:lang w:val="uk-UA"/>
    </w:rPr>
  </w:style>
  <w:style w:type="paragraph" w:styleId="ab">
    <w:name w:val="List Paragraph"/>
    <w:basedOn w:val="a"/>
    <w:link w:val="ac"/>
    <w:uiPriority w:val="34"/>
    <w:qFormat/>
    <w:rsid w:val="00C50247"/>
    <w:pPr>
      <w:ind w:left="720"/>
      <w:contextualSpacing/>
    </w:pPr>
    <w:rPr>
      <w:rFonts w:ascii="Cambria" w:hAnsi="Cambria"/>
      <w:sz w:val="24"/>
      <w:szCs w:val="24"/>
      <w:lang w:val="en-US" w:eastAsia="en-US" w:bidi="en-US"/>
    </w:rPr>
  </w:style>
  <w:style w:type="paragraph" w:customStyle="1" w:styleId="msonormalcxspmiddle">
    <w:name w:val="msonormalcxspmiddle"/>
    <w:basedOn w:val="a"/>
    <w:rsid w:val="00C50247"/>
    <w:pPr>
      <w:spacing w:before="100" w:beforeAutospacing="1" w:after="100" w:afterAutospacing="1"/>
    </w:pPr>
    <w:rPr>
      <w:color w:val="000000"/>
      <w:sz w:val="24"/>
      <w:szCs w:val="24"/>
      <w:lang w:val="ru-RU"/>
    </w:rPr>
  </w:style>
  <w:style w:type="paragraph" w:customStyle="1" w:styleId="msonormalcxspmiddlecxspmiddle">
    <w:name w:val="msonormalcxspmiddlecxspmiddle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msonormalcxsplast">
    <w:name w:val="msonormalcxsplast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semiHidden/>
    <w:rsid w:val="009B48A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ac">
    <w:name w:val="Абзац списка Знак"/>
    <w:link w:val="ab"/>
    <w:uiPriority w:val="34"/>
    <w:locked/>
    <w:rsid w:val="009B48AA"/>
    <w:rPr>
      <w:rFonts w:ascii="Cambria" w:hAnsi="Cambria"/>
      <w:sz w:val="24"/>
      <w:szCs w:val="24"/>
      <w:lang w:val="en-US" w:eastAsia="en-US" w:bidi="en-US"/>
    </w:rPr>
  </w:style>
  <w:style w:type="character" w:customStyle="1" w:styleId="rvts6">
    <w:name w:val="rvts6"/>
    <w:basedOn w:val="a0"/>
    <w:rsid w:val="009B48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A4"/>
    <w:rPr>
      <w:sz w:val="28"/>
      <w:lang w:val="uk-UA"/>
    </w:rPr>
  </w:style>
  <w:style w:type="paragraph" w:styleId="1">
    <w:name w:val="heading 1"/>
    <w:basedOn w:val="a"/>
    <w:next w:val="a"/>
    <w:qFormat/>
    <w:rsid w:val="006401A4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9B48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F5F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401A4"/>
    <w:pPr>
      <w:jc w:val="both"/>
    </w:pPr>
    <w:rPr>
      <w:b/>
    </w:rPr>
  </w:style>
  <w:style w:type="paragraph" w:styleId="a4">
    <w:name w:val="Document Map"/>
    <w:basedOn w:val="a"/>
    <w:semiHidden/>
    <w:rsid w:val="006401A4"/>
    <w:pPr>
      <w:shd w:val="clear" w:color="auto" w:fill="000080"/>
    </w:pPr>
    <w:rPr>
      <w:rFonts w:ascii="Tahoma" w:hAnsi="Tahoma" w:cs="Tahoma"/>
      <w:sz w:val="20"/>
    </w:rPr>
  </w:style>
  <w:style w:type="paragraph" w:styleId="21">
    <w:name w:val="Body Text 2"/>
    <w:basedOn w:val="a"/>
    <w:rsid w:val="00D41C12"/>
    <w:pPr>
      <w:spacing w:after="120" w:line="480" w:lineRule="auto"/>
    </w:pPr>
  </w:style>
  <w:style w:type="paragraph" w:styleId="a5">
    <w:name w:val="Balloon Text"/>
    <w:basedOn w:val="a"/>
    <w:semiHidden/>
    <w:rsid w:val="00680DE2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rsid w:val="008D5A37"/>
    <w:rPr>
      <w:rFonts w:ascii="Verdana" w:hAnsi="Verdana" w:cs="Verdana"/>
      <w:sz w:val="20"/>
      <w:lang w:val="en-US" w:eastAsia="en-US"/>
    </w:rPr>
  </w:style>
  <w:style w:type="paragraph" w:customStyle="1" w:styleId="a7">
    <w:name w:val="Знак Знак"/>
    <w:basedOn w:val="a"/>
    <w:rsid w:val="00CF70F1"/>
    <w:rPr>
      <w:rFonts w:ascii="Verdana" w:hAnsi="Verdana" w:cs="Verdana"/>
      <w:sz w:val="20"/>
      <w:lang w:val="en-US" w:eastAsia="en-US"/>
    </w:rPr>
  </w:style>
  <w:style w:type="character" w:customStyle="1" w:styleId="30">
    <w:name w:val="Заголовок 3 Знак"/>
    <w:link w:val="3"/>
    <w:semiHidden/>
    <w:rsid w:val="001F5F0E"/>
    <w:rPr>
      <w:rFonts w:ascii="Cambria" w:eastAsia="Times New Roman" w:hAnsi="Cambria" w:cs="Times New Roman"/>
      <w:b/>
      <w:bCs/>
      <w:sz w:val="26"/>
      <w:szCs w:val="26"/>
      <w:lang w:val="uk-UA"/>
    </w:rPr>
  </w:style>
  <w:style w:type="paragraph" w:styleId="a8">
    <w:name w:val="Normal (Web)"/>
    <w:basedOn w:val="a"/>
    <w:uiPriority w:val="99"/>
    <w:rsid w:val="002305D0"/>
    <w:pPr>
      <w:spacing w:before="100" w:beforeAutospacing="1" w:after="100" w:afterAutospacing="1"/>
    </w:pPr>
    <w:rPr>
      <w:sz w:val="24"/>
      <w:szCs w:val="24"/>
    </w:rPr>
  </w:style>
  <w:style w:type="paragraph" w:styleId="a9">
    <w:name w:val="Title"/>
    <w:basedOn w:val="a"/>
    <w:link w:val="aa"/>
    <w:qFormat/>
    <w:rsid w:val="00AF4847"/>
    <w:pPr>
      <w:autoSpaceDE w:val="0"/>
      <w:autoSpaceDN w:val="0"/>
      <w:jc w:val="center"/>
    </w:pPr>
    <w:rPr>
      <w:rFonts w:ascii="Courier New" w:hAnsi="Courier New" w:cs="Courier New"/>
      <w:b/>
      <w:bCs/>
      <w:szCs w:val="28"/>
    </w:rPr>
  </w:style>
  <w:style w:type="character" w:customStyle="1" w:styleId="aa">
    <w:name w:val="Название Знак"/>
    <w:basedOn w:val="a0"/>
    <w:link w:val="a9"/>
    <w:rsid w:val="00AF4847"/>
    <w:rPr>
      <w:rFonts w:ascii="Courier New" w:hAnsi="Courier New" w:cs="Courier New"/>
      <w:b/>
      <w:bCs/>
      <w:sz w:val="28"/>
      <w:szCs w:val="28"/>
      <w:lang w:val="uk-UA"/>
    </w:rPr>
  </w:style>
  <w:style w:type="paragraph" w:styleId="ab">
    <w:name w:val="List Paragraph"/>
    <w:basedOn w:val="a"/>
    <w:link w:val="ac"/>
    <w:uiPriority w:val="34"/>
    <w:qFormat/>
    <w:rsid w:val="00C50247"/>
    <w:pPr>
      <w:ind w:left="720"/>
      <w:contextualSpacing/>
    </w:pPr>
    <w:rPr>
      <w:rFonts w:ascii="Cambria" w:hAnsi="Cambria"/>
      <w:sz w:val="24"/>
      <w:szCs w:val="24"/>
      <w:lang w:val="en-US" w:eastAsia="en-US" w:bidi="en-US"/>
    </w:rPr>
  </w:style>
  <w:style w:type="paragraph" w:customStyle="1" w:styleId="msonormalcxspmiddle">
    <w:name w:val="msonormalcxspmiddle"/>
    <w:basedOn w:val="a"/>
    <w:rsid w:val="00C50247"/>
    <w:pPr>
      <w:spacing w:before="100" w:beforeAutospacing="1" w:after="100" w:afterAutospacing="1"/>
    </w:pPr>
    <w:rPr>
      <w:color w:val="000000"/>
      <w:sz w:val="24"/>
      <w:szCs w:val="24"/>
      <w:lang w:val="ru-RU"/>
    </w:rPr>
  </w:style>
  <w:style w:type="paragraph" w:customStyle="1" w:styleId="msonormalcxspmiddlecxspmiddle">
    <w:name w:val="msonormalcxspmiddlecxspmiddle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msonormalcxsplast">
    <w:name w:val="msonormalcxsplast"/>
    <w:basedOn w:val="a"/>
    <w:rsid w:val="00C50247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semiHidden/>
    <w:rsid w:val="009B48A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ac">
    <w:name w:val="Абзац списка Знак"/>
    <w:link w:val="ab"/>
    <w:uiPriority w:val="34"/>
    <w:locked/>
    <w:rsid w:val="009B48AA"/>
    <w:rPr>
      <w:rFonts w:ascii="Cambria" w:hAnsi="Cambria"/>
      <w:sz w:val="24"/>
      <w:szCs w:val="24"/>
      <w:lang w:val="en-US" w:eastAsia="en-US" w:bidi="en-US"/>
    </w:rPr>
  </w:style>
  <w:style w:type="character" w:customStyle="1" w:styleId="rvts6">
    <w:name w:val="rvts6"/>
    <w:basedOn w:val="a0"/>
    <w:rsid w:val="009B4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6653</Words>
  <Characters>3793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внесення змін до рішення районної ради від 28</vt:lpstr>
    </vt:vector>
  </TitlesOfParts>
  <Company>Microsoft</Company>
  <LinksUpToDate>false</LinksUpToDate>
  <CharactersWithSpaces>10426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внесення змін до рішення районної ради від 28</dc:title>
  <dc:creator>BOSS</dc:creator>
  <cp:lastModifiedBy>User</cp:lastModifiedBy>
  <cp:revision>3</cp:revision>
  <cp:lastPrinted>2023-08-04T08:19:00Z</cp:lastPrinted>
  <dcterms:created xsi:type="dcterms:W3CDTF">2023-08-03T08:35:00Z</dcterms:created>
  <dcterms:modified xsi:type="dcterms:W3CDTF">2023-08-04T08:19:00Z</dcterms:modified>
</cp:coreProperties>
</file>