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7BCD" w:rsidRPr="00AA7BCD" w:rsidRDefault="00AA7BCD" w:rsidP="00AA7BCD">
      <w:pPr>
        <w:spacing w:after="0"/>
        <w:ind w:left="567" w:hanging="567"/>
        <w:jc w:val="right"/>
        <w:rPr>
          <w:rFonts w:ascii="Times New Roman" w:hAnsi="Times New Roman"/>
          <w:bCs/>
          <w:snapToGrid w:val="0"/>
        </w:rPr>
      </w:pPr>
    </w:p>
    <w:p w:rsidR="00B708E7" w:rsidRPr="00DD17AD" w:rsidRDefault="00B708E7" w:rsidP="00B708E7">
      <w:pPr>
        <w:spacing w:after="0" w:line="240" w:lineRule="auto"/>
        <w:jc w:val="center"/>
        <w:rPr>
          <w:rFonts w:ascii="Times New Roman" w:eastAsia="Times New Roman" w:hAnsi="Times New Roman"/>
          <w:bCs/>
          <w:snapToGrid w:val="0"/>
          <w:color w:val="00FF00"/>
          <w:sz w:val="26"/>
          <w:szCs w:val="26"/>
          <w:lang w:eastAsia="ru-RU"/>
        </w:rPr>
      </w:pPr>
      <w:r w:rsidRPr="00DD17AD">
        <w:rPr>
          <w:rFonts w:ascii="Times New Roman" w:eastAsia="Times New Roman" w:hAnsi="Times New Roman"/>
          <w:noProof/>
          <w:color w:val="00FF00"/>
          <w:sz w:val="26"/>
          <w:szCs w:val="26"/>
          <w:lang w:eastAsia="uk-UA"/>
        </w:rPr>
        <w:drawing>
          <wp:inline distT="0" distB="0" distL="0" distR="0" wp14:anchorId="26028F68" wp14:editId="4B445489">
            <wp:extent cx="584835" cy="775970"/>
            <wp:effectExtent l="0" t="0" r="5715"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4835" cy="775970"/>
                    </a:xfrm>
                    <a:prstGeom prst="rect">
                      <a:avLst/>
                    </a:prstGeom>
                    <a:noFill/>
                    <a:ln>
                      <a:noFill/>
                    </a:ln>
                  </pic:spPr>
                </pic:pic>
              </a:graphicData>
            </a:graphic>
          </wp:inline>
        </w:drawing>
      </w:r>
    </w:p>
    <w:p w:rsidR="00B708E7" w:rsidRPr="00DD17AD" w:rsidRDefault="00B708E7" w:rsidP="00B708E7">
      <w:pPr>
        <w:spacing w:after="0" w:line="240" w:lineRule="auto"/>
        <w:jc w:val="center"/>
        <w:rPr>
          <w:rFonts w:ascii="Times New Roman" w:eastAsia="Times New Roman" w:hAnsi="Times New Roman"/>
          <w:b/>
          <w:sz w:val="26"/>
          <w:szCs w:val="26"/>
          <w:lang w:eastAsia="ru-RU"/>
        </w:rPr>
      </w:pPr>
      <w:r w:rsidRPr="00DD17AD">
        <w:rPr>
          <w:rFonts w:ascii="Times New Roman" w:eastAsia="Times New Roman" w:hAnsi="Times New Roman"/>
          <w:b/>
          <w:sz w:val="26"/>
          <w:szCs w:val="26"/>
          <w:lang w:eastAsia="ru-RU"/>
        </w:rPr>
        <w:t>ПЕТРІВСЬКА СІЛЬСЬКА РАДА</w:t>
      </w:r>
    </w:p>
    <w:p w:rsidR="00B708E7" w:rsidRPr="00DD17AD" w:rsidRDefault="00B708E7" w:rsidP="00B708E7">
      <w:pPr>
        <w:spacing w:after="0" w:line="240" w:lineRule="auto"/>
        <w:rPr>
          <w:rFonts w:ascii="Times New Roman" w:eastAsia="Times New Roman" w:hAnsi="Times New Roman"/>
          <w:b/>
          <w:sz w:val="26"/>
          <w:szCs w:val="26"/>
          <w:lang w:eastAsia="ru-RU"/>
        </w:rPr>
      </w:pPr>
      <w:r w:rsidRPr="00DD17AD">
        <w:rPr>
          <w:rFonts w:ascii="Times New Roman" w:eastAsia="Times New Roman" w:hAnsi="Times New Roman"/>
          <w:b/>
          <w:sz w:val="26"/>
          <w:szCs w:val="26"/>
          <w:lang w:eastAsia="ru-RU"/>
        </w:rPr>
        <w:t xml:space="preserve">                  ВИШГОРОДСЬКОГО РАЙОНУ КИЇВСЬКОЇ ОБЛАСТІ</w:t>
      </w:r>
    </w:p>
    <w:p w:rsidR="00B708E7" w:rsidRPr="00DD17AD" w:rsidRDefault="00B708E7" w:rsidP="00B708E7">
      <w:pPr>
        <w:spacing w:after="0" w:line="240" w:lineRule="auto"/>
        <w:jc w:val="center"/>
        <w:rPr>
          <w:rFonts w:ascii="Times New Roman" w:eastAsia="Times New Roman" w:hAnsi="Times New Roman"/>
          <w:b/>
          <w:sz w:val="26"/>
          <w:szCs w:val="26"/>
          <w:lang w:eastAsia="ru-RU"/>
        </w:rPr>
      </w:pPr>
      <w:r w:rsidRPr="00DD17AD">
        <w:rPr>
          <w:rFonts w:ascii="Times New Roman" w:eastAsia="Times New Roman" w:hAnsi="Times New Roman"/>
          <w:b/>
          <w:sz w:val="26"/>
          <w:szCs w:val="26"/>
          <w:lang w:eastAsia="ru-RU"/>
        </w:rPr>
        <w:t>Шістдесят п’ята сесія восьмого скликання</w:t>
      </w:r>
    </w:p>
    <w:p w:rsidR="00B708E7" w:rsidRPr="00DD17AD" w:rsidRDefault="00B708E7" w:rsidP="00B708E7">
      <w:pPr>
        <w:spacing w:after="0" w:line="240" w:lineRule="auto"/>
        <w:rPr>
          <w:rFonts w:ascii="Times New Roman" w:eastAsia="Times New Roman" w:hAnsi="Times New Roman"/>
          <w:sz w:val="26"/>
          <w:szCs w:val="26"/>
          <w:lang w:eastAsia="ru-RU"/>
        </w:rPr>
      </w:pPr>
    </w:p>
    <w:tbl>
      <w:tblPr>
        <w:tblW w:w="0" w:type="auto"/>
        <w:tblLook w:val="04A0" w:firstRow="1" w:lastRow="0" w:firstColumn="1" w:lastColumn="0" w:noHBand="0" w:noVBand="1"/>
      </w:tblPr>
      <w:tblGrid>
        <w:gridCol w:w="4787"/>
        <w:gridCol w:w="4784"/>
      </w:tblGrid>
      <w:tr w:rsidR="00B708E7" w:rsidRPr="00DD17AD" w:rsidTr="00067CDD">
        <w:tc>
          <w:tcPr>
            <w:tcW w:w="4826" w:type="dxa"/>
          </w:tcPr>
          <w:p w:rsidR="00B708E7" w:rsidRPr="00DD17AD" w:rsidRDefault="00DD17AD" w:rsidP="00DD17AD">
            <w:pPr>
              <w:tabs>
                <w:tab w:val="left" w:pos="6750"/>
              </w:tabs>
              <w:spacing w:after="0" w:line="240" w:lineRule="auto"/>
              <w:rPr>
                <w:rFonts w:ascii="Times New Roman" w:eastAsia="Times New Roman" w:hAnsi="Times New Roman"/>
                <w:b/>
                <w:sz w:val="26"/>
                <w:szCs w:val="26"/>
                <w:lang w:eastAsia="ru-RU"/>
              </w:rPr>
            </w:pPr>
            <w:r w:rsidRPr="00DD17AD">
              <w:rPr>
                <w:rFonts w:ascii="Times New Roman" w:eastAsia="Times New Roman" w:hAnsi="Times New Roman"/>
                <w:b/>
                <w:sz w:val="26"/>
                <w:szCs w:val="26"/>
                <w:lang w:eastAsia="ru-RU"/>
              </w:rPr>
              <w:t>«24</w:t>
            </w:r>
            <w:r w:rsidR="00B708E7" w:rsidRPr="00DD17AD">
              <w:rPr>
                <w:rFonts w:ascii="Times New Roman" w:eastAsia="Times New Roman" w:hAnsi="Times New Roman"/>
                <w:b/>
                <w:sz w:val="26"/>
                <w:szCs w:val="26"/>
                <w:lang w:eastAsia="ru-RU"/>
              </w:rPr>
              <w:t>» грудня 2024 року</w:t>
            </w:r>
          </w:p>
        </w:tc>
        <w:tc>
          <w:tcPr>
            <w:tcW w:w="4826" w:type="dxa"/>
          </w:tcPr>
          <w:p w:rsidR="00B708E7" w:rsidRPr="00DD17AD" w:rsidRDefault="00B708E7" w:rsidP="00067CDD">
            <w:pPr>
              <w:tabs>
                <w:tab w:val="left" w:pos="6750"/>
              </w:tabs>
              <w:spacing w:after="0" w:line="240" w:lineRule="auto"/>
              <w:jc w:val="right"/>
              <w:rPr>
                <w:rFonts w:ascii="Times New Roman" w:eastAsia="Times New Roman" w:hAnsi="Times New Roman"/>
                <w:b/>
                <w:sz w:val="26"/>
                <w:szCs w:val="26"/>
                <w:lang w:val="en-US" w:eastAsia="ru-RU"/>
              </w:rPr>
            </w:pPr>
            <w:r w:rsidRPr="00DD17AD">
              <w:rPr>
                <w:rFonts w:ascii="Times New Roman" w:eastAsia="Times New Roman" w:hAnsi="Times New Roman"/>
                <w:b/>
                <w:sz w:val="26"/>
                <w:szCs w:val="26"/>
                <w:lang w:eastAsia="ru-RU"/>
              </w:rPr>
              <w:t xml:space="preserve">№ </w:t>
            </w:r>
            <w:r w:rsidR="00DD17AD" w:rsidRPr="00DD17AD">
              <w:rPr>
                <w:rFonts w:ascii="Times New Roman" w:eastAsia="Times New Roman" w:hAnsi="Times New Roman"/>
                <w:b/>
                <w:sz w:val="26"/>
                <w:szCs w:val="26"/>
                <w:lang w:eastAsia="ru-RU"/>
              </w:rPr>
              <w:t>2414</w:t>
            </w:r>
          </w:p>
        </w:tc>
      </w:tr>
      <w:tr w:rsidR="00B708E7" w:rsidRPr="00DD17AD" w:rsidTr="00067CDD">
        <w:tc>
          <w:tcPr>
            <w:tcW w:w="9652" w:type="dxa"/>
            <w:gridSpan w:val="2"/>
          </w:tcPr>
          <w:p w:rsidR="00B708E7" w:rsidRPr="00DD17AD" w:rsidRDefault="00B708E7" w:rsidP="00067CDD">
            <w:pPr>
              <w:spacing w:after="0" w:line="240" w:lineRule="auto"/>
              <w:jc w:val="center"/>
              <w:rPr>
                <w:rFonts w:ascii="Times New Roman" w:eastAsia="Times New Roman" w:hAnsi="Times New Roman"/>
                <w:b/>
                <w:bCs/>
                <w:sz w:val="26"/>
                <w:szCs w:val="26"/>
                <w:lang w:eastAsia="ru-RU"/>
              </w:rPr>
            </w:pPr>
            <w:r w:rsidRPr="00DD17AD">
              <w:rPr>
                <w:rFonts w:ascii="Times New Roman" w:eastAsia="Times New Roman" w:hAnsi="Times New Roman"/>
                <w:b/>
                <w:bCs/>
                <w:sz w:val="26"/>
                <w:szCs w:val="26"/>
                <w:lang w:eastAsia="ru-RU"/>
              </w:rPr>
              <w:t xml:space="preserve"> РІШЕННЯ</w:t>
            </w:r>
          </w:p>
          <w:p w:rsidR="00B708E7" w:rsidRPr="00DD17AD" w:rsidRDefault="00B708E7" w:rsidP="00067CDD">
            <w:pPr>
              <w:tabs>
                <w:tab w:val="left" w:pos="6750"/>
              </w:tabs>
              <w:spacing w:after="0" w:line="240" w:lineRule="auto"/>
              <w:jc w:val="center"/>
              <w:rPr>
                <w:rFonts w:ascii="Times New Roman" w:eastAsia="Times New Roman" w:hAnsi="Times New Roman"/>
                <w:b/>
                <w:bCs/>
                <w:sz w:val="26"/>
                <w:szCs w:val="26"/>
                <w:lang w:eastAsia="ru-RU"/>
              </w:rPr>
            </w:pPr>
          </w:p>
        </w:tc>
      </w:tr>
    </w:tbl>
    <w:p w:rsidR="00AA7BCD" w:rsidRPr="00DD17AD" w:rsidRDefault="00CB3EB5" w:rsidP="00CB3EB5">
      <w:pPr>
        <w:spacing w:after="0" w:line="240" w:lineRule="auto"/>
        <w:rPr>
          <w:rFonts w:ascii="Times New Roman" w:hAnsi="Times New Roman"/>
          <w:b/>
          <w:i/>
          <w:sz w:val="26"/>
          <w:szCs w:val="26"/>
        </w:rPr>
      </w:pPr>
      <w:r w:rsidRPr="00DD17AD">
        <w:rPr>
          <w:rFonts w:ascii="Times New Roman" w:hAnsi="Times New Roman"/>
          <w:b/>
          <w:i/>
          <w:sz w:val="26"/>
          <w:szCs w:val="26"/>
        </w:rPr>
        <w:t xml:space="preserve"> </w:t>
      </w:r>
      <w:r w:rsidR="00AA7BCD" w:rsidRPr="00DD17AD">
        <w:rPr>
          <w:rFonts w:ascii="Times New Roman" w:hAnsi="Times New Roman"/>
          <w:b/>
          <w:i/>
          <w:sz w:val="26"/>
          <w:szCs w:val="26"/>
        </w:rPr>
        <w:t>Про затвердження Порядку</w:t>
      </w:r>
    </w:p>
    <w:p w:rsidR="00AA7BCD" w:rsidRPr="00DD17AD" w:rsidRDefault="00AA7BCD" w:rsidP="00AA7BCD">
      <w:pPr>
        <w:spacing w:after="0" w:line="240" w:lineRule="auto"/>
        <w:ind w:left="567" w:hanging="567"/>
        <w:jc w:val="both"/>
        <w:rPr>
          <w:rFonts w:ascii="Times New Roman" w:hAnsi="Times New Roman"/>
          <w:b/>
          <w:i/>
          <w:sz w:val="26"/>
          <w:szCs w:val="26"/>
        </w:rPr>
      </w:pPr>
      <w:r w:rsidRPr="00DD17AD">
        <w:rPr>
          <w:rFonts w:ascii="Times New Roman" w:hAnsi="Times New Roman"/>
          <w:b/>
          <w:i/>
          <w:sz w:val="26"/>
          <w:szCs w:val="26"/>
        </w:rPr>
        <w:t xml:space="preserve">розміщення об'єктів зовнішньої </w:t>
      </w:r>
    </w:p>
    <w:p w:rsidR="00AA7BCD" w:rsidRPr="00DD17AD" w:rsidRDefault="00AA7BCD" w:rsidP="00AA7BCD">
      <w:pPr>
        <w:spacing w:after="0" w:line="240" w:lineRule="auto"/>
        <w:ind w:left="567" w:hanging="567"/>
        <w:jc w:val="both"/>
        <w:rPr>
          <w:rFonts w:ascii="Times New Roman" w:hAnsi="Times New Roman"/>
          <w:b/>
          <w:i/>
          <w:sz w:val="26"/>
          <w:szCs w:val="26"/>
        </w:rPr>
      </w:pPr>
      <w:r w:rsidRPr="00DD17AD">
        <w:rPr>
          <w:rFonts w:ascii="Times New Roman" w:hAnsi="Times New Roman"/>
          <w:b/>
          <w:i/>
          <w:sz w:val="26"/>
          <w:szCs w:val="26"/>
        </w:rPr>
        <w:t xml:space="preserve">реклами на території </w:t>
      </w:r>
    </w:p>
    <w:p w:rsidR="00AA7BCD" w:rsidRPr="00DD17AD" w:rsidRDefault="00AA7BCD" w:rsidP="00AA7BCD">
      <w:pPr>
        <w:spacing w:after="0" w:line="240" w:lineRule="auto"/>
        <w:ind w:left="567" w:hanging="567"/>
        <w:jc w:val="both"/>
        <w:rPr>
          <w:rFonts w:ascii="Times New Roman" w:hAnsi="Times New Roman"/>
          <w:b/>
          <w:i/>
          <w:sz w:val="26"/>
          <w:szCs w:val="26"/>
        </w:rPr>
      </w:pPr>
      <w:r w:rsidRPr="00DD17AD">
        <w:rPr>
          <w:rFonts w:ascii="Times New Roman" w:hAnsi="Times New Roman"/>
          <w:b/>
          <w:i/>
          <w:sz w:val="26"/>
          <w:szCs w:val="26"/>
        </w:rPr>
        <w:t xml:space="preserve">Петрівської сільської </w:t>
      </w:r>
    </w:p>
    <w:p w:rsidR="00AA7BCD" w:rsidRPr="00DD17AD" w:rsidRDefault="00AA7BCD" w:rsidP="00AA7BCD">
      <w:pPr>
        <w:spacing w:after="0" w:line="240" w:lineRule="auto"/>
        <w:ind w:left="567" w:hanging="567"/>
        <w:jc w:val="both"/>
        <w:rPr>
          <w:rFonts w:ascii="Times New Roman" w:hAnsi="Times New Roman"/>
          <w:b/>
          <w:i/>
          <w:sz w:val="26"/>
          <w:szCs w:val="26"/>
        </w:rPr>
      </w:pPr>
      <w:r w:rsidRPr="00DD17AD">
        <w:rPr>
          <w:rFonts w:ascii="Times New Roman" w:hAnsi="Times New Roman"/>
          <w:b/>
          <w:i/>
          <w:sz w:val="26"/>
          <w:szCs w:val="26"/>
        </w:rPr>
        <w:t>територіальної громади</w:t>
      </w:r>
    </w:p>
    <w:p w:rsidR="00AA7BCD" w:rsidRPr="00DD17AD" w:rsidRDefault="00AA7BCD" w:rsidP="00AA7BCD">
      <w:pPr>
        <w:spacing w:after="0" w:line="240" w:lineRule="auto"/>
        <w:ind w:left="567" w:hanging="567"/>
        <w:jc w:val="both"/>
        <w:rPr>
          <w:rFonts w:ascii="Times New Roman" w:hAnsi="Times New Roman"/>
          <w:sz w:val="26"/>
          <w:szCs w:val="26"/>
        </w:rPr>
      </w:pPr>
    </w:p>
    <w:p w:rsidR="00AA7BCD" w:rsidRPr="00DD17AD" w:rsidRDefault="00AA7BCD" w:rsidP="00AA7BCD">
      <w:pPr>
        <w:spacing w:after="0" w:line="240" w:lineRule="auto"/>
        <w:ind w:firstLine="567"/>
        <w:jc w:val="both"/>
        <w:rPr>
          <w:rFonts w:ascii="Times New Roman" w:hAnsi="Times New Roman"/>
          <w:sz w:val="26"/>
          <w:szCs w:val="26"/>
        </w:rPr>
      </w:pPr>
      <w:r w:rsidRPr="00DD17AD">
        <w:rPr>
          <w:rFonts w:ascii="Times New Roman" w:hAnsi="Times New Roman"/>
          <w:sz w:val="26"/>
          <w:szCs w:val="26"/>
        </w:rPr>
        <w:t>Відповідно до статті 16 Закону України «Про рекламу», постанови Кабінету Міністрів України від 29.12.2003 №2067 «Про затвердження Типових правил розміщення зовнішньої реклами»,  керуючись  статтями 25, 30 Закону України «Про місцеве самоврядування в Україні», сільська рада</w:t>
      </w:r>
    </w:p>
    <w:p w:rsidR="00AA7BCD" w:rsidRPr="00DD17AD" w:rsidRDefault="00AA7BCD" w:rsidP="00AA7BCD">
      <w:pPr>
        <w:spacing w:after="0" w:line="240" w:lineRule="auto"/>
        <w:ind w:left="567" w:hanging="567"/>
        <w:jc w:val="both"/>
        <w:rPr>
          <w:rFonts w:ascii="Times New Roman" w:hAnsi="Times New Roman"/>
          <w:sz w:val="26"/>
          <w:szCs w:val="26"/>
        </w:rPr>
      </w:pPr>
    </w:p>
    <w:p w:rsidR="00AA7BCD" w:rsidRPr="00DD17AD" w:rsidRDefault="00AA7BCD" w:rsidP="00AA7BCD">
      <w:pPr>
        <w:spacing w:after="0" w:line="240" w:lineRule="auto"/>
        <w:ind w:left="567" w:hanging="567"/>
        <w:jc w:val="center"/>
        <w:rPr>
          <w:rFonts w:ascii="Times New Roman" w:hAnsi="Times New Roman"/>
          <w:b/>
          <w:sz w:val="26"/>
          <w:szCs w:val="26"/>
        </w:rPr>
      </w:pPr>
      <w:r w:rsidRPr="00DD17AD">
        <w:rPr>
          <w:rFonts w:ascii="Times New Roman" w:hAnsi="Times New Roman"/>
          <w:b/>
          <w:sz w:val="26"/>
          <w:szCs w:val="26"/>
        </w:rPr>
        <w:t>ВИРІШИЛА:</w:t>
      </w:r>
    </w:p>
    <w:p w:rsidR="00AA7BCD" w:rsidRPr="00DD17AD" w:rsidRDefault="00AA7BCD" w:rsidP="00BF7D7D">
      <w:pPr>
        <w:pStyle w:val="a3"/>
        <w:numPr>
          <w:ilvl w:val="0"/>
          <w:numId w:val="41"/>
        </w:numPr>
        <w:spacing w:after="0" w:line="240" w:lineRule="auto"/>
        <w:ind w:left="0" w:firstLine="567"/>
        <w:jc w:val="both"/>
        <w:rPr>
          <w:rFonts w:ascii="Times New Roman" w:hAnsi="Times New Roman"/>
          <w:sz w:val="26"/>
          <w:szCs w:val="26"/>
        </w:rPr>
      </w:pPr>
      <w:r w:rsidRPr="00DD17AD">
        <w:rPr>
          <w:rFonts w:ascii="Times New Roman" w:hAnsi="Times New Roman"/>
          <w:sz w:val="26"/>
          <w:szCs w:val="26"/>
        </w:rPr>
        <w:t>Затвердити Порядок розміщення об'єктів зовнішньої реклами на території Петрівської сільської територіальної громади.</w:t>
      </w:r>
    </w:p>
    <w:p w:rsidR="00AA7BCD" w:rsidRPr="00DD17AD" w:rsidRDefault="00AA7BCD" w:rsidP="00BF7D7D">
      <w:pPr>
        <w:pStyle w:val="a3"/>
        <w:numPr>
          <w:ilvl w:val="0"/>
          <w:numId w:val="41"/>
        </w:numPr>
        <w:spacing w:after="0" w:line="240" w:lineRule="auto"/>
        <w:ind w:left="0" w:firstLine="567"/>
        <w:jc w:val="both"/>
        <w:rPr>
          <w:rFonts w:ascii="Times New Roman" w:hAnsi="Times New Roman"/>
          <w:sz w:val="26"/>
          <w:szCs w:val="26"/>
        </w:rPr>
      </w:pPr>
      <w:r w:rsidRPr="00DD17AD">
        <w:rPr>
          <w:rFonts w:ascii="Times New Roman" w:hAnsi="Times New Roman"/>
          <w:sz w:val="26"/>
          <w:szCs w:val="26"/>
        </w:rPr>
        <w:t>Виконавчому комітету Петрівської сільської ради:</w:t>
      </w:r>
    </w:p>
    <w:p w:rsidR="00AA7BCD" w:rsidRPr="00DD17AD" w:rsidRDefault="00AA7BCD" w:rsidP="00BF7D7D">
      <w:pPr>
        <w:spacing w:after="0" w:line="240" w:lineRule="auto"/>
        <w:ind w:firstLine="567"/>
        <w:jc w:val="both"/>
        <w:rPr>
          <w:rFonts w:ascii="Times New Roman" w:hAnsi="Times New Roman"/>
          <w:sz w:val="26"/>
          <w:szCs w:val="26"/>
        </w:rPr>
      </w:pPr>
      <w:r w:rsidRPr="00DD17AD">
        <w:rPr>
          <w:rFonts w:ascii="Times New Roman" w:hAnsi="Times New Roman"/>
          <w:sz w:val="26"/>
          <w:szCs w:val="26"/>
        </w:rPr>
        <w:t>2.1. Здійснити заходи з метою доведення до відома користувачам місцями розміщення рекламних засобів, які перебувають в комунальній власності, вимоги про оформлення права на розміщення зовнішньої реклами відповідно до  цього Порядку.</w:t>
      </w:r>
    </w:p>
    <w:p w:rsidR="00AA7BCD" w:rsidRPr="00DD17AD" w:rsidRDefault="00AA7BCD" w:rsidP="00BF7D7D">
      <w:pPr>
        <w:spacing w:after="0" w:line="240" w:lineRule="auto"/>
        <w:ind w:firstLine="567"/>
        <w:jc w:val="both"/>
        <w:rPr>
          <w:rFonts w:ascii="Times New Roman" w:hAnsi="Times New Roman"/>
          <w:sz w:val="26"/>
          <w:szCs w:val="26"/>
        </w:rPr>
      </w:pPr>
      <w:r w:rsidRPr="00DD17AD">
        <w:rPr>
          <w:rFonts w:ascii="Times New Roman" w:hAnsi="Times New Roman"/>
          <w:sz w:val="26"/>
          <w:szCs w:val="26"/>
        </w:rPr>
        <w:t>2.2. Встановити користувачам місцями розміщення рекламних засобів, які перебувають в комунальній власності, місячний термін для звернення з приводу оформлення дозволу на розміщення зовнішньої реклами у встановленому порядку.</w:t>
      </w:r>
    </w:p>
    <w:p w:rsidR="00AA7BCD" w:rsidRPr="00DD17AD" w:rsidRDefault="00AA7BCD" w:rsidP="00BF7D7D">
      <w:pPr>
        <w:spacing w:after="0" w:line="240" w:lineRule="auto"/>
        <w:ind w:firstLine="567"/>
        <w:jc w:val="both"/>
        <w:rPr>
          <w:rFonts w:ascii="Times New Roman" w:hAnsi="Times New Roman"/>
          <w:sz w:val="26"/>
          <w:szCs w:val="26"/>
        </w:rPr>
      </w:pPr>
      <w:r w:rsidRPr="00DD17AD">
        <w:rPr>
          <w:rFonts w:ascii="Times New Roman" w:hAnsi="Times New Roman"/>
          <w:sz w:val="26"/>
          <w:szCs w:val="26"/>
        </w:rPr>
        <w:t xml:space="preserve">2.3. У разі невиконання розповсюджувачем зовнішньої реклами вимог пункту 2.2 цього рішення здійснити примусовий демонтаж таких конструкцій, як самовільно встановлених рекламних засобів. </w:t>
      </w:r>
    </w:p>
    <w:p w:rsidR="00AA7BCD" w:rsidRPr="00DD17AD" w:rsidRDefault="00AA7BCD" w:rsidP="00BF7D7D">
      <w:pPr>
        <w:spacing w:after="0" w:line="240" w:lineRule="auto"/>
        <w:ind w:firstLine="567"/>
        <w:jc w:val="both"/>
        <w:rPr>
          <w:rFonts w:ascii="Times New Roman" w:hAnsi="Times New Roman"/>
          <w:sz w:val="26"/>
          <w:szCs w:val="26"/>
        </w:rPr>
      </w:pPr>
      <w:r w:rsidRPr="00DD17AD">
        <w:rPr>
          <w:rFonts w:ascii="Times New Roman" w:hAnsi="Times New Roman"/>
          <w:sz w:val="26"/>
          <w:szCs w:val="26"/>
        </w:rPr>
        <w:t xml:space="preserve">3. Доручити секретарю </w:t>
      </w:r>
      <w:r w:rsidR="00C74732" w:rsidRPr="00DD17AD">
        <w:rPr>
          <w:rFonts w:ascii="Times New Roman" w:hAnsi="Times New Roman"/>
          <w:sz w:val="26"/>
          <w:szCs w:val="26"/>
        </w:rPr>
        <w:t>П</w:t>
      </w:r>
      <w:r w:rsidRPr="00DD17AD">
        <w:rPr>
          <w:rFonts w:ascii="Times New Roman" w:hAnsi="Times New Roman"/>
          <w:sz w:val="26"/>
          <w:szCs w:val="26"/>
        </w:rPr>
        <w:t>етрівської сільської ради Костюк С.О. забезпечити офіційне оприлюднення цього рішення.</w:t>
      </w:r>
    </w:p>
    <w:p w:rsidR="00BF7D7D" w:rsidRPr="00DD17AD" w:rsidRDefault="00BF7D7D" w:rsidP="00BF7D7D">
      <w:pPr>
        <w:spacing w:after="0" w:line="240" w:lineRule="auto"/>
        <w:ind w:firstLine="567"/>
        <w:jc w:val="both"/>
        <w:rPr>
          <w:rFonts w:ascii="Times New Roman" w:hAnsi="Times New Roman"/>
          <w:sz w:val="26"/>
          <w:szCs w:val="26"/>
        </w:rPr>
      </w:pPr>
      <w:r w:rsidRPr="00DD17AD">
        <w:rPr>
          <w:rFonts w:ascii="Times New Roman" w:hAnsi="Times New Roman"/>
          <w:sz w:val="26"/>
          <w:szCs w:val="26"/>
        </w:rPr>
        <w:t>4. Встановити набрання чинності даного рішення з моменту його офіційного  оприлюднення.</w:t>
      </w:r>
    </w:p>
    <w:p w:rsidR="00AA7BCD" w:rsidRPr="00DD17AD" w:rsidRDefault="00BF7D7D" w:rsidP="00BF7D7D">
      <w:pPr>
        <w:shd w:val="clear" w:color="auto" w:fill="FFFFFF"/>
        <w:spacing w:after="0" w:line="240" w:lineRule="auto"/>
        <w:ind w:firstLine="567"/>
        <w:jc w:val="both"/>
        <w:rPr>
          <w:rFonts w:ascii="Times New Roman" w:eastAsia="Times New Roman" w:hAnsi="Times New Roman"/>
          <w:sz w:val="26"/>
          <w:szCs w:val="26"/>
          <w:lang w:eastAsia="ru-RU"/>
        </w:rPr>
      </w:pPr>
      <w:r w:rsidRPr="00DD17AD">
        <w:rPr>
          <w:rFonts w:ascii="Times New Roman" w:eastAsia="Times New Roman" w:hAnsi="Times New Roman"/>
          <w:sz w:val="26"/>
          <w:szCs w:val="26"/>
          <w:lang w:eastAsia="ru-RU"/>
        </w:rPr>
        <w:t>5</w:t>
      </w:r>
      <w:r w:rsidR="00AA7BCD" w:rsidRPr="00DD17AD">
        <w:rPr>
          <w:rFonts w:ascii="Times New Roman" w:eastAsia="Times New Roman" w:hAnsi="Times New Roman"/>
          <w:sz w:val="26"/>
          <w:szCs w:val="26"/>
          <w:lang w:eastAsia="ru-RU"/>
        </w:rPr>
        <w:t xml:space="preserve">. Контроль за виконання цього рішення покласти на постійну депутатську з питань землеустрою та земельних відносин, будівництва та архітектури. </w:t>
      </w:r>
    </w:p>
    <w:p w:rsidR="00AA7BCD" w:rsidRPr="00DD17AD" w:rsidRDefault="00AA7BCD" w:rsidP="00AA7BCD">
      <w:pPr>
        <w:shd w:val="clear" w:color="auto" w:fill="FFFFFF"/>
        <w:spacing w:after="0" w:line="240" w:lineRule="auto"/>
        <w:ind w:left="567" w:hanging="567"/>
        <w:jc w:val="both"/>
        <w:rPr>
          <w:rFonts w:ascii="Times New Roman" w:eastAsia="Times New Roman" w:hAnsi="Times New Roman"/>
          <w:sz w:val="26"/>
          <w:szCs w:val="26"/>
          <w:lang w:eastAsia="ru-RU"/>
        </w:rPr>
      </w:pPr>
    </w:p>
    <w:p w:rsidR="00AA7BCD" w:rsidRPr="00DD17AD" w:rsidRDefault="00AA7BCD" w:rsidP="00AA7BCD">
      <w:pPr>
        <w:shd w:val="clear" w:color="auto" w:fill="FFFFFF"/>
        <w:spacing w:after="0" w:line="240" w:lineRule="auto"/>
        <w:ind w:left="567" w:hanging="567"/>
        <w:jc w:val="both"/>
        <w:rPr>
          <w:rFonts w:ascii="Times New Roman" w:eastAsia="Times New Roman" w:hAnsi="Times New Roman"/>
          <w:sz w:val="26"/>
          <w:szCs w:val="26"/>
          <w:lang w:eastAsia="ru-RU"/>
        </w:rPr>
      </w:pPr>
    </w:p>
    <w:p w:rsidR="00AA7BCD" w:rsidRPr="00DD17AD" w:rsidRDefault="00AA7BCD" w:rsidP="00AA7BCD">
      <w:pPr>
        <w:shd w:val="clear" w:color="auto" w:fill="FFFFFF"/>
        <w:spacing w:after="0" w:line="240" w:lineRule="auto"/>
        <w:ind w:left="567" w:hanging="567"/>
        <w:jc w:val="both"/>
        <w:rPr>
          <w:rFonts w:ascii="Times New Roman" w:eastAsia="Times New Roman" w:hAnsi="Times New Roman"/>
          <w:b/>
          <w:i/>
          <w:sz w:val="26"/>
          <w:szCs w:val="26"/>
          <w:lang w:eastAsia="ru-RU"/>
        </w:rPr>
      </w:pPr>
      <w:r w:rsidRPr="00DD17AD">
        <w:rPr>
          <w:rFonts w:ascii="Times New Roman" w:eastAsia="Times New Roman" w:hAnsi="Times New Roman"/>
          <w:b/>
          <w:i/>
          <w:sz w:val="26"/>
          <w:szCs w:val="26"/>
          <w:lang w:eastAsia="ru-RU"/>
        </w:rPr>
        <w:t xml:space="preserve">Сільський голова </w:t>
      </w:r>
      <w:r w:rsidRPr="00DD17AD">
        <w:rPr>
          <w:rFonts w:ascii="Times New Roman" w:eastAsia="Times New Roman" w:hAnsi="Times New Roman"/>
          <w:b/>
          <w:i/>
          <w:sz w:val="26"/>
          <w:szCs w:val="26"/>
          <w:lang w:eastAsia="ru-RU"/>
        </w:rPr>
        <w:tab/>
      </w:r>
      <w:r w:rsidRPr="00DD17AD">
        <w:rPr>
          <w:rFonts w:ascii="Times New Roman" w:eastAsia="Times New Roman" w:hAnsi="Times New Roman"/>
          <w:b/>
          <w:i/>
          <w:sz w:val="26"/>
          <w:szCs w:val="26"/>
          <w:lang w:eastAsia="ru-RU"/>
        </w:rPr>
        <w:tab/>
      </w:r>
      <w:r w:rsidRPr="00DD17AD">
        <w:rPr>
          <w:rFonts w:ascii="Times New Roman" w:eastAsia="Times New Roman" w:hAnsi="Times New Roman"/>
          <w:b/>
          <w:i/>
          <w:sz w:val="26"/>
          <w:szCs w:val="26"/>
          <w:lang w:eastAsia="ru-RU"/>
        </w:rPr>
        <w:tab/>
      </w:r>
      <w:r w:rsidRPr="00DD17AD">
        <w:rPr>
          <w:rFonts w:ascii="Times New Roman" w:eastAsia="Times New Roman" w:hAnsi="Times New Roman"/>
          <w:b/>
          <w:i/>
          <w:sz w:val="26"/>
          <w:szCs w:val="26"/>
          <w:lang w:eastAsia="ru-RU"/>
        </w:rPr>
        <w:tab/>
      </w:r>
      <w:r w:rsidRPr="00DD17AD">
        <w:rPr>
          <w:rFonts w:ascii="Times New Roman" w:eastAsia="Times New Roman" w:hAnsi="Times New Roman"/>
          <w:b/>
          <w:i/>
          <w:sz w:val="26"/>
          <w:szCs w:val="26"/>
          <w:lang w:eastAsia="ru-RU"/>
        </w:rPr>
        <w:tab/>
      </w:r>
      <w:r w:rsidRPr="00DD17AD">
        <w:rPr>
          <w:rFonts w:ascii="Times New Roman" w:eastAsia="Times New Roman" w:hAnsi="Times New Roman"/>
          <w:b/>
          <w:i/>
          <w:sz w:val="26"/>
          <w:szCs w:val="26"/>
          <w:lang w:eastAsia="ru-RU"/>
        </w:rPr>
        <w:tab/>
        <w:t xml:space="preserve">  </w:t>
      </w:r>
      <w:proofErr w:type="spellStart"/>
      <w:r w:rsidRPr="00DD17AD">
        <w:rPr>
          <w:rFonts w:ascii="Times New Roman" w:eastAsia="Times New Roman" w:hAnsi="Times New Roman"/>
          <w:b/>
          <w:i/>
          <w:sz w:val="26"/>
          <w:szCs w:val="26"/>
          <w:lang w:eastAsia="ru-RU"/>
        </w:rPr>
        <w:t>Радіон</w:t>
      </w:r>
      <w:proofErr w:type="spellEnd"/>
      <w:r w:rsidRPr="00DD17AD">
        <w:rPr>
          <w:rFonts w:ascii="Times New Roman" w:eastAsia="Times New Roman" w:hAnsi="Times New Roman"/>
          <w:b/>
          <w:i/>
          <w:sz w:val="26"/>
          <w:szCs w:val="26"/>
          <w:lang w:eastAsia="ru-RU"/>
        </w:rPr>
        <w:t xml:space="preserve"> СТАРЕНЬКИЙ</w:t>
      </w:r>
    </w:p>
    <w:p w:rsidR="00AA7BCD" w:rsidRPr="00DD17AD" w:rsidRDefault="00AA7BCD" w:rsidP="00AA7BCD">
      <w:pPr>
        <w:spacing w:after="0" w:line="240" w:lineRule="auto"/>
        <w:ind w:left="567" w:hanging="567"/>
        <w:rPr>
          <w:rFonts w:ascii="Times New Roman" w:hAnsi="Times New Roman"/>
          <w:sz w:val="26"/>
          <w:szCs w:val="26"/>
        </w:rPr>
      </w:pPr>
    </w:p>
    <w:p w:rsidR="00AA7BCD" w:rsidRPr="00DD17AD" w:rsidRDefault="00AA7BCD" w:rsidP="00DD17AD">
      <w:pPr>
        <w:spacing w:after="0" w:line="240" w:lineRule="auto"/>
        <w:rPr>
          <w:rFonts w:ascii="Times New Roman" w:hAnsi="Times New Roman"/>
          <w:sz w:val="26"/>
          <w:szCs w:val="26"/>
        </w:rPr>
      </w:pPr>
    </w:p>
    <w:p w:rsidR="00BF7D7D" w:rsidRDefault="00BF7D7D" w:rsidP="00BF7D7D">
      <w:pPr>
        <w:spacing w:after="0" w:line="240" w:lineRule="auto"/>
        <w:ind w:left="5812"/>
        <w:rPr>
          <w:rFonts w:ascii="Times New Roman" w:hAnsi="Times New Roman"/>
          <w:sz w:val="26"/>
          <w:szCs w:val="26"/>
        </w:rPr>
      </w:pPr>
    </w:p>
    <w:p w:rsidR="00DD17AD" w:rsidRPr="00DD17AD" w:rsidRDefault="00DD17AD" w:rsidP="00BF7D7D">
      <w:pPr>
        <w:spacing w:after="0" w:line="240" w:lineRule="auto"/>
        <w:ind w:left="5812"/>
        <w:rPr>
          <w:rFonts w:ascii="Times New Roman" w:hAnsi="Times New Roman"/>
          <w:sz w:val="26"/>
          <w:szCs w:val="26"/>
        </w:rPr>
      </w:pPr>
    </w:p>
    <w:p w:rsidR="00BF7D7D" w:rsidRPr="00DD17AD" w:rsidRDefault="00BF7D7D" w:rsidP="00BF7D7D">
      <w:pPr>
        <w:spacing w:after="0" w:line="240" w:lineRule="auto"/>
        <w:ind w:left="5812"/>
        <w:rPr>
          <w:rFonts w:ascii="Times New Roman" w:hAnsi="Times New Roman"/>
          <w:sz w:val="26"/>
          <w:szCs w:val="26"/>
        </w:rPr>
      </w:pPr>
      <w:r w:rsidRPr="00DD17AD">
        <w:rPr>
          <w:rFonts w:ascii="Times New Roman" w:hAnsi="Times New Roman"/>
          <w:sz w:val="26"/>
          <w:szCs w:val="26"/>
        </w:rPr>
        <w:t>ЗАТВЕРДЖЕНО</w:t>
      </w:r>
    </w:p>
    <w:p w:rsidR="00BF7D7D" w:rsidRPr="00DD17AD" w:rsidRDefault="00BF7D7D" w:rsidP="00BF7D7D">
      <w:pPr>
        <w:spacing w:after="0" w:line="240" w:lineRule="auto"/>
        <w:ind w:left="5812"/>
        <w:rPr>
          <w:rFonts w:ascii="Times New Roman" w:hAnsi="Times New Roman"/>
          <w:sz w:val="26"/>
          <w:szCs w:val="26"/>
        </w:rPr>
      </w:pPr>
      <w:r w:rsidRPr="00DD17AD">
        <w:rPr>
          <w:rFonts w:ascii="Times New Roman" w:hAnsi="Times New Roman"/>
          <w:sz w:val="26"/>
          <w:szCs w:val="26"/>
        </w:rPr>
        <w:t xml:space="preserve">рішенням Петрівської              сільської ради </w:t>
      </w:r>
    </w:p>
    <w:p w:rsidR="00BF7D7D" w:rsidRPr="00DD17AD" w:rsidRDefault="00BF7D7D" w:rsidP="00BF7D7D">
      <w:pPr>
        <w:spacing w:after="0" w:line="240" w:lineRule="auto"/>
        <w:ind w:left="5812"/>
        <w:rPr>
          <w:rFonts w:ascii="Times New Roman" w:hAnsi="Times New Roman"/>
          <w:sz w:val="26"/>
          <w:szCs w:val="26"/>
        </w:rPr>
      </w:pPr>
      <w:r w:rsidRPr="00DD17AD">
        <w:rPr>
          <w:rFonts w:ascii="Times New Roman" w:hAnsi="Times New Roman"/>
          <w:sz w:val="26"/>
          <w:szCs w:val="26"/>
        </w:rPr>
        <w:t xml:space="preserve">№ </w:t>
      </w:r>
      <w:r w:rsidR="00DD17AD">
        <w:rPr>
          <w:rFonts w:ascii="Times New Roman" w:hAnsi="Times New Roman"/>
          <w:sz w:val="26"/>
          <w:szCs w:val="26"/>
        </w:rPr>
        <w:t xml:space="preserve">2414 </w:t>
      </w:r>
      <w:r w:rsidRPr="00DD17AD">
        <w:rPr>
          <w:rFonts w:ascii="Times New Roman" w:hAnsi="Times New Roman"/>
          <w:sz w:val="26"/>
          <w:szCs w:val="26"/>
        </w:rPr>
        <w:t xml:space="preserve"> від </w:t>
      </w:r>
      <w:r w:rsidR="00DD17AD">
        <w:rPr>
          <w:rFonts w:ascii="Times New Roman" w:hAnsi="Times New Roman"/>
          <w:sz w:val="26"/>
          <w:szCs w:val="26"/>
        </w:rPr>
        <w:t>24.12.</w:t>
      </w:r>
      <w:r w:rsidRPr="00DD17AD">
        <w:rPr>
          <w:rFonts w:ascii="Times New Roman" w:hAnsi="Times New Roman"/>
          <w:sz w:val="26"/>
          <w:szCs w:val="26"/>
        </w:rPr>
        <w:t xml:space="preserve"> 2024</w:t>
      </w:r>
    </w:p>
    <w:p w:rsidR="00AA7BCD" w:rsidRPr="00DD17AD" w:rsidRDefault="00AA7BCD" w:rsidP="00AA7BCD">
      <w:pPr>
        <w:spacing w:after="0" w:line="240" w:lineRule="auto"/>
        <w:ind w:left="567" w:hanging="567"/>
        <w:jc w:val="both"/>
        <w:rPr>
          <w:rFonts w:ascii="Times New Roman" w:hAnsi="Times New Roman"/>
          <w:sz w:val="26"/>
          <w:szCs w:val="26"/>
        </w:rPr>
      </w:pPr>
    </w:p>
    <w:p w:rsidR="00AA7BCD" w:rsidRPr="00DD17AD" w:rsidRDefault="00AA7BCD" w:rsidP="00AA7BCD">
      <w:pPr>
        <w:spacing w:after="0" w:line="240" w:lineRule="auto"/>
        <w:ind w:left="567" w:hanging="567"/>
        <w:jc w:val="center"/>
        <w:rPr>
          <w:rFonts w:ascii="Times New Roman" w:hAnsi="Times New Roman"/>
          <w:b/>
          <w:sz w:val="26"/>
          <w:szCs w:val="26"/>
        </w:rPr>
      </w:pPr>
      <w:r w:rsidRPr="00DD17AD">
        <w:rPr>
          <w:rFonts w:ascii="Times New Roman" w:hAnsi="Times New Roman"/>
          <w:b/>
          <w:sz w:val="26"/>
          <w:szCs w:val="26"/>
        </w:rPr>
        <w:t>П</w:t>
      </w:r>
      <w:r w:rsidRPr="00DD17AD">
        <w:rPr>
          <w:rFonts w:ascii="Times New Roman" w:hAnsi="Times New Roman"/>
          <w:b/>
          <w:sz w:val="26"/>
          <w:szCs w:val="26"/>
          <w:lang w:val="ru-RU"/>
        </w:rPr>
        <w:t xml:space="preserve"> </w:t>
      </w:r>
      <w:r w:rsidRPr="00DD17AD">
        <w:rPr>
          <w:rFonts w:ascii="Times New Roman" w:hAnsi="Times New Roman"/>
          <w:b/>
          <w:sz w:val="26"/>
          <w:szCs w:val="26"/>
        </w:rPr>
        <w:t>О</w:t>
      </w:r>
      <w:r w:rsidRPr="00DD17AD">
        <w:rPr>
          <w:rFonts w:ascii="Times New Roman" w:hAnsi="Times New Roman"/>
          <w:b/>
          <w:sz w:val="26"/>
          <w:szCs w:val="26"/>
          <w:lang w:val="ru-RU"/>
        </w:rPr>
        <w:t xml:space="preserve"> </w:t>
      </w:r>
      <w:r w:rsidRPr="00DD17AD">
        <w:rPr>
          <w:rFonts w:ascii="Times New Roman" w:hAnsi="Times New Roman"/>
          <w:b/>
          <w:sz w:val="26"/>
          <w:szCs w:val="26"/>
        </w:rPr>
        <w:t>Р</w:t>
      </w:r>
      <w:r w:rsidRPr="00DD17AD">
        <w:rPr>
          <w:rFonts w:ascii="Times New Roman" w:hAnsi="Times New Roman"/>
          <w:b/>
          <w:sz w:val="26"/>
          <w:szCs w:val="26"/>
          <w:lang w:val="ru-RU"/>
        </w:rPr>
        <w:t xml:space="preserve"> </w:t>
      </w:r>
      <w:r w:rsidRPr="00DD17AD">
        <w:rPr>
          <w:rFonts w:ascii="Times New Roman" w:hAnsi="Times New Roman"/>
          <w:b/>
          <w:sz w:val="26"/>
          <w:szCs w:val="26"/>
        </w:rPr>
        <w:t>Я</w:t>
      </w:r>
      <w:r w:rsidRPr="00DD17AD">
        <w:rPr>
          <w:rFonts w:ascii="Times New Roman" w:hAnsi="Times New Roman"/>
          <w:b/>
          <w:sz w:val="26"/>
          <w:szCs w:val="26"/>
          <w:lang w:val="ru-RU"/>
        </w:rPr>
        <w:t xml:space="preserve"> </w:t>
      </w:r>
      <w:r w:rsidRPr="00DD17AD">
        <w:rPr>
          <w:rFonts w:ascii="Times New Roman" w:hAnsi="Times New Roman"/>
          <w:b/>
          <w:sz w:val="26"/>
          <w:szCs w:val="26"/>
        </w:rPr>
        <w:t>Д</w:t>
      </w:r>
      <w:r w:rsidRPr="00DD17AD">
        <w:rPr>
          <w:rFonts w:ascii="Times New Roman" w:hAnsi="Times New Roman"/>
          <w:b/>
          <w:sz w:val="26"/>
          <w:szCs w:val="26"/>
          <w:lang w:val="ru-RU"/>
        </w:rPr>
        <w:t xml:space="preserve"> </w:t>
      </w:r>
      <w:r w:rsidRPr="00DD17AD">
        <w:rPr>
          <w:rFonts w:ascii="Times New Roman" w:hAnsi="Times New Roman"/>
          <w:b/>
          <w:sz w:val="26"/>
          <w:szCs w:val="26"/>
        </w:rPr>
        <w:t>О</w:t>
      </w:r>
      <w:r w:rsidRPr="00DD17AD">
        <w:rPr>
          <w:rFonts w:ascii="Times New Roman" w:hAnsi="Times New Roman"/>
          <w:b/>
          <w:sz w:val="26"/>
          <w:szCs w:val="26"/>
          <w:lang w:val="ru-RU"/>
        </w:rPr>
        <w:t xml:space="preserve"> </w:t>
      </w:r>
      <w:r w:rsidRPr="00DD17AD">
        <w:rPr>
          <w:rFonts w:ascii="Times New Roman" w:hAnsi="Times New Roman"/>
          <w:b/>
          <w:sz w:val="26"/>
          <w:szCs w:val="26"/>
        </w:rPr>
        <w:t xml:space="preserve">К </w:t>
      </w:r>
    </w:p>
    <w:p w:rsidR="00AA7BCD" w:rsidRPr="00DD17AD" w:rsidRDefault="00AA7BCD" w:rsidP="00AA7BCD">
      <w:pPr>
        <w:spacing w:after="0" w:line="240" w:lineRule="auto"/>
        <w:ind w:left="567" w:hanging="567"/>
        <w:jc w:val="center"/>
        <w:rPr>
          <w:rFonts w:ascii="Times New Roman" w:hAnsi="Times New Roman"/>
          <w:b/>
          <w:sz w:val="26"/>
          <w:szCs w:val="26"/>
        </w:rPr>
      </w:pPr>
      <w:r w:rsidRPr="00DD17AD">
        <w:rPr>
          <w:rFonts w:ascii="Times New Roman" w:hAnsi="Times New Roman"/>
          <w:b/>
          <w:sz w:val="26"/>
          <w:szCs w:val="26"/>
        </w:rPr>
        <w:t xml:space="preserve">розміщення зовнішньої реклами на території </w:t>
      </w:r>
    </w:p>
    <w:p w:rsidR="00AA7BCD" w:rsidRPr="00DD17AD" w:rsidRDefault="00AA7BCD" w:rsidP="00AA7BCD">
      <w:pPr>
        <w:spacing w:after="0" w:line="240" w:lineRule="auto"/>
        <w:ind w:left="567" w:hanging="567"/>
        <w:jc w:val="center"/>
        <w:rPr>
          <w:rFonts w:ascii="Times New Roman" w:hAnsi="Times New Roman"/>
          <w:b/>
          <w:sz w:val="26"/>
          <w:szCs w:val="26"/>
        </w:rPr>
      </w:pPr>
      <w:r w:rsidRPr="00DD17AD">
        <w:rPr>
          <w:rFonts w:ascii="Times New Roman" w:hAnsi="Times New Roman"/>
          <w:b/>
          <w:sz w:val="26"/>
          <w:szCs w:val="26"/>
        </w:rPr>
        <w:t xml:space="preserve">Петрівської сільської </w:t>
      </w:r>
    </w:p>
    <w:p w:rsidR="00AA7BCD" w:rsidRPr="00DD17AD" w:rsidRDefault="00AA7BCD" w:rsidP="00AA7BCD">
      <w:pPr>
        <w:spacing w:after="0" w:line="240" w:lineRule="auto"/>
        <w:ind w:left="567" w:hanging="567"/>
        <w:jc w:val="center"/>
        <w:rPr>
          <w:rFonts w:ascii="Times New Roman" w:hAnsi="Times New Roman"/>
          <w:b/>
          <w:sz w:val="26"/>
          <w:szCs w:val="26"/>
        </w:rPr>
      </w:pPr>
      <w:r w:rsidRPr="00DD17AD">
        <w:rPr>
          <w:rFonts w:ascii="Times New Roman" w:hAnsi="Times New Roman"/>
          <w:b/>
          <w:sz w:val="26"/>
          <w:szCs w:val="26"/>
        </w:rPr>
        <w:t>територіальної громади</w:t>
      </w:r>
    </w:p>
    <w:p w:rsidR="00AA7BCD" w:rsidRPr="00DD17AD" w:rsidRDefault="00AA7BCD" w:rsidP="00AA7BCD">
      <w:pPr>
        <w:spacing w:after="0" w:line="240" w:lineRule="auto"/>
        <w:ind w:left="567" w:hanging="567"/>
        <w:jc w:val="center"/>
        <w:rPr>
          <w:rFonts w:ascii="Times New Roman" w:hAnsi="Times New Roman"/>
          <w:b/>
          <w:sz w:val="26"/>
          <w:szCs w:val="26"/>
        </w:rPr>
      </w:pPr>
    </w:p>
    <w:p w:rsidR="00AA7BCD" w:rsidRPr="00DD17AD" w:rsidRDefault="00AA7BCD" w:rsidP="00AA7BCD">
      <w:pPr>
        <w:spacing w:after="0" w:line="240" w:lineRule="auto"/>
        <w:ind w:left="567" w:hanging="567"/>
        <w:jc w:val="center"/>
        <w:rPr>
          <w:rFonts w:ascii="Times New Roman" w:hAnsi="Times New Roman"/>
          <w:sz w:val="26"/>
          <w:szCs w:val="26"/>
        </w:rPr>
      </w:pPr>
      <w:r w:rsidRPr="00DD17AD">
        <w:rPr>
          <w:rFonts w:ascii="Times New Roman" w:hAnsi="Times New Roman"/>
          <w:sz w:val="26"/>
          <w:szCs w:val="26"/>
        </w:rPr>
        <w:t>1. ЗАГАЛЬНІ ПОЛОЖЕННЯ</w:t>
      </w:r>
    </w:p>
    <w:p w:rsidR="00AA7BCD" w:rsidRPr="00DD17AD" w:rsidRDefault="00AA7BCD" w:rsidP="00AA7BCD">
      <w:pPr>
        <w:spacing w:after="0" w:line="240" w:lineRule="auto"/>
        <w:ind w:left="567" w:hanging="567"/>
        <w:jc w:val="both"/>
        <w:rPr>
          <w:rFonts w:ascii="Times New Roman" w:hAnsi="Times New Roman"/>
          <w:sz w:val="26"/>
          <w:szCs w:val="26"/>
        </w:rPr>
      </w:pPr>
    </w:p>
    <w:p w:rsidR="00AA7BCD" w:rsidRPr="00855E5F" w:rsidRDefault="00AA7BCD" w:rsidP="00AA7BCD">
      <w:pPr>
        <w:spacing w:after="0" w:line="240" w:lineRule="auto"/>
        <w:ind w:firstLine="567"/>
        <w:jc w:val="both"/>
        <w:rPr>
          <w:rFonts w:ascii="Times New Roman" w:hAnsi="Times New Roman"/>
          <w:color w:val="000000"/>
          <w:sz w:val="26"/>
          <w:szCs w:val="26"/>
        </w:rPr>
      </w:pPr>
      <w:r w:rsidRPr="00DD17AD">
        <w:rPr>
          <w:rFonts w:ascii="Times New Roman" w:hAnsi="Times New Roman"/>
          <w:sz w:val="26"/>
          <w:szCs w:val="26"/>
        </w:rPr>
        <w:t xml:space="preserve">1.1. Порядок розміщення зовнішньої реклами на території Петрівської </w:t>
      </w:r>
      <w:r w:rsidRPr="00855E5F">
        <w:rPr>
          <w:rFonts w:ascii="Times New Roman" w:hAnsi="Times New Roman"/>
          <w:sz w:val="26"/>
          <w:szCs w:val="26"/>
        </w:rPr>
        <w:t>сільської територіальної громади (далі – Порядок) розроблений згідно з Законом України «Про рекламу», постановами Кабінету Міністрів України від 29.12.2003 №2067 «Про затвердження Типових правил розміщення зовнішньої реклами», Законом України «Про регулювання містобудівної діяльності», Законом України «Про благоустрій населених пунктів» та іншими актами чинного законодавства, що регулюють питання розміщення зовнішньої реклами на території</w:t>
      </w:r>
      <w:r>
        <w:rPr>
          <w:rFonts w:ascii="Times New Roman" w:hAnsi="Times New Roman"/>
          <w:sz w:val="26"/>
          <w:szCs w:val="26"/>
        </w:rPr>
        <w:t xml:space="preserve"> автодоріг </w:t>
      </w:r>
      <w:r w:rsidRPr="00905C4C">
        <w:rPr>
          <w:rStyle w:val="a4"/>
          <w:rFonts w:ascii="Times New Roman" w:hAnsi="Times New Roman"/>
          <w:sz w:val="26"/>
          <w:szCs w:val="26"/>
        </w:rPr>
        <w:t>Р-02; С-100814</w:t>
      </w:r>
      <w:r>
        <w:rPr>
          <w:rStyle w:val="a4"/>
          <w:rFonts w:ascii="Times New Roman" w:hAnsi="Times New Roman"/>
          <w:sz w:val="26"/>
          <w:szCs w:val="26"/>
        </w:rPr>
        <w:t xml:space="preserve"> та</w:t>
      </w:r>
      <w:r w:rsidRPr="00855E5F">
        <w:rPr>
          <w:rFonts w:ascii="Times New Roman" w:hAnsi="Times New Roman"/>
          <w:sz w:val="26"/>
          <w:szCs w:val="26"/>
        </w:rPr>
        <w:t xml:space="preserve"> населених пунктів Петрівської с</w:t>
      </w:r>
      <w:r>
        <w:rPr>
          <w:rFonts w:ascii="Times New Roman" w:hAnsi="Times New Roman"/>
          <w:sz w:val="26"/>
          <w:szCs w:val="26"/>
        </w:rPr>
        <w:t xml:space="preserve">ільської територіальної громади (с. </w:t>
      </w:r>
      <w:r w:rsidRPr="00905C4C">
        <w:rPr>
          <w:rFonts w:ascii="Times New Roman" w:hAnsi="Times New Roman"/>
          <w:sz w:val="26"/>
          <w:szCs w:val="26"/>
        </w:rPr>
        <w:t>Нові Петрівці</w:t>
      </w:r>
      <w:r>
        <w:rPr>
          <w:rFonts w:ascii="Times New Roman" w:hAnsi="Times New Roman"/>
          <w:sz w:val="26"/>
          <w:szCs w:val="26"/>
        </w:rPr>
        <w:t xml:space="preserve">, с. </w:t>
      </w:r>
      <w:r w:rsidRPr="00905C4C">
        <w:rPr>
          <w:rFonts w:ascii="Times New Roman" w:hAnsi="Times New Roman"/>
          <w:sz w:val="26"/>
          <w:szCs w:val="26"/>
        </w:rPr>
        <w:t>Старі Петрівці</w:t>
      </w:r>
      <w:r>
        <w:rPr>
          <w:rFonts w:ascii="Times New Roman" w:hAnsi="Times New Roman"/>
          <w:sz w:val="26"/>
          <w:szCs w:val="26"/>
        </w:rPr>
        <w:t xml:space="preserve">, с. </w:t>
      </w:r>
      <w:r w:rsidRPr="00905C4C">
        <w:rPr>
          <w:rFonts w:ascii="Times New Roman" w:hAnsi="Times New Roman"/>
          <w:sz w:val="26"/>
          <w:szCs w:val="26"/>
        </w:rPr>
        <w:t>Лютіж</w:t>
      </w:r>
      <w:r>
        <w:rPr>
          <w:rFonts w:ascii="Times New Roman" w:hAnsi="Times New Roman"/>
          <w:sz w:val="26"/>
          <w:szCs w:val="26"/>
        </w:rPr>
        <w:t xml:space="preserve">, с. </w:t>
      </w:r>
      <w:r w:rsidRPr="00905C4C">
        <w:rPr>
          <w:rFonts w:ascii="Times New Roman" w:hAnsi="Times New Roman"/>
          <w:sz w:val="26"/>
          <w:szCs w:val="26"/>
        </w:rPr>
        <w:t>Гута-Межигірська</w:t>
      </w:r>
      <w:r>
        <w:rPr>
          <w:rFonts w:ascii="Times New Roman" w:hAnsi="Times New Roman"/>
          <w:sz w:val="26"/>
          <w:szCs w:val="26"/>
        </w:rPr>
        <w:t>).</w:t>
      </w:r>
    </w:p>
    <w:p w:rsidR="00AA7BCD" w:rsidRPr="00855E5F" w:rsidRDefault="00AA7BCD" w:rsidP="00AA7BCD">
      <w:pPr>
        <w:spacing w:after="0" w:line="240" w:lineRule="auto"/>
        <w:ind w:firstLine="567"/>
        <w:jc w:val="both"/>
        <w:rPr>
          <w:rFonts w:ascii="Times New Roman" w:hAnsi="Times New Roman"/>
          <w:sz w:val="26"/>
          <w:szCs w:val="26"/>
        </w:rPr>
      </w:pPr>
      <w:r w:rsidRPr="00855E5F">
        <w:rPr>
          <w:rFonts w:ascii="Times New Roman" w:hAnsi="Times New Roman"/>
          <w:sz w:val="26"/>
          <w:szCs w:val="26"/>
        </w:rPr>
        <w:t>1.2. Цей Порядок регулює відносини, що виникають у зв'язку з розміщенням об’єктів зовнішньої реклами на території Петрівської сільської територіальної громади, та визначає процедуру оформлення відповідних документів на розміщення такої реклами.</w:t>
      </w:r>
    </w:p>
    <w:p w:rsidR="00AA7BCD" w:rsidRPr="00855E5F" w:rsidRDefault="00AA7BCD" w:rsidP="00AA7BCD">
      <w:pPr>
        <w:spacing w:after="0" w:line="240" w:lineRule="auto"/>
        <w:ind w:firstLine="567"/>
        <w:jc w:val="both"/>
        <w:rPr>
          <w:rFonts w:ascii="Times New Roman" w:hAnsi="Times New Roman"/>
          <w:sz w:val="26"/>
          <w:szCs w:val="26"/>
        </w:rPr>
      </w:pPr>
      <w:r w:rsidRPr="00855E5F">
        <w:rPr>
          <w:rFonts w:ascii="Times New Roman" w:hAnsi="Times New Roman"/>
          <w:sz w:val="26"/>
          <w:szCs w:val="26"/>
        </w:rPr>
        <w:t>1.3. У цьому Порядку терміни вживаються у такому значенні:</w:t>
      </w:r>
    </w:p>
    <w:p w:rsidR="00AA7BCD" w:rsidRPr="00855E5F" w:rsidRDefault="00AA7BCD" w:rsidP="00AA7BCD">
      <w:pPr>
        <w:spacing w:after="0" w:line="240" w:lineRule="auto"/>
        <w:ind w:firstLine="567"/>
        <w:jc w:val="both"/>
        <w:rPr>
          <w:rFonts w:ascii="Times New Roman" w:hAnsi="Times New Roman"/>
          <w:sz w:val="26"/>
          <w:szCs w:val="26"/>
        </w:rPr>
      </w:pPr>
      <w:r w:rsidRPr="00855E5F">
        <w:rPr>
          <w:rFonts w:ascii="Times New Roman" w:hAnsi="Times New Roman"/>
          <w:b/>
          <w:sz w:val="26"/>
          <w:szCs w:val="26"/>
        </w:rPr>
        <w:t xml:space="preserve">алея </w:t>
      </w:r>
      <w:r w:rsidRPr="00855E5F">
        <w:rPr>
          <w:rFonts w:ascii="Times New Roman" w:hAnsi="Times New Roman"/>
          <w:sz w:val="26"/>
          <w:szCs w:val="26"/>
        </w:rPr>
        <w:t>- дорога в парку, саду, сквері, лісопарку, на бульварі, обсаджена, як правило, з обох боків деревами та чагарниками;</w:t>
      </w:r>
    </w:p>
    <w:p w:rsidR="00AA7BCD" w:rsidRPr="00855E5F" w:rsidRDefault="00AA7BCD" w:rsidP="00AA7BCD">
      <w:pPr>
        <w:spacing w:after="0" w:line="240" w:lineRule="auto"/>
        <w:ind w:firstLine="567"/>
        <w:jc w:val="both"/>
        <w:rPr>
          <w:rFonts w:ascii="Times New Roman" w:hAnsi="Times New Roman"/>
          <w:sz w:val="26"/>
          <w:szCs w:val="26"/>
        </w:rPr>
      </w:pPr>
      <w:r w:rsidRPr="00855E5F">
        <w:rPr>
          <w:rFonts w:ascii="Times New Roman" w:hAnsi="Times New Roman"/>
          <w:b/>
          <w:sz w:val="26"/>
          <w:szCs w:val="26"/>
        </w:rPr>
        <w:t>виконавчий орган ради</w:t>
      </w:r>
      <w:r w:rsidRPr="00855E5F">
        <w:rPr>
          <w:rFonts w:ascii="Times New Roman" w:hAnsi="Times New Roman"/>
          <w:sz w:val="26"/>
          <w:szCs w:val="26"/>
        </w:rPr>
        <w:t xml:space="preserve"> - виконавчий комітет </w:t>
      </w:r>
      <w:r>
        <w:rPr>
          <w:rFonts w:ascii="Times New Roman" w:hAnsi="Times New Roman"/>
          <w:sz w:val="26"/>
          <w:szCs w:val="26"/>
        </w:rPr>
        <w:t xml:space="preserve">Петрівської </w:t>
      </w:r>
      <w:r w:rsidRPr="00855E5F">
        <w:rPr>
          <w:rFonts w:ascii="Times New Roman" w:hAnsi="Times New Roman"/>
          <w:sz w:val="26"/>
          <w:szCs w:val="26"/>
        </w:rPr>
        <w:t>сільської ради;</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b/>
          <w:sz w:val="26"/>
          <w:szCs w:val="26"/>
        </w:rPr>
        <w:t>дозвіл</w:t>
      </w:r>
      <w:r w:rsidRPr="00CE118F">
        <w:rPr>
          <w:rFonts w:ascii="Times New Roman" w:hAnsi="Times New Roman"/>
          <w:sz w:val="26"/>
          <w:szCs w:val="26"/>
        </w:rPr>
        <w:t xml:space="preserve"> - документ установленої форми, виданий розповсюджувачу зовнішньої реклами на підставі рішення виконавчого органу сільської ради, який дає право на розміщення зовнішньої реклами на певний строк та у певному місці;</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b/>
          <w:sz w:val="26"/>
          <w:szCs w:val="26"/>
        </w:rPr>
        <w:t>робочий орган</w:t>
      </w:r>
      <w:r w:rsidRPr="00CE118F">
        <w:rPr>
          <w:rFonts w:ascii="Times New Roman" w:hAnsi="Times New Roman"/>
          <w:sz w:val="26"/>
          <w:szCs w:val="26"/>
        </w:rPr>
        <w:t xml:space="preserve"> – відділ з питань архітектури та земельних відносин </w:t>
      </w:r>
      <w:r>
        <w:rPr>
          <w:rFonts w:ascii="Times New Roman" w:hAnsi="Times New Roman"/>
          <w:sz w:val="26"/>
          <w:szCs w:val="26"/>
        </w:rPr>
        <w:t>П</w:t>
      </w:r>
      <w:r w:rsidRPr="00CE118F">
        <w:rPr>
          <w:rFonts w:ascii="Times New Roman" w:hAnsi="Times New Roman"/>
          <w:sz w:val="26"/>
          <w:szCs w:val="26"/>
        </w:rPr>
        <w:t>етрівської сільської ради;</w:t>
      </w:r>
    </w:p>
    <w:p w:rsidR="00AA7BCD" w:rsidRPr="00CE118F" w:rsidRDefault="00AA7BCD" w:rsidP="00AA7BCD">
      <w:pPr>
        <w:spacing w:after="0" w:line="240" w:lineRule="auto"/>
        <w:ind w:firstLine="567"/>
        <w:jc w:val="both"/>
        <w:rPr>
          <w:rFonts w:ascii="Times New Roman" w:hAnsi="Times New Roman"/>
          <w:sz w:val="26"/>
          <w:szCs w:val="26"/>
        </w:rPr>
      </w:pPr>
      <w:r>
        <w:rPr>
          <w:rFonts w:ascii="Times New Roman" w:hAnsi="Times New Roman"/>
          <w:b/>
          <w:sz w:val="26"/>
          <w:szCs w:val="26"/>
        </w:rPr>
        <w:t>П</w:t>
      </w:r>
      <w:r w:rsidRPr="00CE118F">
        <w:rPr>
          <w:rFonts w:ascii="Times New Roman" w:hAnsi="Times New Roman"/>
          <w:b/>
          <w:sz w:val="26"/>
          <w:szCs w:val="26"/>
        </w:rPr>
        <w:t>етрівська сільська рада</w:t>
      </w:r>
      <w:r w:rsidRPr="00CE118F">
        <w:rPr>
          <w:rFonts w:ascii="Times New Roman" w:hAnsi="Times New Roman"/>
          <w:sz w:val="26"/>
          <w:szCs w:val="26"/>
        </w:rPr>
        <w:t xml:space="preserve">  – орган, який уповноважений укладати договори про надання в користування місць, що знаходяться у комунальній власності для розташування спеціальних конструкцій, проводити розрахунок розміру плати за розміщення об’єктів зовнішньої реклами, слідкувати за своєчасністю сплати коштів розповсюджувачами зовнішньої реклами тощо; </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b/>
          <w:sz w:val="26"/>
          <w:szCs w:val="26"/>
        </w:rPr>
        <w:t>місце розташування рекламного засобу</w:t>
      </w:r>
      <w:r w:rsidRPr="00CE118F">
        <w:rPr>
          <w:rFonts w:ascii="Times New Roman" w:hAnsi="Times New Roman"/>
          <w:sz w:val="26"/>
          <w:szCs w:val="26"/>
        </w:rPr>
        <w:t xml:space="preserve"> - площа зовнішньої поверхні будинку, споруди, елемента вуличного обладнання або відведеної території на відкритій місцевості у межах населеного пункту, що надаються розповсюджувачу зовнішньої реклами в тимчасове користування власником або уповноваженим ним органом (особою);</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b/>
          <w:sz w:val="26"/>
          <w:szCs w:val="26"/>
        </w:rPr>
        <w:t>пішохідна доріжка</w:t>
      </w:r>
      <w:r w:rsidRPr="00CE118F">
        <w:rPr>
          <w:rFonts w:ascii="Times New Roman" w:hAnsi="Times New Roman"/>
          <w:sz w:val="26"/>
          <w:szCs w:val="26"/>
        </w:rPr>
        <w:t xml:space="preserve"> - елемент дороги, призначений для руху пішоходів, облаштований у її межах чи поза нею і позначений дорожнім знаком;</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b/>
          <w:sz w:val="26"/>
          <w:szCs w:val="26"/>
        </w:rPr>
        <w:lastRenderedPageBreak/>
        <w:t>спеціальні конструкції -</w:t>
      </w:r>
      <w:r w:rsidRPr="00CE118F">
        <w:rPr>
          <w:rFonts w:ascii="Times New Roman" w:hAnsi="Times New Roman"/>
          <w:sz w:val="26"/>
          <w:szCs w:val="26"/>
        </w:rPr>
        <w:t xml:space="preserve"> тимчасові та стаціонарні рекламні засоби (світлові та несвітлові, наземні та неназемні (повітряні), плоскі та об'ємні стенди, щити, панно, транспаранти, </w:t>
      </w:r>
      <w:proofErr w:type="spellStart"/>
      <w:r w:rsidRPr="00CE118F">
        <w:rPr>
          <w:rFonts w:ascii="Times New Roman" w:hAnsi="Times New Roman"/>
          <w:sz w:val="26"/>
          <w:szCs w:val="26"/>
        </w:rPr>
        <w:t>троли</w:t>
      </w:r>
      <w:proofErr w:type="spellEnd"/>
      <w:r w:rsidRPr="00CE118F">
        <w:rPr>
          <w:rFonts w:ascii="Times New Roman" w:hAnsi="Times New Roman"/>
          <w:sz w:val="26"/>
          <w:szCs w:val="26"/>
        </w:rPr>
        <w:t>, таблички, короби, механічні, динамічні, електронні табло, екрани, панелі, тумби, складні просторові конструкції, тощо), які використовуються для розміщення реклами;</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b/>
          <w:sz w:val="26"/>
          <w:szCs w:val="26"/>
        </w:rPr>
        <w:t>вивіска чи табличка</w:t>
      </w:r>
      <w:r w:rsidRPr="00CE118F">
        <w:rPr>
          <w:rFonts w:ascii="Times New Roman" w:hAnsi="Times New Roman"/>
          <w:sz w:val="26"/>
          <w:szCs w:val="26"/>
        </w:rPr>
        <w:t xml:space="preserve"> - елемент на будинку, будівлі або споруді з інформацією про зареєстроване найменування особи, знаки для товарів і послуг, що належать такій особі, вид її діяльності (якщо це не випливає із зареєстрованого найменування особи), час роботи, що розміщений на зовнішній поверхні будинку, будівлі або споруди не вище першого поверху або на поверсі, де розташовується власне чи надане у користування особі приміщення (крім, випадків, коли суб'єкту господарювання належить на праві власності або користування вся будівля або споруда), біля входу у таке приміщення, </w:t>
      </w:r>
      <w:r w:rsidRPr="00CE118F">
        <w:rPr>
          <w:rFonts w:ascii="Times New Roman" w:hAnsi="Times New Roman"/>
          <w:sz w:val="26"/>
          <w:szCs w:val="26"/>
          <w:u w:val="single"/>
        </w:rPr>
        <w:t>який не є рекламою.</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Інші терміни застосовуються у значенні, наведеному в Законі України «Про рекламу».</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1.4. Справляння плати за видачу зазначених дозволів забороняється.</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1.5. На територіях, будинках і спорудах зовнішня реклама розміщується за згодою їх власників або уповноважених ними органів (осіб) з урахуванням архітектурних, функціонально-планувальних, історико-культурних чинників, типології елементів місцевого середовища та з додержанням правил благоустрою </w:t>
      </w:r>
      <w:r w:rsidRPr="00973765">
        <w:rPr>
          <w:rFonts w:ascii="Times New Roman" w:hAnsi="Times New Roman"/>
          <w:sz w:val="26"/>
          <w:szCs w:val="26"/>
        </w:rPr>
        <w:t>ПРАВИЛ БЛАГОУСТРОЮ НАСЕЛЕНИХ ПУНКТІВ</w:t>
      </w:r>
      <w:r>
        <w:rPr>
          <w:rFonts w:ascii="Times New Roman" w:hAnsi="Times New Roman"/>
          <w:sz w:val="26"/>
          <w:szCs w:val="26"/>
        </w:rPr>
        <w:t xml:space="preserve"> </w:t>
      </w:r>
      <w:r w:rsidRPr="00973765">
        <w:rPr>
          <w:rFonts w:ascii="Times New Roman" w:hAnsi="Times New Roman"/>
          <w:sz w:val="26"/>
          <w:szCs w:val="26"/>
        </w:rPr>
        <w:t>ПЕТРІВСЬКОЇ СІЛЬСЬКОЇ ТЕРИТОРІАЛЬНОЇ ГРОМАДИ</w:t>
      </w:r>
      <w:r w:rsidRPr="00CE118F">
        <w:rPr>
          <w:rFonts w:ascii="Times New Roman" w:hAnsi="Times New Roman"/>
          <w:sz w:val="26"/>
          <w:szCs w:val="26"/>
        </w:rPr>
        <w:t xml:space="preserve">. </w:t>
      </w:r>
    </w:p>
    <w:p w:rsidR="00AA7BCD" w:rsidRPr="00CE118F" w:rsidRDefault="00AA7BCD" w:rsidP="00AA7BCD">
      <w:pPr>
        <w:spacing w:after="0" w:line="240" w:lineRule="auto"/>
        <w:ind w:left="567" w:hanging="567"/>
        <w:jc w:val="both"/>
        <w:rPr>
          <w:rFonts w:ascii="Times New Roman" w:hAnsi="Times New Roman"/>
          <w:sz w:val="26"/>
          <w:szCs w:val="26"/>
        </w:rPr>
      </w:pPr>
    </w:p>
    <w:p w:rsidR="00AA7BCD" w:rsidRPr="00CE118F" w:rsidRDefault="00AA7BCD" w:rsidP="00AA7BCD">
      <w:pPr>
        <w:spacing w:after="0" w:line="240" w:lineRule="auto"/>
        <w:ind w:left="567" w:hanging="567"/>
        <w:jc w:val="center"/>
        <w:rPr>
          <w:rFonts w:ascii="Times New Roman" w:hAnsi="Times New Roman"/>
          <w:b/>
          <w:sz w:val="26"/>
          <w:szCs w:val="26"/>
        </w:rPr>
      </w:pPr>
      <w:r w:rsidRPr="00CE118F">
        <w:rPr>
          <w:rFonts w:ascii="Times New Roman" w:hAnsi="Times New Roman"/>
          <w:b/>
          <w:sz w:val="26"/>
          <w:szCs w:val="26"/>
        </w:rPr>
        <w:t>2. РОБОЧИЙ ОРГАН</w:t>
      </w:r>
    </w:p>
    <w:p w:rsidR="00AA7BCD" w:rsidRPr="00CE118F" w:rsidRDefault="00AA7BCD" w:rsidP="00AA7BCD">
      <w:pPr>
        <w:spacing w:after="0" w:line="240" w:lineRule="auto"/>
        <w:ind w:left="567" w:hanging="567"/>
        <w:jc w:val="both"/>
        <w:rPr>
          <w:rFonts w:ascii="Times New Roman" w:hAnsi="Times New Roman"/>
          <w:sz w:val="26"/>
          <w:szCs w:val="26"/>
        </w:rPr>
      </w:pP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2.1 У процесі регулювання діяльності з розміщення зовнішньої реклами робочим органом залучаються на громадських засадах представники галузевих рад підприємців, об'єднань громадян та об'єднань підприємств, які провадять діяльність у сфері реклами.</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2.2. До повноважень робочого органу належать:</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розгляд заяв розповсюджувачів зовнішньої реклами на надання дозволу, внесення змін у дозвіл, переоформлення дозволу та продовження строку його дії;</w:t>
      </w:r>
    </w:p>
    <w:p w:rsidR="00AA7BCD" w:rsidRPr="00CE118F" w:rsidRDefault="00AA7BCD" w:rsidP="001F2AC8">
      <w:pPr>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 надання у разі потреби розповсюджувачам зовнішньої реклами </w:t>
      </w:r>
      <w:r w:rsidR="001F2AC8">
        <w:rPr>
          <w:rFonts w:ascii="Times New Roman" w:hAnsi="Times New Roman"/>
          <w:sz w:val="26"/>
          <w:szCs w:val="26"/>
        </w:rPr>
        <w:t>містобудівних умов та обмежень забудови земельної ділянки</w:t>
      </w:r>
      <w:r w:rsidRPr="00CE118F">
        <w:rPr>
          <w:rFonts w:ascii="Times New Roman" w:hAnsi="Times New Roman"/>
          <w:sz w:val="26"/>
          <w:szCs w:val="26"/>
        </w:rPr>
        <w:t xml:space="preserve"> на опрацювання проектно-технічної документації для розташування складних (дахових) рекламних засобів;</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підготовка проекту рішення виконавчого комітету сільської ради щодо надання дозволу (у тому числі погодження з органами та особами, зазначеними у пункті 3.10  цих Правил) чи про відмову у його наданні;</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видача дозволу на підставі рішення виконавчого комітету сільської ради;</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ведення інформаційного банку даних місць розташування рекламних засобів, плану їх розміщення та надання в установленому порядку інформації для оновлення даних містобудівного кадастру населених пунктів;</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подання територіальним органам спеціально уповноваженого центрального органу виконавчої влади у сфері захисту прав споживачів в Київській області матеріалів про порушення порядку розповсюдження та розміщення реклами;</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lastRenderedPageBreak/>
        <w:t>- підготовка і подання виконавчому органу сільської ради пропозицій щодо розмірів плати за надання послуг робочим органом на підставі калькуляції витрат для прийняття відповідного рішення.</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Робочий орган здійснює інші повноваження відповідно до законодавства.</w:t>
      </w:r>
    </w:p>
    <w:p w:rsidR="00AA7BCD" w:rsidRPr="00CE118F" w:rsidRDefault="00AA7BCD" w:rsidP="00AA7BCD">
      <w:pPr>
        <w:spacing w:after="0" w:line="240" w:lineRule="auto"/>
        <w:ind w:left="567" w:hanging="567"/>
        <w:jc w:val="both"/>
        <w:rPr>
          <w:rFonts w:ascii="Times New Roman" w:hAnsi="Times New Roman"/>
          <w:sz w:val="26"/>
          <w:szCs w:val="26"/>
        </w:rPr>
      </w:pPr>
    </w:p>
    <w:p w:rsidR="00AA7BCD" w:rsidRPr="00CE118F" w:rsidRDefault="00AA7BCD" w:rsidP="00AA7BCD">
      <w:pPr>
        <w:spacing w:after="0" w:line="240" w:lineRule="auto"/>
        <w:ind w:left="567" w:hanging="567"/>
        <w:jc w:val="center"/>
        <w:rPr>
          <w:rFonts w:ascii="Times New Roman" w:hAnsi="Times New Roman"/>
          <w:b/>
          <w:sz w:val="26"/>
          <w:szCs w:val="26"/>
        </w:rPr>
      </w:pPr>
      <w:r w:rsidRPr="00CE118F">
        <w:rPr>
          <w:rFonts w:ascii="Times New Roman" w:hAnsi="Times New Roman"/>
          <w:b/>
          <w:sz w:val="26"/>
          <w:szCs w:val="26"/>
        </w:rPr>
        <w:t>3. ПОРЯДОК ОТРИМАННЯ ДОЗВОЛУ</w:t>
      </w:r>
    </w:p>
    <w:p w:rsidR="00AA7BCD" w:rsidRPr="00CE118F" w:rsidRDefault="00AA7BCD" w:rsidP="00AA7BCD">
      <w:pPr>
        <w:spacing w:after="0" w:line="240" w:lineRule="auto"/>
        <w:ind w:left="567" w:hanging="567"/>
        <w:jc w:val="center"/>
        <w:rPr>
          <w:rFonts w:ascii="Times New Roman" w:hAnsi="Times New Roman"/>
          <w:b/>
          <w:sz w:val="26"/>
          <w:szCs w:val="26"/>
        </w:rPr>
      </w:pP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3.1.  Для оформлення дозволу заявник подає робочому органу заяву за формою згідно додатком 1 до цього Порядку:</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фотокартка або комп'ютерний макет місця (розміром не менш як 6 х 9 сантиметрів), на якому планується розташування рекламного засобу, та ескіз рекламного засобу з конструктивним рішенням;</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3.2. За наявності документів, передбачених пунктом 3.1, заява протягом трьох днів з дати її надходження реєструється робочим органом в журналі реєстрації заяв та дозволів на розміщення зовнішньої реклами.</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3.3. Робочий орган протягом 5-ти з дати реєстрації заяви перевіряє місце розташування рекламного засобу на предмет наявності на це місце пріоритету іншого заявника або дозволу. Після перевірки робочий орган готує рішення для розгляду  виконавчого комітету сільської ради про встановлення за заявником пріоритету на заявлене місце або про відмову у встановленні пріоритету з зазначенням підстав.</w:t>
      </w:r>
    </w:p>
    <w:p w:rsidR="00AA7BCD" w:rsidRPr="00CE118F" w:rsidRDefault="00AA7BCD" w:rsidP="00AA7BCD">
      <w:pPr>
        <w:shd w:val="clear" w:color="auto" w:fill="FFFFFF"/>
        <w:spacing w:after="0" w:line="240" w:lineRule="auto"/>
        <w:ind w:firstLine="567"/>
        <w:jc w:val="both"/>
        <w:rPr>
          <w:rFonts w:ascii="Times New Roman" w:hAnsi="Times New Roman"/>
          <w:sz w:val="26"/>
          <w:szCs w:val="26"/>
        </w:rPr>
      </w:pPr>
      <w:r w:rsidRPr="00CE118F">
        <w:rPr>
          <w:rFonts w:ascii="Times New Roman" w:hAnsi="Times New Roman"/>
          <w:sz w:val="26"/>
          <w:szCs w:val="26"/>
        </w:rPr>
        <w:t>Підставами для відмови у встановленні пріоритету на заявлене місце є:</w:t>
      </w:r>
    </w:p>
    <w:p w:rsidR="00AA7BCD" w:rsidRPr="00CE118F" w:rsidRDefault="00AA7BCD" w:rsidP="00AA7BCD">
      <w:pPr>
        <w:shd w:val="clear" w:color="auto" w:fill="FFFFFF"/>
        <w:spacing w:after="0" w:line="240" w:lineRule="auto"/>
        <w:ind w:firstLine="567"/>
        <w:jc w:val="both"/>
        <w:rPr>
          <w:rFonts w:ascii="Times New Roman" w:hAnsi="Times New Roman"/>
          <w:spacing w:val="11"/>
          <w:sz w:val="26"/>
          <w:szCs w:val="26"/>
        </w:rPr>
      </w:pPr>
      <w:r w:rsidRPr="00CE118F">
        <w:rPr>
          <w:rFonts w:ascii="Times New Roman" w:hAnsi="Times New Roman"/>
          <w:sz w:val="26"/>
          <w:szCs w:val="26"/>
        </w:rPr>
        <w:t>-</w:t>
      </w:r>
      <w:r w:rsidRPr="00CE118F">
        <w:rPr>
          <w:rFonts w:ascii="Times New Roman" w:hAnsi="Times New Roman"/>
          <w:spacing w:val="6"/>
          <w:sz w:val="26"/>
          <w:szCs w:val="26"/>
        </w:rPr>
        <w:t xml:space="preserve">встановлення пріоритету іншого заявника на заявлене </w:t>
      </w:r>
      <w:r w:rsidRPr="00CE118F">
        <w:rPr>
          <w:rFonts w:ascii="Times New Roman" w:hAnsi="Times New Roman"/>
          <w:spacing w:val="11"/>
          <w:sz w:val="26"/>
          <w:szCs w:val="26"/>
        </w:rPr>
        <w:t>місце розташування рекламного засобу;</w:t>
      </w:r>
    </w:p>
    <w:p w:rsidR="00AA7BCD" w:rsidRPr="00CE118F" w:rsidRDefault="00AA7BCD" w:rsidP="00AA7BCD">
      <w:pPr>
        <w:shd w:val="clear" w:color="auto" w:fill="FFFFFF"/>
        <w:spacing w:after="0" w:line="240" w:lineRule="auto"/>
        <w:ind w:firstLine="567"/>
        <w:jc w:val="both"/>
        <w:rPr>
          <w:rFonts w:ascii="Times New Roman" w:hAnsi="Times New Roman"/>
          <w:spacing w:val="1"/>
          <w:sz w:val="26"/>
          <w:szCs w:val="26"/>
        </w:rPr>
      </w:pPr>
      <w:r w:rsidRPr="00CE118F">
        <w:rPr>
          <w:rFonts w:ascii="Times New Roman" w:hAnsi="Times New Roman"/>
          <w:spacing w:val="11"/>
          <w:sz w:val="26"/>
          <w:szCs w:val="26"/>
        </w:rPr>
        <w:t xml:space="preserve">- </w:t>
      </w:r>
      <w:r w:rsidRPr="00CE118F">
        <w:rPr>
          <w:rFonts w:ascii="Times New Roman" w:hAnsi="Times New Roman"/>
          <w:spacing w:val="1"/>
          <w:sz w:val="26"/>
          <w:szCs w:val="26"/>
        </w:rPr>
        <w:t>надання дозволу на заявлене місце іншій особі.</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3.4. У разі прийняття рішення про встановлення пріоритету заявнику видається два примірника дозволу та визначаються заінтересовані органи (особи), з якими необхідно погодити дозвіл. </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3.5. Пріоритет на місце розташування рекламного засобу встановлюється на три місяця з дати прийняття рішення та може бути продовжений не більше ніж на три місяця у разі:</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продовження строку оформлення дозволу у зв’язку з потребою виконання архітектурно-планувальних робіт та розроблення проектно-технічної документації;</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письмового звернення заявника щодо подовження строку оформлення дозволу.</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3.5. Вся інформація заноситься в журнал реєстрації.</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3.6. Протягом встановленого строку (3 місяця) заявник оформлює обидва примірника дозволу та подає їх разом із супровідним листом в сільську раду.</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3.6. У разі прийняття рішення про встановлення пріоритету заявника на місце розташування рекламного засобу, яке перебуває в комунальній власності, заявник протягом трьох днів укладає договір на тимчасове користування цим місцем. </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3.7. Протягом строку, передбаченому абзацами першим-другим пункту 3.5, щомісячна плата справляється в розмірі 25 відсотків плати. </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У разі продовження строку оформлення дозволу за зверненням заявника щомісячно плата справляється в розмірі 100 відсотків.</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3.8. Протягом 5-ти робочих днів з дня прийняття рішення про встановлення пріоритету, заявник подає в сільську раду копію укладеного договору на тимчасове </w:t>
      </w:r>
      <w:r w:rsidRPr="00CE118F">
        <w:rPr>
          <w:rFonts w:ascii="Times New Roman" w:hAnsi="Times New Roman"/>
          <w:sz w:val="26"/>
          <w:szCs w:val="26"/>
        </w:rPr>
        <w:lastRenderedPageBreak/>
        <w:t>користування місцем та копію документа, що підтверджує внесення відповідної плати.</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3.9. У разі недодержання заявником строків та ненадання документів, заява вважається неподаною, пріоритет на місце розташування рекламного засобу втрачається, документи повертаються заявнику, про що робиться запис в журналі реєстрації.</w:t>
      </w:r>
    </w:p>
    <w:p w:rsidR="001F2AC8" w:rsidRPr="00CE118F" w:rsidRDefault="001F2AC8" w:rsidP="001F2AC8">
      <w:pPr>
        <w:spacing w:after="0" w:line="240" w:lineRule="auto"/>
        <w:ind w:firstLine="708"/>
        <w:jc w:val="both"/>
        <w:rPr>
          <w:rFonts w:ascii="Times New Roman" w:hAnsi="Times New Roman"/>
          <w:sz w:val="26"/>
          <w:szCs w:val="26"/>
        </w:rPr>
      </w:pPr>
      <w:r w:rsidRPr="00CE118F">
        <w:rPr>
          <w:rFonts w:ascii="Times New Roman" w:hAnsi="Times New Roman"/>
          <w:sz w:val="26"/>
          <w:szCs w:val="26"/>
        </w:rPr>
        <w:t>3.10. Дозвіл погоджується</w:t>
      </w:r>
      <w:r w:rsidRPr="00513C6D">
        <w:rPr>
          <w:rFonts w:ascii="Times New Roman" w:hAnsi="Times New Roman"/>
          <w:sz w:val="26"/>
          <w:szCs w:val="26"/>
        </w:rPr>
        <w:t xml:space="preserve"> робочим органом</w:t>
      </w:r>
      <w:r w:rsidRPr="00CE118F">
        <w:rPr>
          <w:rFonts w:ascii="Times New Roman" w:hAnsi="Times New Roman"/>
          <w:sz w:val="26"/>
          <w:szCs w:val="26"/>
        </w:rPr>
        <w:t>:</w:t>
      </w:r>
    </w:p>
    <w:p w:rsidR="001F2AC8" w:rsidRDefault="001F2AC8" w:rsidP="001F2AC8">
      <w:pPr>
        <w:spacing w:after="0" w:line="240" w:lineRule="auto"/>
        <w:ind w:firstLine="708"/>
        <w:jc w:val="both"/>
        <w:rPr>
          <w:rFonts w:ascii="Times New Roman" w:hAnsi="Times New Roman"/>
          <w:sz w:val="26"/>
          <w:szCs w:val="26"/>
        </w:rPr>
      </w:pPr>
      <w:r>
        <w:rPr>
          <w:rFonts w:ascii="Times New Roman" w:hAnsi="Times New Roman"/>
          <w:sz w:val="26"/>
          <w:szCs w:val="26"/>
        </w:rPr>
        <w:t>-</w:t>
      </w:r>
      <w:r w:rsidRPr="00513C6D">
        <w:rPr>
          <w:rFonts w:ascii="Times New Roman" w:hAnsi="Times New Roman"/>
          <w:sz w:val="26"/>
          <w:szCs w:val="26"/>
        </w:rPr>
        <w:t xml:space="preserve"> з власником місця або уповноваженим ним органом (особою), </w:t>
      </w:r>
    </w:p>
    <w:p w:rsidR="001F2AC8" w:rsidRPr="00513C6D" w:rsidRDefault="001F2AC8" w:rsidP="001F2AC8">
      <w:pPr>
        <w:spacing w:after="0" w:line="240" w:lineRule="auto"/>
        <w:ind w:firstLine="708"/>
        <w:jc w:val="both"/>
        <w:rPr>
          <w:rFonts w:ascii="Times New Roman" w:hAnsi="Times New Roman"/>
          <w:sz w:val="26"/>
          <w:szCs w:val="26"/>
        </w:rPr>
      </w:pPr>
      <w:r w:rsidRPr="00513C6D">
        <w:rPr>
          <w:rFonts w:ascii="Times New Roman" w:hAnsi="Times New Roman"/>
          <w:sz w:val="26"/>
          <w:szCs w:val="26"/>
        </w:rPr>
        <w:t>а також з:</w:t>
      </w:r>
    </w:p>
    <w:p w:rsidR="001F2AC8" w:rsidRPr="00513C6D" w:rsidRDefault="001F2AC8" w:rsidP="001F2AC8">
      <w:pPr>
        <w:spacing w:after="0" w:line="240" w:lineRule="auto"/>
        <w:ind w:firstLine="708"/>
        <w:jc w:val="both"/>
        <w:rPr>
          <w:rFonts w:ascii="Times New Roman" w:hAnsi="Times New Roman"/>
          <w:sz w:val="26"/>
          <w:szCs w:val="26"/>
        </w:rPr>
      </w:pPr>
      <w:bookmarkStart w:id="0" w:name="n190"/>
      <w:bookmarkEnd w:id="0"/>
      <w:r w:rsidRPr="00513C6D">
        <w:rPr>
          <w:rFonts w:ascii="Times New Roman" w:hAnsi="Times New Roman"/>
          <w:sz w:val="26"/>
          <w:szCs w:val="26"/>
        </w:rPr>
        <w:t>Мінкультури - у разі розміщення зовнішньої реклами на пам’ятках національного значення, в межах зон охорони цих пам’яток, історичних ареалів населених місць;</w:t>
      </w:r>
    </w:p>
    <w:p w:rsidR="001F2AC8" w:rsidRPr="00513C6D" w:rsidRDefault="001F2AC8" w:rsidP="001F2AC8">
      <w:pPr>
        <w:spacing w:after="0" w:line="240" w:lineRule="auto"/>
        <w:ind w:firstLine="708"/>
        <w:jc w:val="both"/>
        <w:rPr>
          <w:rFonts w:ascii="Times New Roman" w:hAnsi="Times New Roman"/>
          <w:sz w:val="26"/>
          <w:szCs w:val="26"/>
        </w:rPr>
      </w:pPr>
      <w:bookmarkStart w:id="1" w:name="n191"/>
      <w:bookmarkEnd w:id="1"/>
      <w:r w:rsidRPr="00513C6D">
        <w:rPr>
          <w:rFonts w:ascii="Times New Roman" w:hAnsi="Times New Roman"/>
          <w:sz w:val="26"/>
          <w:szCs w:val="26"/>
        </w:rPr>
        <w:t>органом виконавчої влади Автономної Республіки Крим, обласною, Київською та Севастопольською міськими держадміністраціями - у разі розміщення зовнішньої реклами на пам’ятках місцевого значення, а також в межах зон охорони цих пам’яток;</w:t>
      </w:r>
    </w:p>
    <w:p w:rsidR="001F2AC8" w:rsidRPr="00513C6D" w:rsidRDefault="001F2AC8" w:rsidP="001F2AC8">
      <w:pPr>
        <w:spacing w:after="0" w:line="240" w:lineRule="auto"/>
        <w:ind w:firstLine="708"/>
        <w:jc w:val="both"/>
        <w:rPr>
          <w:rFonts w:ascii="Times New Roman" w:hAnsi="Times New Roman"/>
          <w:sz w:val="26"/>
          <w:szCs w:val="26"/>
        </w:rPr>
      </w:pPr>
      <w:bookmarkStart w:id="2" w:name="n192"/>
      <w:bookmarkEnd w:id="2"/>
      <w:r w:rsidRPr="00513C6D">
        <w:rPr>
          <w:rFonts w:ascii="Times New Roman" w:hAnsi="Times New Roman"/>
          <w:sz w:val="26"/>
          <w:szCs w:val="26"/>
        </w:rPr>
        <w:t>утримувачем інженерних комунікацій - у разі розміщення зовнішньої реклами в межах охоронних зон цих комунікацій;</w:t>
      </w:r>
    </w:p>
    <w:p w:rsidR="001F2AC8" w:rsidRPr="00513C6D" w:rsidRDefault="001F2AC8" w:rsidP="001F2AC8">
      <w:pPr>
        <w:spacing w:after="0" w:line="240" w:lineRule="auto"/>
        <w:ind w:firstLine="708"/>
        <w:jc w:val="both"/>
        <w:rPr>
          <w:rFonts w:ascii="Times New Roman" w:hAnsi="Times New Roman"/>
          <w:sz w:val="26"/>
          <w:szCs w:val="26"/>
        </w:rPr>
      </w:pPr>
      <w:bookmarkStart w:id="3" w:name="n193"/>
      <w:bookmarkEnd w:id="3"/>
      <w:r w:rsidRPr="00513C6D">
        <w:rPr>
          <w:rFonts w:ascii="Times New Roman" w:hAnsi="Times New Roman"/>
          <w:sz w:val="26"/>
          <w:szCs w:val="26"/>
        </w:rPr>
        <w:t>Агентством відновлення або власниками автомобільних доріг та Національною поліцією - у разі розміщення зовнішньої реклами у межах смуги відведення автомобільних доріг.</w:t>
      </w:r>
    </w:p>
    <w:p w:rsidR="001F2AC8" w:rsidRPr="00CE118F" w:rsidRDefault="001F2AC8" w:rsidP="001F2AC8">
      <w:pPr>
        <w:spacing w:after="0" w:line="240" w:lineRule="auto"/>
        <w:ind w:firstLine="708"/>
        <w:jc w:val="both"/>
        <w:rPr>
          <w:rFonts w:ascii="Times New Roman" w:hAnsi="Times New Roman"/>
          <w:sz w:val="26"/>
          <w:szCs w:val="26"/>
        </w:rPr>
      </w:pPr>
      <w:r w:rsidRPr="00CE118F">
        <w:rPr>
          <w:rFonts w:ascii="Times New Roman" w:hAnsi="Times New Roman"/>
          <w:sz w:val="26"/>
          <w:szCs w:val="26"/>
        </w:rPr>
        <w:t>Погодження дійсне протягом строку дії дозволу.</w:t>
      </w:r>
    </w:p>
    <w:p w:rsidR="001F2AC8" w:rsidRPr="00611261" w:rsidRDefault="001F2AC8" w:rsidP="001F2AC8">
      <w:pPr>
        <w:spacing w:after="0" w:line="240" w:lineRule="auto"/>
        <w:ind w:firstLine="708"/>
        <w:jc w:val="both"/>
        <w:rPr>
          <w:rFonts w:ascii="Times New Roman" w:hAnsi="Times New Roman"/>
          <w:b/>
          <w:sz w:val="26"/>
          <w:szCs w:val="26"/>
        </w:rPr>
      </w:pPr>
      <w:r w:rsidRPr="00611261">
        <w:rPr>
          <w:rFonts w:ascii="Times New Roman" w:hAnsi="Times New Roman"/>
          <w:b/>
          <w:sz w:val="26"/>
          <w:szCs w:val="26"/>
        </w:rPr>
        <w:t>Під час надання дозволу втручання у форму рекламного засобу та зміст реклами забороняється.</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3.11. Робочий орган протягом не більше 15-ти робочих днів з дати одержання належним чином оформлених двох примірників дозволів, готує та подає виконавчому комітету сільської ради пропозиції та проект відповідного рішення.</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3.12. Виконавчий комітет сільської ради приймає рішення про надання дозволу або про відмову у його наданні.</w:t>
      </w:r>
    </w:p>
    <w:p w:rsidR="00AA7BCD" w:rsidRPr="00CE118F" w:rsidRDefault="00AA7BCD" w:rsidP="00AA7BCD">
      <w:pPr>
        <w:shd w:val="clear" w:color="auto" w:fill="FFFFFF"/>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У наданні дозволу може бути відмовлено у разі: </w:t>
      </w:r>
    </w:p>
    <w:p w:rsidR="00AA7BCD" w:rsidRPr="00CE118F" w:rsidRDefault="00AA7BCD" w:rsidP="00AA7BCD">
      <w:pPr>
        <w:shd w:val="clear" w:color="auto" w:fill="FFFFFF"/>
        <w:spacing w:after="0" w:line="240" w:lineRule="auto"/>
        <w:ind w:firstLine="567"/>
        <w:jc w:val="both"/>
        <w:rPr>
          <w:rFonts w:ascii="Times New Roman" w:hAnsi="Times New Roman"/>
          <w:spacing w:val="-1"/>
          <w:sz w:val="26"/>
          <w:szCs w:val="26"/>
        </w:rPr>
      </w:pPr>
      <w:r w:rsidRPr="00CE118F">
        <w:rPr>
          <w:rFonts w:ascii="Times New Roman" w:hAnsi="Times New Roman"/>
          <w:sz w:val="26"/>
          <w:szCs w:val="26"/>
        </w:rPr>
        <w:t xml:space="preserve">- </w:t>
      </w:r>
      <w:r w:rsidRPr="00CE118F">
        <w:rPr>
          <w:rFonts w:ascii="Times New Roman" w:hAnsi="Times New Roman"/>
          <w:spacing w:val="-1"/>
          <w:sz w:val="26"/>
          <w:szCs w:val="26"/>
        </w:rPr>
        <w:t xml:space="preserve">невідповідності оформлення поданих документів встановленим вимогам; </w:t>
      </w:r>
    </w:p>
    <w:p w:rsidR="00AA7BCD" w:rsidRPr="00CE118F" w:rsidRDefault="00AA7BCD" w:rsidP="00AA7BCD">
      <w:pPr>
        <w:shd w:val="clear" w:color="auto" w:fill="FFFFFF"/>
        <w:spacing w:after="0" w:line="240" w:lineRule="auto"/>
        <w:ind w:firstLine="567"/>
        <w:jc w:val="both"/>
        <w:rPr>
          <w:rFonts w:ascii="Times New Roman" w:hAnsi="Times New Roman"/>
          <w:sz w:val="26"/>
          <w:szCs w:val="26"/>
        </w:rPr>
      </w:pPr>
      <w:r w:rsidRPr="00CE118F">
        <w:rPr>
          <w:rFonts w:ascii="Times New Roman" w:hAnsi="Times New Roman"/>
          <w:spacing w:val="-1"/>
          <w:sz w:val="26"/>
          <w:szCs w:val="26"/>
        </w:rPr>
        <w:t xml:space="preserve">- </w:t>
      </w:r>
      <w:r w:rsidRPr="00CE118F">
        <w:rPr>
          <w:rFonts w:ascii="Times New Roman" w:hAnsi="Times New Roman"/>
          <w:sz w:val="26"/>
          <w:szCs w:val="26"/>
        </w:rPr>
        <w:t>виявлення у поданих документах завідомо неправдивих відомостей;</w:t>
      </w:r>
    </w:p>
    <w:p w:rsidR="00AA7BCD" w:rsidRPr="00CE118F" w:rsidRDefault="00AA7BCD" w:rsidP="00AA7BCD">
      <w:pPr>
        <w:shd w:val="clear" w:color="auto" w:fill="FFFFFF"/>
        <w:spacing w:after="0" w:line="240" w:lineRule="auto"/>
        <w:ind w:firstLine="567"/>
        <w:jc w:val="both"/>
        <w:rPr>
          <w:rFonts w:ascii="Times New Roman" w:hAnsi="Times New Roman"/>
          <w:spacing w:val="-1"/>
          <w:sz w:val="26"/>
          <w:szCs w:val="26"/>
        </w:rPr>
      </w:pPr>
      <w:r w:rsidRPr="00FE44CF">
        <w:rPr>
          <w:rFonts w:ascii="Times New Roman" w:hAnsi="Times New Roman"/>
          <w:sz w:val="26"/>
          <w:szCs w:val="26"/>
        </w:rPr>
        <w:t xml:space="preserve">- якщо рекламна конструкція на запропонованому місці суперечить типології </w:t>
      </w:r>
      <w:r w:rsidRPr="00FE44CF">
        <w:rPr>
          <w:rFonts w:ascii="Times New Roman" w:hAnsi="Times New Roman"/>
          <w:spacing w:val="9"/>
          <w:sz w:val="26"/>
          <w:szCs w:val="26"/>
        </w:rPr>
        <w:t>елементам місцевого середовища, архітектурним, функціонально-</w:t>
      </w:r>
      <w:r w:rsidRPr="00FE44CF">
        <w:rPr>
          <w:rFonts w:ascii="Times New Roman" w:hAnsi="Times New Roman"/>
          <w:spacing w:val="-1"/>
          <w:sz w:val="26"/>
          <w:szCs w:val="26"/>
        </w:rPr>
        <w:t>планувальним та історико-культурним чинникам;</w:t>
      </w:r>
    </w:p>
    <w:p w:rsidR="00AA7BCD" w:rsidRPr="00855E5F" w:rsidRDefault="00AA7BCD" w:rsidP="00AA7BCD">
      <w:pPr>
        <w:shd w:val="clear" w:color="auto" w:fill="FFFFFF"/>
        <w:spacing w:after="0" w:line="240" w:lineRule="auto"/>
        <w:ind w:firstLine="567"/>
        <w:jc w:val="both"/>
        <w:rPr>
          <w:rFonts w:ascii="Times New Roman" w:hAnsi="Times New Roman"/>
          <w:spacing w:val="-1"/>
          <w:sz w:val="26"/>
          <w:szCs w:val="26"/>
        </w:rPr>
      </w:pPr>
      <w:r w:rsidRPr="00855E5F">
        <w:rPr>
          <w:rFonts w:ascii="Times New Roman" w:hAnsi="Times New Roman"/>
          <w:spacing w:val="-1"/>
          <w:sz w:val="26"/>
          <w:szCs w:val="26"/>
        </w:rPr>
        <w:t>- у разі порушення «Правил благоустрою населених пунктів Петрівської територіальної громади», на яких планується розміщення рекламної конструкції.</w:t>
      </w:r>
    </w:p>
    <w:p w:rsidR="00AA7BCD" w:rsidRPr="00CE118F" w:rsidRDefault="00AA7BCD" w:rsidP="00AA7BCD">
      <w:pPr>
        <w:shd w:val="clear" w:color="auto" w:fill="FFFFFF"/>
        <w:spacing w:after="0" w:line="240" w:lineRule="auto"/>
        <w:ind w:firstLine="567"/>
        <w:jc w:val="both"/>
        <w:rPr>
          <w:rFonts w:ascii="Times New Roman" w:hAnsi="Times New Roman"/>
          <w:sz w:val="26"/>
          <w:szCs w:val="26"/>
        </w:rPr>
      </w:pPr>
      <w:r w:rsidRPr="00CE118F">
        <w:rPr>
          <w:rFonts w:ascii="Times New Roman" w:hAnsi="Times New Roman"/>
          <w:spacing w:val="8"/>
          <w:sz w:val="26"/>
          <w:szCs w:val="26"/>
        </w:rPr>
        <w:t xml:space="preserve">Рішення про відмову у наданні дозволу може бути оскаржене в порядку, </w:t>
      </w:r>
      <w:r w:rsidRPr="00CE118F">
        <w:rPr>
          <w:rFonts w:ascii="Times New Roman" w:hAnsi="Times New Roman"/>
          <w:spacing w:val="-1"/>
          <w:sz w:val="26"/>
          <w:szCs w:val="26"/>
        </w:rPr>
        <w:t>встановленому законодавством.</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3.13. У разі прийняття рішення про надання дозволу сільський голова підписує обидва примірника дозволу, один з яких залишається в сільській раді для обліку та контролю.</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pacing w:val="1"/>
          <w:sz w:val="26"/>
          <w:szCs w:val="26"/>
        </w:rPr>
        <w:t xml:space="preserve">З дати прийняття виконавчим комітетом </w:t>
      </w:r>
      <w:r w:rsidR="00C74732">
        <w:rPr>
          <w:rFonts w:ascii="Times New Roman" w:hAnsi="Times New Roman"/>
          <w:spacing w:val="1"/>
          <w:sz w:val="26"/>
          <w:szCs w:val="26"/>
        </w:rPr>
        <w:t>П</w:t>
      </w:r>
      <w:r w:rsidRPr="00CE118F">
        <w:rPr>
          <w:rFonts w:ascii="Times New Roman" w:hAnsi="Times New Roman"/>
          <w:spacing w:val="1"/>
          <w:sz w:val="26"/>
          <w:szCs w:val="26"/>
        </w:rPr>
        <w:t>етрівської сільської ради рішення про надання дозволу на розміщення об’єкта зовнішньої реклами плата за користування місцем на розміщення рекламного засобу справляється у розмірі 100%.</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3.14. Дозвіл може надаватися строком на п'ять років, якщо менший строк не зазначено у заяві.</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lastRenderedPageBreak/>
        <w:t>Виданий у встановленому порядку дозвіл є підставою для розміщення зовнішньої реклами та виконання робіт, пов'язаних з розташуванням рекламного засобу.</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3.15. У разі набуття права власності на рекламний засіб іншою особою або передачі його в оренду дозвіл підлягає переоформленню.</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Для переоформлення дозволу до заяви на ім’я сільського голови додаються:</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документ, що засвідчує право власності (користування) на рекламний засіб;</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оригінал дозволу;</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-письмове погодження власника місця розташування або уповноваженого органу  (особи);</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копія свідоцтва про державну реєстрацію як юридичної особи або фізичної особи – підприємця;</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банківські реквізити, ідентифікаційний код юридичної особи.</w:t>
      </w:r>
    </w:p>
    <w:p w:rsidR="00AA7BCD" w:rsidRPr="00E3314A" w:rsidRDefault="00AA7BCD" w:rsidP="00AA7BCD">
      <w:pPr>
        <w:spacing w:after="0" w:line="240" w:lineRule="auto"/>
        <w:ind w:firstLine="567"/>
        <w:jc w:val="both"/>
        <w:rPr>
          <w:rFonts w:ascii="Times New Roman" w:hAnsi="Times New Roman"/>
          <w:sz w:val="26"/>
          <w:szCs w:val="26"/>
        </w:rPr>
      </w:pPr>
      <w:r w:rsidRPr="00E3314A">
        <w:rPr>
          <w:rFonts w:ascii="Times New Roman" w:hAnsi="Times New Roman"/>
          <w:sz w:val="26"/>
          <w:szCs w:val="26"/>
        </w:rPr>
        <w:t xml:space="preserve">3.15. Дозвіл </w:t>
      </w:r>
      <w:proofErr w:type="spellStart"/>
      <w:r w:rsidR="00177B7F">
        <w:rPr>
          <w:rFonts w:ascii="Times New Roman" w:hAnsi="Times New Roman"/>
          <w:sz w:val="26"/>
          <w:szCs w:val="26"/>
        </w:rPr>
        <w:t>анульовується</w:t>
      </w:r>
      <w:proofErr w:type="spellEnd"/>
      <w:r w:rsidRPr="00E3314A">
        <w:rPr>
          <w:rFonts w:ascii="Times New Roman" w:hAnsi="Times New Roman"/>
          <w:sz w:val="26"/>
          <w:szCs w:val="26"/>
        </w:rPr>
        <w:t xml:space="preserve"> до закінчення строку за письмовою заявою розповсюджувача зовнішньої реклами у разі невикористання засобу протягом шести місяців або не переоформлення дозволу у встановленому порядку.</w:t>
      </w:r>
    </w:p>
    <w:p w:rsidR="00AA7BCD" w:rsidRPr="00CE118F" w:rsidRDefault="00AA7BCD" w:rsidP="00AA7BCD">
      <w:pPr>
        <w:spacing w:after="0" w:line="240" w:lineRule="auto"/>
        <w:ind w:firstLine="567"/>
        <w:jc w:val="both"/>
        <w:rPr>
          <w:rFonts w:ascii="Times New Roman" w:hAnsi="Times New Roman"/>
          <w:sz w:val="26"/>
          <w:szCs w:val="26"/>
        </w:rPr>
      </w:pPr>
      <w:bookmarkStart w:id="4" w:name="o121"/>
      <w:bookmarkEnd w:id="4"/>
      <w:r w:rsidRPr="00CE118F">
        <w:rPr>
          <w:rFonts w:ascii="Times New Roman" w:hAnsi="Times New Roman"/>
          <w:sz w:val="26"/>
          <w:szCs w:val="26"/>
        </w:rPr>
        <w:t xml:space="preserve">3.16. Після розташування рекламного засобу розповсюджувач зовнішньої реклами у п'ятиденний строк зобов'язаний подати робочому органу фотокартку місця розташування рекламного засобу </w:t>
      </w:r>
    </w:p>
    <w:p w:rsidR="00AA7BCD" w:rsidRPr="00E3314A"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3.17. </w:t>
      </w:r>
      <w:r w:rsidRPr="00E3314A">
        <w:rPr>
          <w:rFonts w:ascii="Times New Roman" w:hAnsi="Times New Roman"/>
          <w:sz w:val="26"/>
          <w:szCs w:val="26"/>
        </w:rPr>
        <w:t>У разі зміни містобудівної ситуації, проведення реконструкції, ремонту, будівництва на місці розташування рекламного засобу, які зумовлюють необхідність зміни місця розташування рекламного засобу, робочий орган у семиденний строк письмово повідомляє про це розповсюджувача зовнішньої реклами. У десятиденний строк з початку зміни містобудівної ситуації, реконструкції, ремонту, будівництва робочий орган надає розповсюджувачу зовнішньої реклами інформацію про інше рівноцінне місце. У разі досягнення згоди щодо нового місця розташування рекламного засобу вносяться зміни у дозвіл.</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3.19. Строк дії дозволу продовжується на час, необхідний для вирішення питання про надання рівноцінного місця. Після закінчення реконструкції, ремонту, будівництва на місці розташування рекламного засобу розповсюджувач зовнішньої реклами має пріоритетне право на розташування рекламного засобу на попередньому місці.</w:t>
      </w:r>
    </w:p>
    <w:p w:rsidR="00AA7BCD" w:rsidRPr="00CE118F" w:rsidRDefault="00AA7BCD" w:rsidP="00AA7BCD">
      <w:pPr>
        <w:spacing w:after="0" w:line="240" w:lineRule="auto"/>
        <w:ind w:left="567" w:hanging="567"/>
        <w:rPr>
          <w:rFonts w:ascii="Times New Roman" w:hAnsi="Times New Roman"/>
          <w:sz w:val="26"/>
          <w:szCs w:val="26"/>
        </w:rPr>
      </w:pPr>
    </w:p>
    <w:p w:rsidR="00AA7BCD" w:rsidRPr="00CE118F" w:rsidRDefault="00AA7BCD" w:rsidP="00AA7BCD">
      <w:pPr>
        <w:spacing w:after="0" w:line="240" w:lineRule="auto"/>
        <w:ind w:left="567" w:hanging="567"/>
        <w:jc w:val="center"/>
        <w:rPr>
          <w:rFonts w:ascii="Times New Roman" w:hAnsi="Times New Roman"/>
          <w:b/>
          <w:sz w:val="26"/>
          <w:szCs w:val="26"/>
        </w:rPr>
      </w:pPr>
      <w:r w:rsidRPr="00CE118F">
        <w:rPr>
          <w:rFonts w:ascii="Times New Roman" w:hAnsi="Times New Roman"/>
          <w:b/>
          <w:sz w:val="26"/>
          <w:szCs w:val="26"/>
        </w:rPr>
        <w:t>4. ПЛАТА ЗА КОРИСТУВАННЯ МІСЦЕМ</w:t>
      </w:r>
    </w:p>
    <w:p w:rsidR="00AA7BCD" w:rsidRPr="00CE118F" w:rsidRDefault="00AA7BCD" w:rsidP="00AA7BCD">
      <w:pPr>
        <w:shd w:val="clear" w:color="auto" w:fill="FFFFFF"/>
        <w:spacing w:after="0" w:line="240" w:lineRule="auto"/>
        <w:ind w:left="567" w:hanging="567"/>
        <w:jc w:val="center"/>
        <w:rPr>
          <w:rFonts w:ascii="Times New Roman" w:hAnsi="Times New Roman"/>
          <w:sz w:val="26"/>
          <w:szCs w:val="26"/>
        </w:rPr>
      </w:pPr>
    </w:p>
    <w:p w:rsidR="001F2AC8" w:rsidRDefault="001F2AC8" w:rsidP="001F2AC8">
      <w:pPr>
        <w:shd w:val="clear" w:color="auto" w:fill="FFFFFF"/>
        <w:spacing w:after="0" w:line="240" w:lineRule="auto"/>
        <w:ind w:firstLine="708"/>
        <w:jc w:val="both"/>
        <w:rPr>
          <w:rFonts w:ascii="Times New Roman" w:hAnsi="Times New Roman"/>
          <w:sz w:val="26"/>
          <w:szCs w:val="26"/>
        </w:rPr>
      </w:pPr>
      <w:r w:rsidRPr="00CE118F">
        <w:rPr>
          <w:rFonts w:ascii="Times New Roman" w:hAnsi="Times New Roman"/>
          <w:sz w:val="26"/>
          <w:szCs w:val="26"/>
        </w:rPr>
        <w:t xml:space="preserve">4.1. </w:t>
      </w:r>
      <w:r w:rsidRPr="007018C7">
        <w:rPr>
          <w:rFonts w:ascii="Times New Roman" w:hAnsi="Times New Roman"/>
          <w:sz w:val="26"/>
          <w:szCs w:val="26"/>
        </w:rPr>
        <w:t xml:space="preserve">Плата за тимчасове користування місцем розташування рекламних засобів, що перебуває у комунальній власності, встановлюється </w:t>
      </w:r>
      <w:r>
        <w:rPr>
          <w:rFonts w:ascii="Times New Roman" w:hAnsi="Times New Roman"/>
          <w:sz w:val="26"/>
          <w:szCs w:val="26"/>
        </w:rPr>
        <w:t xml:space="preserve">цим </w:t>
      </w:r>
      <w:r w:rsidRPr="007018C7">
        <w:rPr>
          <w:rFonts w:ascii="Times New Roman" w:hAnsi="Times New Roman"/>
          <w:sz w:val="26"/>
          <w:szCs w:val="26"/>
        </w:rPr>
        <w:t>порядк</w:t>
      </w:r>
      <w:r>
        <w:rPr>
          <w:rFonts w:ascii="Times New Roman" w:hAnsi="Times New Roman"/>
          <w:sz w:val="26"/>
          <w:szCs w:val="26"/>
        </w:rPr>
        <w:t>ом</w:t>
      </w:r>
      <w:r w:rsidRPr="007018C7">
        <w:rPr>
          <w:rFonts w:ascii="Times New Roman" w:hAnsi="Times New Roman"/>
          <w:sz w:val="26"/>
          <w:szCs w:val="26"/>
        </w:rPr>
        <w:t>, , а місцем, що перебуває у державній або приватній власності, - на договірних засадах з його власником або уповноваженим ним органом (особою). При цьому площа місця розташування рекламного засобу визначається як сума площі горизонтальної проекції рекламного засобу на це місце та прилеглої ділянки завширшки 0,5 метра за периметром горизонтальної проекції цього засобу. Для неназемного та недахового рекламного засобу площа місця дорівнює площі вертикальної проекції цього засобу на уявну паралельну їй площину.</w:t>
      </w:r>
    </w:p>
    <w:p w:rsidR="00AA7BCD" w:rsidRPr="001F2AC8" w:rsidRDefault="001F2AC8" w:rsidP="001F2AC8">
      <w:pPr>
        <w:shd w:val="clear" w:color="auto" w:fill="FFFFFF"/>
        <w:spacing w:after="0" w:line="240" w:lineRule="auto"/>
        <w:ind w:firstLine="708"/>
        <w:jc w:val="both"/>
        <w:rPr>
          <w:rFonts w:ascii="Times New Roman" w:hAnsi="Times New Roman"/>
          <w:spacing w:val="-3"/>
          <w:sz w:val="26"/>
          <w:szCs w:val="26"/>
        </w:rPr>
      </w:pPr>
      <w:r>
        <w:rPr>
          <w:rFonts w:ascii="Times New Roman" w:hAnsi="Times New Roman"/>
          <w:sz w:val="26"/>
          <w:szCs w:val="26"/>
        </w:rPr>
        <w:t xml:space="preserve">4.2 </w:t>
      </w:r>
      <w:r w:rsidRPr="00CE118F">
        <w:rPr>
          <w:rFonts w:ascii="Times New Roman" w:hAnsi="Times New Roman"/>
          <w:sz w:val="26"/>
          <w:szCs w:val="26"/>
        </w:rPr>
        <w:t xml:space="preserve">Розмір плати за користування місцем, що знаходиться у комунальній </w:t>
      </w:r>
      <w:r w:rsidRPr="00CE118F">
        <w:rPr>
          <w:rFonts w:ascii="Times New Roman" w:hAnsi="Times New Roman"/>
          <w:spacing w:val="14"/>
          <w:sz w:val="26"/>
          <w:szCs w:val="26"/>
        </w:rPr>
        <w:t xml:space="preserve">власності, для розміщення спеціальних конструкцій, що </w:t>
      </w:r>
      <w:r w:rsidRPr="00CE118F">
        <w:rPr>
          <w:rFonts w:ascii="Times New Roman" w:hAnsi="Times New Roman"/>
          <w:spacing w:val="2"/>
          <w:sz w:val="26"/>
          <w:szCs w:val="26"/>
        </w:rPr>
        <w:t xml:space="preserve">використовуються для розміщення об’єкту зовнішньої реклами, обчислюється за </w:t>
      </w:r>
      <w:r w:rsidRPr="00CE118F">
        <w:rPr>
          <w:rFonts w:ascii="Times New Roman" w:hAnsi="Times New Roman"/>
          <w:spacing w:val="-3"/>
          <w:sz w:val="26"/>
          <w:szCs w:val="26"/>
        </w:rPr>
        <w:t>такою формулою:</w:t>
      </w:r>
    </w:p>
    <w:p w:rsidR="001F2AC8" w:rsidRDefault="001F2AC8" w:rsidP="00AA7BCD">
      <w:pPr>
        <w:tabs>
          <w:tab w:val="left" w:pos="6783"/>
        </w:tabs>
        <w:spacing w:after="0" w:line="240" w:lineRule="auto"/>
        <w:ind w:firstLine="567"/>
        <w:jc w:val="both"/>
        <w:rPr>
          <w:rFonts w:ascii="Times New Roman" w:hAnsi="Times New Roman"/>
          <w:bCs/>
          <w:sz w:val="26"/>
          <w:szCs w:val="26"/>
        </w:rPr>
      </w:pP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proofErr w:type="spellStart"/>
      <w:r w:rsidRPr="007A0F6C">
        <w:rPr>
          <w:rFonts w:ascii="Times New Roman" w:hAnsi="Times New Roman"/>
          <w:bCs/>
          <w:sz w:val="26"/>
          <w:szCs w:val="26"/>
        </w:rPr>
        <w:t>Рпм</w:t>
      </w:r>
      <w:proofErr w:type="spellEnd"/>
      <w:r w:rsidRPr="007A0F6C">
        <w:rPr>
          <w:rFonts w:ascii="Times New Roman" w:hAnsi="Times New Roman"/>
          <w:bCs/>
          <w:sz w:val="26"/>
          <w:szCs w:val="26"/>
        </w:rPr>
        <w:t xml:space="preserve"> </w:t>
      </w:r>
      <w:proofErr w:type="spellStart"/>
      <w:r w:rsidRPr="007A0F6C">
        <w:rPr>
          <w:rFonts w:ascii="Times New Roman" w:hAnsi="Times New Roman"/>
          <w:bCs/>
          <w:sz w:val="26"/>
          <w:szCs w:val="26"/>
        </w:rPr>
        <w:t>=Бмс</w:t>
      </w:r>
      <w:proofErr w:type="spellEnd"/>
      <w:r w:rsidRPr="007A0F6C">
        <w:rPr>
          <w:rFonts w:ascii="Times New Roman" w:hAnsi="Times New Roman"/>
          <w:bCs/>
          <w:sz w:val="26"/>
          <w:szCs w:val="26"/>
        </w:rPr>
        <w:t xml:space="preserve"> х </w:t>
      </w:r>
      <w:proofErr w:type="spellStart"/>
      <w:r w:rsidRPr="007A0F6C">
        <w:rPr>
          <w:rFonts w:ascii="Times New Roman" w:hAnsi="Times New Roman"/>
          <w:bCs/>
          <w:sz w:val="26"/>
          <w:szCs w:val="26"/>
        </w:rPr>
        <w:t>Пмс</w:t>
      </w:r>
      <w:proofErr w:type="spellEnd"/>
      <w:r w:rsidRPr="007A0F6C">
        <w:rPr>
          <w:rFonts w:ascii="Times New Roman" w:hAnsi="Times New Roman"/>
          <w:bCs/>
          <w:sz w:val="26"/>
          <w:szCs w:val="26"/>
        </w:rPr>
        <w:t xml:space="preserve"> х К де</w:t>
      </w:r>
      <w:r>
        <w:rPr>
          <w:rFonts w:ascii="Times New Roman" w:hAnsi="Times New Roman"/>
          <w:bCs/>
          <w:sz w:val="26"/>
          <w:szCs w:val="26"/>
        </w:rPr>
        <w:t>:</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proofErr w:type="spellStart"/>
      <w:r w:rsidRPr="007A0F6C">
        <w:rPr>
          <w:rFonts w:ascii="Times New Roman" w:hAnsi="Times New Roman"/>
          <w:bCs/>
          <w:sz w:val="26"/>
          <w:szCs w:val="26"/>
        </w:rPr>
        <w:t>Рпм</w:t>
      </w:r>
      <w:proofErr w:type="spellEnd"/>
      <w:r w:rsidRPr="007A0F6C">
        <w:rPr>
          <w:rFonts w:ascii="Times New Roman" w:hAnsi="Times New Roman"/>
          <w:bCs/>
          <w:sz w:val="26"/>
          <w:szCs w:val="26"/>
        </w:rPr>
        <w:t xml:space="preserve"> - місячний розмір плати за місце розміщення зовнішньої реклами;</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proofErr w:type="spellStart"/>
      <w:r w:rsidRPr="007A0F6C">
        <w:rPr>
          <w:rFonts w:ascii="Times New Roman" w:hAnsi="Times New Roman"/>
          <w:bCs/>
          <w:sz w:val="26"/>
          <w:szCs w:val="26"/>
        </w:rPr>
        <w:t>Бмс-</w:t>
      </w:r>
      <w:proofErr w:type="spellEnd"/>
      <w:r w:rsidRPr="007A0F6C">
        <w:rPr>
          <w:rFonts w:ascii="Times New Roman" w:hAnsi="Times New Roman"/>
          <w:bCs/>
          <w:sz w:val="26"/>
          <w:szCs w:val="26"/>
        </w:rPr>
        <w:t xml:space="preserve"> базова місячна ставка розміру плати становить від 1% до 2% розміру мінімальної заробітної плати станом на 1 січня нового календарного року, встановленої, залежно   від   виду   рекламного засобу ( Таблиця 1 );</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proofErr w:type="spellStart"/>
      <w:r w:rsidRPr="007A0F6C">
        <w:rPr>
          <w:rFonts w:ascii="Times New Roman" w:hAnsi="Times New Roman"/>
          <w:bCs/>
          <w:sz w:val="26"/>
          <w:szCs w:val="26"/>
        </w:rPr>
        <w:t>Пмс</w:t>
      </w:r>
      <w:proofErr w:type="spellEnd"/>
      <w:r w:rsidRPr="007A0F6C">
        <w:rPr>
          <w:rFonts w:ascii="Times New Roman" w:hAnsi="Times New Roman"/>
          <w:bCs/>
          <w:sz w:val="26"/>
          <w:szCs w:val="26"/>
        </w:rPr>
        <w:t xml:space="preserve"> – площа місця розміщення рекламного засобу.</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К – коефіцієнт сторонності, становить:</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1 для одностороннього рекламного засобу 2 для двостороннього рекламного засобу</w:t>
      </w:r>
    </w:p>
    <w:p w:rsidR="00AA7BCD" w:rsidRDefault="00AA7BCD" w:rsidP="00AA7BCD">
      <w:pPr>
        <w:tabs>
          <w:tab w:val="left" w:pos="6783"/>
        </w:tabs>
        <w:spacing w:after="0" w:line="240" w:lineRule="auto"/>
        <w:ind w:left="567" w:hanging="567"/>
        <w:jc w:val="both"/>
        <w:rPr>
          <w:rFonts w:ascii="Times New Roman" w:hAnsi="Times New Roman"/>
          <w:bCs/>
          <w:sz w:val="26"/>
          <w:szCs w:val="26"/>
        </w:rPr>
      </w:pPr>
      <w:r w:rsidRPr="007A0F6C">
        <w:rPr>
          <w:rFonts w:ascii="Times New Roman" w:hAnsi="Times New Roman"/>
          <w:bCs/>
          <w:sz w:val="26"/>
          <w:szCs w:val="26"/>
        </w:rPr>
        <w:t>Таблиця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670"/>
        <w:gridCol w:w="1213"/>
        <w:gridCol w:w="1843"/>
      </w:tblGrid>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 з/п</w:t>
            </w:r>
          </w:p>
        </w:tc>
        <w:tc>
          <w:tcPr>
            <w:tcW w:w="5670"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Вид рекламного засобу</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Одиниця виміру</w:t>
            </w:r>
          </w:p>
        </w:tc>
        <w:tc>
          <w:tcPr>
            <w:tcW w:w="1843" w:type="dxa"/>
            <w:shd w:val="clear" w:color="auto" w:fill="auto"/>
          </w:tcPr>
          <w:p w:rsidR="00AA7BCD" w:rsidRPr="00733F25" w:rsidRDefault="00AA7BCD" w:rsidP="004E6344">
            <w:pPr>
              <w:tabs>
                <w:tab w:val="left" w:pos="6783"/>
              </w:tabs>
              <w:spacing w:after="0" w:line="240" w:lineRule="auto"/>
              <w:jc w:val="both"/>
              <w:rPr>
                <w:rFonts w:ascii="Times New Roman" w:hAnsi="Times New Roman"/>
                <w:bCs/>
                <w:sz w:val="16"/>
                <w:szCs w:val="16"/>
              </w:rPr>
            </w:pPr>
            <w:r w:rsidRPr="00733F25">
              <w:rPr>
                <w:rFonts w:ascii="Times New Roman" w:hAnsi="Times New Roman"/>
                <w:bCs/>
                <w:sz w:val="16"/>
                <w:szCs w:val="16"/>
              </w:rPr>
              <w:t xml:space="preserve">Плата за місяць у відсотках від мінімальної заробітної плати </w:t>
            </w:r>
            <w:r w:rsidRPr="00733F25">
              <w:rPr>
                <w:rFonts w:ascii="Times New Roman" w:hAnsi="Times New Roman"/>
                <w:color w:val="000000"/>
                <w:sz w:val="16"/>
                <w:szCs w:val="16"/>
                <w:shd w:val="clear" w:color="auto" w:fill="FFFFFF"/>
              </w:rPr>
              <w:t> станом на 1 січня звітного податкового року</w:t>
            </w:r>
            <w:r w:rsidRPr="00733F25">
              <w:rPr>
                <w:rFonts w:ascii="Times New Roman" w:hAnsi="Times New Roman"/>
                <w:bCs/>
                <w:sz w:val="16"/>
                <w:szCs w:val="16"/>
              </w:rPr>
              <w:t xml:space="preserve"> (за місяць)</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1</w:t>
            </w:r>
          </w:p>
        </w:tc>
        <w:tc>
          <w:tcPr>
            <w:tcW w:w="5670"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proofErr w:type="spellStart"/>
            <w:r>
              <w:rPr>
                <w:rFonts w:ascii="Times New Roman" w:hAnsi="Times New Roman"/>
                <w:bCs/>
                <w:sz w:val="26"/>
                <w:szCs w:val="26"/>
              </w:rPr>
              <w:t>Бігборд</w:t>
            </w:r>
            <w:proofErr w:type="spellEnd"/>
            <w:r>
              <w:rPr>
                <w:rFonts w:ascii="Times New Roman" w:hAnsi="Times New Roman"/>
                <w:bCs/>
                <w:sz w:val="26"/>
                <w:szCs w:val="26"/>
              </w:rPr>
              <w:t xml:space="preserve"> (щит) що стоїть окремо</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1,0%</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2</w:t>
            </w:r>
          </w:p>
        </w:tc>
        <w:tc>
          <w:tcPr>
            <w:tcW w:w="5670"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 xml:space="preserve">Сіті </w:t>
            </w:r>
            <w:proofErr w:type="spellStart"/>
            <w:r>
              <w:rPr>
                <w:rFonts w:ascii="Times New Roman" w:hAnsi="Times New Roman"/>
                <w:bCs/>
                <w:sz w:val="26"/>
                <w:szCs w:val="26"/>
              </w:rPr>
              <w:t>–лайт</w:t>
            </w:r>
            <w:proofErr w:type="spellEnd"/>
            <w:r>
              <w:rPr>
                <w:rFonts w:ascii="Times New Roman" w:hAnsi="Times New Roman"/>
                <w:bCs/>
                <w:sz w:val="26"/>
                <w:szCs w:val="26"/>
              </w:rPr>
              <w:t>, що стоїть окремо</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1,0%</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3</w:t>
            </w:r>
          </w:p>
        </w:tc>
        <w:tc>
          <w:tcPr>
            <w:tcW w:w="5670" w:type="dxa"/>
            <w:shd w:val="clear" w:color="auto" w:fill="auto"/>
          </w:tcPr>
          <w:p w:rsidR="00AA7BCD" w:rsidRDefault="00AA7BCD" w:rsidP="004E6344">
            <w:pPr>
              <w:tabs>
                <w:tab w:val="left" w:pos="6783"/>
              </w:tabs>
              <w:spacing w:after="0" w:line="240" w:lineRule="auto"/>
              <w:rPr>
                <w:rFonts w:ascii="Times New Roman" w:hAnsi="Times New Roman"/>
                <w:bCs/>
                <w:sz w:val="26"/>
                <w:szCs w:val="26"/>
              </w:rPr>
            </w:pPr>
            <w:r>
              <w:rPr>
                <w:rFonts w:ascii="Times New Roman" w:hAnsi="Times New Roman"/>
                <w:bCs/>
                <w:sz w:val="26"/>
                <w:szCs w:val="26"/>
              </w:rPr>
              <w:t>Щит-банер (брандмауер), панно на фасаді будинку або споруди.</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1,0%</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4</w:t>
            </w:r>
          </w:p>
        </w:tc>
        <w:tc>
          <w:tcPr>
            <w:tcW w:w="5670" w:type="dxa"/>
            <w:shd w:val="clear" w:color="auto" w:fill="auto"/>
          </w:tcPr>
          <w:p w:rsidR="00AA7BCD" w:rsidRDefault="00AA7BCD" w:rsidP="004E6344">
            <w:pPr>
              <w:tabs>
                <w:tab w:val="left" w:pos="6783"/>
              </w:tabs>
              <w:spacing w:after="0" w:line="240" w:lineRule="auto"/>
              <w:rPr>
                <w:rFonts w:ascii="Times New Roman" w:hAnsi="Times New Roman"/>
                <w:bCs/>
                <w:sz w:val="26"/>
                <w:szCs w:val="26"/>
              </w:rPr>
            </w:pPr>
            <w:r>
              <w:rPr>
                <w:rFonts w:ascii="Times New Roman" w:hAnsi="Times New Roman"/>
                <w:bCs/>
                <w:sz w:val="26"/>
                <w:szCs w:val="26"/>
              </w:rPr>
              <w:t>Тумба, стала,   об’ємно-просторова конструкція, що стоїть окремо</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1,0%</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5</w:t>
            </w:r>
          </w:p>
        </w:tc>
        <w:tc>
          <w:tcPr>
            <w:tcW w:w="5670" w:type="dxa"/>
            <w:shd w:val="clear" w:color="auto" w:fill="auto"/>
          </w:tcPr>
          <w:p w:rsidR="00AA7BCD" w:rsidRDefault="00AA7BCD" w:rsidP="004E6344">
            <w:pPr>
              <w:tabs>
                <w:tab w:val="left" w:pos="6783"/>
              </w:tabs>
              <w:spacing w:after="0" w:line="240" w:lineRule="auto"/>
              <w:ind w:left="-4" w:firstLine="4"/>
              <w:rPr>
                <w:rFonts w:ascii="Times New Roman" w:hAnsi="Times New Roman"/>
                <w:bCs/>
                <w:sz w:val="26"/>
                <w:szCs w:val="26"/>
              </w:rPr>
            </w:pPr>
            <w:r>
              <w:rPr>
                <w:rFonts w:ascii="Times New Roman" w:hAnsi="Times New Roman"/>
                <w:bCs/>
                <w:sz w:val="26"/>
                <w:szCs w:val="26"/>
              </w:rPr>
              <w:t xml:space="preserve">Щит, плакат на об’єктах чи елементах благоустрою </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1,0%</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6</w:t>
            </w:r>
          </w:p>
        </w:tc>
        <w:tc>
          <w:tcPr>
            <w:tcW w:w="5670"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1,0%</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7</w:t>
            </w:r>
          </w:p>
        </w:tc>
        <w:tc>
          <w:tcPr>
            <w:tcW w:w="5670" w:type="dxa"/>
            <w:shd w:val="clear" w:color="auto" w:fill="auto"/>
          </w:tcPr>
          <w:p w:rsidR="00AA7BCD" w:rsidRDefault="00AA7BCD" w:rsidP="004E6344">
            <w:pPr>
              <w:tabs>
                <w:tab w:val="left" w:pos="6783"/>
              </w:tabs>
              <w:spacing w:after="0" w:line="240" w:lineRule="auto"/>
              <w:ind w:left="-4"/>
              <w:jc w:val="both"/>
              <w:rPr>
                <w:rFonts w:ascii="Times New Roman" w:hAnsi="Times New Roman"/>
                <w:bCs/>
                <w:sz w:val="26"/>
                <w:szCs w:val="26"/>
              </w:rPr>
            </w:pPr>
            <w:r>
              <w:rPr>
                <w:rFonts w:ascii="Times New Roman" w:hAnsi="Times New Roman"/>
                <w:bCs/>
                <w:sz w:val="26"/>
                <w:szCs w:val="26"/>
              </w:rPr>
              <w:t xml:space="preserve">Реклама чи інформація на тимчасових будівельних спорудах, в </w:t>
            </w:r>
            <w:proofErr w:type="spellStart"/>
            <w:r>
              <w:rPr>
                <w:rFonts w:ascii="Times New Roman" w:hAnsi="Times New Roman"/>
                <w:bCs/>
                <w:sz w:val="26"/>
                <w:szCs w:val="26"/>
              </w:rPr>
              <w:t>т.ч</w:t>
            </w:r>
            <w:proofErr w:type="spellEnd"/>
            <w:r>
              <w:rPr>
                <w:rFonts w:ascii="Times New Roman" w:hAnsi="Times New Roman"/>
                <w:bCs/>
                <w:sz w:val="26"/>
                <w:szCs w:val="26"/>
              </w:rPr>
              <w:t xml:space="preserve"> парканах, будівельних лісах</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1,0%</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8</w:t>
            </w:r>
          </w:p>
        </w:tc>
        <w:tc>
          <w:tcPr>
            <w:tcW w:w="5670" w:type="dxa"/>
            <w:shd w:val="clear" w:color="auto" w:fill="auto"/>
          </w:tcPr>
          <w:p w:rsidR="00AA7BCD" w:rsidRDefault="00AA7BCD" w:rsidP="004E6344">
            <w:pPr>
              <w:tabs>
                <w:tab w:val="left" w:pos="6783"/>
              </w:tabs>
              <w:spacing w:after="0" w:line="240" w:lineRule="auto"/>
              <w:ind w:left="-4" w:hanging="4"/>
              <w:jc w:val="both"/>
              <w:rPr>
                <w:rFonts w:ascii="Times New Roman" w:hAnsi="Times New Roman"/>
                <w:bCs/>
                <w:sz w:val="26"/>
                <w:szCs w:val="26"/>
              </w:rPr>
            </w:pPr>
            <w:r>
              <w:rPr>
                <w:rFonts w:ascii="Times New Roman" w:hAnsi="Times New Roman"/>
                <w:bCs/>
                <w:sz w:val="26"/>
                <w:szCs w:val="26"/>
              </w:rPr>
              <w:t>Конструкції, які розташовані на дахах будівель, споруд, кіосків тощо.</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одиницю 2,0%</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9</w:t>
            </w:r>
          </w:p>
        </w:tc>
        <w:tc>
          <w:tcPr>
            <w:tcW w:w="5670" w:type="dxa"/>
            <w:shd w:val="clear" w:color="auto" w:fill="auto"/>
          </w:tcPr>
          <w:p w:rsidR="00AA7BCD" w:rsidRDefault="00AA7BCD" w:rsidP="004E6344">
            <w:pPr>
              <w:tabs>
                <w:tab w:val="left" w:pos="6783"/>
              </w:tabs>
              <w:spacing w:after="0" w:line="240" w:lineRule="auto"/>
              <w:ind w:left="567" w:hanging="567"/>
              <w:jc w:val="both"/>
              <w:rPr>
                <w:rFonts w:ascii="Times New Roman" w:hAnsi="Times New Roman"/>
                <w:bCs/>
                <w:sz w:val="26"/>
                <w:szCs w:val="26"/>
              </w:rPr>
            </w:pPr>
            <w:r>
              <w:rPr>
                <w:rFonts w:ascii="Times New Roman" w:hAnsi="Times New Roman"/>
                <w:bCs/>
                <w:sz w:val="26"/>
                <w:szCs w:val="26"/>
              </w:rPr>
              <w:t>Динамічна реклама (табло, лазерні</w:t>
            </w:r>
          </w:p>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 xml:space="preserve">установки, в </w:t>
            </w:r>
            <w:proofErr w:type="spellStart"/>
            <w:r>
              <w:rPr>
                <w:rFonts w:ascii="Times New Roman" w:hAnsi="Times New Roman"/>
                <w:bCs/>
                <w:sz w:val="26"/>
                <w:szCs w:val="26"/>
              </w:rPr>
              <w:t>т.ч</w:t>
            </w:r>
            <w:proofErr w:type="spellEnd"/>
            <w:r>
              <w:rPr>
                <w:rFonts w:ascii="Times New Roman" w:hAnsi="Times New Roman"/>
                <w:bCs/>
                <w:sz w:val="26"/>
                <w:szCs w:val="26"/>
              </w:rPr>
              <w:t xml:space="preserve"> по площині екрану)</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одиницю 2,0%</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10</w:t>
            </w:r>
          </w:p>
        </w:tc>
        <w:tc>
          <w:tcPr>
            <w:tcW w:w="5670" w:type="dxa"/>
            <w:shd w:val="clear" w:color="auto" w:fill="auto"/>
          </w:tcPr>
          <w:p w:rsidR="00AA7BCD" w:rsidRDefault="00AA7BCD" w:rsidP="004E6344">
            <w:pPr>
              <w:tabs>
                <w:tab w:val="left" w:pos="6783"/>
              </w:tabs>
              <w:spacing w:after="0" w:line="240" w:lineRule="auto"/>
              <w:ind w:left="567" w:hanging="567"/>
              <w:jc w:val="both"/>
              <w:rPr>
                <w:rFonts w:ascii="Times New Roman" w:hAnsi="Times New Roman"/>
                <w:bCs/>
                <w:sz w:val="26"/>
                <w:szCs w:val="26"/>
              </w:rPr>
            </w:pPr>
            <w:r>
              <w:rPr>
                <w:rFonts w:ascii="Times New Roman" w:hAnsi="Times New Roman"/>
                <w:bCs/>
                <w:sz w:val="26"/>
                <w:szCs w:val="26"/>
              </w:rPr>
              <w:t>Світловий кронштейн на стінах будинків і споруд</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одиницю 2,0%</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11</w:t>
            </w:r>
          </w:p>
        </w:tc>
        <w:tc>
          <w:tcPr>
            <w:tcW w:w="5670" w:type="dxa"/>
            <w:shd w:val="clear" w:color="auto" w:fill="auto"/>
          </w:tcPr>
          <w:p w:rsidR="00AA7BCD" w:rsidRDefault="00AA7BCD" w:rsidP="004E6344">
            <w:pPr>
              <w:tabs>
                <w:tab w:val="left" w:pos="6783"/>
              </w:tabs>
              <w:spacing w:after="0" w:line="240" w:lineRule="auto"/>
              <w:ind w:left="567" w:hanging="567"/>
              <w:jc w:val="both"/>
              <w:rPr>
                <w:rFonts w:ascii="Times New Roman" w:hAnsi="Times New Roman"/>
                <w:bCs/>
                <w:sz w:val="26"/>
                <w:szCs w:val="26"/>
              </w:rPr>
            </w:pPr>
            <w:proofErr w:type="spellStart"/>
            <w:r>
              <w:rPr>
                <w:rFonts w:ascii="Times New Roman" w:hAnsi="Times New Roman"/>
                <w:bCs/>
                <w:sz w:val="26"/>
                <w:szCs w:val="26"/>
              </w:rPr>
              <w:t>Штендер</w:t>
            </w:r>
            <w:proofErr w:type="spellEnd"/>
            <w:r>
              <w:rPr>
                <w:rFonts w:ascii="Times New Roman" w:hAnsi="Times New Roman"/>
                <w:bCs/>
                <w:sz w:val="26"/>
                <w:szCs w:val="26"/>
              </w:rPr>
              <w:t xml:space="preserve"> (тимчасова виносна спеціальна споруда)</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одиницю 2,0%</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12</w:t>
            </w:r>
          </w:p>
        </w:tc>
        <w:tc>
          <w:tcPr>
            <w:tcW w:w="5670" w:type="dxa"/>
            <w:shd w:val="clear" w:color="auto" w:fill="auto"/>
          </w:tcPr>
          <w:p w:rsidR="00AA7BCD" w:rsidRDefault="00AA7BCD" w:rsidP="004E6344">
            <w:pPr>
              <w:tabs>
                <w:tab w:val="left" w:pos="6783"/>
              </w:tabs>
              <w:spacing w:after="0" w:line="240" w:lineRule="auto"/>
              <w:ind w:left="567" w:hanging="567"/>
              <w:jc w:val="both"/>
              <w:rPr>
                <w:rFonts w:ascii="Times New Roman" w:hAnsi="Times New Roman"/>
                <w:bCs/>
                <w:sz w:val="26"/>
                <w:szCs w:val="26"/>
              </w:rPr>
            </w:pPr>
            <w:r>
              <w:rPr>
                <w:rFonts w:ascii="Times New Roman" w:hAnsi="Times New Roman"/>
                <w:bCs/>
                <w:sz w:val="26"/>
                <w:szCs w:val="26"/>
              </w:rPr>
              <w:t>Прапор, який використовується як рекламний засіб</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одиницю 2,0%</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13</w:t>
            </w:r>
          </w:p>
        </w:tc>
        <w:tc>
          <w:tcPr>
            <w:tcW w:w="5670" w:type="dxa"/>
            <w:shd w:val="clear" w:color="auto" w:fill="auto"/>
          </w:tcPr>
          <w:p w:rsidR="00AA7BCD" w:rsidRDefault="00AA7BCD" w:rsidP="004E6344">
            <w:pPr>
              <w:tabs>
                <w:tab w:val="left" w:pos="6783"/>
              </w:tabs>
              <w:spacing w:after="0" w:line="240" w:lineRule="auto"/>
              <w:ind w:left="567" w:hanging="567"/>
              <w:jc w:val="both"/>
              <w:rPr>
                <w:rFonts w:ascii="Times New Roman" w:hAnsi="Times New Roman"/>
                <w:bCs/>
                <w:sz w:val="26"/>
                <w:szCs w:val="26"/>
              </w:rPr>
            </w:pPr>
            <w:r>
              <w:rPr>
                <w:rFonts w:ascii="Times New Roman" w:hAnsi="Times New Roman"/>
                <w:bCs/>
                <w:sz w:val="26"/>
                <w:szCs w:val="26"/>
              </w:rPr>
              <w:t>Рекламний засіб,</w:t>
            </w:r>
            <w:r>
              <w:rPr>
                <w:rFonts w:ascii="Times New Roman" w:hAnsi="Times New Roman"/>
                <w:bCs/>
                <w:sz w:val="26"/>
                <w:szCs w:val="26"/>
              </w:rPr>
              <w:tab/>
              <w:t>який</w:t>
            </w:r>
          </w:p>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переміщується фізичною особою</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одиницю 2,0%</w:t>
            </w:r>
          </w:p>
        </w:tc>
      </w:tr>
      <w:tr w:rsidR="00AA7BCD" w:rsidTr="004E6344">
        <w:tc>
          <w:tcPr>
            <w:tcW w:w="567"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14</w:t>
            </w:r>
          </w:p>
        </w:tc>
        <w:tc>
          <w:tcPr>
            <w:tcW w:w="5670" w:type="dxa"/>
            <w:shd w:val="clear" w:color="auto" w:fill="auto"/>
          </w:tcPr>
          <w:p w:rsidR="00AA7BCD" w:rsidRDefault="00AA7BCD" w:rsidP="004E6344">
            <w:pPr>
              <w:tabs>
                <w:tab w:val="left" w:pos="6783"/>
              </w:tabs>
              <w:spacing w:after="0" w:line="240" w:lineRule="auto"/>
              <w:ind w:left="567" w:hanging="567"/>
              <w:jc w:val="both"/>
              <w:rPr>
                <w:rFonts w:ascii="Times New Roman" w:hAnsi="Times New Roman"/>
                <w:bCs/>
                <w:sz w:val="26"/>
                <w:szCs w:val="26"/>
              </w:rPr>
            </w:pPr>
            <w:r>
              <w:rPr>
                <w:rFonts w:ascii="Times New Roman" w:hAnsi="Times New Roman"/>
                <w:bCs/>
                <w:sz w:val="26"/>
                <w:szCs w:val="26"/>
              </w:rPr>
              <w:t>Промо-стійка, інформаційний стенд</w:t>
            </w:r>
          </w:p>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(тимчасово)</w:t>
            </w:r>
          </w:p>
        </w:tc>
        <w:tc>
          <w:tcPr>
            <w:tcW w:w="1201"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1 м2</w:t>
            </w:r>
          </w:p>
        </w:tc>
        <w:tc>
          <w:tcPr>
            <w:tcW w:w="1843" w:type="dxa"/>
            <w:shd w:val="clear" w:color="auto" w:fill="auto"/>
          </w:tcPr>
          <w:p w:rsidR="00AA7BCD" w:rsidRDefault="00AA7BCD" w:rsidP="004E6344">
            <w:pPr>
              <w:tabs>
                <w:tab w:val="left" w:pos="6783"/>
              </w:tabs>
              <w:spacing w:after="0" w:line="240" w:lineRule="auto"/>
              <w:jc w:val="both"/>
              <w:rPr>
                <w:rFonts w:ascii="Times New Roman" w:hAnsi="Times New Roman"/>
                <w:bCs/>
                <w:sz w:val="26"/>
                <w:szCs w:val="26"/>
              </w:rPr>
            </w:pPr>
            <w:r>
              <w:rPr>
                <w:rFonts w:ascii="Times New Roman" w:hAnsi="Times New Roman"/>
                <w:bCs/>
                <w:sz w:val="26"/>
                <w:szCs w:val="26"/>
              </w:rPr>
              <w:t>За одиницю 2,0%</w:t>
            </w:r>
          </w:p>
        </w:tc>
      </w:tr>
    </w:tbl>
    <w:p w:rsidR="00AA7BCD" w:rsidRPr="007A0F6C" w:rsidRDefault="00AA7BCD" w:rsidP="00AA7BCD">
      <w:pPr>
        <w:tabs>
          <w:tab w:val="left" w:pos="6783"/>
        </w:tabs>
        <w:spacing w:after="0" w:line="240" w:lineRule="auto"/>
        <w:jc w:val="both"/>
        <w:rPr>
          <w:rFonts w:ascii="Times New Roman" w:hAnsi="Times New Roman"/>
          <w:bCs/>
          <w:sz w:val="26"/>
          <w:szCs w:val="26"/>
        </w:rPr>
      </w:pP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При підрахунку площі рекламної конструкції плата за неповний квадратний метр береться як за повний.</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 xml:space="preserve">Плата за тимчасове користування місцями для розміщення об’єктів зовнішньої реклами, які перебувають у комунальній власності Петрівської </w:t>
      </w:r>
      <w:r w:rsidRPr="007A0F6C">
        <w:rPr>
          <w:rFonts w:ascii="Times New Roman" w:hAnsi="Times New Roman"/>
          <w:bCs/>
          <w:sz w:val="26"/>
          <w:szCs w:val="26"/>
        </w:rPr>
        <w:lastRenderedPageBreak/>
        <w:t>сільської територіальної</w:t>
      </w:r>
      <w:r>
        <w:rPr>
          <w:rFonts w:ascii="Times New Roman" w:hAnsi="Times New Roman"/>
          <w:bCs/>
          <w:sz w:val="26"/>
          <w:szCs w:val="26"/>
        </w:rPr>
        <w:t xml:space="preserve"> </w:t>
      </w:r>
      <w:r w:rsidRPr="007A0F6C">
        <w:rPr>
          <w:rFonts w:ascii="Times New Roman" w:hAnsi="Times New Roman"/>
          <w:bCs/>
          <w:sz w:val="26"/>
          <w:szCs w:val="26"/>
        </w:rPr>
        <w:t>громади, не враховує вартості послуг ліцензованих проектних організацій (ескізні пропозиції конструктивних елементів рекламних засобів, схеми розміщення та ін.), податок на додану вартість та податок на рекламу, які мають бути обчислені додатково відповідно до законодавства.</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Pr>
          <w:rFonts w:ascii="Times New Roman" w:hAnsi="Times New Roman"/>
          <w:bCs/>
          <w:sz w:val="26"/>
          <w:szCs w:val="26"/>
        </w:rPr>
        <w:t>4.3</w:t>
      </w:r>
      <w:r w:rsidRPr="007A0F6C">
        <w:rPr>
          <w:rFonts w:ascii="Times New Roman" w:hAnsi="Times New Roman"/>
          <w:bCs/>
          <w:sz w:val="26"/>
          <w:szCs w:val="26"/>
        </w:rPr>
        <w:t>.Наземні місця розташування рекламних засобів, визначається як сума площі її горизонтальної проекції на місце розташування завширшки 0,5 метра по периметру горизонтальної проекції цієї конструкції і визначається за формулою:</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S = (L + 2B) x (A +2C) = кв. м., де</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S - площа місця розміщення рекламного засобу</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L - довжина горизонтальної проекції рекламного засобу;</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B - ширина прилеглої території по довжині проекції = 0,5м;</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A - ширина горизонтальної проекції рекламного засобу;</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C - ширина прилеглої території по ширині проекції = 0,5м.</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Площа місця розташування для щитових рекламних засобів, панно на стінах будівель та споруд, сіті-лайтів, тумб, стел, об’ємно-просторових конструкцій , що стоять окремо, різного виду банерів на проїжджою частиною доріг визначається за формулою:</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S = (L x H) = кв. м., де</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S - площа місця розміщення рекламного засобу</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L - довжина рекламного засобу;</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H - висота рекламного засобу.</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Для вертикальних та горизонтальних рекламних кронштейнів на стінах будівель і споруд, площа місця на якому розміщуються рекламні кронштейни визначається, як сума площі бокової проекції рекламного кронштейна на це місце та прилеглої ділянки завширшки 0,5 м по периметру бокової проекції рекламного кронштейна.</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Розміри площі зайнятої під такі рекламні кронштейни визначаються за формулою:</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proofErr w:type="spellStart"/>
      <w:r w:rsidRPr="007A0F6C">
        <w:rPr>
          <w:rFonts w:ascii="Times New Roman" w:hAnsi="Times New Roman"/>
          <w:bCs/>
          <w:sz w:val="26"/>
          <w:szCs w:val="26"/>
        </w:rPr>
        <w:t>Sk</w:t>
      </w:r>
      <w:proofErr w:type="spellEnd"/>
      <w:r w:rsidRPr="007A0F6C">
        <w:rPr>
          <w:rFonts w:ascii="Times New Roman" w:hAnsi="Times New Roman"/>
          <w:bCs/>
          <w:sz w:val="26"/>
          <w:szCs w:val="26"/>
        </w:rPr>
        <w:t xml:space="preserve"> = (H + 2 x 0,5) x (L + 2 x 0,5) = </w:t>
      </w:r>
      <w:proofErr w:type="spellStart"/>
      <w:r w:rsidRPr="007A0F6C">
        <w:rPr>
          <w:rFonts w:ascii="Times New Roman" w:hAnsi="Times New Roman"/>
          <w:bCs/>
          <w:sz w:val="26"/>
          <w:szCs w:val="26"/>
        </w:rPr>
        <w:t>кв.м</w:t>
      </w:r>
      <w:proofErr w:type="spellEnd"/>
      <w:r w:rsidRPr="007A0F6C">
        <w:rPr>
          <w:rFonts w:ascii="Times New Roman" w:hAnsi="Times New Roman"/>
          <w:bCs/>
          <w:sz w:val="26"/>
          <w:szCs w:val="26"/>
        </w:rPr>
        <w:t>., де</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proofErr w:type="spellStart"/>
      <w:r w:rsidRPr="007A0F6C">
        <w:rPr>
          <w:rFonts w:ascii="Times New Roman" w:hAnsi="Times New Roman"/>
          <w:bCs/>
          <w:sz w:val="26"/>
          <w:szCs w:val="26"/>
        </w:rPr>
        <w:t>Sk</w:t>
      </w:r>
      <w:proofErr w:type="spellEnd"/>
      <w:r w:rsidRPr="007A0F6C">
        <w:rPr>
          <w:rFonts w:ascii="Times New Roman" w:hAnsi="Times New Roman"/>
          <w:bCs/>
          <w:sz w:val="26"/>
          <w:szCs w:val="26"/>
        </w:rPr>
        <w:t xml:space="preserve"> - площа місця розміщення рекламного засобу</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H - висота рекламного кронштейна;</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L - довжина бокової сторони кронштейна.</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Pr>
          <w:rFonts w:ascii="Times New Roman" w:hAnsi="Times New Roman"/>
          <w:bCs/>
          <w:sz w:val="26"/>
          <w:szCs w:val="26"/>
        </w:rPr>
        <w:t>4</w:t>
      </w:r>
      <w:r w:rsidRPr="007A0F6C">
        <w:rPr>
          <w:rFonts w:ascii="Times New Roman" w:hAnsi="Times New Roman"/>
          <w:bCs/>
          <w:sz w:val="26"/>
          <w:szCs w:val="26"/>
        </w:rPr>
        <w:t>.4.Контроль за своєчасним укладанням та продовженням Договорів про здійснення плати за тимчасове користування місцем розташування рекламного засобу здійснюється відділом з питань архітектури та земельних відносин Петрівської сільської ради.</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4.</w:t>
      </w:r>
      <w:r>
        <w:rPr>
          <w:rFonts w:ascii="Times New Roman" w:hAnsi="Times New Roman"/>
          <w:bCs/>
          <w:sz w:val="26"/>
          <w:szCs w:val="26"/>
        </w:rPr>
        <w:t>5</w:t>
      </w:r>
      <w:r w:rsidRPr="007A0F6C">
        <w:rPr>
          <w:rFonts w:ascii="Times New Roman" w:hAnsi="Times New Roman"/>
          <w:bCs/>
          <w:sz w:val="26"/>
          <w:szCs w:val="26"/>
        </w:rPr>
        <w:t>.Плата за тимчасове користування місцем, що перебуває у комунальній власності, справляється починаючи з першого числа наступного місяця, після прийняття виконавчим комітетом рішення про надання дозволу на розміщення зовнішньої реклами на підставі укладеного договору у розмірі 100% плати.</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4.</w:t>
      </w:r>
      <w:r>
        <w:rPr>
          <w:rFonts w:ascii="Times New Roman" w:hAnsi="Times New Roman"/>
          <w:bCs/>
          <w:sz w:val="26"/>
          <w:szCs w:val="26"/>
        </w:rPr>
        <w:t>6</w:t>
      </w:r>
      <w:r w:rsidRPr="007A0F6C">
        <w:rPr>
          <w:rFonts w:ascii="Times New Roman" w:hAnsi="Times New Roman"/>
          <w:bCs/>
          <w:sz w:val="26"/>
          <w:szCs w:val="26"/>
        </w:rPr>
        <w:t>.У разі прийняття виконавчим комітетом рішення про надання дозволу на розміщення зовнішньої реклами, розповсюджувач зовнішньої реклами і місячний</w:t>
      </w:r>
      <w:r>
        <w:rPr>
          <w:rFonts w:ascii="Times New Roman" w:hAnsi="Times New Roman"/>
          <w:bCs/>
          <w:sz w:val="26"/>
          <w:szCs w:val="26"/>
        </w:rPr>
        <w:t xml:space="preserve"> </w:t>
      </w:r>
      <w:r w:rsidRPr="007A0F6C">
        <w:rPr>
          <w:rFonts w:ascii="Times New Roman" w:hAnsi="Times New Roman"/>
          <w:bCs/>
          <w:sz w:val="26"/>
          <w:szCs w:val="26"/>
        </w:rPr>
        <w:t>термін укладає договір про тимчасове користування місцем рекламного засобу, що перебуває у комунальній власності. У разі не укладання цього договору в зазначений термін, рішення про надання дозволу втрачає чинність.</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4.</w:t>
      </w:r>
      <w:r>
        <w:rPr>
          <w:rFonts w:ascii="Times New Roman" w:hAnsi="Times New Roman"/>
          <w:bCs/>
          <w:sz w:val="26"/>
          <w:szCs w:val="26"/>
        </w:rPr>
        <w:t>7</w:t>
      </w:r>
      <w:r w:rsidRPr="007A0F6C">
        <w:rPr>
          <w:rFonts w:ascii="Times New Roman" w:hAnsi="Times New Roman"/>
          <w:bCs/>
          <w:sz w:val="26"/>
          <w:szCs w:val="26"/>
        </w:rPr>
        <w:t>.Розповсюджувач зовнішньої реклами не звільняється від плати за тимчасове користування місцем розташування рекламного засобу у разі відсутності рекламного засобу на вказаному місці.</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lastRenderedPageBreak/>
        <w:t>4.</w:t>
      </w:r>
      <w:r>
        <w:rPr>
          <w:rFonts w:ascii="Times New Roman" w:hAnsi="Times New Roman"/>
          <w:bCs/>
          <w:sz w:val="26"/>
          <w:szCs w:val="26"/>
        </w:rPr>
        <w:t>8</w:t>
      </w:r>
      <w:r w:rsidRPr="007A0F6C">
        <w:rPr>
          <w:rFonts w:ascii="Times New Roman" w:hAnsi="Times New Roman"/>
          <w:bCs/>
          <w:sz w:val="26"/>
          <w:szCs w:val="26"/>
        </w:rPr>
        <w:t>.Виконавчий комітет Петрівської сільської ради може переглядати базові тарифи, встановлені цим Порядком, залежно від умов розвитку рекламного ринку, але не частіше одного разу на рік.</w:t>
      </w:r>
    </w:p>
    <w:p w:rsidR="00AA7BCD" w:rsidRPr="007A0F6C" w:rsidRDefault="00AA7BCD" w:rsidP="00AA7BCD">
      <w:pPr>
        <w:tabs>
          <w:tab w:val="left" w:pos="6783"/>
        </w:tabs>
        <w:spacing w:after="0" w:line="240" w:lineRule="auto"/>
        <w:ind w:firstLine="567"/>
        <w:jc w:val="both"/>
        <w:rPr>
          <w:rFonts w:ascii="Times New Roman" w:hAnsi="Times New Roman"/>
          <w:bCs/>
          <w:sz w:val="26"/>
          <w:szCs w:val="26"/>
        </w:rPr>
      </w:pPr>
      <w:r w:rsidRPr="007A0F6C">
        <w:rPr>
          <w:rFonts w:ascii="Times New Roman" w:hAnsi="Times New Roman"/>
          <w:bCs/>
          <w:sz w:val="26"/>
          <w:szCs w:val="26"/>
        </w:rPr>
        <w:t>4.</w:t>
      </w:r>
      <w:r>
        <w:rPr>
          <w:rFonts w:ascii="Times New Roman" w:hAnsi="Times New Roman"/>
          <w:bCs/>
          <w:sz w:val="26"/>
          <w:szCs w:val="26"/>
        </w:rPr>
        <w:t>9</w:t>
      </w:r>
      <w:r w:rsidRPr="007A0F6C">
        <w:rPr>
          <w:rFonts w:ascii="Times New Roman" w:hAnsi="Times New Roman"/>
          <w:bCs/>
          <w:sz w:val="26"/>
          <w:szCs w:val="26"/>
        </w:rPr>
        <w:t>.Плата за тимчасове користування місцем розташування рекламного засобу, що перебуває в комунальній власності, зараховується до бюджету Петрівської сільської територіальної громади щомісячно до 25 числа поточного місяця за попередній місяць.</w:t>
      </w:r>
    </w:p>
    <w:p w:rsidR="00AA7BCD" w:rsidRPr="007A0F6C" w:rsidRDefault="00AA7BCD" w:rsidP="00AA7BCD">
      <w:pPr>
        <w:tabs>
          <w:tab w:val="left" w:pos="6783"/>
        </w:tabs>
        <w:spacing w:after="0" w:line="240" w:lineRule="auto"/>
        <w:ind w:firstLine="567"/>
        <w:jc w:val="both"/>
        <w:rPr>
          <w:rFonts w:ascii="Times New Roman" w:hAnsi="Times New Roman"/>
          <w:bCs/>
          <w:sz w:val="24"/>
        </w:rPr>
      </w:pPr>
      <w:r w:rsidRPr="007A0F6C">
        <w:rPr>
          <w:rFonts w:ascii="Times New Roman" w:hAnsi="Times New Roman"/>
          <w:bCs/>
          <w:sz w:val="26"/>
          <w:szCs w:val="26"/>
        </w:rPr>
        <w:t>4.</w:t>
      </w:r>
      <w:r>
        <w:rPr>
          <w:rFonts w:ascii="Times New Roman" w:hAnsi="Times New Roman"/>
          <w:bCs/>
          <w:sz w:val="26"/>
          <w:szCs w:val="26"/>
        </w:rPr>
        <w:t>10</w:t>
      </w:r>
      <w:r w:rsidRPr="007A0F6C">
        <w:rPr>
          <w:rFonts w:ascii="Times New Roman" w:hAnsi="Times New Roman"/>
          <w:bCs/>
          <w:sz w:val="26"/>
          <w:szCs w:val="26"/>
        </w:rPr>
        <w:t>.Спори щодо розрахунку та сплати за тимчасове користування місцем розташування рекламного засобу, що перебуває в комунальній власності Петрівської сільської територіальної громади вирішуються у судовому порядку</w:t>
      </w:r>
    </w:p>
    <w:p w:rsidR="00AA7BCD" w:rsidRPr="00EC19B0" w:rsidRDefault="00AA7BCD" w:rsidP="00AA7BCD">
      <w:pPr>
        <w:spacing w:after="0" w:line="240" w:lineRule="auto"/>
        <w:ind w:firstLine="567"/>
        <w:jc w:val="both"/>
        <w:rPr>
          <w:rFonts w:ascii="Times New Roman" w:hAnsi="Times New Roman"/>
          <w:sz w:val="26"/>
          <w:szCs w:val="26"/>
        </w:rPr>
      </w:pPr>
      <w:r>
        <w:rPr>
          <w:rFonts w:ascii="Times New Roman" w:hAnsi="Times New Roman"/>
          <w:sz w:val="26"/>
          <w:szCs w:val="26"/>
        </w:rPr>
        <w:t>4</w:t>
      </w:r>
      <w:r w:rsidRPr="00EC19B0">
        <w:rPr>
          <w:rFonts w:ascii="Times New Roman" w:hAnsi="Times New Roman"/>
          <w:sz w:val="26"/>
          <w:szCs w:val="26"/>
        </w:rPr>
        <w:t>.</w:t>
      </w:r>
      <w:r>
        <w:rPr>
          <w:rFonts w:ascii="Times New Roman" w:hAnsi="Times New Roman"/>
          <w:sz w:val="26"/>
          <w:szCs w:val="26"/>
        </w:rPr>
        <w:t>11</w:t>
      </w:r>
      <w:r w:rsidRPr="00EC19B0">
        <w:rPr>
          <w:rFonts w:ascii="Times New Roman" w:hAnsi="Times New Roman"/>
          <w:sz w:val="26"/>
          <w:szCs w:val="26"/>
        </w:rPr>
        <w:t xml:space="preserve">. Розмір Плати не може встановлюватися залежно від змісту реклами. </w:t>
      </w:r>
    </w:p>
    <w:p w:rsidR="00AA7BCD" w:rsidRPr="00EC19B0" w:rsidRDefault="00AA7BCD" w:rsidP="00AA7BCD">
      <w:pPr>
        <w:spacing w:after="0" w:line="240" w:lineRule="auto"/>
        <w:ind w:firstLine="567"/>
        <w:jc w:val="both"/>
        <w:rPr>
          <w:rFonts w:ascii="Times New Roman" w:hAnsi="Times New Roman"/>
          <w:sz w:val="26"/>
          <w:szCs w:val="26"/>
        </w:rPr>
      </w:pPr>
      <w:r>
        <w:rPr>
          <w:rFonts w:ascii="Times New Roman" w:hAnsi="Times New Roman"/>
          <w:sz w:val="26"/>
          <w:szCs w:val="26"/>
        </w:rPr>
        <w:t>4</w:t>
      </w:r>
      <w:r w:rsidRPr="00EC19B0">
        <w:rPr>
          <w:rFonts w:ascii="Times New Roman" w:hAnsi="Times New Roman"/>
          <w:sz w:val="26"/>
          <w:szCs w:val="26"/>
        </w:rPr>
        <w:t>.</w:t>
      </w:r>
      <w:r>
        <w:rPr>
          <w:rFonts w:ascii="Times New Roman" w:hAnsi="Times New Roman"/>
          <w:sz w:val="26"/>
          <w:szCs w:val="26"/>
        </w:rPr>
        <w:t>12</w:t>
      </w:r>
      <w:r w:rsidRPr="00EC19B0">
        <w:rPr>
          <w:rFonts w:ascii="Times New Roman" w:hAnsi="Times New Roman"/>
          <w:sz w:val="26"/>
          <w:szCs w:val="26"/>
        </w:rPr>
        <w:t xml:space="preserve">. Плата нараховується з дати ухвалення рішення виконавчим комітетом </w:t>
      </w:r>
      <w:r>
        <w:rPr>
          <w:rFonts w:ascii="Times New Roman" w:hAnsi="Times New Roman"/>
          <w:sz w:val="26"/>
          <w:szCs w:val="26"/>
        </w:rPr>
        <w:t xml:space="preserve">сільської </w:t>
      </w:r>
      <w:r w:rsidRPr="00EC19B0">
        <w:rPr>
          <w:rFonts w:ascii="Times New Roman" w:hAnsi="Times New Roman"/>
          <w:sz w:val="26"/>
          <w:szCs w:val="26"/>
        </w:rPr>
        <w:t xml:space="preserve">ради про надання Дозволу. </w:t>
      </w:r>
    </w:p>
    <w:p w:rsidR="00AA7BCD" w:rsidRPr="00EC19B0" w:rsidRDefault="00AA7BCD" w:rsidP="00AA7BCD">
      <w:pPr>
        <w:spacing w:after="0" w:line="240" w:lineRule="auto"/>
        <w:ind w:firstLine="567"/>
        <w:jc w:val="both"/>
        <w:rPr>
          <w:rFonts w:ascii="Times New Roman" w:hAnsi="Times New Roman"/>
          <w:sz w:val="26"/>
          <w:szCs w:val="26"/>
        </w:rPr>
      </w:pPr>
      <w:r>
        <w:rPr>
          <w:rFonts w:ascii="Times New Roman" w:hAnsi="Times New Roman"/>
          <w:sz w:val="26"/>
          <w:szCs w:val="26"/>
        </w:rPr>
        <w:t>4</w:t>
      </w:r>
      <w:r w:rsidRPr="00EC19B0">
        <w:rPr>
          <w:rFonts w:ascii="Times New Roman" w:hAnsi="Times New Roman"/>
          <w:sz w:val="26"/>
          <w:szCs w:val="26"/>
        </w:rPr>
        <w:t>.</w:t>
      </w:r>
      <w:r>
        <w:rPr>
          <w:rFonts w:ascii="Times New Roman" w:hAnsi="Times New Roman"/>
          <w:sz w:val="26"/>
          <w:szCs w:val="26"/>
        </w:rPr>
        <w:t>13</w:t>
      </w:r>
      <w:r w:rsidRPr="00EC19B0">
        <w:rPr>
          <w:rFonts w:ascii="Times New Roman" w:hAnsi="Times New Roman"/>
          <w:sz w:val="26"/>
          <w:szCs w:val="26"/>
        </w:rPr>
        <w:t>.</w:t>
      </w:r>
      <w:r w:rsidRPr="0027532E">
        <w:rPr>
          <w:rFonts w:ascii="Times New Roman" w:hAnsi="Times New Roman"/>
          <w:sz w:val="26"/>
          <w:szCs w:val="26"/>
          <w:lang w:val="ru-RU"/>
        </w:rPr>
        <w:t xml:space="preserve"> </w:t>
      </w:r>
      <w:r w:rsidRPr="00EC19B0">
        <w:rPr>
          <w:rFonts w:ascii="Times New Roman" w:hAnsi="Times New Roman"/>
          <w:sz w:val="26"/>
          <w:szCs w:val="26"/>
        </w:rPr>
        <w:t xml:space="preserve">Плата перераховується розповсюджувачем </w:t>
      </w:r>
      <w:r>
        <w:rPr>
          <w:rFonts w:ascii="Times New Roman" w:hAnsi="Times New Roman"/>
          <w:sz w:val="26"/>
          <w:szCs w:val="26"/>
        </w:rPr>
        <w:t>зовнішньої реклами</w:t>
      </w:r>
      <w:r w:rsidRPr="00EC19B0">
        <w:rPr>
          <w:rFonts w:ascii="Times New Roman" w:hAnsi="Times New Roman"/>
          <w:sz w:val="26"/>
          <w:szCs w:val="26"/>
        </w:rPr>
        <w:t xml:space="preserve"> на рахунок </w:t>
      </w:r>
      <w:r>
        <w:rPr>
          <w:rFonts w:ascii="Times New Roman" w:hAnsi="Times New Roman"/>
          <w:sz w:val="26"/>
          <w:szCs w:val="26"/>
        </w:rPr>
        <w:t xml:space="preserve">Петрівської сільської ради </w:t>
      </w:r>
      <w:r w:rsidRPr="00EC19B0">
        <w:rPr>
          <w:rFonts w:ascii="Times New Roman" w:hAnsi="Times New Roman"/>
          <w:sz w:val="26"/>
          <w:szCs w:val="26"/>
        </w:rPr>
        <w:t>до рішен</w:t>
      </w:r>
      <w:r>
        <w:rPr>
          <w:rFonts w:ascii="Times New Roman" w:hAnsi="Times New Roman"/>
          <w:sz w:val="26"/>
          <w:szCs w:val="26"/>
        </w:rPr>
        <w:t>ь</w:t>
      </w:r>
      <w:r w:rsidRPr="00EC19B0">
        <w:rPr>
          <w:rFonts w:ascii="Times New Roman" w:hAnsi="Times New Roman"/>
          <w:sz w:val="26"/>
          <w:szCs w:val="26"/>
        </w:rPr>
        <w:t xml:space="preserve"> та умов Договору. Сума Плати вноситься розповсюджувачем на рахунок уповноваженої особи щомісяця, не пізніше останнього робочого дня поточного місяця.</w:t>
      </w:r>
    </w:p>
    <w:p w:rsidR="00AA7BCD" w:rsidRPr="00EC19B0" w:rsidRDefault="00AA7BCD" w:rsidP="00AA7BCD">
      <w:pPr>
        <w:spacing w:after="0" w:line="240" w:lineRule="auto"/>
        <w:ind w:firstLine="567"/>
        <w:jc w:val="both"/>
        <w:rPr>
          <w:rFonts w:ascii="Times New Roman" w:hAnsi="Times New Roman"/>
          <w:sz w:val="26"/>
          <w:szCs w:val="26"/>
        </w:rPr>
      </w:pPr>
      <w:r>
        <w:rPr>
          <w:rFonts w:ascii="Times New Roman" w:hAnsi="Times New Roman"/>
          <w:sz w:val="26"/>
          <w:szCs w:val="26"/>
        </w:rPr>
        <w:t>4</w:t>
      </w:r>
      <w:r w:rsidRPr="00EC19B0">
        <w:rPr>
          <w:rFonts w:ascii="Times New Roman" w:hAnsi="Times New Roman"/>
          <w:sz w:val="26"/>
          <w:szCs w:val="26"/>
        </w:rPr>
        <w:t>.</w:t>
      </w:r>
      <w:r>
        <w:rPr>
          <w:rFonts w:ascii="Times New Roman" w:hAnsi="Times New Roman"/>
          <w:sz w:val="26"/>
          <w:szCs w:val="26"/>
        </w:rPr>
        <w:t>14</w:t>
      </w:r>
      <w:r w:rsidRPr="00EC19B0">
        <w:rPr>
          <w:rFonts w:ascii="Times New Roman" w:hAnsi="Times New Roman"/>
          <w:sz w:val="26"/>
          <w:szCs w:val="26"/>
        </w:rPr>
        <w:t xml:space="preserve">. З організаторів проведення тимчасових короткострокових рекламних заходів (акцій) береться Плата, розмір якої визначається у порядку, встановленому виконавчим комітетом </w:t>
      </w:r>
      <w:r>
        <w:rPr>
          <w:rFonts w:ascii="Times New Roman" w:hAnsi="Times New Roman"/>
          <w:sz w:val="26"/>
          <w:szCs w:val="26"/>
        </w:rPr>
        <w:t>сільської</w:t>
      </w:r>
      <w:r w:rsidRPr="00EC19B0">
        <w:rPr>
          <w:rFonts w:ascii="Times New Roman" w:hAnsi="Times New Roman"/>
          <w:sz w:val="26"/>
          <w:szCs w:val="26"/>
        </w:rPr>
        <w:t xml:space="preserve"> ради.</w:t>
      </w:r>
    </w:p>
    <w:p w:rsidR="00AA7BCD" w:rsidRPr="00EC19B0" w:rsidRDefault="00AA7BCD" w:rsidP="00AA7BCD">
      <w:pPr>
        <w:spacing w:after="0" w:line="240" w:lineRule="auto"/>
        <w:ind w:firstLine="567"/>
        <w:jc w:val="both"/>
        <w:rPr>
          <w:rFonts w:ascii="Times New Roman" w:hAnsi="Times New Roman"/>
          <w:sz w:val="26"/>
          <w:szCs w:val="26"/>
        </w:rPr>
      </w:pPr>
      <w:r>
        <w:rPr>
          <w:rFonts w:ascii="Times New Roman" w:hAnsi="Times New Roman"/>
          <w:sz w:val="26"/>
          <w:szCs w:val="26"/>
        </w:rPr>
        <w:t>4</w:t>
      </w:r>
      <w:r w:rsidRPr="00EC19B0">
        <w:rPr>
          <w:rFonts w:ascii="Times New Roman" w:hAnsi="Times New Roman"/>
          <w:sz w:val="26"/>
          <w:szCs w:val="26"/>
        </w:rPr>
        <w:t>.</w:t>
      </w:r>
      <w:r>
        <w:rPr>
          <w:rFonts w:ascii="Times New Roman" w:hAnsi="Times New Roman"/>
          <w:sz w:val="26"/>
          <w:szCs w:val="26"/>
        </w:rPr>
        <w:t>15</w:t>
      </w:r>
      <w:r w:rsidRPr="00EC19B0">
        <w:rPr>
          <w:rFonts w:ascii="Times New Roman" w:hAnsi="Times New Roman"/>
          <w:sz w:val="26"/>
          <w:szCs w:val="26"/>
        </w:rPr>
        <w:t xml:space="preserve">. У разі розміщення на рекламних засобах соціальної реклами та/або інформації на замовлення </w:t>
      </w:r>
      <w:r>
        <w:rPr>
          <w:rFonts w:ascii="Times New Roman" w:hAnsi="Times New Roman"/>
          <w:sz w:val="26"/>
          <w:szCs w:val="26"/>
        </w:rPr>
        <w:t>Петрівської сільської</w:t>
      </w:r>
      <w:r w:rsidRPr="00EC19B0">
        <w:rPr>
          <w:rFonts w:ascii="Times New Roman" w:hAnsi="Times New Roman"/>
          <w:sz w:val="26"/>
          <w:szCs w:val="26"/>
        </w:rPr>
        <w:t xml:space="preserve"> ради, її виконавчого комітету, Плата не справляється в частині розміщення соціальної реклами та/або інформації.</w:t>
      </w:r>
    </w:p>
    <w:p w:rsidR="00AA7BCD" w:rsidRPr="00CE118F" w:rsidRDefault="00AA7BCD" w:rsidP="00AA7BCD">
      <w:pPr>
        <w:spacing w:after="0" w:line="240" w:lineRule="auto"/>
        <w:ind w:firstLine="567"/>
        <w:jc w:val="both"/>
        <w:rPr>
          <w:rFonts w:ascii="Times New Roman" w:hAnsi="Times New Roman"/>
          <w:sz w:val="26"/>
          <w:szCs w:val="26"/>
        </w:rPr>
      </w:pPr>
      <w:r>
        <w:rPr>
          <w:rFonts w:ascii="Times New Roman" w:hAnsi="Times New Roman"/>
          <w:sz w:val="26"/>
          <w:szCs w:val="26"/>
        </w:rPr>
        <w:t>4</w:t>
      </w:r>
      <w:r w:rsidRPr="00EC19B0">
        <w:rPr>
          <w:rFonts w:ascii="Times New Roman" w:hAnsi="Times New Roman"/>
          <w:sz w:val="26"/>
          <w:szCs w:val="26"/>
        </w:rPr>
        <w:t>.</w:t>
      </w:r>
      <w:r>
        <w:rPr>
          <w:rFonts w:ascii="Times New Roman" w:hAnsi="Times New Roman"/>
          <w:sz w:val="26"/>
          <w:szCs w:val="26"/>
        </w:rPr>
        <w:t>16</w:t>
      </w:r>
      <w:r w:rsidRPr="00EC19B0">
        <w:rPr>
          <w:rFonts w:ascii="Times New Roman" w:hAnsi="Times New Roman"/>
          <w:sz w:val="26"/>
          <w:szCs w:val="26"/>
        </w:rPr>
        <w:t>. У разі зміни містобудівної ситуації, проведення реконструкції, ремонту, будівництва на місці розташування рекламного засобу, які зумовлюють необхідність зміни місця розташування рекламного засобу на час відсутності розміщення рекламного засобу Плата може не здійснюватися за заявою розповсюджувача ЗР відповідно до умов Договору.</w:t>
      </w:r>
    </w:p>
    <w:p w:rsidR="00AA7BCD" w:rsidRPr="00CE118F" w:rsidRDefault="00AA7BCD" w:rsidP="00AA7BCD">
      <w:pPr>
        <w:spacing w:after="0" w:line="240" w:lineRule="auto"/>
        <w:ind w:left="567" w:hanging="567"/>
        <w:rPr>
          <w:rFonts w:ascii="Times New Roman" w:hAnsi="Times New Roman"/>
          <w:sz w:val="26"/>
          <w:szCs w:val="26"/>
        </w:rPr>
      </w:pPr>
    </w:p>
    <w:p w:rsidR="00AA7BCD" w:rsidRPr="0027532E" w:rsidRDefault="00AA7BCD" w:rsidP="00AA7BCD">
      <w:pPr>
        <w:spacing w:after="0" w:line="240" w:lineRule="auto"/>
        <w:ind w:left="567" w:hanging="567"/>
        <w:jc w:val="center"/>
        <w:rPr>
          <w:rFonts w:ascii="Times New Roman" w:hAnsi="Times New Roman"/>
          <w:b/>
          <w:sz w:val="26"/>
          <w:szCs w:val="26"/>
        </w:rPr>
      </w:pPr>
      <w:r w:rsidRPr="00CE118F">
        <w:rPr>
          <w:rFonts w:ascii="Times New Roman" w:hAnsi="Times New Roman"/>
          <w:b/>
          <w:sz w:val="26"/>
          <w:szCs w:val="26"/>
        </w:rPr>
        <w:t xml:space="preserve">5. ВИМОГИ ДО РОЗМІЩЕННЯ </w:t>
      </w:r>
      <w:r>
        <w:rPr>
          <w:rFonts w:ascii="Times New Roman" w:hAnsi="Times New Roman"/>
          <w:b/>
          <w:sz w:val="26"/>
          <w:szCs w:val="26"/>
        </w:rPr>
        <w:t>РЕКЛАМНИХ ЗАСОБІВ</w:t>
      </w:r>
    </w:p>
    <w:p w:rsidR="00AA7BCD" w:rsidRPr="007627DE" w:rsidRDefault="00AA7BCD" w:rsidP="00AA7BCD">
      <w:pPr>
        <w:pStyle w:val="rvps6"/>
        <w:spacing w:before="0" w:beforeAutospacing="0" w:after="0" w:afterAutospacing="0"/>
        <w:ind w:firstLine="567"/>
        <w:jc w:val="both"/>
        <w:rPr>
          <w:color w:val="000000"/>
          <w:sz w:val="26"/>
          <w:szCs w:val="26"/>
          <w:lang w:val="uk-UA"/>
        </w:rPr>
      </w:pPr>
      <w:r w:rsidRPr="007627DE">
        <w:rPr>
          <w:rStyle w:val="rvts6"/>
          <w:sz w:val="26"/>
          <w:szCs w:val="26"/>
          <w:lang w:val="uk-UA"/>
        </w:rPr>
        <w:t xml:space="preserve">5.1. Рекламні засоби повинні розміщуватись з дотриманням вимог чинного законодавства України про рекламу, інших нормативно-правових актів, у тому числі цих Правил та </w:t>
      </w:r>
      <w:r w:rsidRPr="00733F25">
        <w:rPr>
          <w:rStyle w:val="rvts6"/>
          <w:sz w:val="26"/>
          <w:szCs w:val="26"/>
          <w:lang w:val="uk-UA"/>
        </w:rPr>
        <w:t>Зонування розміщення рекламних засобів на території Петрівської сільської територіальної громади (Додаток).</w:t>
      </w:r>
    </w:p>
    <w:p w:rsidR="00AA7BCD" w:rsidRPr="002A545A" w:rsidRDefault="00AA7BCD" w:rsidP="00AA7BCD">
      <w:pPr>
        <w:pStyle w:val="rvps6"/>
        <w:spacing w:before="0" w:beforeAutospacing="0" w:after="0" w:afterAutospacing="0"/>
        <w:ind w:firstLine="567"/>
        <w:jc w:val="both"/>
        <w:rPr>
          <w:rStyle w:val="rvts6"/>
          <w:color w:val="000000"/>
          <w:sz w:val="26"/>
          <w:szCs w:val="26"/>
        </w:rPr>
      </w:pPr>
      <w:r w:rsidRPr="002A545A">
        <w:rPr>
          <w:rStyle w:val="rvts6"/>
          <w:sz w:val="26"/>
          <w:szCs w:val="26"/>
          <w:lang w:val="uk-UA"/>
        </w:rPr>
        <w:t>5</w:t>
      </w:r>
      <w:r w:rsidRPr="002A545A">
        <w:rPr>
          <w:rStyle w:val="rvts6"/>
          <w:sz w:val="26"/>
          <w:szCs w:val="26"/>
        </w:rPr>
        <w:t>.</w:t>
      </w:r>
      <w:r w:rsidRPr="002A545A">
        <w:rPr>
          <w:rStyle w:val="rvts6"/>
          <w:sz w:val="26"/>
          <w:szCs w:val="26"/>
          <w:lang w:val="uk-UA"/>
        </w:rPr>
        <w:t>3.</w:t>
      </w:r>
      <w:r w:rsidRPr="002A545A">
        <w:rPr>
          <w:rStyle w:val="rvts6"/>
          <w:sz w:val="26"/>
          <w:szCs w:val="26"/>
        </w:rPr>
        <w:t xml:space="preserve"> </w:t>
      </w:r>
      <w:proofErr w:type="spellStart"/>
      <w:r w:rsidRPr="002A545A">
        <w:rPr>
          <w:rStyle w:val="rvts6"/>
          <w:sz w:val="26"/>
          <w:szCs w:val="26"/>
        </w:rPr>
        <w:t>Розміщення</w:t>
      </w:r>
      <w:proofErr w:type="spellEnd"/>
      <w:r w:rsidRPr="002A545A">
        <w:rPr>
          <w:rStyle w:val="rvts6"/>
          <w:sz w:val="26"/>
          <w:szCs w:val="26"/>
        </w:rPr>
        <w:t xml:space="preserve"> </w:t>
      </w:r>
      <w:r w:rsidRPr="002A545A">
        <w:rPr>
          <w:rStyle w:val="rvts6"/>
          <w:sz w:val="26"/>
          <w:szCs w:val="26"/>
          <w:lang w:val="uk-UA"/>
        </w:rPr>
        <w:t xml:space="preserve">рекламних засобів </w:t>
      </w:r>
      <w:r w:rsidRPr="002A545A">
        <w:rPr>
          <w:rStyle w:val="rvts6"/>
          <w:sz w:val="26"/>
          <w:szCs w:val="26"/>
        </w:rPr>
        <w:t xml:space="preserve">у межах </w:t>
      </w:r>
      <w:proofErr w:type="spellStart"/>
      <w:r w:rsidRPr="002A545A">
        <w:rPr>
          <w:rStyle w:val="rvts6"/>
          <w:sz w:val="26"/>
          <w:szCs w:val="26"/>
        </w:rPr>
        <w:t>охоронних</w:t>
      </w:r>
      <w:proofErr w:type="spellEnd"/>
      <w:r w:rsidRPr="002A545A">
        <w:rPr>
          <w:rStyle w:val="rvts6"/>
          <w:sz w:val="26"/>
          <w:szCs w:val="26"/>
        </w:rPr>
        <w:t xml:space="preserve"> зон </w:t>
      </w:r>
      <w:proofErr w:type="spellStart"/>
      <w:r w:rsidRPr="002A545A">
        <w:rPr>
          <w:rStyle w:val="rvts6"/>
          <w:sz w:val="26"/>
          <w:szCs w:val="26"/>
        </w:rPr>
        <w:t>інженерних</w:t>
      </w:r>
      <w:proofErr w:type="spellEnd"/>
      <w:r w:rsidRPr="002A545A">
        <w:rPr>
          <w:rStyle w:val="rvts6"/>
          <w:sz w:val="26"/>
          <w:szCs w:val="26"/>
        </w:rPr>
        <w:t xml:space="preserve"> </w:t>
      </w:r>
      <w:proofErr w:type="spellStart"/>
      <w:r w:rsidRPr="002A545A">
        <w:rPr>
          <w:rStyle w:val="rvts6"/>
          <w:sz w:val="26"/>
          <w:szCs w:val="26"/>
        </w:rPr>
        <w:t>комунікацій</w:t>
      </w:r>
      <w:proofErr w:type="spellEnd"/>
      <w:r w:rsidRPr="002A545A">
        <w:rPr>
          <w:rStyle w:val="rvts6"/>
          <w:sz w:val="26"/>
          <w:szCs w:val="26"/>
        </w:rPr>
        <w:t xml:space="preserve"> </w:t>
      </w:r>
      <w:proofErr w:type="spellStart"/>
      <w:proofErr w:type="gramStart"/>
      <w:r w:rsidRPr="002A545A">
        <w:rPr>
          <w:rStyle w:val="rvts6"/>
          <w:sz w:val="26"/>
          <w:szCs w:val="26"/>
        </w:rPr>
        <w:t>дозволяється</w:t>
      </w:r>
      <w:proofErr w:type="spellEnd"/>
      <w:proofErr w:type="gramEnd"/>
      <w:r w:rsidRPr="002A545A">
        <w:rPr>
          <w:rStyle w:val="rvts6"/>
          <w:sz w:val="26"/>
          <w:szCs w:val="26"/>
        </w:rPr>
        <w:t xml:space="preserve"> за </w:t>
      </w:r>
      <w:proofErr w:type="spellStart"/>
      <w:r w:rsidRPr="002A545A">
        <w:rPr>
          <w:rStyle w:val="rvts6"/>
          <w:sz w:val="26"/>
          <w:szCs w:val="26"/>
        </w:rPr>
        <w:t>погодженням</w:t>
      </w:r>
      <w:proofErr w:type="spellEnd"/>
      <w:r w:rsidRPr="002A545A">
        <w:rPr>
          <w:rStyle w:val="rvts6"/>
          <w:sz w:val="26"/>
          <w:szCs w:val="26"/>
        </w:rPr>
        <w:t xml:space="preserve"> з </w:t>
      </w:r>
      <w:proofErr w:type="spellStart"/>
      <w:r w:rsidRPr="002A545A">
        <w:rPr>
          <w:rStyle w:val="rvts6"/>
          <w:sz w:val="26"/>
          <w:szCs w:val="26"/>
        </w:rPr>
        <w:t>утримувачем</w:t>
      </w:r>
      <w:proofErr w:type="spellEnd"/>
      <w:r w:rsidRPr="002A545A">
        <w:rPr>
          <w:rStyle w:val="rvts6"/>
          <w:sz w:val="26"/>
          <w:szCs w:val="26"/>
        </w:rPr>
        <w:t xml:space="preserve"> </w:t>
      </w:r>
      <w:proofErr w:type="spellStart"/>
      <w:r w:rsidRPr="002A545A">
        <w:rPr>
          <w:rStyle w:val="rvts6"/>
          <w:sz w:val="26"/>
          <w:szCs w:val="26"/>
        </w:rPr>
        <w:t>зазначених</w:t>
      </w:r>
      <w:proofErr w:type="spellEnd"/>
      <w:r w:rsidRPr="002A545A">
        <w:rPr>
          <w:rStyle w:val="rvts6"/>
          <w:sz w:val="26"/>
          <w:szCs w:val="26"/>
        </w:rPr>
        <w:t xml:space="preserve"> </w:t>
      </w:r>
      <w:proofErr w:type="spellStart"/>
      <w:r w:rsidRPr="002A545A">
        <w:rPr>
          <w:rStyle w:val="rvts6"/>
          <w:sz w:val="26"/>
          <w:szCs w:val="26"/>
        </w:rPr>
        <w:t>комунікацій</w:t>
      </w:r>
      <w:proofErr w:type="spellEnd"/>
      <w:r w:rsidRPr="002A545A">
        <w:rPr>
          <w:rStyle w:val="rvts6"/>
          <w:sz w:val="26"/>
          <w:szCs w:val="26"/>
        </w:rPr>
        <w:t>.</w:t>
      </w:r>
    </w:p>
    <w:p w:rsidR="00AA7BCD" w:rsidRPr="002A545A" w:rsidRDefault="00AA7BCD" w:rsidP="00AA7BCD">
      <w:pPr>
        <w:pStyle w:val="rvps6"/>
        <w:tabs>
          <w:tab w:val="left" w:pos="1134"/>
        </w:tabs>
        <w:spacing w:before="0" w:beforeAutospacing="0" w:after="0" w:afterAutospacing="0"/>
        <w:ind w:firstLine="567"/>
        <w:jc w:val="both"/>
        <w:rPr>
          <w:rStyle w:val="rvts6"/>
          <w:sz w:val="26"/>
          <w:szCs w:val="26"/>
          <w:lang w:val="uk-UA"/>
        </w:rPr>
      </w:pPr>
      <w:r w:rsidRPr="002A545A">
        <w:rPr>
          <w:rStyle w:val="rvts6"/>
          <w:sz w:val="26"/>
          <w:szCs w:val="26"/>
          <w:lang w:val="uk-UA"/>
        </w:rPr>
        <w:t>5.4.</w:t>
      </w:r>
      <w:r w:rsidRPr="002A545A">
        <w:rPr>
          <w:color w:val="000000"/>
          <w:sz w:val="26"/>
          <w:szCs w:val="26"/>
          <w:shd w:val="clear" w:color="auto" w:fill="FFFFFF"/>
        </w:rPr>
        <w:tab/>
      </w:r>
      <w:proofErr w:type="spellStart"/>
      <w:r w:rsidRPr="002A545A">
        <w:rPr>
          <w:color w:val="000000"/>
          <w:sz w:val="26"/>
          <w:szCs w:val="26"/>
          <w:shd w:val="clear" w:color="auto" w:fill="FFFFFF"/>
        </w:rPr>
        <w:t>Розміщення</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зовнішньої</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реклами</w:t>
      </w:r>
      <w:proofErr w:type="spellEnd"/>
      <w:r w:rsidRPr="002A545A">
        <w:rPr>
          <w:color w:val="000000"/>
          <w:sz w:val="26"/>
          <w:szCs w:val="26"/>
          <w:shd w:val="clear" w:color="auto" w:fill="FFFFFF"/>
        </w:rPr>
        <w:t xml:space="preserve"> на </w:t>
      </w:r>
      <w:proofErr w:type="spellStart"/>
      <w:r w:rsidRPr="002A545A">
        <w:rPr>
          <w:color w:val="000000"/>
          <w:sz w:val="26"/>
          <w:szCs w:val="26"/>
          <w:shd w:val="clear" w:color="auto" w:fill="FFFFFF"/>
        </w:rPr>
        <w:t>пам'ятках</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історії</w:t>
      </w:r>
      <w:proofErr w:type="spellEnd"/>
      <w:r w:rsidRPr="002A545A">
        <w:rPr>
          <w:color w:val="000000"/>
          <w:sz w:val="26"/>
          <w:szCs w:val="26"/>
          <w:shd w:val="clear" w:color="auto" w:fill="FFFFFF"/>
        </w:rPr>
        <w:t xml:space="preserve"> та </w:t>
      </w:r>
      <w:proofErr w:type="spellStart"/>
      <w:r w:rsidRPr="002A545A">
        <w:rPr>
          <w:color w:val="000000"/>
          <w:sz w:val="26"/>
          <w:szCs w:val="26"/>
          <w:shd w:val="clear" w:color="auto" w:fill="FFFFFF"/>
        </w:rPr>
        <w:t>архітектури</w:t>
      </w:r>
      <w:proofErr w:type="spellEnd"/>
      <w:r w:rsidRPr="002A545A">
        <w:rPr>
          <w:color w:val="000000"/>
          <w:sz w:val="26"/>
          <w:szCs w:val="26"/>
          <w:shd w:val="clear" w:color="auto" w:fill="FFFFFF"/>
        </w:rPr>
        <w:t xml:space="preserve"> і в межах зон </w:t>
      </w:r>
      <w:proofErr w:type="spellStart"/>
      <w:r w:rsidRPr="002A545A">
        <w:rPr>
          <w:color w:val="000000"/>
          <w:sz w:val="26"/>
          <w:szCs w:val="26"/>
          <w:shd w:val="clear" w:color="auto" w:fill="FFFFFF"/>
        </w:rPr>
        <w:t>охорони</w:t>
      </w:r>
      <w:proofErr w:type="spellEnd"/>
      <w:r w:rsidRPr="002A545A">
        <w:rPr>
          <w:color w:val="000000"/>
          <w:sz w:val="26"/>
          <w:szCs w:val="26"/>
          <w:shd w:val="clear" w:color="auto" w:fill="FFFFFF"/>
        </w:rPr>
        <w:t xml:space="preserve"> таких </w:t>
      </w:r>
      <w:proofErr w:type="spellStart"/>
      <w:r w:rsidRPr="002A545A">
        <w:rPr>
          <w:color w:val="000000"/>
          <w:sz w:val="26"/>
          <w:szCs w:val="26"/>
          <w:shd w:val="clear" w:color="auto" w:fill="FFFFFF"/>
        </w:rPr>
        <w:t>пам'яток</w:t>
      </w:r>
      <w:proofErr w:type="spellEnd"/>
      <w:r w:rsidRPr="002A545A">
        <w:rPr>
          <w:color w:val="000000"/>
          <w:sz w:val="26"/>
          <w:szCs w:val="26"/>
          <w:shd w:val="clear" w:color="auto" w:fill="FFFFFF"/>
        </w:rPr>
        <w:t xml:space="preserve">, в межах </w:t>
      </w:r>
      <w:proofErr w:type="spellStart"/>
      <w:r w:rsidRPr="002A545A">
        <w:rPr>
          <w:color w:val="000000"/>
          <w:sz w:val="26"/>
          <w:szCs w:val="26"/>
          <w:shd w:val="clear" w:color="auto" w:fill="FFFFFF"/>
        </w:rPr>
        <w:t>об'єктів</w:t>
      </w:r>
      <w:proofErr w:type="spellEnd"/>
      <w:r w:rsidRPr="002A545A">
        <w:rPr>
          <w:color w:val="000000"/>
          <w:sz w:val="26"/>
          <w:szCs w:val="26"/>
          <w:shd w:val="clear" w:color="auto" w:fill="FFFFFF"/>
        </w:rPr>
        <w:t xml:space="preserve"> природно-</w:t>
      </w:r>
      <w:proofErr w:type="spellStart"/>
      <w:r w:rsidRPr="002A545A">
        <w:rPr>
          <w:color w:val="000000"/>
          <w:sz w:val="26"/>
          <w:szCs w:val="26"/>
          <w:shd w:val="clear" w:color="auto" w:fill="FFFFFF"/>
        </w:rPr>
        <w:t>заповідного</w:t>
      </w:r>
      <w:proofErr w:type="spellEnd"/>
      <w:r w:rsidRPr="002A545A">
        <w:rPr>
          <w:color w:val="000000"/>
          <w:sz w:val="26"/>
          <w:szCs w:val="26"/>
          <w:shd w:val="clear" w:color="auto" w:fill="FFFFFF"/>
        </w:rPr>
        <w:t xml:space="preserve"> фонду </w:t>
      </w:r>
      <w:proofErr w:type="spellStart"/>
      <w:r w:rsidRPr="002A545A">
        <w:rPr>
          <w:color w:val="000000"/>
          <w:sz w:val="26"/>
          <w:szCs w:val="26"/>
          <w:shd w:val="clear" w:color="auto" w:fill="FFFFFF"/>
        </w:rPr>
        <w:t>дозволяється</w:t>
      </w:r>
      <w:proofErr w:type="spellEnd"/>
      <w:r w:rsidRPr="002A545A">
        <w:rPr>
          <w:color w:val="000000"/>
          <w:sz w:val="26"/>
          <w:szCs w:val="26"/>
          <w:shd w:val="clear" w:color="auto" w:fill="FFFFFF"/>
        </w:rPr>
        <w:t xml:space="preserve"> за </w:t>
      </w:r>
      <w:proofErr w:type="spellStart"/>
      <w:r w:rsidRPr="002A545A">
        <w:rPr>
          <w:color w:val="000000"/>
          <w:sz w:val="26"/>
          <w:szCs w:val="26"/>
          <w:shd w:val="clear" w:color="auto" w:fill="FFFFFF"/>
        </w:rPr>
        <w:t>погодженням</w:t>
      </w:r>
      <w:proofErr w:type="spellEnd"/>
      <w:r w:rsidRPr="002A545A">
        <w:rPr>
          <w:color w:val="000000"/>
          <w:sz w:val="26"/>
          <w:szCs w:val="26"/>
          <w:shd w:val="clear" w:color="auto" w:fill="FFFFFF"/>
        </w:rPr>
        <w:t xml:space="preserve"> з </w:t>
      </w:r>
      <w:proofErr w:type="spellStart"/>
      <w:r w:rsidRPr="002A545A">
        <w:rPr>
          <w:color w:val="000000"/>
          <w:sz w:val="26"/>
          <w:szCs w:val="26"/>
          <w:shd w:val="clear" w:color="auto" w:fill="FFFFFF"/>
        </w:rPr>
        <w:t>відповідним</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центральним</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або</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місцевим</w:t>
      </w:r>
      <w:proofErr w:type="spellEnd"/>
      <w:r w:rsidRPr="002A545A">
        <w:rPr>
          <w:color w:val="000000"/>
          <w:sz w:val="26"/>
          <w:szCs w:val="26"/>
          <w:shd w:val="clear" w:color="auto" w:fill="FFFFFF"/>
        </w:rPr>
        <w:t xml:space="preserve"> органом </w:t>
      </w:r>
      <w:proofErr w:type="spellStart"/>
      <w:r w:rsidRPr="002A545A">
        <w:rPr>
          <w:color w:val="000000"/>
          <w:sz w:val="26"/>
          <w:szCs w:val="26"/>
          <w:shd w:val="clear" w:color="auto" w:fill="FFFFFF"/>
        </w:rPr>
        <w:t>виконавчої</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влади</w:t>
      </w:r>
      <w:proofErr w:type="spellEnd"/>
      <w:r w:rsidRPr="002A545A">
        <w:rPr>
          <w:color w:val="000000"/>
          <w:sz w:val="26"/>
          <w:szCs w:val="26"/>
          <w:shd w:val="clear" w:color="auto" w:fill="FFFFFF"/>
        </w:rPr>
        <w:t xml:space="preserve"> у </w:t>
      </w:r>
      <w:proofErr w:type="spellStart"/>
      <w:r w:rsidRPr="002A545A">
        <w:rPr>
          <w:color w:val="000000"/>
          <w:sz w:val="26"/>
          <w:szCs w:val="26"/>
          <w:shd w:val="clear" w:color="auto" w:fill="FFFFFF"/>
        </w:rPr>
        <w:t>сфері</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охорони</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культурної</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спадщини</w:t>
      </w:r>
      <w:proofErr w:type="spellEnd"/>
      <w:r w:rsidRPr="002A545A">
        <w:rPr>
          <w:color w:val="000000"/>
          <w:sz w:val="26"/>
          <w:szCs w:val="26"/>
          <w:shd w:val="clear" w:color="auto" w:fill="FFFFFF"/>
        </w:rPr>
        <w:t xml:space="preserve"> та </w:t>
      </w:r>
      <w:proofErr w:type="spellStart"/>
      <w:r w:rsidRPr="002A545A">
        <w:rPr>
          <w:color w:val="000000"/>
          <w:sz w:val="26"/>
          <w:szCs w:val="26"/>
          <w:shd w:val="clear" w:color="auto" w:fill="FFFFFF"/>
        </w:rPr>
        <w:t>об'єктів</w:t>
      </w:r>
      <w:proofErr w:type="spellEnd"/>
      <w:r w:rsidRPr="002A545A">
        <w:rPr>
          <w:color w:val="000000"/>
          <w:sz w:val="26"/>
          <w:szCs w:val="26"/>
          <w:shd w:val="clear" w:color="auto" w:fill="FFFFFF"/>
        </w:rPr>
        <w:t xml:space="preserve"> природно-</w:t>
      </w:r>
      <w:proofErr w:type="spellStart"/>
      <w:r w:rsidRPr="002A545A">
        <w:rPr>
          <w:color w:val="000000"/>
          <w:sz w:val="26"/>
          <w:szCs w:val="26"/>
          <w:shd w:val="clear" w:color="auto" w:fill="FFFFFF"/>
        </w:rPr>
        <w:t>заповідного</w:t>
      </w:r>
      <w:proofErr w:type="spellEnd"/>
      <w:r w:rsidRPr="002A545A">
        <w:rPr>
          <w:color w:val="000000"/>
          <w:sz w:val="26"/>
          <w:szCs w:val="26"/>
          <w:shd w:val="clear" w:color="auto" w:fill="FFFFFF"/>
        </w:rPr>
        <w:t xml:space="preserve"> фонду.</w:t>
      </w:r>
      <w:r w:rsidRPr="002A545A">
        <w:rPr>
          <w:rStyle w:val="rvts6"/>
          <w:sz w:val="26"/>
          <w:szCs w:val="26"/>
          <w:lang w:val="uk-UA"/>
        </w:rPr>
        <w:t xml:space="preserve"> </w:t>
      </w:r>
    </w:p>
    <w:p w:rsidR="00AA7BCD" w:rsidRPr="002A545A" w:rsidRDefault="00AA7BCD" w:rsidP="00AA7BCD">
      <w:pPr>
        <w:pStyle w:val="rvps6"/>
        <w:tabs>
          <w:tab w:val="left" w:pos="1276"/>
        </w:tabs>
        <w:spacing w:before="0" w:beforeAutospacing="0" w:after="0" w:afterAutospacing="0"/>
        <w:ind w:firstLine="567"/>
        <w:jc w:val="both"/>
        <w:rPr>
          <w:sz w:val="26"/>
          <w:szCs w:val="26"/>
          <w:lang w:val="uk-UA"/>
        </w:rPr>
      </w:pPr>
      <w:r w:rsidRPr="002A545A">
        <w:rPr>
          <w:rStyle w:val="rvts6"/>
          <w:sz w:val="26"/>
          <w:szCs w:val="26"/>
          <w:lang w:val="uk-UA"/>
        </w:rPr>
        <w:t>5.5. Розміщення рекламних засобів у межах смуги відведення автомобільних доріг здійснюється згідно з Законом України «Про рекламу» та повинно відповідати вимогам Закону України «Про автомобільні дороги», Єдиних правил ремонту і утримання автомобільних доріг та не повинно створювати перешкод для проходу пішоходів і механізованого прибирання вулиць і тротуарів, а також для утримання автомобільних доріг і вулиць.</w:t>
      </w:r>
    </w:p>
    <w:p w:rsidR="00AA7BCD" w:rsidRPr="002A545A" w:rsidRDefault="00AA7BCD" w:rsidP="00AA7BCD">
      <w:pPr>
        <w:pStyle w:val="rvps6"/>
        <w:tabs>
          <w:tab w:val="left" w:pos="1134"/>
          <w:tab w:val="left" w:pos="1276"/>
        </w:tabs>
        <w:spacing w:before="0" w:beforeAutospacing="0" w:after="0" w:afterAutospacing="0"/>
        <w:ind w:firstLine="567"/>
        <w:jc w:val="both"/>
        <w:rPr>
          <w:sz w:val="26"/>
          <w:szCs w:val="26"/>
          <w:lang w:val="uk-UA"/>
        </w:rPr>
      </w:pPr>
      <w:r w:rsidRPr="002A545A">
        <w:rPr>
          <w:rStyle w:val="rvts6"/>
          <w:sz w:val="26"/>
          <w:szCs w:val="26"/>
          <w:lang w:val="uk-UA"/>
        </w:rPr>
        <w:lastRenderedPageBreak/>
        <w:t>5.6. Рекламні засоби</w:t>
      </w:r>
      <w:r w:rsidRPr="002A545A">
        <w:rPr>
          <w:sz w:val="26"/>
          <w:szCs w:val="26"/>
          <w:lang w:val="uk-UA"/>
        </w:rPr>
        <w:t xml:space="preserve"> забезпечуються маркуванням із зазначенням на каркасі рекламного засобу найменування розповсюджувача зовнішньої реклами, номера його телефону та дозволу, дати видачі дозволу та строку його дії. Дана інформація має бути викладена шрифтом, що буде доступним для сприйняття читачем.</w:t>
      </w:r>
    </w:p>
    <w:p w:rsidR="00AA7BCD" w:rsidRPr="002A545A" w:rsidRDefault="00AA7BCD" w:rsidP="00AA7BCD">
      <w:pPr>
        <w:pStyle w:val="rvps6"/>
        <w:tabs>
          <w:tab w:val="left" w:pos="1276"/>
        </w:tabs>
        <w:spacing w:before="0" w:beforeAutospacing="0" w:after="0" w:afterAutospacing="0"/>
        <w:ind w:firstLine="567"/>
        <w:jc w:val="both"/>
        <w:rPr>
          <w:rStyle w:val="rvts6"/>
          <w:color w:val="000000"/>
          <w:sz w:val="26"/>
          <w:szCs w:val="26"/>
        </w:rPr>
      </w:pPr>
      <w:r w:rsidRPr="002A545A">
        <w:rPr>
          <w:rStyle w:val="rvts6"/>
          <w:sz w:val="26"/>
          <w:szCs w:val="26"/>
          <w:lang w:val="uk-UA"/>
        </w:rPr>
        <w:t>5</w:t>
      </w:r>
      <w:r w:rsidRPr="002A545A">
        <w:rPr>
          <w:rStyle w:val="rvts6"/>
          <w:sz w:val="26"/>
          <w:szCs w:val="26"/>
        </w:rPr>
        <w:t>.</w:t>
      </w:r>
      <w:r w:rsidRPr="002A545A">
        <w:rPr>
          <w:rStyle w:val="rvts6"/>
          <w:sz w:val="26"/>
          <w:szCs w:val="26"/>
          <w:lang w:val="uk-UA"/>
        </w:rPr>
        <w:t>7</w:t>
      </w:r>
      <w:r w:rsidRPr="002A545A">
        <w:rPr>
          <w:rStyle w:val="rvts6"/>
          <w:sz w:val="26"/>
          <w:szCs w:val="26"/>
        </w:rPr>
        <w:t>.</w:t>
      </w:r>
      <w:r w:rsidRPr="002A545A">
        <w:rPr>
          <w:rStyle w:val="rvts6"/>
          <w:sz w:val="26"/>
          <w:szCs w:val="26"/>
        </w:rPr>
        <w:tab/>
      </w:r>
      <w:r w:rsidRPr="002A545A">
        <w:rPr>
          <w:rStyle w:val="rvts6"/>
          <w:sz w:val="26"/>
          <w:szCs w:val="26"/>
          <w:lang w:val="uk-UA"/>
        </w:rPr>
        <w:t xml:space="preserve">Рекламні засоби </w:t>
      </w:r>
      <w:proofErr w:type="spellStart"/>
      <w:r w:rsidRPr="002A545A">
        <w:rPr>
          <w:rStyle w:val="rvts6"/>
          <w:sz w:val="26"/>
          <w:szCs w:val="26"/>
        </w:rPr>
        <w:t>повинні</w:t>
      </w:r>
      <w:proofErr w:type="spellEnd"/>
      <w:r w:rsidRPr="002A545A">
        <w:rPr>
          <w:rStyle w:val="rvts6"/>
          <w:sz w:val="26"/>
          <w:szCs w:val="26"/>
        </w:rPr>
        <w:t xml:space="preserve"> </w:t>
      </w:r>
      <w:proofErr w:type="spellStart"/>
      <w:r w:rsidRPr="002A545A">
        <w:rPr>
          <w:rStyle w:val="rvts6"/>
          <w:sz w:val="26"/>
          <w:szCs w:val="26"/>
        </w:rPr>
        <w:t>використовуватися</w:t>
      </w:r>
      <w:proofErr w:type="spellEnd"/>
      <w:r w:rsidRPr="002A545A">
        <w:rPr>
          <w:rStyle w:val="rvts6"/>
          <w:sz w:val="26"/>
          <w:szCs w:val="26"/>
        </w:rPr>
        <w:t xml:space="preserve"> </w:t>
      </w:r>
      <w:proofErr w:type="spellStart"/>
      <w:r w:rsidRPr="002A545A">
        <w:rPr>
          <w:rStyle w:val="rvts6"/>
          <w:sz w:val="26"/>
          <w:szCs w:val="26"/>
        </w:rPr>
        <w:t>тільки</w:t>
      </w:r>
      <w:proofErr w:type="spellEnd"/>
      <w:r w:rsidRPr="002A545A">
        <w:rPr>
          <w:rStyle w:val="rvts6"/>
          <w:sz w:val="26"/>
          <w:szCs w:val="26"/>
        </w:rPr>
        <w:t xml:space="preserve"> за </w:t>
      </w:r>
      <w:proofErr w:type="spellStart"/>
      <w:r w:rsidRPr="002A545A">
        <w:rPr>
          <w:rStyle w:val="rvts6"/>
          <w:sz w:val="26"/>
          <w:szCs w:val="26"/>
        </w:rPr>
        <w:t>призначенням</w:t>
      </w:r>
      <w:proofErr w:type="spellEnd"/>
      <w:r w:rsidRPr="002A545A">
        <w:rPr>
          <w:rStyle w:val="rvts6"/>
          <w:sz w:val="26"/>
          <w:szCs w:val="26"/>
        </w:rPr>
        <w:t>.</w:t>
      </w:r>
      <w:r w:rsidRPr="002A545A">
        <w:rPr>
          <w:sz w:val="26"/>
          <w:szCs w:val="26"/>
          <w:lang w:val="uk-UA"/>
        </w:rPr>
        <w:t xml:space="preserve"> </w:t>
      </w:r>
    </w:p>
    <w:p w:rsidR="00AA7BCD" w:rsidRPr="002A545A" w:rsidRDefault="00AA7BCD" w:rsidP="00AA7BCD">
      <w:pPr>
        <w:pStyle w:val="rvps6"/>
        <w:tabs>
          <w:tab w:val="left" w:pos="1418"/>
        </w:tabs>
        <w:spacing w:before="0" w:beforeAutospacing="0" w:after="0" w:afterAutospacing="0"/>
        <w:ind w:firstLine="567"/>
        <w:jc w:val="both"/>
        <w:rPr>
          <w:sz w:val="26"/>
          <w:szCs w:val="26"/>
          <w:lang w:val="uk-UA"/>
        </w:rPr>
      </w:pPr>
      <w:r w:rsidRPr="002A545A">
        <w:rPr>
          <w:rStyle w:val="rvts6"/>
          <w:sz w:val="26"/>
          <w:szCs w:val="26"/>
          <w:lang w:val="uk-UA"/>
        </w:rPr>
        <w:t xml:space="preserve">5.8. Рекламні засоби можуть передбачати </w:t>
      </w:r>
      <w:proofErr w:type="spellStart"/>
      <w:r w:rsidRPr="002A545A">
        <w:rPr>
          <w:rStyle w:val="rvts6"/>
          <w:sz w:val="26"/>
          <w:szCs w:val="26"/>
          <w:lang w:val="uk-UA"/>
        </w:rPr>
        <w:t>підсвітлення</w:t>
      </w:r>
      <w:proofErr w:type="spellEnd"/>
      <w:r w:rsidRPr="002A545A">
        <w:rPr>
          <w:rStyle w:val="rvts6"/>
          <w:sz w:val="26"/>
          <w:szCs w:val="26"/>
          <w:lang w:val="uk-UA"/>
        </w:rPr>
        <w:t xml:space="preserve"> рекламно - інформаційного поля в темний час доби, включення якого повинно здійснюватися відповідно  до  графіка   режиму  роботи  вуличного освітлення. Освітлення зовнішньої реклами не повинно засліплювати учасників дорожнього руху, а також не повинно освітлювати квартири житлових будинків. У випадках використання зовнішніх джерел світла, конструкції кріплення світильників повинні бути закриті декоративними </w:t>
      </w:r>
      <w:proofErr w:type="spellStart"/>
      <w:r w:rsidRPr="002A545A">
        <w:rPr>
          <w:rStyle w:val="rvts6"/>
          <w:sz w:val="26"/>
          <w:szCs w:val="26"/>
        </w:rPr>
        <w:t>елементами</w:t>
      </w:r>
      <w:proofErr w:type="spellEnd"/>
      <w:r w:rsidRPr="002A545A">
        <w:rPr>
          <w:rStyle w:val="rvts6"/>
          <w:sz w:val="26"/>
          <w:szCs w:val="26"/>
        </w:rPr>
        <w:t>.</w:t>
      </w:r>
      <w:r w:rsidRPr="002A545A">
        <w:rPr>
          <w:color w:val="000000"/>
          <w:sz w:val="26"/>
          <w:szCs w:val="26"/>
          <w:lang w:val="uk-UA"/>
        </w:rPr>
        <w:t xml:space="preserve"> </w:t>
      </w:r>
      <w:r w:rsidRPr="002A545A">
        <w:rPr>
          <w:rStyle w:val="rvts6"/>
          <w:sz w:val="26"/>
          <w:szCs w:val="26"/>
          <w:lang w:val="uk-UA"/>
        </w:rPr>
        <w:t xml:space="preserve">Рекламні засоби </w:t>
      </w:r>
      <w:proofErr w:type="spellStart"/>
      <w:r w:rsidRPr="002A545A">
        <w:rPr>
          <w:rStyle w:val="rvts6"/>
          <w:sz w:val="26"/>
          <w:szCs w:val="26"/>
        </w:rPr>
        <w:t>підключаються</w:t>
      </w:r>
      <w:proofErr w:type="spellEnd"/>
      <w:r w:rsidRPr="002A545A">
        <w:rPr>
          <w:rStyle w:val="rvts6"/>
          <w:sz w:val="26"/>
          <w:szCs w:val="26"/>
        </w:rPr>
        <w:t xml:space="preserve"> до </w:t>
      </w:r>
      <w:proofErr w:type="spellStart"/>
      <w:r w:rsidRPr="002A545A">
        <w:rPr>
          <w:rStyle w:val="rvts6"/>
          <w:sz w:val="26"/>
          <w:szCs w:val="26"/>
        </w:rPr>
        <w:t>існуючих</w:t>
      </w:r>
      <w:proofErr w:type="spellEnd"/>
      <w:r w:rsidRPr="002A545A">
        <w:rPr>
          <w:rStyle w:val="rvts6"/>
          <w:sz w:val="26"/>
          <w:szCs w:val="26"/>
        </w:rPr>
        <w:t xml:space="preserve"> мереж </w:t>
      </w:r>
      <w:proofErr w:type="spellStart"/>
      <w:r w:rsidRPr="002A545A">
        <w:rPr>
          <w:rStyle w:val="rvts6"/>
          <w:sz w:val="26"/>
          <w:szCs w:val="26"/>
        </w:rPr>
        <w:t>електропостачання</w:t>
      </w:r>
      <w:proofErr w:type="spellEnd"/>
      <w:r w:rsidRPr="002A545A">
        <w:rPr>
          <w:rStyle w:val="rvts6"/>
          <w:sz w:val="26"/>
          <w:szCs w:val="26"/>
        </w:rPr>
        <w:t xml:space="preserve"> </w:t>
      </w:r>
      <w:proofErr w:type="spellStart"/>
      <w:r w:rsidRPr="002A545A">
        <w:rPr>
          <w:rStyle w:val="rvts6"/>
          <w:sz w:val="26"/>
          <w:szCs w:val="26"/>
        </w:rPr>
        <w:t>відповідно</w:t>
      </w:r>
      <w:proofErr w:type="spellEnd"/>
      <w:r w:rsidRPr="002A545A">
        <w:rPr>
          <w:rStyle w:val="rvts6"/>
          <w:sz w:val="26"/>
          <w:szCs w:val="26"/>
        </w:rPr>
        <w:t xml:space="preserve"> до </w:t>
      </w:r>
      <w:proofErr w:type="spellStart"/>
      <w:r w:rsidRPr="002A545A">
        <w:rPr>
          <w:rStyle w:val="rvts6"/>
          <w:sz w:val="26"/>
          <w:szCs w:val="26"/>
        </w:rPr>
        <w:t>вимог</w:t>
      </w:r>
      <w:proofErr w:type="spellEnd"/>
      <w:r w:rsidRPr="002A545A">
        <w:rPr>
          <w:rStyle w:val="rvts6"/>
          <w:sz w:val="26"/>
          <w:szCs w:val="26"/>
        </w:rPr>
        <w:t xml:space="preserve"> чинного </w:t>
      </w:r>
      <w:proofErr w:type="spellStart"/>
      <w:r w:rsidRPr="002A545A">
        <w:rPr>
          <w:rStyle w:val="rvts6"/>
          <w:sz w:val="26"/>
          <w:szCs w:val="26"/>
        </w:rPr>
        <w:t>законодавства</w:t>
      </w:r>
      <w:proofErr w:type="spellEnd"/>
      <w:r w:rsidRPr="002A545A">
        <w:rPr>
          <w:rStyle w:val="rvts6"/>
          <w:sz w:val="26"/>
          <w:szCs w:val="26"/>
        </w:rPr>
        <w:t xml:space="preserve"> </w:t>
      </w:r>
      <w:proofErr w:type="spellStart"/>
      <w:r w:rsidRPr="002A545A">
        <w:rPr>
          <w:rStyle w:val="rvts6"/>
          <w:sz w:val="26"/>
          <w:szCs w:val="26"/>
        </w:rPr>
        <w:t>України</w:t>
      </w:r>
      <w:proofErr w:type="spellEnd"/>
      <w:r w:rsidRPr="002A545A">
        <w:rPr>
          <w:rStyle w:val="rvts6"/>
          <w:sz w:val="26"/>
          <w:szCs w:val="26"/>
        </w:rPr>
        <w:t xml:space="preserve"> та </w:t>
      </w:r>
      <w:proofErr w:type="spellStart"/>
      <w:r w:rsidRPr="002A545A">
        <w:rPr>
          <w:rStyle w:val="rvts6"/>
          <w:sz w:val="26"/>
          <w:szCs w:val="26"/>
        </w:rPr>
        <w:t>згідно</w:t>
      </w:r>
      <w:proofErr w:type="spellEnd"/>
      <w:r w:rsidRPr="002A545A">
        <w:rPr>
          <w:rStyle w:val="rvts6"/>
          <w:sz w:val="26"/>
          <w:szCs w:val="26"/>
        </w:rPr>
        <w:t xml:space="preserve"> з </w:t>
      </w:r>
      <w:proofErr w:type="spellStart"/>
      <w:r w:rsidRPr="002A545A">
        <w:rPr>
          <w:rStyle w:val="rvts6"/>
          <w:sz w:val="26"/>
          <w:szCs w:val="26"/>
        </w:rPr>
        <w:t>розробленим</w:t>
      </w:r>
      <w:proofErr w:type="spellEnd"/>
      <w:r w:rsidRPr="002A545A">
        <w:rPr>
          <w:rStyle w:val="rvts6"/>
          <w:sz w:val="26"/>
          <w:szCs w:val="26"/>
        </w:rPr>
        <w:t xml:space="preserve"> проектом.</w:t>
      </w:r>
      <w:r w:rsidRPr="002A545A">
        <w:rPr>
          <w:color w:val="000000"/>
          <w:sz w:val="26"/>
          <w:szCs w:val="26"/>
          <w:lang w:val="uk-UA"/>
        </w:rPr>
        <w:t xml:space="preserve"> </w:t>
      </w:r>
      <w:r w:rsidRPr="002A545A">
        <w:rPr>
          <w:rStyle w:val="rvts6"/>
          <w:sz w:val="26"/>
          <w:szCs w:val="26"/>
          <w:lang w:val="uk-UA"/>
        </w:rPr>
        <w:t xml:space="preserve">Для </w:t>
      </w:r>
      <w:proofErr w:type="spellStart"/>
      <w:r w:rsidRPr="002A545A">
        <w:rPr>
          <w:rStyle w:val="rvts6"/>
          <w:sz w:val="26"/>
          <w:szCs w:val="26"/>
          <w:lang w:val="uk-UA"/>
        </w:rPr>
        <w:t>підсвітлення</w:t>
      </w:r>
      <w:proofErr w:type="spellEnd"/>
      <w:r w:rsidRPr="002A545A">
        <w:rPr>
          <w:rStyle w:val="rvts6"/>
          <w:sz w:val="26"/>
          <w:szCs w:val="26"/>
          <w:lang w:val="uk-UA"/>
        </w:rPr>
        <w:t xml:space="preserve"> спеціальних конструкцій повинні використовуватися світлові прилади промислового виготовлення, що забезпечують виконання вимог електробезпеки, пожежної безпеки. Кріплення світлового приладу повинно забезпечувати його надійне з'єднання з рекламною конструкцією і витримувати вітрове й снігове навантаження, вібраційні й ударні впливи.</w:t>
      </w:r>
    </w:p>
    <w:p w:rsidR="00AA7BCD" w:rsidRPr="002A545A" w:rsidRDefault="00AA7BCD" w:rsidP="00AA7BCD">
      <w:pPr>
        <w:pStyle w:val="rvps6"/>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sz w:val="26"/>
          <w:szCs w:val="26"/>
          <w:lang w:val="uk-UA"/>
        </w:rPr>
      </w:pPr>
      <w:r w:rsidRPr="002A545A">
        <w:rPr>
          <w:rStyle w:val="rvts6"/>
          <w:sz w:val="26"/>
          <w:szCs w:val="26"/>
          <w:lang w:val="uk-UA"/>
        </w:rPr>
        <w:t xml:space="preserve">5.9. Розміщення рекламних засобів, що є джерелами шуму, вібрації, потужних світлових, електромагнітних та інших випромінювань і полів поблизу житлових приміщень допускається лише із суворим дотриманням встановлених нормативними актами правил і санітарних норм. </w:t>
      </w:r>
    </w:p>
    <w:p w:rsidR="00AA7BCD" w:rsidRPr="002A545A" w:rsidRDefault="00AA7BCD" w:rsidP="00AA7BCD">
      <w:pPr>
        <w:pStyle w:val="rvps6"/>
        <w:tabs>
          <w:tab w:val="left" w:pos="851"/>
          <w:tab w:val="left" w:pos="1418"/>
          <w:tab w:val="left" w:pos="1560"/>
        </w:tabs>
        <w:spacing w:before="0" w:beforeAutospacing="0" w:after="0" w:afterAutospacing="0"/>
        <w:ind w:firstLine="567"/>
        <w:jc w:val="both"/>
        <w:rPr>
          <w:color w:val="000000"/>
          <w:sz w:val="26"/>
          <w:szCs w:val="26"/>
          <w:lang w:val="uk-UA"/>
        </w:rPr>
      </w:pPr>
      <w:r w:rsidRPr="002A545A">
        <w:rPr>
          <w:rStyle w:val="rvts6"/>
          <w:sz w:val="26"/>
          <w:szCs w:val="26"/>
          <w:lang w:val="uk-UA"/>
        </w:rPr>
        <w:t xml:space="preserve">5.10.З урахуванням типології елементів місцевого середовища, архітектурних, функціонально-планувальних, історико-культурних та інших чинників для розташування відповідних рекламних засобів встановлюються вимоги залежно від зони території Петрівської сільської територіальної громади відповідно до </w:t>
      </w:r>
      <w:r w:rsidRPr="002A545A">
        <w:rPr>
          <w:sz w:val="26"/>
          <w:szCs w:val="26"/>
          <w:lang w:val="uk-UA"/>
        </w:rPr>
        <w:t>Зонування розміщення рекламних засобів на території Петрівської територіальної громади</w:t>
      </w:r>
      <w:r w:rsidR="00A43226">
        <w:rPr>
          <w:sz w:val="26"/>
          <w:szCs w:val="26"/>
          <w:lang w:val="uk-UA"/>
        </w:rPr>
        <w:t xml:space="preserve"> (додаток 5)</w:t>
      </w:r>
      <w:r w:rsidRPr="002A545A">
        <w:rPr>
          <w:rStyle w:val="rvts6"/>
          <w:sz w:val="26"/>
          <w:szCs w:val="26"/>
          <w:lang w:val="uk-UA"/>
        </w:rPr>
        <w:t>.</w:t>
      </w:r>
    </w:p>
    <w:p w:rsidR="00AA7BCD" w:rsidRPr="002A545A" w:rsidRDefault="00AA7BCD" w:rsidP="00AA7BCD">
      <w:pPr>
        <w:pStyle w:val="rvps6"/>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sz w:val="26"/>
          <w:szCs w:val="26"/>
        </w:rPr>
      </w:pPr>
      <w:r w:rsidRPr="002A545A">
        <w:rPr>
          <w:rStyle w:val="rvts6"/>
          <w:sz w:val="26"/>
          <w:szCs w:val="26"/>
          <w:lang w:val="uk-UA"/>
        </w:rPr>
        <w:t xml:space="preserve">5.11. Розміщення складних рекламних засобів здійснюється згідно з проектно – технічною  документацією,  розробленою відповідно до </w:t>
      </w:r>
      <w:proofErr w:type="spellStart"/>
      <w:r w:rsidRPr="002A545A">
        <w:rPr>
          <w:rStyle w:val="rvts6"/>
          <w:sz w:val="26"/>
          <w:szCs w:val="26"/>
          <w:lang w:val="uk-UA"/>
        </w:rPr>
        <w:t>будіве</w:t>
      </w:r>
      <w:r w:rsidRPr="002A545A">
        <w:rPr>
          <w:rStyle w:val="rvts6"/>
          <w:sz w:val="26"/>
          <w:szCs w:val="26"/>
        </w:rPr>
        <w:t>льних</w:t>
      </w:r>
      <w:proofErr w:type="spellEnd"/>
      <w:r w:rsidRPr="002A545A">
        <w:rPr>
          <w:rStyle w:val="rvts6"/>
          <w:sz w:val="26"/>
          <w:szCs w:val="26"/>
        </w:rPr>
        <w:t xml:space="preserve"> норм та </w:t>
      </w:r>
      <w:proofErr w:type="spellStart"/>
      <w:r w:rsidRPr="002A545A">
        <w:rPr>
          <w:rStyle w:val="rvts6"/>
          <w:sz w:val="26"/>
          <w:szCs w:val="26"/>
        </w:rPr>
        <w:t>державних</w:t>
      </w:r>
      <w:proofErr w:type="spellEnd"/>
      <w:r w:rsidRPr="002A545A">
        <w:rPr>
          <w:rStyle w:val="rvts6"/>
          <w:sz w:val="26"/>
          <w:szCs w:val="26"/>
        </w:rPr>
        <w:t xml:space="preserve"> </w:t>
      </w:r>
      <w:proofErr w:type="spellStart"/>
      <w:r w:rsidRPr="002A545A">
        <w:rPr>
          <w:rStyle w:val="rvts6"/>
          <w:sz w:val="26"/>
          <w:szCs w:val="26"/>
        </w:rPr>
        <w:t>стандартів</w:t>
      </w:r>
      <w:proofErr w:type="spellEnd"/>
      <w:r w:rsidRPr="002A545A">
        <w:rPr>
          <w:rStyle w:val="rvts6"/>
          <w:sz w:val="26"/>
          <w:szCs w:val="26"/>
        </w:rPr>
        <w:t xml:space="preserve">. </w:t>
      </w:r>
      <w:r w:rsidRPr="002A545A">
        <w:rPr>
          <w:rStyle w:val="rvts6"/>
          <w:sz w:val="26"/>
          <w:szCs w:val="26"/>
          <w:lang w:val="uk-UA"/>
        </w:rPr>
        <w:t xml:space="preserve">  </w:t>
      </w:r>
      <w:r w:rsidRPr="002A545A">
        <w:rPr>
          <w:rStyle w:val="rvts6"/>
          <w:sz w:val="26"/>
          <w:szCs w:val="26"/>
        </w:rPr>
        <w:t>Проектно-</w:t>
      </w:r>
      <w:proofErr w:type="spellStart"/>
      <w:r w:rsidRPr="002A545A">
        <w:rPr>
          <w:rStyle w:val="rvts6"/>
          <w:sz w:val="26"/>
          <w:szCs w:val="26"/>
        </w:rPr>
        <w:t>технічна</w:t>
      </w:r>
      <w:proofErr w:type="spellEnd"/>
      <w:r w:rsidRPr="002A545A">
        <w:rPr>
          <w:rStyle w:val="rvts6"/>
          <w:sz w:val="26"/>
          <w:szCs w:val="26"/>
        </w:rPr>
        <w:t xml:space="preserve"> </w:t>
      </w:r>
      <w:r w:rsidRPr="002A545A">
        <w:rPr>
          <w:rStyle w:val="rvts6"/>
          <w:sz w:val="26"/>
          <w:szCs w:val="26"/>
          <w:lang w:val="uk-UA"/>
        </w:rPr>
        <w:t xml:space="preserve">    </w:t>
      </w:r>
      <w:proofErr w:type="spellStart"/>
      <w:r w:rsidRPr="002A545A">
        <w:rPr>
          <w:rStyle w:val="rvts6"/>
          <w:sz w:val="26"/>
          <w:szCs w:val="26"/>
        </w:rPr>
        <w:t>документація</w:t>
      </w:r>
      <w:proofErr w:type="spellEnd"/>
      <w:r w:rsidRPr="002A545A">
        <w:rPr>
          <w:rStyle w:val="rvts6"/>
          <w:sz w:val="26"/>
          <w:szCs w:val="26"/>
        </w:rPr>
        <w:t xml:space="preserve"> </w:t>
      </w:r>
      <w:r w:rsidRPr="002A545A">
        <w:rPr>
          <w:rStyle w:val="rvts6"/>
          <w:sz w:val="26"/>
          <w:szCs w:val="26"/>
          <w:lang w:val="uk-UA"/>
        </w:rPr>
        <w:t xml:space="preserve"> </w:t>
      </w:r>
      <w:proofErr w:type="spellStart"/>
      <w:r w:rsidRPr="002A545A">
        <w:rPr>
          <w:rStyle w:val="rvts6"/>
          <w:sz w:val="26"/>
          <w:szCs w:val="26"/>
        </w:rPr>
        <w:t>завіряється</w:t>
      </w:r>
      <w:proofErr w:type="spellEnd"/>
      <w:r w:rsidRPr="002A545A">
        <w:rPr>
          <w:rStyle w:val="rvts6"/>
          <w:sz w:val="26"/>
          <w:szCs w:val="26"/>
          <w:lang w:val="uk-UA"/>
        </w:rPr>
        <w:t xml:space="preserve"> </w:t>
      </w:r>
      <w:proofErr w:type="spellStart"/>
      <w:proofErr w:type="gramStart"/>
      <w:r w:rsidRPr="002A545A">
        <w:rPr>
          <w:rStyle w:val="rvts6"/>
          <w:sz w:val="26"/>
          <w:szCs w:val="26"/>
        </w:rPr>
        <w:t>п</w:t>
      </w:r>
      <w:proofErr w:type="gramEnd"/>
      <w:r w:rsidRPr="002A545A">
        <w:rPr>
          <w:rStyle w:val="rvts6"/>
          <w:sz w:val="26"/>
          <w:szCs w:val="26"/>
        </w:rPr>
        <w:t>ідписом</w:t>
      </w:r>
      <w:proofErr w:type="spellEnd"/>
      <w:r w:rsidRPr="002A545A">
        <w:rPr>
          <w:rStyle w:val="rvts6"/>
          <w:sz w:val="26"/>
          <w:szCs w:val="26"/>
        </w:rPr>
        <w:t xml:space="preserve">, </w:t>
      </w:r>
      <w:proofErr w:type="spellStart"/>
      <w:r w:rsidRPr="002A545A">
        <w:rPr>
          <w:rStyle w:val="rvts6"/>
          <w:sz w:val="26"/>
          <w:szCs w:val="26"/>
        </w:rPr>
        <w:t>скріплюється</w:t>
      </w:r>
      <w:proofErr w:type="spellEnd"/>
      <w:r w:rsidRPr="002A545A">
        <w:rPr>
          <w:rStyle w:val="rvts6"/>
          <w:sz w:val="26"/>
          <w:szCs w:val="26"/>
        </w:rPr>
        <w:t xml:space="preserve"> </w:t>
      </w:r>
      <w:proofErr w:type="spellStart"/>
      <w:r w:rsidRPr="002A545A">
        <w:rPr>
          <w:rStyle w:val="rvts6"/>
          <w:sz w:val="26"/>
          <w:szCs w:val="26"/>
        </w:rPr>
        <w:t>особистою</w:t>
      </w:r>
      <w:proofErr w:type="spellEnd"/>
      <w:r w:rsidRPr="002A545A">
        <w:rPr>
          <w:rStyle w:val="rvts6"/>
          <w:sz w:val="26"/>
          <w:szCs w:val="26"/>
        </w:rPr>
        <w:t xml:space="preserve"> </w:t>
      </w:r>
      <w:proofErr w:type="spellStart"/>
      <w:r w:rsidRPr="002A545A">
        <w:rPr>
          <w:rStyle w:val="rvts6"/>
          <w:sz w:val="26"/>
          <w:szCs w:val="26"/>
        </w:rPr>
        <w:t>печаткою</w:t>
      </w:r>
      <w:proofErr w:type="spellEnd"/>
      <w:r w:rsidRPr="002A545A">
        <w:rPr>
          <w:rStyle w:val="rvts6"/>
          <w:sz w:val="26"/>
          <w:szCs w:val="26"/>
        </w:rPr>
        <w:t xml:space="preserve"> </w:t>
      </w:r>
      <w:proofErr w:type="spellStart"/>
      <w:r w:rsidRPr="002A545A">
        <w:rPr>
          <w:rStyle w:val="rvts6"/>
          <w:sz w:val="26"/>
          <w:szCs w:val="26"/>
        </w:rPr>
        <w:t>інженера-проектувальника</w:t>
      </w:r>
      <w:proofErr w:type="spellEnd"/>
      <w:r w:rsidRPr="002A545A">
        <w:rPr>
          <w:rStyle w:val="rvts6"/>
          <w:sz w:val="26"/>
          <w:szCs w:val="26"/>
        </w:rPr>
        <w:t>.</w:t>
      </w:r>
      <w:r w:rsidRPr="002A545A">
        <w:rPr>
          <w:rStyle w:val="rvts6"/>
          <w:sz w:val="26"/>
          <w:szCs w:val="26"/>
          <w:lang w:val="uk-UA"/>
        </w:rPr>
        <w:t xml:space="preserve"> </w:t>
      </w:r>
      <w:proofErr w:type="spellStart"/>
      <w:r w:rsidRPr="002A545A">
        <w:rPr>
          <w:color w:val="000000"/>
          <w:sz w:val="26"/>
          <w:szCs w:val="26"/>
          <w:shd w:val="clear" w:color="auto" w:fill="FFFFFF"/>
        </w:rPr>
        <w:t>Розташування</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дахових</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рекламних</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засобів</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забороняється</w:t>
      </w:r>
      <w:proofErr w:type="spellEnd"/>
      <w:r w:rsidRPr="002A545A">
        <w:rPr>
          <w:color w:val="000000"/>
          <w:sz w:val="26"/>
          <w:szCs w:val="26"/>
          <w:shd w:val="clear" w:color="auto" w:fill="FFFFFF"/>
        </w:rPr>
        <w:t xml:space="preserve"> без </w:t>
      </w:r>
      <w:proofErr w:type="spellStart"/>
      <w:r w:rsidRPr="002A545A">
        <w:rPr>
          <w:color w:val="000000"/>
          <w:sz w:val="26"/>
          <w:szCs w:val="26"/>
          <w:shd w:val="clear" w:color="auto" w:fill="FFFFFF"/>
        </w:rPr>
        <w:t>попередньої</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технічної</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експертизи</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спеціалізованих</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підприємств</w:t>
      </w:r>
      <w:proofErr w:type="spellEnd"/>
      <w:r w:rsidRPr="002A545A">
        <w:rPr>
          <w:color w:val="000000"/>
          <w:sz w:val="26"/>
          <w:szCs w:val="26"/>
          <w:shd w:val="clear" w:color="auto" w:fill="FFFFFF"/>
        </w:rPr>
        <w:t xml:space="preserve">, </w:t>
      </w:r>
      <w:proofErr w:type="spellStart"/>
      <w:r w:rsidRPr="002A545A">
        <w:rPr>
          <w:color w:val="000000"/>
          <w:sz w:val="26"/>
          <w:szCs w:val="26"/>
          <w:shd w:val="clear" w:color="auto" w:fill="FFFFFF"/>
        </w:rPr>
        <w:t>установ</w:t>
      </w:r>
      <w:proofErr w:type="spellEnd"/>
      <w:r w:rsidRPr="002A545A">
        <w:rPr>
          <w:color w:val="000000"/>
          <w:sz w:val="26"/>
          <w:szCs w:val="26"/>
          <w:shd w:val="clear" w:color="auto" w:fill="FFFFFF"/>
        </w:rPr>
        <w:t xml:space="preserve"> та </w:t>
      </w:r>
      <w:proofErr w:type="spellStart"/>
      <w:r w:rsidRPr="002A545A">
        <w:rPr>
          <w:color w:val="000000"/>
          <w:sz w:val="26"/>
          <w:szCs w:val="26"/>
          <w:shd w:val="clear" w:color="auto" w:fill="FFFFFF"/>
        </w:rPr>
        <w:t>організацій</w:t>
      </w:r>
      <w:proofErr w:type="spellEnd"/>
      <w:r w:rsidRPr="002A545A">
        <w:rPr>
          <w:color w:val="000000"/>
          <w:sz w:val="26"/>
          <w:szCs w:val="26"/>
          <w:shd w:val="clear" w:color="auto" w:fill="FFFFFF"/>
        </w:rPr>
        <w:t>.</w:t>
      </w:r>
      <w:r w:rsidRPr="002A545A">
        <w:rPr>
          <w:color w:val="000000"/>
          <w:sz w:val="26"/>
          <w:szCs w:val="26"/>
          <w:shd w:val="clear" w:color="auto" w:fill="FFFFFF"/>
          <w:lang w:val="uk-UA"/>
        </w:rPr>
        <w:t xml:space="preserve"> </w:t>
      </w:r>
    </w:p>
    <w:p w:rsidR="00AA7BCD" w:rsidRPr="002A545A" w:rsidRDefault="00AA7BCD" w:rsidP="00AA7BCD">
      <w:pPr>
        <w:pStyle w:val="rvps6"/>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rStyle w:val="rvts6"/>
          <w:sz w:val="26"/>
          <w:szCs w:val="26"/>
        </w:rPr>
      </w:pPr>
      <w:r w:rsidRPr="002A545A">
        <w:rPr>
          <w:rStyle w:val="rvts6"/>
          <w:sz w:val="26"/>
          <w:szCs w:val="26"/>
          <w:lang w:val="uk-UA"/>
        </w:rPr>
        <w:t>5.</w:t>
      </w:r>
      <w:r w:rsidRPr="002A545A">
        <w:rPr>
          <w:rStyle w:val="rvts6"/>
          <w:sz w:val="26"/>
          <w:szCs w:val="26"/>
        </w:rPr>
        <w:t>1</w:t>
      </w:r>
      <w:r w:rsidRPr="002A545A">
        <w:rPr>
          <w:rStyle w:val="rvts6"/>
          <w:sz w:val="26"/>
          <w:szCs w:val="26"/>
          <w:lang w:val="uk-UA"/>
        </w:rPr>
        <w:t>2</w:t>
      </w:r>
      <w:r w:rsidRPr="002A545A">
        <w:rPr>
          <w:rStyle w:val="rvts6"/>
          <w:sz w:val="26"/>
          <w:szCs w:val="26"/>
        </w:rPr>
        <w:t>.</w:t>
      </w:r>
      <w:r w:rsidRPr="002A545A">
        <w:rPr>
          <w:rStyle w:val="rvts6"/>
          <w:sz w:val="26"/>
          <w:szCs w:val="26"/>
          <w:lang w:val="uk-UA"/>
        </w:rPr>
        <w:t xml:space="preserve">Розроблення проектно-технічної документації, </w:t>
      </w:r>
      <w:r w:rsidRPr="002A545A">
        <w:rPr>
          <w:color w:val="000000"/>
          <w:sz w:val="26"/>
          <w:szCs w:val="26"/>
          <w:shd w:val="clear" w:color="auto" w:fill="FFFFFF"/>
          <w:lang w:val="uk-UA"/>
        </w:rPr>
        <w:t>монтаж (демонтаж) рекламних засобів здійснюється спеціалізованими підприємствами, установами та організаціями</w:t>
      </w:r>
      <w:r w:rsidRPr="002A545A">
        <w:rPr>
          <w:rStyle w:val="rvts6"/>
          <w:sz w:val="26"/>
          <w:szCs w:val="26"/>
          <w:lang w:val="uk-UA"/>
        </w:rPr>
        <w:t>.</w:t>
      </w:r>
    </w:p>
    <w:p w:rsidR="00AA7BCD" w:rsidRPr="002A545A" w:rsidRDefault="00AA7BCD" w:rsidP="00AA7BCD">
      <w:pPr>
        <w:pStyle w:val="rvps6"/>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sz w:val="26"/>
          <w:szCs w:val="26"/>
          <w:lang w:val="uk-UA"/>
        </w:rPr>
      </w:pPr>
      <w:r w:rsidRPr="002A545A">
        <w:rPr>
          <w:rStyle w:val="rvts6"/>
          <w:sz w:val="26"/>
          <w:szCs w:val="26"/>
          <w:lang w:val="uk-UA"/>
        </w:rPr>
        <w:t>5.13.Проектно-технічна документація повинна містити усі передбачені чинним законодавством відомості та може містити основні технічні характеристики спеціальної конструкції, розрахунки на надійність і стійкість від можливих навантажень, креслення елементів і вузлів конструкції, відомості про матеріали, що використовуються, інформацію про зварні з'єднання її елементів,  кінцевий термін експлуатації спеціальної конструкції.</w:t>
      </w:r>
    </w:p>
    <w:p w:rsidR="00AA7BCD" w:rsidRPr="002A545A" w:rsidRDefault="00AA7BCD" w:rsidP="00AA7BCD">
      <w:pPr>
        <w:pStyle w:val="rvps6"/>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color w:val="000000"/>
          <w:sz w:val="26"/>
          <w:szCs w:val="26"/>
          <w:lang w:val="uk-UA"/>
        </w:rPr>
      </w:pPr>
      <w:r w:rsidRPr="002A545A">
        <w:rPr>
          <w:rStyle w:val="rvts6"/>
          <w:sz w:val="26"/>
          <w:szCs w:val="26"/>
          <w:lang w:val="uk-UA"/>
        </w:rPr>
        <w:t>5.14.</w:t>
      </w:r>
      <w:r>
        <w:rPr>
          <w:rStyle w:val="rvts6"/>
          <w:sz w:val="26"/>
          <w:szCs w:val="26"/>
          <w:lang w:val="uk-UA"/>
        </w:rPr>
        <w:t xml:space="preserve"> </w:t>
      </w:r>
      <w:r w:rsidRPr="002A545A">
        <w:rPr>
          <w:rStyle w:val="rvts6"/>
          <w:sz w:val="26"/>
          <w:szCs w:val="26"/>
          <w:lang w:val="uk-UA"/>
        </w:rPr>
        <w:t>Виробник забезпечує повну відповідність виготовлених складних рекламних засобів і якості їх виготовлення вимогам проектно-технічної документації.</w:t>
      </w:r>
    </w:p>
    <w:p w:rsidR="00AA7BCD" w:rsidRPr="002A545A" w:rsidRDefault="00AA7BCD" w:rsidP="00AA7BCD">
      <w:pPr>
        <w:pStyle w:val="rvps6"/>
        <w:tabs>
          <w:tab w:val="left" w:pos="1134"/>
        </w:tabs>
        <w:spacing w:before="0" w:beforeAutospacing="0" w:after="0" w:afterAutospacing="0"/>
        <w:ind w:firstLine="567"/>
        <w:jc w:val="both"/>
        <w:rPr>
          <w:color w:val="000000"/>
          <w:sz w:val="26"/>
          <w:szCs w:val="26"/>
        </w:rPr>
      </w:pPr>
      <w:r w:rsidRPr="002A545A">
        <w:rPr>
          <w:rStyle w:val="rvts6"/>
          <w:sz w:val="26"/>
          <w:szCs w:val="26"/>
          <w:lang w:val="uk-UA"/>
        </w:rPr>
        <w:lastRenderedPageBreak/>
        <w:t>5</w:t>
      </w:r>
      <w:r w:rsidRPr="002A545A">
        <w:rPr>
          <w:rStyle w:val="rvts6"/>
          <w:sz w:val="26"/>
          <w:szCs w:val="26"/>
        </w:rPr>
        <w:t>.1</w:t>
      </w:r>
      <w:r w:rsidRPr="002A545A">
        <w:rPr>
          <w:rStyle w:val="rvts6"/>
          <w:sz w:val="26"/>
          <w:szCs w:val="26"/>
          <w:lang w:val="uk-UA"/>
        </w:rPr>
        <w:t>5</w:t>
      </w:r>
      <w:r w:rsidRPr="002A545A">
        <w:rPr>
          <w:rStyle w:val="rvts6"/>
          <w:sz w:val="26"/>
          <w:szCs w:val="26"/>
        </w:rPr>
        <w:t>.</w:t>
      </w:r>
      <w:r>
        <w:rPr>
          <w:rStyle w:val="rvts6"/>
          <w:sz w:val="26"/>
          <w:szCs w:val="26"/>
          <w:lang w:val="uk-UA"/>
        </w:rPr>
        <w:t xml:space="preserve"> </w:t>
      </w:r>
      <w:r w:rsidRPr="002A545A">
        <w:rPr>
          <w:rStyle w:val="rvts6"/>
          <w:sz w:val="26"/>
          <w:szCs w:val="26"/>
          <w:lang w:val="uk-UA"/>
        </w:rPr>
        <w:t>Матеріали, з яких виготовлені елементи рекламних засобів, повинні бути належної якості і мати підтверджуючі документи (сертифікати, паспорти) у визначених законом випадках.</w:t>
      </w:r>
    </w:p>
    <w:p w:rsidR="00AA7BCD" w:rsidRPr="002A545A" w:rsidRDefault="00AA7BCD" w:rsidP="00AA7BCD">
      <w:pPr>
        <w:pStyle w:val="rvps6"/>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rStyle w:val="rvts6"/>
          <w:sz w:val="26"/>
          <w:szCs w:val="26"/>
          <w:lang w:val="uk-UA"/>
        </w:rPr>
      </w:pPr>
      <w:r w:rsidRPr="002A545A">
        <w:rPr>
          <w:rStyle w:val="rvts6"/>
          <w:sz w:val="26"/>
          <w:szCs w:val="26"/>
          <w:lang w:val="uk-UA"/>
        </w:rPr>
        <w:t>5.16.</w:t>
      </w:r>
      <w:r>
        <w:rPr>
          <w:rStyle w:val="rvts6"/>
          <w:sz w:val="26"/>
          <w:szCs w:val="26"/>
          <w:lang w:val="uk-UA"/>
        </w:rPr>
        <w:t xml:space="preserve"> </w:t>
      </w:r>
      <w:r w:rsidRPr="002A545A">
        <w:rPr>
          <w:color w:val="000000"/>
          <w:sz w:val="26"/>
          <w:szCs w:val="26"/>
          <w:shd w:val="clear" w:color="auto" w:fill="FFFFFF"/>
          <w:lang w:val="uk-UA"/>
        </w:rPr>
        <w:t>Рекламні засоби повинні розміщуватися з додержанням вимог техніки безпеки, із забезпеченням видимості дорожніх знаків, світлофорів, перехресть, пішохідних переходів, зупинок транспорту загального користування та не відтворювати зображення дорожніх знаків.</w:t>
      </w:r>
    </w:p>
    <w:p w:rsidR="00AA7BCD" w:rsidRPr="002A545A" w:rsidRDefault="00AA7BCD" w:rsidP="00AA7BCD">
      <w:pPr>
        <w:pStyle w:val="rvps6"/>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rStyle w:val="rvts6"/>
          <w:sz w:val="26"/>
          <w:szCs w:val="26"/>
          <w:lang w:val="uk-UA"/>
        </w:rPr>
      </w:pPr>
      <w:r w:rsidRPr="002A545A">
        <w:rPr>
          <w:rStyle w:val="rvts6"/>
          <w:sz w:val="26"/>
          <w:szCs w:val="26"/>
          <w:lang w:val="uk-UA"/>
        </w:rPr>
        <w:t xml:space="preserve">5.17. </w:t>
      </w:r>
      <w:r w:rsidRPr="002A545A">
        <w:rPr>
          <w:color w:val="000000"/>
          <w:sz w:val="26"/>
          <w:szCs w:val="26"/>
          <w:shd w:val="clear" w:color="auto" w:fill="FFFFFF"/>
          <w:lang w:val="uk-UA"/>
        </w:rPr>
        <w:t xml:space="preserve">Рекламні засоби повинні розміщуватися з додержанням Правил благоустрою Петрівської сільської територіальної громади. </w:t>
      </w:r>
      <w:r w:rsidRPr="002A545A">
        <w:rPr>
          <w:rStyle w:val="rvts6"/>
          <w:sz w:val="26"/>
          <w:szCs w:val="26"/>
          <w:lang w:val="uk-UA"/>
        </w:rPr>
        <w:t>Забороняється розміщення зовнішньої реклами без застосування рекламних  засобів  безпосереднім  нанесенням фарби або плівкових матеріалів, друкованої реклами (листівки, оголошення, афіші, агітаційні матеріали тощо) на поверхні будинків (у т.ч. на вікнах та дверях), будівель, споруд, огорож, стовпів та іншого вуличного обладнання, покриття тротуарів, вулиць та доріг, а також на поверхні зелених насаджень.</w:t>
      </w:r>
    </w:p>
    <w:p w:rsidR="00AA7BCD" w:rsidRPr="002A545A" w:rsidRDefault="00AA7BCD" w:rsidP="00AA7BCD">
      <w:pPr>
        <w:pStyle w:val="rvps6"/>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sz w:val="26"/>
          <w:szCs w:val="26"/>
          <w:lang w:val="uk-UA"/>
        </w:rPr>
      </w:pPr>
      <w:r w:rsidRPr="002A545A">
        <w:rPr>
          <w:color w:val="000000"/>
          <w:sz w:val="26"/>
          <w:szCs w:val="26"/>
          <w:lang w:val="uk-UA"/>
        </w:rPr>
        <w:t xml:space="preserve">5.18.   </w:t>
      </w:r>
      <w:r w:rsidRPr="002A545A">
        <w:rPr>
          <w:rStyle w:val="rvts6"/>
          <w:sz w:val="26"/>
          <w:szCs w:val="26"/>
          <w:lang w:val="uk-UA"/>
        </w:rPr>
        <w:t>Забороняється розташовувати рекламні засоби:</w:t>
      </w:r>
    </w:p>
    <w:p w:rsidR="00AA7BCD" w:rsidRPr="002A545A" w:rsidRDefault="00AA7BCD" w:rsidP="00AA7BCD">
      <w:pPr>
        <w:pStyle w:val="rvps6"/>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color w:val="000000"/>
          <w:sz w:val="26"/>
          <w:szCs w:val="26"/>
          <w:lang w:val="uk-UA"/>
        </w:rPr>
      </w:pPr>
      <w:r w:rsidRPr="002A545A">
        <w:rPr>
          <w:rStyle w:val="rvts6"/>
          <w:sz w:val="26"/>
          <w:szCs w:val="26"/>
          <w:lang w:val="uk-UA"/>
        </w:rPr>
        <w:t>1) на пішохідних доріжках та алеях, якщо це перешкоджає вільному руху пішоходів;</w:t>
      </w:r>
    </w:p>
    <w:p w:rsidR="00AA7BCD" w:rsidRPr="002A545A" w:rsidRDefault="00AA7BCD" w:rsidP="00AA7BCD">
      <w:pPr>
        <w:pStyle w:val="rvps6"/>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rStyle w:val="rvts6"/>
          <w:sz w:val="26"/>
          <w:szCs w:val="26"/>
        </w:rPr>
      </w:pPr>
      <w:r w:rsidRPr="002A545A">
        <w:rPr>
          <w:rStyle w:val="rvts6"/>
          <w:sz w:val="26"/>
          <w:szCs w:val="26"/>
          <w:lang w:val="uk-UA"/>
        </w:rPr>
        <w:t xml:space="preserve">2) </w:t>
      </w:r>
      <w:r w:rsidRPr="002A545A">
        <w:rPr>
          <w:rStyle w:val="rvts6"/>
          <w:sz w:val="26"/>
          <w:szCs w:val="26"/>
        </w:rPr>
        <w:t xml:space="preserve">на </w:t>
      </w:r>
      <w:proofErr w:type="spellStart"/>
      <w:r w:rsidRPr="002A545A">
        <w:rPr>
          <w:rStyle w:val="rvts6"/>
          <w:sz w:val="26"/>
          <w:szCs w:val="26"/>
        </w:rPr>
        <w:t>висоті</w:t>
      </w:r>
      <w:proofErr w:type="spellEnd"/>
      <w:r w:rsidRPr="002A545A">
        <w:rPr>
          <w:rStyle w:val="rvts6"/>
          <w:sz w:val="26"/>
          <w:szCs w:val="26"/>
        </w:rPr>
        <w:t xml:space="preserve"> </w:t>
      </w:r>
      <w:proofErr w:type="spellStart"/>
      <w:r w:rsidRPr="002A545A">
        <w:rPr>
          <w:rStyle w:val="rvts6"/>
          <w:sz w:val="26"/>
          <w:szCs w:val="26"/>
        </w:rPr>
        <w:t>менш</w:t>
      </w:r>
      <w:proofErr w:type="spellEnd"/>
      <w:r w:rsidRPr="002A545A">
        <w:rPr>
          <w:rStyle w:val="rvts6"/>
          <w:sz w:val="26"/>
          <w:szCs w:val="26"/>
        </w:rPr>
        <w:t xml:space="preserve"> </w:t>
      </w:r>
      <w:proofErr w:type="spellStart"/>
      <w:r w:rsidRPr="002A545A">
        <w:rPr>
          <w:rStyle w:val="rvts6"/>
          <w:sz w:val="26"/>
          <w:szCs w:val="26"/>
        </w:rPr>
        <w:t>ніж</w:t>
      </w:r>
      <w:proofErr w:type="spellEnd"/>
      <w:r w:rsidRPr="002A545A">
        <w:rPr>
          <w:rStyle w:val="rvts6"/>
          <w:sz w:val="26"/>
          <w:szCs w:val="26"/>
        </w:rPr>
        <w:t xml:space="preserve"> 5 </w:t>
      </w:r>
      <w:proofErr w:type="spellStart"/>
      <w:r w:rsidRPr="002A545A">
        <w:rPr>
          <w:rStyle w:val="rvts6"/>
          <w:sz w:val="26"/>
          <w:szCs w:val="26"/>
        </w:rPr>
        <w:t>метрів</w:t>
      </w:r>
      <w:proofErr w:type="spellEnd"/>
      <w:r w:rsidRPr="002A545A">
        <w:rPr>
          <w:rStyle w:val="rvts6"/>
          <w:sz w:val="26"/>
          <w:szCs w:val="26"/>
        </w:rPr>
        <w:t xml:space="preserve"> </w:t>
      </w:r>
      <w:proofErr w:type="spellStart"/>
      <w:r w:rsidRPr="002A545A">
        <w:rPr>
          <w:rStyle w:val="rvts6"/>
          <w:sz w:val="26"/>
          <w:szCs w:val="26"/>
        </w:rPr>
        <w:t>від</w:t>
      </w:r>
      <w:proofErr w:type="spellEnd"/>
      <w:r w:rsidRPr="002A545A">
        <w:rPr>
          <w:rStyle w:val="rvts6"/>
          <w:sz w:val="26"/>
          <w:szCs w:val="26"/>
        </w:rPr>
        <w:t xml:space="preserve"> </w:t>
      </w:r>
      <w:proofErr w:type="spellStart"/>
      <w:r w:rsidRPr="002A545A">
        <w:rPr>
          <w:rStyle w:val="rvts6"/>
          <w:sz w:val="26"/>
          <w:szCs w:val="26"/>
        </w:rPr>
        <w:t>поверхні</w:t>
      </w:r>
      <w:proofErr w:type="spellEnd"/>
      <w:r w:rsidRPr="002A545A">
        <w:rPr>
          <w:rStyle w:val="rvts6"/>
          <w:sz w:val="26"/>
          <w:szCs w:val="26"/>
        </w:rPr>
        <w:t xml:space="preserve"> </w:t>
      </w:r>
      <w:proofErr w:type="spellStart"/>
      <w:r w:rsidRPr="002A545A">
        <w:rPr>
          <w:rStyle w:val="rvts6"/>
          <w:sz w:val="26"/>
          <w:szCs w:val="26"/>
        </w:rPr>
        <w:t>дорожнього</w:t>
      </w:r>
      <w:proofErr w:type="spellEnd"/>
      <w:r w:rsidRPr="002A545A">
        <w:rPr>
          <w:rStyle w:val="rvts6"/>
          <w:sz w:val="26"/>
          <w:szCs w:val="26"/>
        </w:rPr>
        <w:t xml:space="preserve"> </w:t>
      </w:r>
      <w:proofErr w:type="spellStart"/>
      <w:r w:rsidRPr="002A545A">
        <w:rPr>
          <w:rStyle w:val="rvts6"/>
          <w:sz w:val="26"/>
          <w:szCs w:val="26"/>
        </w:rPr>
        <w:t>покриття</w:t>
      </w:r>
      <w:proofErr w:type="spellEnd"/>
      <w:r w:rsidRPr="002A545A">
        <w:rPr>
          <w:rStyle w:val="rvts6"/>
          <w:sz w:val="26"/>
          <w:szCs w:val="26"/>
        </w:rPr>
        <w:t xml:space="preserve">, </w:t>
      </w:r>
      <w:proofErr w:type="spellStart"/>
      <w:r w:rsidRPr="002A545A">
        <w:rPr>
          <w:rStyle w:val="rvts6"/>
          <w:sz w:val="26"/>
          <w:szCs w:val="26"/>
        </w:rPr>
        <w:t>якщо</w:t>
      </w:r>
      <w:proofErr w:type="spellEnd"/>
      <w:r w:rsidRPr="002A545A">
        <w:rPr>
          <w:rStyle w:val="rvts6"/>
          <w:sz w:val="26"/>
          <w:szCs w:val="26"/>
        </w:rPr>
        <w:t xml:space="preserve"> </w:t>
      </w:r>
      <w:proofErr w:type="spellStart"/>
      <w:r w:rsidRPr="002A545A">
        <w:rPr>
          <w:rStyle w:val="rvts6"/>
          <w:sz w:val="26"/>
          <w:szCs w:val="26"/>
        </w:rPr>
        <w:t>їх</w:t>
      </w:r>
      <w:proofErr w:type="spellEnd"/>
      <w:r w:rsidRPr="002A545A">
        <w:rPr>
          <w:rStyle w:val="rvts6"/>
          <w:sz w:val="26"/>
          <w:szCs w:val="26"/>
        </w:rPr>
        <w:t xml:space="preserve"> </w:t>
      </w:r>
      <w:proofErr w:type="spellStart"/>
      <w:r w:rsidRPr="002A545A">
        <w:rPr>
          <w:rStyle w:val="rvts6"/>
          <w:sz w:val="26"/>
          <w:szCs w:val="26"/>
        </w:rPr>
        <w:t>рекламна</w:t>
      </w:r>
      <w:proofErr w:type="spellEnd"/>
      <w:r w:rsidRPr="002A545A">
        <w:rPr>
          <w:rStyle w:val="rvts6"/>
          <w:sz w:val="26"/>
          <w:szCs w:val="26"/>
        </w:rPr>
        <w:t xml:space="preserve"> </w:t>
      </w:r>
      <w:proofErr w:type="spellStart"/>
      <w:r w:rsidRPr="002A545A">
        <w:rPr>
          <w:rStyle w:val="rvts6"/>
          <w:sz w:val="26"/>
          <w:szCs w:val="26"/>
        </w:rPr>
        <w:t>поверхня</w:t>
      </w:r>
      <w:proofErr w:type="spellEnd"/>
      <w:r w:rsidRPr="002A545A">
        <w:rPr>
          <w:rStyle w:val="rvts6"/>
          <w:sz w:val="26"/>
          <w:szCs w:val="26"/>
        </w:rPr>
        <w:t xml:space="preserve"> </w:t>
      </w:r>
      <w:proofErr w:type="spellStart"/>
      <w:r w:rsidRPr="002A545A">
        <w:rPr>
          <w:rStyle w:val="rvts6"/>
          <w:sz w:val="26"/>
          <w:szCs w:val="26"/>
        </w:rPr>
        <w:t>виступає</w:t>
      </w:r>
      <w:proofErr w:type="spellEnd"/>
      <w:r w:rsidRPr="002A545A">
        <w:rPr>
          <w:rStyle w:val="rvts6"/>
          <w:sz w:val="26"/>
          <w:szCs w:val="26"/>
        </w:rPr>
        <w:t xml:space="preserve"> за </w:t>
      </w:r>
      <w:proofErr w:type="spellStart"/>
      <w:r w:rsidRPr="002A545A">
        <w:rPr>
          <w:rStyle w:val="rvts6"/>
          <w:sz w:val="26"/>
          <w:szCs w:val="26"/>
        </w:rPr>
        <w:t>межі</w:t>
      </w:r>
      <w:proofErr w:type="spellEnd"/>
      <w:r w:rsidRPr="002A545A">
        <w:rPr>
          <w:rStyle w:val="rvts6"/>
          <w:sz w:val="26"/>
          <w:szCs w:val="26"/>
        </w:rPr>
        <w:t xml:space="preserve"> краю </w:t>
      </w:r>
      <w:proofErr w:type="spellStart"/>
      <w:r w:rsidRPr="002A545A">
        <w:rPr>
          <w:rStyle w:val="rvts6"/>
          <w:sz w:val="26"/>
          <w:szCs w:val="26"/>
        </w:rPr>
        <w:t>проїжджої</w:t>
      </w:r>
      <w:proofErr w:type="spellEnd"/>
      <w:r w:rsidRPr="002A545A">
        <w:rPr>
          <w:rStyle w:val="rvts6"/>
          <w:sz w:val="26"/>
          <w:szCs w:val="26"/>
        </w:rPr>
        <w:t xml:space="preserve"> </w:t>
      </w:r>
      <w:proofErr w:type="spellStart"/>
      <w:r w:rsidRPr="002A545A">
        <w:rPr>
          <w:rStyle w:val="rvts6"/>
          <w:sz w:val="26"/>
          <w:szCs w:val="26"/>
        </w:rPr>
        <w:t>частини</w:t>
      </w:r>
      <w:proofErr w:type="spellEnd"/>
      <w:r w:rsidRPr="002A545A">
        <w:rPr>
          <w:rStyle w:val="rvts6"/>
          <w:sz w:val="26"/>
          <w:szCs w:val="26"/>
        </w:rPr>
        <w:t>.</w:t>
      </w:r>
    </w:p>
    <w:p w:rsidR="00C74732" w:rsidRPr="00BF7D7D" w:rsidRDefault="00C74732" w:rsidP="00AA7BCD">
      <w:pPr>
        <w:spacing w:after="0" w:line="240" w:lineRule="auto"/>
        <w:ind w:left="567" w:hanging="567"/>
        <w:jc w:val="center"/>
        <w:rPr>
          <w:rFonts w:ascii="Times New Roman" w:hAnsi="Times New Roman"/>
          <w:b/>
          <w:sz w:val="26"/>
          <w:szCs w:val="26"/>
          <w:lang w:val="ru-RU"/>
        </w:rPr>
      </w:pPr>
    </w:p>
    <w:p w:rsidR="00AA7BCD" w:rsidRPr="00CE118F" w:rsidRDefault="00AA7BCD" w:rsidP="00AA7BCD">
      <w:pPr>
        <w:spacing w:after="0" w:line="240" w:lineRule="auto"/>
        <w:ind w:left="567" w:hanging="567"/>
        <w:jc w:val="center"/>
        <w:rPr>
          <w:rFonts w:ascii="Times New Roman" w:hAnsi="Times New Roman"/>
          <w:b/>
          <w:sz w:val="26"/>
          <w:szCs w:val="26"/>
        </w:rPr>
      </w:pPr>
      <w:r w:rsidRPr="00CE118F">
        <w:rPr>
          <w:rFonts w:ascii="Times New Roman" w:hAnsi="Times New Roman"/>
          <w:b/>
          <w:sz w:val="26"/>
          <w:szCs w:val="26"/>
        </w:rPr>
        <w:t>6. ПОРЯДОК ЗДІЙСНЕННЯ ДЕМОНТАЖУ РЕКЛАМНИХ ЗАСОБІВ</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6.1. Під демонтажем розуміють комплекс заходів, які передбачають відокремлення</w:t>
      </w:r>
      <w:r>
        <w:rPr>
          <w:rFonts w:ascii="Times New Roman" w:hAnsi="Times New Roman"/>
          <w:sz w:val="26"/>
          <w:szCs w:val="26"/>
        </w:rPr>
        <w:t xml:space="preserve"> </w:t>
      </w:r>
      <w:r w:rsidRPr="00CE118F">
        <w:rPr>
          <w:rFonts w:ascii="Times New Roman" w:hAnsi="Times New Roman"/>
          <w:sz w:val="26"/>
          <w:szCs w:val="26"/>
        </w:rPr>
        <w:t xml:space="preserve">рекламного засобу разом з основою від місця його розташування та транспортування у місце його подальшого зберігання. При цьому демонтаж та наступне зберігання рекламного засобу не передбачає переходу права власності на нього до </w:t>
      </w:r>
      <w:r>
        <w:rPr>
          <w:rFonts w:ascii="Times New Roman" w:hAnsi="Times New Roman"/>
          <w:sz w:val="26"/>
          <w:szCs w:val="26"/>
        </w:rPr>
        <w:t>Петрівської сільської ради</w:t>
      </w:r>
      <w:r w:rsidRPr="00CE118F">
        <w:rPr>
          <w:rFonts w:ascii="Times New Roman" w:hAnsi="Times New Roman"/>
          <w:sz w:val="26"/>
          <w:szCs w:val="26"/>
        </w:rPr>
        <w:t>.</w:t>
      </w:r>
    </w:p>
    <w:p w:rsidR="00AA7BCD" w:rsidRPr="00D16B13" w:rsidRDefault="00AA7BCD" w:rsidP="00AA7BCD">
      <w:pPr>
        <w:spacing w:after="0" w:line="240" w:lineRule="auto"/>
        <w:ind w:firstLine="567"/>
        <w:jc w:val="both"/>
        <w:rPr>
          <w:rFonts w:ascii="Times New Roman" w:hAnsi="Times New Roman"/>
          <w:sz w:val="26"/>
          <w:szCs w:val="26"/>
        </w:rPr>
      </w:pPr>
      <w:r w:rsidRPr="00D16B13">
        <w:rPr>
          <w:rFonts w:ascii="Times New Roman" w:hAnsi="Times New Roman"/>
          <w:sz w:val="26"/>
          <w:szCs w:val="26"/>
        </w:rPr>
        <w:t xml:space="preserve">6.2. Демонтажу згідно з цими Правилами підлягають: </w:t>
      </w:r>
    </w:p>
    <w:p w:rsidR="00AA7BCD" w:rsidRPr="00D16B13" w:rsidRDefault="00AA7BCD" w:rsidP="00AA7BCD">
      <w:pPr>
        <w:spacing w:after="0" w:line="240" w:lineRule="auto"/>
        <w:ind w:firstLine="567"/>
        <w:jc w:val="both"/>
        <w:rPr>
          <w:rFonts w:ascii="Times New Roman" w:hAnsi="Times New Roman"/>
          <w:sz w:val="26"/>
          <w:szCs w:val="26"/>
        </w:rPr>
      </w:pPr>
      <w:r w:rsidRPr="00D16B13">
        <w:rPr>
          <w:rFonts w:ascii="Times New Roman" w:hAnsi="Times New Roman"/>
          <w:sz w:val="26"/>
          <w:szCs w:val="26"/>
        </w:rPr>
        <w:t xml:space="preserve">6.2.1 Самовільно встановлені рекламні засоби: </w:t>
      </w:r>
    </w:p>
    <w:p w:rsidR="00AA7BCD" w:rsidRPr="00D16B13" w:rsidRDefault="00AA7BCD" w:rsidP="00AA7BCD">
      <w:pPr>
        <w:spacing w:after="0" w:line="240" w:lineRule="auto"/>
        <w:ind w:firstLine="567"/>
        <w:jc w:val="both"/>
        <w:rPr>
          <w:rFonts w:ascii="Times New Roman" w:hAnsi="Times New Roman"/>
          <w:sz w:val="26"/>
          <w:szCs w:val="26"/>
        </w:rPr>
      </w:pPr>
      <w:r w:rsidRPr="00D16B13">
        <w:rPr>
          <w:rFonts w:ascii="Times New Roman" w:hAnsi="Times New Roman"/>
          <w:sz w:val="26"/>
          <w:szCs w:val="26"/>
        </w:rPr>
        <w:t xml:space="preserve">-  власник яких невідомий, у тому числі у разі відсутності маркування на рекламному засобі; </w:t>
      </w:r>
    </w:p>
    <w:p w:rsidR="00AA7BCD" w:rsidRPr="00D16B13" w:rsidRDefault="00AA7BCD" w:rsidP="00AA7BCD">
      <w:pPr>
        <w:spacing w:after="0" w:line="240" w:lineRule="auto"/>
        <w:ind w:firstLine="567"/>
        <w:jc w:val="both"/>
        <w:rPr>
          <w:rFonts w:ascii="Times New Roman" w:hAnsi="Times New Roman"/>
          <w:sz w:val="26"/>
          <w:szCs w:val="26"/>
        </w:rPr>
      </w:pPr>
      <w:r w:rsidRPr="00D16B13">
        <w:rPr>
          <w:rFonts w:ascii="Times New Roman" w:hAnsi="Times New Roman"/>
          <w:sz w:val="26"/>
          <w:szCs w:val="26"/>
        </w:rPr>
        <w:t xml:space="preserve">-  власник яких відомий, але вимоги про демонтаж не виконав; </w:t>
      </w:r>
    </w:p>
    <w:p w:rsidR="00AA7BCD" w:rsidRPr="00D16B13" w:rsidRDefault="00AA7BCD" w:rsidP="00AA7BCD">
      <w:pPr>
        <w:spacing w:after="0" w:line="240" w:lineRule="auto"/>
        <w:ind w:firstLine="567"/>
        <w:jc w:val="both"/>
        <w:rPr>
          <w:rFonts w:ascii="Times New Roman" w:hAnsi="Times New Roman"/>
          <w:sz w:val="26"/>
          <w:szCs w:val="26"/>
        </w:rPr>
      </w:pPr>
      <w:r w:rsidRPr="00D16B13">
        <w:rPr>
          <w:rFonts w:ascii="Times New Roman" w:hAnsi="Times New Roman"/>
          <w:sz w:val="26"/>
          <w:szCs w:val="26"/>
        </w:rPr>
        <w:t xml:space="preserve">-  дозвіл на розміщення, яких </w:t>
      </w:r>
      <w:r w:rsidR="00177B7F">
        <w:rPr>
          <w:rFonts w:ascii="Times New Roman" w:hAnsi="Times New Roman"/>
          <w:sz w:val="26"/>
          <w:szCs w:val="26"/>
        </w:rPr>
        <w:t>анульовано</w:t>
      </w:r>
      <w:r w:rsidRPr="00D16B13">
        <w:rPr>
          <w:rFonts w:ascii="Times New Roman" w:hAnsi="Times New Roman"/>
          <w:sz w:val="26"/>
          <w:szCs w:val="26"/>
        </w:rPr>
        <w:t>, але демонтаж власником не виконано.</w:t>
      </w:r>
    </w:p>
    <w:p w:rsidR="00AA7BCD" w:rsidRPr="00D16B13" w:rsidRDefault="00AA7BCD" w:rsidP="00AA7BCD">
      <w:pPr>
        <w:spacing w:after="0" w:line="240" w:lineRule="auto"/>
        <w:ind w:firstLine="567"/>
        <w:jc w:val="both"/>
        <w:rPr>
          <w:rFonts w:ascii="Times New Roman" w:hAnsi="Times New Roman"/>
          <w:sz w:val="26"/>
          <w:szCs w:val="26"/>
        </w:rPr>
      </w:pPr>
      <w:r w:rsidRPr="00D16B13">
        <w:rPr>
          <w:rFonts w:ascii="Times New Roman" w:hAnsi="Times New Roman"/>
          <w:sz w:val="26"/>
          <w:szCs w:val="26"/>
        </w:rPr>
        <w:t xml:space="preserve">6.2.2. Рекламні засоби, що мають занедбаний вигляд, створюють аварійні ситуації, загрозу життю або здоров’ю людей та/або заподіянню шкоди майну третіх осіб. </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6.3. У випадку, зазначеному у підпункті 6.2.1 демонтаж рекламних засобів здійснюється без попереднього надсилання вимоги про усунення порушень на підставі рішення виконавчого комітету </w:t>
      </w:r>
      <w:r>
        <w:rPr>
          <w:rFonts w:ascii="Times New Roman" w:hAnsi="Times New Roman"/>
          <w:sz w:val="26"/>
          <w:szCs w:val="26"/>
        </w:rPr>
        <w:t xml:space="preserve">Петрівської </w:t>
      </w:r>
      <w:r w:rsidRPr="00CE118F">
        <w:rPr>
          <w:rFonts w:ascii="Times New Roman" w:hAnsi="Times New Roman"/>
          <w:sz w:val="26"/>
          <w:szCs w:val="26"/>
        </w:rPr>
        <w:t xml:space="preserve">сільської ради про демонтаж. </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6.4. У випадку, зазначеному у підпункті 6.2.2 демонтаж рекламних засобів повинні провести власники (законні користувачі) рекламного засобу самостійно за власний рахунок у термін, вказаний у рішенні виконавчого комітету </w:t>
      </w:r>
      <w:r>
        <w:rPr>
          <w:rFonts w:ascii="Times New Roman" w:hAnsi="Times New Roman"/>
          <w:sz w:val="26"/>
          <w:szCs w:val="26"/>
        </w:rPr>
        <w:t xml:space="preserve">Петрівської </w:t>
      </w:r>
      <w:r w:rsidRPr="00CE118F">
        <w:rPr>
          <w:rFonts w:ascii="Times New Roman" w:hAnsi="Times New Roman"/>
          <w:sz w:val="26"/>
          <w:szCs w:val="26"/>
        </w:rPr>
        <w:t>сільської ради про усунення порушення.</w:t>
      </w:r>
    </w:p>
    <w:p w:rsidR="00AA7BCD" w:rsidRPr="00D16B13" w:rsidRDefault="00AA7BCD" w:rsidP="00AA7BCD">
      <w:pPr>
        <w:spacing w:after="0" w:line="240" w:lineRule="auto"/>
        <w:ind w:firstLine="567"/>
        <w:jc w:val="both"/>
        <w:rPr>
          <w:rFonts w:ascii="Times New Roman" w:hAnsi="Times New Roman"/>
          <w:sz w:val="26"/>
          <w:szCs w:val="26"/>
        </w:rPr>
      </w:pPr>
      <w:r w:rsidRPr="00D16B13">
        <w:rPr>
          <w:rFonts w:ascii="Times New Roman" w:hAnsi="Times New Roman"/>
          <w:sz w:val="26"/>
          <w:szCs w:val="26"/>
        </w:rPr>
        <w:t xml:space="preserve">6.5. У разі невиконання розповсюджувачем у зазначений термін вимог про демонтаж спеціальної конструкції виконавчий комітет </w:t>
      </w:r>
      <w:r>
        <w:rPr>
          <w:rFonts w:ascii="Times New Roman" w:hAnsi="Times New Roman"/>
          <w:sz w:val="26"/>
          <w:szCs w:val="26"/>
        </w:rPr>
        <w:t xml:space="preserve">Петрівської </w:t>
      </w:r>
      <w:r w:rsidRPr="00D16B13">
        <w:rPr>
          <w:rFonts w:ascii="Times New Roman" w:hAnsi="Times New Roman"/>
          <w:sz w:val="26"/>
          <w:szCs w:val="26"/>
        </w:rPr>
        <w:t xml:space="preserve">сільської ради приймає рішення про примусовий демонтаж. </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lastRenderedPageBreak/>
        <w:t xml:space="preserve">6.6. Демонтаж рекламних засобів проводиться підрядною організацією на підставі укладеного договору з </w:t>
      </w:r>
      <w:r>
        <w:rPr>
          <w:rFonts w:ascii="Times New Roman" w:hAnsi="Times New Roman"/>
          <w:sz w:val="26"/>
          <w:szCs w:val="26"/>
        </w:rPr>
        <w:t>П</w:t>
      </w:r>
      <w:r w:rsidRPr="00CE118F">
        <w:rPr>
          <w:rFonts w:ascii="Times New Roman" w:hAnsi="Times New Roman"/>
          <w:sz w:val="26"/>
          <w:szCs w:val="26"/>
        </w:rPr>
        <w:t xml:space="preserve">етрівською сільською радою </w:t>
      </w:r>
    </w:p>
    <w:p w:rsidR="00AA7BCD" w:rsidRPr="00D16B13" w:rsidRDefault="00AA7BCD" w:rsidP="00AA7BCD">
      <w:pPr>
        <w:spacing w:after="0" w:line="240" w:lineRule="auto"/>
        <w:ind w:firstLine="567"/>
        <w:jc w:val="both"/>
        <w:rPr>
          <w:rFonts w:ascii="Times New Roman" w:hAnsi="Times New Roman"/>
          <w:sz w:val="26"/>
          <w:szCs w:val="26"/>
        </w:rPr>
      </w:pPr>
      <w:r w:rsidRPr="00D16B13">
        <w:rPr>
          <w:rFonts w:ascii="Times New Roman" w:hAnsi="Times New Roman"/>
          <w:sz w:val="26"/>
          <w:szCs w:val="26"/>
        </w:rPr>
        <w:t xml:space="preserve">У разі необхідності під час проведення демонтажу можуть бути присутні власник або законний користувач рекламного засобу, представники Національної поліції, інших служб та організацій. </w:t>
      </w:r>
    </w:p>
    <w:p w:rsidR="00AA7BCD" w:rsidRPr="00D16B13" w:rsidRDefault="00AA7BCD" w:rsidP="00AA7BCD">
      <w:pPr>
        <w:spacing w:after="0" w:line="240" w:lineRule="auto"/>
        <w:ind w:firstLine="567"/>
        <w:jc w:val="both"/>
        <w:rPr>
          <w:rFonts w:ascii="Times New Roman" w:hAnsi="Times New Roman"/>
          <w:sz w:val="26"/>
          <w:szCs w:val="26"/>
        </w:rPr>
      </w:pPr>
      <w:r w:rsidRPr="00D16B13">
        <w:rPr>
          <w:rFonts w:ascii="Times New Roman" w:hAnsi="Times New Roman"/>
          <w:sz w:val="26"/>
          <w:szCs w:val="26"/>
        </w:rPr>
        <w:t xml:space="preserve">6.7. Про проведений демонтаж рекламного засобу складається і підписується учасниками, що були присутні при його проведенні, акт проведення демонтажу рекламного засобу. </w:t>
      </w:r>
    </w:p>
    <w:p w:rsidR="00AA7BCD" w:rsidRPr="00D16B13" w:rsidRDefault="00AA7BCD" w:rsidP="00AA7BCD">
      <w:pPr>
        <w:spacing w:after="0" w:line="240" w:lineRule="auto"/>
        <w:ind w:firstLine="567"/>
        <w:jc w:val="both"/>
        <w:rPr>
          <w:rFonts w:ascii="Times New Roman" w:hAnsi="Times New Roman"/>
          <w:sz w:val="26"/>
          <w:szCs w:val="26"/>
        </w:rPr>
      </w:pPr>
      <w:r w:rsidRPr="00D16B13">
        <w:rPr>
          <w:rFonts w:ascii="Times New Roman" w:hAnsi="Times New Roman"/>
          <w:sz w:val="26"/>
          <w:szCs w:val="26"/>
        </w:rPr>
        <w:t xml:space="preserve">До акта додається в обов’язковому порядку фотофіксація місця розташування рекламного засобу до і після демонтажу. </w:t>
      </w:r>
    </w:p>
    <w:p w:rsidR="00AA7BCD" w:rsidRPr="00D16B13" w:rsidRDefault="00AA7BCD" w:rsidP="00AA7BCD">
      <w:pPr>
        <w:spacing w:after="0" w:line="240" w:lineRule="auto"/>
        <w:ind w:firstLine="567"/>
        <w:jc w:val="both"/>
        <w:rPr>
          <w:rFonts w:ascii="Times New Roman" w:hAnsi="Times New Roman"/>
          <w:sz w:val="26"/>
          <w:szCs w:val="26"/>
        </w:rPr>
      </w:pPr>
      <w:r w:rsidRPr="00D16B13">
        <w:rPr>
          <w:rFonts w:ascii="Times New Roman" w:hAnsi="Times New Roman"/>
          <w:sz w:val="26"/>
          <w:szCs w:val="26"/>
        </w:rPr>
        <w:t xml:space="preserve">Акт проведення демонтажу складається у чотирьох примірниках, які залишаються в робочого органу, підрядної організації, що здійснила демонтаж та при необхідності в уповноваженому підрозділі Національної поліції, четвертий – передається власнику демонтованого рекламного засобу одразу після складання такого акта у разі його присутності. </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У разі відсутності власника рекламного засобу або його відмови від підписання акта демонтажу, про що робиться відповідна відмітка, другий примірник акта робочий орган у п’ятиденний термін надсилає поштою за місцезнаходженням власника рекомендованим листом (якщо встановлено його місцезнаходження). </w:t>
      </w:r>
    </w:p>
    <w:p w:rsidR="00AA7BCD" w:rsidRPr="00CE118F" w:rsidRDefault="00AA7BCD" w:rsidP="00AA7BCD">
      <w:pPr>
        <w:spacing w:after="0" w:line="240" w:lineRule="auto"/>
        <w:ind w:firstLine="567"/>
        <w:jc w:val="both"/>
        <w:rPr>
          <w:rFonts w:ascii="Times New Roman" w:hAnsi="Times New Roman"/>
          <w:sz w:val="26"/>
          <w:szCs w:val="26"/>
        </w:rPr>
      </w:pPr>
      <w:r w:rsidRPr="00CE118F">
        <w:rPr>
          <w:rFonts w:ascii="Times New Roman" w:hAnsi="Times New Roman"/>
          <w:sz w:val="26"/>
          <w:szCs w:val="26"/>
        </w:rPr>
        <w:t>Якщо місцезнаходження власника невідоме, робочий орган у цей же термін повідомляє про проведений демонтаж та місцезнаходження рекламного засобу</w:t>
      </w:r>
      <w:r w:rsidRPr="00CE118F">
        <w:rPr>
          <w:rFonts w:ascii="Times New Roman" w:hAnsi="Times New Roman"/>
        </w:rPr>
        <w:t xml:space="preserve"> </w:t>
      </w:r>
      <w:r w:rsidRPr="00CE118F">
        <w:rPr>
          <w:rFonts w:ascii="Times New Roman" w:hAnsi="Times New Roman"/>
          <w:sz w:val="26"/>
          <w:szCs w:val="26"/>
        </w:rPr>
        <w:t xml:space="preserve">уповноважений підрозділ Національної поліції (за місцем демонтажу рекламного засобу). </w:t>
      </w:r>
    </w:p>
    <w:p w:rsidR="00AA7BCD" w:rsidRPr="00CE118F" w:rsidRDefault="00AA7BCD" w:rsidP="00AA7BCD">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Після проведення демонтажу складається акт виконаних робіт з демонтажу рекламного засобу з зазначенням характеру робіт та їх вартості, який підписує робочим органом (замовник) та організація, що здійснили демонтаж. </w:t>
      </w:r>
    </w:p>
    <w:p w:rsidR="00AA7BCD" w:rsidRPr="00CE118F" w:rsidRDefault="00AA7BCD" w:rsidP="00AA7BCD">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Компенсація витрат підрядної організації, яка провела демонтаж рекламного засобу, покладається на власника (законного користувача) демонтованого рекламного засобу на підставі виставленого рахунку та акта виконаних робіт з демонтажу, які надсилаються власнику в обов’язковому порядку у п’ятиденний термін з дати демонтажу. </w:t>
      </w:r>
    </w:p>
    <w:p w:rsidR="00AA7BCD" w:rsidRPr="00CE118F" w:rsidRDefault="00AA7BCD" w:rsidP="00AA7BCD">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6.8. Демонтовані рекламні засоби з моменту демонтажу зберігаються у спеціально відведених для цього місцях. </w:t>
      </w:r>
    </w:p>
    <w:p w:rsidR="00AA7BCD" w:rsidRPr="00CE118F" w:rsidRDefault="00AA7BCD" w:rsidP="00AA7BCD">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6.9. Для повернення демонтованого рекламного засобу власнику рекламного засобу необхідно звернутись до виконавчого комітету </w:t>
      </w:r>
      <w:r>
        <w:rPr>
          <w:rFonts w:ascii="Times New Roman" w:hAnsi="Times New Roman"/>
          <w:sz w:val="26"/>
          <w:szCs w:val="26"/>
        </w:rPr>
        <w:t xml:space="preserve">Петрівської </w:t>
      </w:r>
      <w:r w:rsidRPr="00CE118F">
        <w:rPr>
          <w:rFonts w:ascii="Times New Roman" w:hAnsi="Times New Roman"/>
          <w:sz w:val="26"/>
          <w:szCs w:val="26"/>
        </w:rPr>
        <w:t xml:space="preserve">сільської ради з такими документами: </w:t>
      </w:r>
    </w:p>
    <w:p w:rsidR="00AA7BCD" w:rsidRPr="00CE118F" w:rsidRDefault="00AA7BCD" w:rsidP="00AA7BCD">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  заявою на ім’я керівника про повернення демонтованого рекламного засобу; </w:t>
      </w:r>
    </w:p>
    <w:p w:rsidR="00AA7BCD" w:rsidRPr="00CE118F" w:rsidRDefault="00AA7BCD" w:rsidP="00AA7BCD">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 документом, що підтверджує право власності (інше майнове право) на конкретний демонтований рекламний засіб; </w:t>
      </w:r>
    </w:p>
    <w:p w:rsidR="00AA7BCD" w:rsidRPr="00CE118F" w:rsidRDefault="00AA7BCD" w:rsidP="00AA7BCD">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 документом, що підтверджує оплату витрат, пов’язаних з демонтажем рекламного засобу, транспортуванням та зберіганням. </w:t>
      </w:r>
    </w:p>
    <w:p w:rsidR="00AA7BCD" w:rsidRPr="00CE118F" w:rsidRDefault="00AA7BCD" w:rsidP="00AA7BCD">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 Після закінчення річного терміну зберігання примусово демонтовані рекламні засоби визнаються безхазяйним майном (ст. 335 Цивільного </w:t>
      </w:r>
      <w:r>
        <w:rPr>
          <w:rFonts w:ascii="Times New Roman" w:hAnsi="Times New Roman"/>
          <w:sz w:val="26"/>
          <w:szCs w:val="26"/>
        </w:rPr>
        <w:t>к</w:t>
      </w:r>
      <w:r w:rsidRPr="00CE118F">
        <w:rPr>
          <w:rFonts w:ascii="Times New Roman" w:hAnsi="Times New Roman"/>
          <w:sz w:val="26"/>
          <w:szCs w:val="26"/>
        </w:rPr>
        <w:t xml:space="preserve">одексу України) і переходять у власність </w:t>
      </w:r>
      <w:r>
        <w:rPr>
          <w:rFonts w:ascii="Times New Roman" w:hAnsi="Times New Roman"/>
          <w:sz w:val="26"/>
          <w:szCs w:val="26"/>
        </w:rPr>
        <w:t>Петрівської сільської ради</w:t>
      </w:r>
      <w:r w:rsidRPr="00CE118F">
        <w:rPr>
          <w:rFonts w:ascii="Times New Roman" w:hAnsi="Times New Roman"/>
          <w:sz w:val="26"/>
          <w:szCs w:val="26"/>
        </w:rPr>
        <w:t xml:space="preserve"> у порядку, визначеному законодавством, якщо: </w:t>
      </w:r>
    </w:p>
    <w:p w:rsidR="00AA7BCD" w:rsidRPr="00CE118F" w:rsidRDefault="00AA7BCD" w:rsidP="00AA7BCD">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  після закінчення терміну зберігання примусово демонтованих об’єктів власники не звернулися щодо їх поверненням;</w:t>
      </w:r>
    </w:p>
    <w:p w:rsidR="00AA7BCD" w:rsidRPr="00CE118F" w:rsidRDefault="00AA7BCD" w:rsidP="006C16F4">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lastRenderedPageBreak/>
        <w:t xml:space="preserve">-  після закінчення терміну зберігання примусово демонтованих об’єктів власники не сплатили вартості демонтажу, транспортування та зберігання або не надали документів, підтверджуючих право власності (інше майнове право) на цей рекламний засіб; </w:t>
      </w:r>
    </w:p>
    <w:p w:rsidR="00AA7BCD" w:rsidRPr="00CE118F" w:rsidRDefault="00AA7BCD" w:rsidP="006C16F4">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 xml:space="preserve">- власники надали письмову відмову від демонтованого рекламного засобу та документи, що підтверджують право власності (інше майнове право) на цей рекламний засіб. </w:t>
      </w:r>
    </w:p>
    <w:p w:rsidR="00AA7BCD" w:rsidRPr="00CE118F" w:rsidRDefault="00AA7BCD" w:rsidP="006C16F4">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Після чого вказане майно підлягає реалізації, а кошти отримані після реалізації цього майна, за вирахуванням сум, необхідних для сплати платежів і зборів, та витрат пов’язаних з реалізацією вказаного майна перераховуються до бюджету</w:t>
      </w:r>
      <w:r>
        <w:rPr>
          <w:rFonts w:ascii="Times New Roman" w:hAnsi="Times New Roman"/>
          <w:sz w:val="26"/>
          <w:szCs w:val="26"/>
        </w:rPr>
        <w:t xml:space="preserve"> Петрівської сільської територіальної громади</w:t>
      </w:r>
      <w:r w:rsidRPr="00CE118F">
        <w:rPr>
          <w:rFonts w:ascii="Times New Roman" w:hAnsi="Times New Roman"/>
          <w:sz w:val="26"/>
          <w:szCs w:val="26"/>
        </w:rPr>
        <w:t>.</w:t>
      </w:r>
    </w:p>
    <w:p w:rsidR="00AA7BCD" w:rsidRPr="00CE118F" w:rsidRDefault="00AA7BCD" w:rsidP="006C16F4">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6.10. Демонтаж вивісок чи табличок, розміщених з порушенням вимог цих Правил, здійснюється у разі:</w:t>
      </w:r>
    </w:p>
    <w:p w:rsidR="00AA7BCD" w:rsidRPr="00CE118F" w:rsidRDefault="00AA7BCD" w:rsidP="006C16F4">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 припинення юридичної особи або припинення діяльності фізичної особи - підприємця;</w:t>
      </w:r>
    </w:p>
    <w:p w:rsidR="00AA7BCD" w:rsidRPr="00CE118F" w:rsidRDefault="00AA7BCD" w:rsidP="006C16F4">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 невідповідності розміщення вивіски чи таблички вимогам щодо її розміщення, наданим у визначенні, та архітектурним вимогам, державним нормам, стандартам і правилам, санітарним нормам;</w:t>
      </w:r>
    </w:p>
    <w:p w:rsidR="00AA7BCD" w:rsidRPr="00CE118F" w:rsidRDefault="00AA7BCD" w:rsidP="006C16F4">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 порушення благоустрою території.</w:t>
      </w:r>
    </w:p>
    <w:p w:rsidR="00AA7BCD" w:rsidRPr="00CE118F" w:rsidRDefault="00AA7BCD" w:rsidP="006C16F4">
      <w:pPr>
        <w:tabs>
          <w:tab w:val="left" w:pos="0"/>
        </w:tabs>
        <w:spacing w:after="0" w:line="240" w:lineRule="auto"/>
        <w:ind w:firstLine="567"/>
        <w:jc w:val="both"/>
        <w:rPr>
          <w:rFonts w:ascii="Times New Roman" w:hAnsi="Times New Roman"/>
          <w:sz w:val="26"/>
          <w:szCs w:val="26"/>
        </w:rPr>
      </w:pPr>
      <w:r w:rsidRPr="00CE118F">
        <w:rPr>
          <w:rFonts w:ascii="Times New Roman" w:hAnsi="Times New Roman"/>
          <w:sz w:val="26"/>
          <w:szCs w:val="26"/>
        </w:rPr>
        <w:t>Розміщені вивіски чи таблички підлягають демонтажу за рахунок коштів юридичних осіб або фізичних осіб - підприємців, якими вони були встановлені.</w:t>
      </w:r>
    </w:p>
    <w:p w:rsidR="00AA7BCD" w:rsidRPr="00CE118F" w:rsidRDefault="00AA7BCD" w:rsidP="00AA7BCD">
      <w:pPr>
        <w:spacing w:after="0" w:line="240" w:lineRule="auto"/>
        <w:ind w:left="567" w:hanging="567"/>
        <w:jc w:val="both"/>
        <w:rPr>
          <w:rFonts w:ascii="Times New Roman" w:hAnsi="Times New Roman"/>
          <w:sz w:val="26"/>
          <w:szCs w:val="26"/>
        </w:rPr>
      </w:pPr>
      <w:r w:rsidRPr="00CE118F">
        <w:rPr>
          <w:rFonts w:ascii="Times New Roman" w:hAnsi="Times New Roman"/>
          <w:sz w:val="26"/>
          <w:szCs w:val="26"/>
        </w:rPr>
        <w:tab/>
      </w:r>
    </w:p>
    <w:p w:rsidR="00AA7BCD" w:rsidRPr="00CE118F" w:rsidRDefault="006C16F4" w:rsidP="00AA7BCD">
      <w:pPr>
        <w:spacing w:after="0" w:line="240" w:lineRule="auto"/>
        <w:ind w:left="567" w:hanging="567"/>
        <w:jc w:val="center"/>
        <w:rPr>
          <w:rFonts w:ascii="Times New Roman" w:hAnsi="Times New Roman"/>
          <w:b/>
          <w:sz w:val="26"/>
          <w:szCs w:val="26"/>
        </w:rPr>
      </w:pPr>
      <w:r>
        <w:rPr>
          <w:rFonts w:ascii="Times New Roman" w:hAnsi="Times New Roman"/>
          <w:b/>
          <w:sz w:val="26"/>
          <w:szCs w:val="26"/>
        </w:rPr>
        <w:t>7</w:t>
      </w:r>
      <w:r w:rsidR="00AA7BCD" w:rsidRPr="00CE118F">
        <w:rPr>
          <w:rFonts w:ascii="Times New Roman" w:hAnsi="Times New Roman"/>
          <w:b/>
          <w:sz w:val="26"/>
          <w:szCs w:val="26"/>
        </w:rPr>
        <w:t>. ЗАКЛЮЧНІ ПОЛОЖЕННЯ</w:t>
      </w:r>
    </w:p>
    <w:p w:rsidR="00AA7BCD" w:rsidRPr="00CE118F" w:rsidRDefault="006C16F4" w:rsidP="00AA7BCD">
      <w:pPr>
        <w:tabs>
          <w:tab w:val="left" w:pos="0"/>
        </w:tabs>
        <w:spacing w:after="0" w:line="240" w:lineRule="auto"/>
        <w:jc w:val="both"/>
        <w:rPr>
          <w:rFonts w:ascii="Times New Roman" w:hAnsi="Times New Roman"/>
          <w:sz w:val="26"/>
          <w:szCs w:val="26"/>
        </w:rPr>
      </w:pPr>
      <w:r>
        <w:rPr>
          <w:rFonts w:ascii="Times New Roman" w:hAnsi="Times New Roman"/>
          <w:sz w:val="26"/>
          <w:szCs w:val="26"/>
        </w:rPr>
        <w:t>7</w:t>
      </w:r>
      <w:r w:rsidR="00AA7BCD" w:rsidRPr="00CE118F">
        <w:rPr>
          <w:rFonts w:ascii="Times New Roman" w:hAnsi="Times New Roman"/>
          <w:sz w:val="26"/>
          <w:szCs w:val="26"/>
        </w:rPr>
        <w:t>.1. Питання, що не врегульовані цим Порядком, вирішуються згідно з чинним законодавством України.</w:t>
      </w:r>
    </w:p>
    <w:p w:rsidR="00AA7BCD" w:rsidRPr="00CE118F" w:rsidRDefault="006C16F4" w:rsidP="00AA7BCD">
      <w:pPr>
        <w:tabs>
          <w:tab w:val="left" w:pos="0"/>
        </w:tabs>
        <w:spacing w:after="0" w:line="240" w:lineRule="auto"/>
        <w:jc w:val="both"/>
        <w:rPr>
          <w:rFonts w:ascii="Times New Roman" w:hAnsi="Times New Roman"/>
          <w:sz w:val="26"/>
          <w:szCs w:val="26"/>
        </w:rPr>
      </w:pPr>
      <w:r>
        <w:rPr>
          <w:rFonts w:ascii="Times New Roman" w:hAnsi="Times New Roman"/>
          <w:sz w:val="26"/>
          <w:szCs w:val="26"/>
        </w:rPr>
        <w:t>7</w:t>
      </w:r>
      <w:r w:rsidR="00AA7BCD" w:rsidRPr="00CE118F">
        <w:rPr>
          <w:rFonts w:ascii="Times New Roman" w:hAnsi="Times New Roman"/>
          <w:sz w:val="26"/>
          <w:szCs w:val="26"/>
        </w:rPr>
        <w:t>.2. Спори, що виникають при вирішенні питань, пов’язаних з розміщенням зовнішньої реклами, вирішуються у встановленому законом порядку.</w:t>
      </w:r>
    </w:p>
    <w:p w:rsidR="00AA7BCD" w:rsidRDefault="00AA7BCD" w:rsidP="00AA7BCD">
      <w:pPr>
        <w:spacing w:after="0" w:line="240" w:lineRule="auto"/>
        <w:jc w:val="both"/>
        <w:rPr>
          <w:rFonts w:ascii="Times New Roman" w:hAnsi="Times New Roman"/>
          <w:sz w:val="26"/>
          <w:szCs w:val="26"/>
        </w:rPr>
      </w:pPr>
    </w:p>
    <w:p w:rsidR="00AA7BCD" w:rsidRDefault="00AA7BCD" w:rsidP="00AA7BCD">
      <w:pPr>
        <w:spacing w:after="0" w:line="240" w:lineRule="auto"/>
        <w:jc w:val="both"/>
        <w:rPr>
          <w:rFonts w:ascii="Times New Roman" w:hAnsi="Times New Roman"/>
          <w:b/>
          <w:sz w:val="28"/>
          <w:szCs w:val="28"/>
        </w:rPr>
      </w:pPr>
    </w:p>
    <w:p w:rsidR="00AA7BCD" w:rsidRPr="00CB3EB5" w:rsidRDefault="00AA7BCD" w:rsidP="00AA7BCD">
      <w:pPr>
        <w:spacing w:after="0" w:line="240" w:lineRule="auto"/>
        <w:ind w:left="567" w:hanging="567"/>
        <w:jc w:val="both"/>
        <w:rPr>
          <w:rFonts w:ascii="Times New Roman" w:hAnsi="Times New Roman"/>
          <w:b/>
          <w:i/>
          <w:sz w:val="28"/>
          <w:szCs w:val="28"/>
          <w:lang w:val="ru-RU"/>
        </w:rPr>
      </w:pPr>
      <w:r w:rsidRPr="00CB3EB5">
        <w:rPr>
          <w:rFonts w:ascii="Times New Roman" w:hAnsi="Times New Roman"/>
          <w:b/>
          <w:i/>
          <w:sz w:val="28"/>
          <w:szCs w:val="28"/>
        </w:rPr>
        <w:t>Секретар сільської ради                                                    Світлана КОСТЮК</w:t>
      </w:r>
    </w:p>
    <w:p w:rsidR="00AA7BCD" w:rsidRPr="00CB3EB5" w:rsidRDefault="00AA7BCD" w:rsidP="00AA7BCD">
      <w:pPr>
        <w:spacing w:after="0" w:line="240" w:lineRule="auto"/>
        <w:ind w:left="567" w:hanging="567"/>
        <w:jc w:val="both"/>
        <w:rPr>
          <w:rFonts w:ascii="Times New Roman" w:hAnsi="Times New Roman"/>
          <w:b/>
          <w:i/>
          <w:sz w:val="28"/>
          <w:szCs w:val="28"/>
          <w:lang w:val="ru-RU"/>
        </w:rPr>
      </w:pPr>
    </w:p>
    <w:p w:rsidR="00AA7BCD" w:rsidRDefault="00AA7BCD" w:rsidP="00AA7BCD">
      <w:pPr>
        <w:pStyle w:val="tj"/>
        <w:shd w:val="clear" w:color="auto" w:fill="FFFFFF"/>
        <w:spacing w:before="0" w:beforeAutospacing="0" w:after="0" w:afterAutospacing="0" w:line="343" w:lineRule="atLeast"/>
        <w:rPr>
          <w:lang w:val="uk-UA"/>
        </w:rPr>
      </w:pPr>
    </w:p>
    <w:p w:rsidR="00AA7BCD" w:rsidRDefault="00AA7BCD" w:rsidP="00AA7BCD">
      <w:pPr>
        <w:pStyle w:val="tj"/>
        <w:shd w:val="clear" w:color="auto" w:fill="FFFFFF"/>
        <w:spacing w:before="0" w:beforeAutospacing="0" w:after="0" w:afterAutospacing="0" w:line="343" w:lineRule="atLeast"/>
        <w:jc w:val="right"/>
        <w:rPr>
          <w:i/>
          <w:iCs/>
          <w:lang w:val="uk-UA"/>
        </w:rPr>
      </w:pPr>
    </w:p>
    <w:p w:rsidR="00AA7BCD" w:rsidRDefault="00AA7BCD" w:rsidP="00AA7BCD">
      <w:pPr>
        <w:pStyle w:val="tj"/>
        <w:shd w:val="clear" w:color="auto" w:fill="FFFFFF"/>
        <w:spacing w:before="0" w:beforeAutospacing="0" w:after="0" w:afterAutospacing="0" w:line="343" w:lineRule="atLeast"/>
        <w:jc w:val="right"/>
        <w:rPr>
          <w:i/>
          <w:iCs/>
          <w:lang w:val="uk-UA"/>
        </w:rPr>
      </w:pPr>
    </w:p>
    <w:p w:rsidR="00AA7BCD" w:rsidRDefault="00AA7BCD" w:rsidP="00AA7BCD">
      <w:pPr>
        <w:pStyle w:val="tj"/>
        <w:shd w:val="clear" w:color="auto" w:fill="FFFFFF"/>
        <w:spacing w:before="0" w:beforeAutospacing="0" w:after="0" w:afterAutospacing="0" w:line="343" w:lineRule="atLeast"/>
        <w:jc w:val="right"/>
        <w:rPr>
          <w:i/>
          <w:iCs/>
          <w:lang w:val="uk-UA"/>
        </w:rPr>
      </w:pPr>
    </w:p>
    <w:p w:rsidR="00AA7BCD" w:rsidRDefault="00AA7BCD" w:rsidP="00AA7BCD">
      <w:pPr>
        <w:pStyle w:val="tj"/>
        <w:shd w:val="clear" w:color="auto" w:fill="FFFFFF"/>
        <w:spacing w:before="0" w:beforeAutospacing="0" w:after="0" w:afterAutospacing="0" w:line="343" w:lineRule="atLeast"/>
        <w:jc w:val="right"/>
        <w:rPr>
          <w:i/>
          <w:iCs/>
          <w:lang w:val="uk-UA"/>
        </w:rPr>
      </w:pPr>
    </w:p>
    <w:p w:rsidR="00AA7BCD" w:rsidRDefault="00AA7BCD" w:rsidP="00AA7BCD">
      <w:pPr>
        <w:pStyle w:val="tj"/>
        <w:shd w:val="clear" w:color="auto" w:fill="FFFFFF"/>
        <w:spacing w:before="0" w:beforeAutospacing="0" w:after="0" w:afterAutospacing="0" w:line="343" w:lineRule="atLeast"/>
        <w:jc w:val="right"/>
        <w:rPr>
          <w:i/>
          <w:iCs/>
          <w:lang w:val="uk-UA"/>
        </w:rPr>
      </w:pPr>
    </w:p>
    <w:p w:rsidR="00AA7BCD" w:rsidRDefault="00AA7BCD" w:rsidP="00AA7BCD">
      <w:pPr>
        <w:pStyle w:val="tj"/>
        <w:shd w:val="clear" w:color="auto" w:fill="FFFFFF"/>
        <w:spacing w:before="0" w:beforeAutospacing="0" w:after="0" w:afterAutospacing="0" w:line="343" w:lineRule="atLeast"/>
        <w:jc w:val="right"/>
        <w:rPr>
          <w:i/>
          <w:iCs/>
          <w:lang w:val="uk-UA"/>
        </w:rPr>
      </w:pPr>
    </w:p>
    <w:p w:rsidR="00AA7BCD" w:rsidRDefault="00AA7BCD" w:rsidP="00AA7BCD">
      <w:pPr>
        <w:pStyle w:val="tj"/>
        <w:shd w:val="clear" w:color="auto" w:fill="FFFFFF"/>
        <w:spacing w:before="0" w:beforeAutospacing="0" w:after="0" w:afterAutospacing="0" w:line="343" w:lineRule="atLeast"/>
        <w:jc w:val="right"/>
        <w:rPr>
          <w:i/>
          <w:iCs/>
          <w:lang w:val="uk-UA"/>
        </w:rPr>
      </w:pPr>
    </w:p>
    <w:p w:rsidR="00AA7BCD" w:rsidRDefault="00AA7BCD" w:rsidP="00AA7BCD">
      <w:pPr>
        <w:pStyle w:val="tj"/>
        <w:shd w:val="clear" w:color="auto" w:fill="FFFFFF"/>
        <w:spacing w:before="0" w:beforeAutospacing="0" w:after="0" w:afterAutospacing="0" w:line="343" w:lineRule="atLeast"/>
        <w:jc w:val="right"/>
        <w:rPr>
          <w:i/>
          <w:iCs/>
          <w:lang w:val="uk-UA"/>
        </w:rPr>
      </w:pPr>
    </w:p>
    <w:p w:rsidR="00AA7BCD" w:rsidRDefault="00AA7BCD" w:rsidP="00AA7BCD">
      <w:pPr>
        <w:pStyle w:val="tj"/>
        <w:shd w:val="clear" w:color="auto" w:fill="FFFFFF"/>
        <w:spacing w:before="0" w:beforeAutospacing="0" w:after="0" w:afterAutospacing="0" w:line="343" w:lineRule="atLeast"/>
        <w:jc w:val="right"/>
        <w:rPr>
          <w:i/>
          <w:iCs/>
          <w:lang w:val="uk-UA"/>
        </w:rPr>
      </w:pPr>
    </w:p>
    <w:p w:rsidR="00AA7BCD" w:rsidRDefault="00AA7BCD" w:rsidP="00AA7BCD">
      <w:pPr>
        <w:pStyle w:val="tj"/>
        <w:shd w:val="clear" w:color="auto" w:fill="FFFFFF"/>
        <w:spacing w:before="0" w:beforeAutospacing="0" w:after="0" w:afterAutospacing="0" w:line="343" w:lineRule="atLeast"/>
        <w:jc w:val="right"/>
        <w:rPr>
          <w:i/>
          <w:iCs/>
          <w:lang w:val="uk-UA"/>
        </w:rPr>
      </w:pPr>
    </w:p>
    <w:p w:rsidR="00C74732" w:rsidRDefault="00C74732" w:rsidP="00C74732">
      <w:pPr>
        <w:pStyle w:val="tj"/>
        <w:shd w:val="clear" w:color="auto" w:fill="FFFFFF"/>
        <w:spacing w:before="0" w:beforeAutospacing="0" w:after="0" w:afterAutospacing="0"/>
        <w:jc w:val="right"/>
        <w:rPr>
          <w:i/>
          <w:iCs/>
          <w:lang w:val="uk-UA"/>
        </w:rPr>
      </w:pPr>
    </w:p>
    <w:p w:rsidR="00C74732" w:rsidRDefault="00C74732" w:rsidP="00C74732">
      <w:pPr>
        <w:pStyle w:val="tj"/>
        <w:shd w:val="clear" w:color="auto" w:fill="FFFFFF"/>
        <w:spacing w:before="0" w:beforeAutospacing="0" w:after="0" w:afterAutospacing="0"/>
        <w:jc w:val="right"/>
        <w:rPr>
          <w:i/>
          <w:iCs/>
          <w:lang w:val="uk-UA"/>
        </w:rPr>
      </w:pPr>
    </w:p>
    <w:p w:rsidR="00357DD0" w:rsidRDefault="00357DD0" w:rsidP="00C74732">
      <w:pPr>
        <w:pStyle w:val="tj"/>
        <w:shd w:val="clear" w:color="auto" w:fill="FFFFFF"/>
        <w:spacing w:before="0" w:beforeAutospacing="0" w:after="0" w:afterAutospacing="0"/>
        <w:jc w:val="right"/>
        <w:rPr>
          <w:i/>
          <w:iCs/>
          <w:lang w:val="uk-UA"/>
        </w:rPr>
      </w:pPr>
    </w:p>
    <w:p w:rsidR="00357DD0" w:rsidRDefault="00357DD0" w:rsidP="00C74732">
      <w:pPr>
        <w:pStyle w:val="tj"/>
        <w:shd w:val="clear" w:color="auto" w:fill="FFFFFF"/>
        <w:spacing w:before="0" w:beforeAutospacing="0" w:after="0" w:afterAutospacing="0"/>
        <w:jc w:val="right"/>
        <w:rPr>
          <w:i/>
          <w:iCs/>
          <w:lang w:val="uk-UA"/>
        </w:rPr>
      </w:pPr>
    </w:p>
    <w:p w:rsidR="00177B7F" w:rsidRPr="00B708E7" w:rsidRDefault="00177B7F" w:rsidP="00C74732">
      <w:pPr>
        <w:pStyle w:val="tj"/>
        <w:shd w:val="clear" w:color="auto" w:fill="FFFFFF"/>
        <w:spacing w:before="0" w:beforeAutospacing="0" w:after="0" w:afterAutospacing="0"/>
        <w:jc w:val="right"/>
        <w:rPr>
          <w:i/>
          <w:iCs/>
        </w:rPr>
      </w:pPr>
    </w:p>
    <w:p w:rsidR="00AA7BCD" w:rsidRPr="00AB42EC" w:rsidRDefault="00AA7BCD" w:rsidP="00C74732">
      <w:pPr>
        <w:pStyle w:val="tj"/>
        <w:shd w:val="clear" w:color="auto" w:fill="FFFFFF"/>
        <w:spacing w:before="0" w:beforeAutospacing="0" w:after="0" w:afterAutospacing="0"/>
        <w:jc w:val="right"/>
        <w:rPr>
          <w:i/>
          <w:iCs/>
        </w:rPr>
      </w:pPr>
      <w:r w:rsidRPr="00AB42EC">
        <w:rPr>
          <w:i/>
          <w:iCs/>
          <w:lang w:val="uk-UA"/>
        </w:rPr>
        <w:lastRenderedPageBreak/>
        <w:t>Додаток 1 до Порядку</w:t>
      </w:r>
    </w:p>
    <w:p w:rsidR="00AA7BCD" w:rsidRPr="00CE118F" w:rsidRDefault="00AA7BCD" w:rsidP="00AA7BCD">
      <w:pPr>
        <w:pStyle w:val="tj"/>
        <w:shd w:val="clear" w:color="auto" w:fill="FFFFFF"/>
        <w:spacing w:before="0" w:beforeAutospacing="0" w:after="0" w:afterAutospacing="0"/>
        <w:ind w:left="567" w:hanging="567"/>
        <w:jc w:val="right"/>
      </w:pPr>
    </w:p>
    <w:p w:rsidR="00AA7BCD" w:rsidRPr="00CE118F" w:rsidRDefault="00AA7BCD" w:rsidP="00AA7BCD">
      <w:pPr>
        <w:pStyle w:val="tl"/>
        <w:shd w:val="clear" w:color="auto" w:fill="FFFFFF"/>
        <w:spacing w:before="0" w:beforeAutospacing="0" w:after="0" w:afterAutospacing="0"/>
        <w:ind w:left="567" w:hanging="567"/>
        <w:jc w:val="right"/>
        <w:rPr>
          <w:b/>
          <w:lang w:val="uk-UA"/>
        </w:rPr>
      </w:pPr>
      <w:r>
        <w:rPr>
          <w:b/>
          <w:lang w:val="uk-UA"/>
        </w:rPr>
        <w:t>П</w:t>
      </w:r>
      <w:r w:rsidRPr="00CE118F">
        <w:rPr>
          <w:b/>
          <w:lang w:val="uk-UA"/>
        </w:rPr>
        <w:t xml:space="preserve">етрівському сільському голові </w:t>
      </w:r>
    </w:p>
    <w:p w:rsidR="00AA7BCD" w:rsidRPr="00CE118F" w:rsidRDefault="00AA7BCD" w:rsidP="00AA7BCD">
      <w:pPr>
        <w:pStyle w:val="tl"/>
        <w:shd w:val="clear" w:color="auto" w:fill="FFFFFF"/>
        <w:spacing w:before="0" w:beforeAutospacing="0" w:after="0" w:afterAutospacing="0"/>
        <w:ind w:left="567" w:hanging="567"/>
        <w:jc w:val="right"/>
        <w:rPr>
          <w:b/>
          <w:lang w:val="uk-UA"/>
        </w:rPr>
      </w:pPr>
      <w:r w:rsidRPr="00CE118F">
        <w:rPr>
          <w:b/>
          <w:lang w:val="uk-UA"/>
        </w:rPr>
        <w:t xml:space="preserve">Старенькому Р.М. </w:t>
      </w:r>
    </w:p>
    <w:p w:rsidR="00AA7BCD" w:rsidRPr="00CE118F" w:rsidRDefault="00AA7BCD" w:rsidP="00AA7BCD">
      <w:pPr>
        <w:pStyle w:val="tj"/>
        <w:shd w:val="clear" w:color="auto" w:fill="FFFFFF"/>
        <w:spacing w:before="0" w:beforeAutospacing="0" w:after="0" w:afterAutospacing="0"/>
        <w:ind w:left="567" w:hanging="567"/>
        <w:jc w:val="right"/>
        <w:rPr>
          <w:u w:val="single"/>
          <w:lang w:val="uk-UA"/>
        </w:rPr>
      </w:pPr>
      <w:r w:rsidRPr="00CE118F">
        <w:rPr>
          <w:lang w:val="uk-UA"/>
        </w:rPr>
        <w:t>____________ р. N</w:t>
      </w:r>
      <w:r w:rsidRPr="00CE118F">
        <w:rPr>
          <w:u w:val="single"/>
          <w:lang w:val="uk-UA"/>
        </w:rPr>
        <w:tab/>
      </w:r>
      <w:r w:rsidRPr="00CE118F">
        <w:rPr>
          <w:u w:val="single"/>
          <w:lang w:val="uk-UA"/>
        </w:rPr>
        <w:tab/>
      </w:r>
      <w:r w:rsidRPr="00CE118F">
        <w:rPr>
          <w:u w:val="single"/>
          <w:lang w:val="uk-UA"/>
        </w:rPr>
        <w:tab/>
      </w:r>
    </w:p>
    <w:p w:rsidR="00AA7BCD" w:rsidRPr="00CE118F" w:rsidRDefault="00AA7BCD" w:rsidP="00AA7BCD">
      <w:pPr>
        <w:pStyle w:val="3"/>
        <w:shd w:val="clear" w:color="auto" w:fill="FFFFFF"/>
        <w:spacing w:before="0" w:beforeAutospacing="0" w:after="0" w:afterAutospacing="0" w:line="540" w:lineRule="atLeast"/>
        <w:ind w:left="567" w:hanging="567"/>
        <w:jc w:val="center"/>
        <w:rPr>
          <w:b w:val="0"/>
          <w:bCs w:val="0"/>
          <w:sz w:val="48"/>
          <w:szCs w:val="48"/>
          <w:lang w:val="uk-UA"/>
        </w:rPr>
      </w:pPr>
    </w:p>
    <w:p w:rsidR="00AA7BCD" w:rsidRPr="00CE118F" w:rsidRDefault="00AA7BCD" w:rsidP="00AA7BCD">
      <w:pPr>
        <w:pStyle w:val="3"/>
        <w:shd w:val="clear" w:color="auto" w:fill="FFFFFF"/>
        <w:spacing w:before="0" w:beforeAutospacing="0" w:after="0" w:afterAutospacing="0" w:line="540" w:lineRule="atLeast"/>
        <w:ind w:left="567" w:hanging="567"/>
        <w:jc w:val="center"/>
        <w:rPr>
          <w:bCs w:val="0"/>
          <w:sz w:val="28"/>
          <w:szCs w:val="28"/>
          <w:lang w:val="uk-UA"/>
        </w:rPr>
      </w:pPr>
      <w:r w:rsidRPr="00CE118F">
        <w:rPr>
          <w:bCs w:val="0"/>
          <w:sz w:val="28"/>
          <w:szCs w:val="28"/>
          <w:lang w:val="uk-UA"/>
        </w:rPr>
        <w:t>ЗАЯВА</w:t>
      </w:r>
      <w:r w:rsidRPr="00CE118F">
        <w:rPr>
          <w:bCs w:val="0"/>
          <w:sz w:val="28"/>
          <w:szCs w:val="28"/>
          <w:lang w:val="uk-UA"/>
        </w:rPr>
        <w:br/>
        <w:t>про надання дозволу на розміщення зовнішньої реклами</w:t>
      </w:r>
    </w:p>
    <w:p w:rsidR="00AA7BCD" w:rsidRPr="00CE118F" w:rsidRDefault="00AA7BCD" w:rsidP="00AA7BCD">
      <w:pPr>
        <w:pStyle w:val="3"/>
        <w:shd w:val="clear" w:color="auto" w:fill="FFFFFF"/>
        <w:spacing w:before="0" w:beforeAutospacing="0" w:after="0" w:afterAutospacing="0" w:line="540" w:lineRule="atLeast"/>
        <w:ind w:left="567" w:hanging="567"/>
        <w:jc w:val="center"/>
        <w:rPr>
          <w:sz w:val="28"/>
          <w:szCs w:val="28"/>
          <w:lang w:val="uk-UA"/>
        </w:rPr>
      </w:pPr>
    </w:p>
    <w:p w:rsidR="00AA7BCD" w:rsidRPr="00CE118F" w:rsidRDefault="00AA7BCD" w:rsidP="00AA7BCD">
      <w:pPr>
        <w:pStyle w:val="tj"/>
        <w:shd w:val="clear" w:color="auto" w:fill="FFFFFF"/>
        <w:spacing w:before="0" w:beforeAutospacing="0" w:after="0" w:afterAutospacing="0" w:line="343" w:lineRule="atLeast"/>
        <w:ind w:left="567" w:hanging="567"/>
        <w:rPr>
          <w:u w:val="single"/>
          <w:lang w:val="uk-UA"/>
        </w:rPr>
      </w:pPr>
      <w:r w:rsidRPr="00CE118F">
        <w:rPr>
          <w:lang w:val="uk-UA"/>
        </w:rPr>
        <w:t xml:space="preserve"> ЗАЯВНИК              ______________________________________________________</w:t>
      </w:r>
      <w:r w:rsidRPr="00CE118F">
        <w:rPr>
          <w:lang w:val="uk-UA"/>
        </w:rPr>
        <w:br/>
      </w:r>
      <w:r w:rsidRPr="00CE118F">
        <w:rPr>
          <w:rStyle w:val="fs2"/>
          <w:sz w:val="20"/>
          <w:szCs w:val="20"/>
          <w:lang w:val="uk-UA"/>
        </w:rPr>
        <w:t>                                    (для юридичної особи - повне найменування розповсюджувача зовнішньої</w:t>
      </w:r>
      <w:r w:rsidRPr="00CE118F">
        <w:rPr>
          <w:sz w:val="20"/>
          <w:szCs w:val="20"/>
          <w:lang w:val="uk-UA"/>
        </w:rPr>
        <w:br/>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p>
    <w:p w:rsidR="00AA7BCD" w:rsidRPr="00CE118F" w:rsidRDefault="00AA7BCD" w:rsidP="00AA7BCD">
      <w:pPr>
        <w:pStyle w:val="tj"/>
        <w:shd w:val="clear" w:color="auto" w:fill="FFFFFF"/>
        <w:spacing w:before="0" w:beforeAutospacing="0" w:after="0" w:afterAutospacing="0" w:line="343" w:lineRule="atLeast"/>
        <w:ind w:left="567" w:hanging="567"/>
        <w:rPr>
          <w:lang w:val="uk-UA"/>
        </w:rPr>
      </w:pPr>
      <w:r w:rsidRPr="00CE118F">
        <w:rPr>
          <w:rStyle w:val="fs2"/>
          <w:sz w:val="20"/>
          <w:szCs w:val="20"/>
          <w:lang w:val="uk-UA"/>
        </w:rPr>
        <w:t>                           реклами, для фізичної особи - прізвище, ім'я та по батькові) </w:t>
      </w:r>
    </w:p>
    <w:p w:rsidR="00AA7BCD" w:rsidRPr="00CE118F" w:rsidRDefault="00AA7BCD" w:rsidP="00AA7BCD">
      <w:pPr>
        <w:pStyle w:val="tj"/>
        <w:shd w:val="clear" w:color="auto" w:fill="FFFFFF"/>
        <w:spacing w:before="0" w:beforeAutospacing="0" w:after="0" w:afterAutospacing="0" w:line="343" w:lineRule="atLeast"/>
        <w:ind w:left="567" w:hanging="567"/>
        <w:rPr>
          <w:lang w:val="uk-UA"/>
        </w:rPr>
      </w:pPr>
    </w:p>
    <w:p w:rsidR="00AA7BCD" w:rsidRPr="00CE118F" w:rsidRDefault="00AA7BCD" w:rsidP="00AA7BCD">
      <w:pPr>
        <w:pStyle w:val="tj"/>
        <w:shd w:val="clear" w:color="auto" w:fill="FFFFFF"/>
        <w:spacing w:before="0" w:beforeAutospacing="0" w:after="0" w:afterAutospacing="0"/>
        <w:ind w:left="567" w:hanging="567"/>
        <w:rPr>
          <w:rStyle w:val="fs2"/>
          <w:sz w:val="20"/>
          <w:szCs w:val="20"/>
        </w:rPr>
      </w:pPr>
      <w:r w:rsidRPr="00CE118F">
        <w:rPr>
          <w:lang w:val="uk-UA"/>
        </w:rPr>
        <w:t xml:space="preserve">Адреса заявника  </w:t>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lang w:val="uk-UA"/>
        </w:rPr>
        <w:t xml:space="preserve">          </w:t>
      </w:r>
      <w:r w:rsidRPr="00CE118F">
        <w:rPr>
          <w:lang w:val="uk-UA"/>
        </w:rPr>
        <w:br/>
      </w:r>
      <w:r w:rsidRPr="00CE118F">
        <w:rPr>
          <w:rStyle w:val="fs2"/>
          <w:sz w:val="20"/>
          <w:szCs w:val="20"/>
          <w:lang w:val="uk-UA"/>
        </w:rPr>
        <w:t>                                               (для юридичної особи - місцезнаходження, для фізичної особи – </w:t>
      </w:r>
    </w:p>
    <w:p w:rsidR="00AA7BCD" w:rsidRPr="00CE118F" w:rsidRDefault="00AA7BCD" w:rsidP="00AA7BCD">
      <w:pPr>
        <w:pStyle w:val="tj"/>
        <w:shd w:val="clear" w:color="auto" w:fill="FFFFFF"/>
        <w:spacing w:before="0" w:beforeAutospacing="0" w:after="0" w:afterAutospacing="0" w:line="343" w:lineRule="atLeast"/>
        <w:ind w:left="567" w:hanging="567"/>
        <w:rPr>
          <w:rStyle w:val="fs2"/>
          <w:sz w:val="20"/>
          <w:szCs w:val="20"/>
          <w:u w:val="single"/>
          <w:lang w:val="uk-UA"/>
        </w:rPr>
      </w:pPr>
      <w:r w:rsidRPr="00CE118F">
        <w:rPr>
          <w:rStyle w:val="fs2"/>
          <w:sz w:val="20"/>
          <w:szCs w:val="20"/>
          <w:u w:val="single"/>
          <w:lang w:val="uk-UA"/>
        </w:rPr>
        <w:tab/>
      </w:r>
      <w:r w:rsidRPr="00CE118F">
        <w:rPr>
          <w:rStyle w:val="fs2"/>
          <w:sz w:val="20"/>
          <w:szCs w:val="20"/>
          <w:u w:val="single"/>
          <w:lang w:val="uk-UA"/>
        </w:rPr>
        <w:tab/>
      </w:r>
      <w:r w:rsidRPr="00CE118F">
        <w:rPr>
          <w:rStyle w:val="fs2"/>
          <w:sz w:val="20"/>
          <w:szCs w:val="20"/>
          <w:u w:val="single"/>
          <w:lang w:val="uk-UA"/>
        </w:rPr>
        <w:tab/>
      </w:r>
      <w:r w:rsidRPr="00CE118F">
        <w:rPr>
          <w:rStyle w:val="fs2"/>
          <w:sz w:val="20"/>
          <w:szCs w:val="20"/>
          <w:u w:val="single"/>
          <w:lang w:val="uk-UA"/>
        </w:rPr>
        <w:tab/>
      </w:r>
      <w:r w:rsidRPr="00CE118F">
        <w:rPr>
          <w:rStyle w:val="fs2"/>
          <w:sz w:val="20"/>
          <w:szCs w:val="20"/>
          <w:u w:val="single"/>
          <w:lang w:val="uk-UA"/>
        </w:rPr>
        <w:tab/>
      </w:r>
      <w:r w:rsidRPr="00CE118F">
        <w:rPr>
          <w:rStyle w:val="fs2"/>
          <w:sz w:val="20"/>
          <w:szCs w:val="20"/>
          <w:u w:val="single"/>
          <w:lang w:val="uk-UA"/>
        </w:rPr>
        <w:tab/>
      </w:r>
      <w:r w:rsidRPr="00CE118F">
        <w:rPr>
          <w:rStyle w:val="fs2"/>
          <w:sz w:val="20"/>
          <w:szCs w:val="20"/>
          <w:u w:val="single"/>
          <w:lang w:val="uk-UA"/>
        </w:rPr>
        <w:tab/>
      </w:r>
      <w:r w:rsidRPr="00CE118F">
        <w:rPr>
          <w:rStyle w:val="fs2"/>
          <w:sz w:val="20"/>
          <w:szCs w:val="20"/>
          <w:u w:val="single"/>
          <w:lang w:val="uk-UA"/>
        </w:rPr>
        <w:tab/>
      </w:r>
      <w:r w:rsidRPr="00CE118F">
        <w:rPr>
          <w:rStyle w:val="fs2"/>
          <w:sz w:val="20"/>
          <w:szCs w:val="20"/>
          <w:u w:val="single"/>
          <w:lang w:val="uk-UA"/>
        </w:rPr>
        <w:tab/>
      </w:r>
      <w:r w:rsidRPr="00CE118F">
        <w:rPr>
          <w:rStyle w:val="fs2"/>
          <w:sz w:val="20"/>
          <w:szCs w:val="20"/>
          <w:u w:val="single"/>
          <w:lang w:val="uk-UA"/>
        </w:rPr>
        <w:tab/>
      </w:r>
      <w:r w:rsidRPr="00CE118F">
        <w:rPr>
          <w:rStyle w:val="fs2"/>
          <w:sz w:val="20"/>
          <w:szCs w:val="20"/>
          <w:u w:val="single"/>
          <w:lang w:val="uk-UA"/>
        </w:rPr>
        <w:tab/>
      </w:r>
      <w:r w:rsidRPr="00CE118F">
        <w:rPr>
          <w:rStyle w:val="fs2"/>
          <w:sz w:val="20"/>
          <w:szCs w:val="20"/>
          <w:u w:val="single"/>
          <w:lang w:val="uk-UA"/>
        </w:rPr>
        <w:tab/>
      </w:r>
      <w:r w:rsidRPr="00CE118F">
        <w:rPr>
          <w:rStyle w:val="fs2"/>
          <w:sz w:val="20"/>
          <w:szCs w:val="20"/>
          <w:u w:val="single"/>
          <w:lang w:val="uk-UA"/>
        </w:rPr>
        <w:tab/>
      </w:r>
    </w:p>
    <w:p w:rsidR="00AA7BCD" w:rsidRPr="00CE118F" w:rsidRDefault="00AA7BCD" w:rsidP="00AA7BCD">
      <w:pPr>
        <w:pStyle w:val="tj"/>
        <w:shd w:val="clear" w:color="auto" w:fill="FFFFFF"/>
        <w:spacing w:before="0" w:beforeAutospacing="0" w:after="0" w:afterAutospacing="0"/>
        <w:ind w:left="567" w:hanging="567"/>
        <w:rPr>
          <w:lang w:val="uk-UA"/>
        </w:rPr>
      </w:pPr>
      <w:r w:rsidRPr="00CE118F">
        <w:rPr>
          <w:rStyle w:val="fs2"/>
          <w:sz w:val="20"/>
          <w:szCs w:val="20"/>
          <w:lang w:val="uk-UA"/>
        </w:rPr>
        <w:t>                                                  місце проживання, паспортні дані) </w:t>
      </w:r>
    </w:p>
    <w:p w:rsidR="00AA7BCD" w:rsidRPr="00CE118F" w:rsidRDefault="00AA7BCD" w:rsidP="00AA7BCD">
      <w:pPr>
        <w:pStyle w:val="tj"/>
        <w:shd w:val="clear" w:color="auto" w:fill="FFFFFF"/>
        <w:spacing w:before="0" w:beforeAutospacing="0" w:after="0" w:afterAutospacing="0" w:line="343" w:lineRule="atLeast"/>
        <w:ind w:left="567" w:hanging="567"/>
        <w:rPr>
          <w:lang w:val="uk-UA"/>
        </w:rPr>
      </w:pPr>
    </w:p>
    <w:p w:rsidR="00AA7BCD" w:rsidRPr="00CE118F" w:rsidRDefault="00AA7BCD" w:rsidP="00AA7BCD">
      <w:pPr>
        <w:pStyle w:val="tj"/>
        <w:shd w:val="clear" w:color="auto" w:fill="FFFFFF"/>
        <w:spacing w:before="0" w:beforeAutospacing="0" w:after="0" w:afterAutospacing="0" w:line="343" w:lineRule="atLeast"/>
        <w:ind w:left="567" w:hanging="567"/>
        <w:rPr>
          <w:u w:val="single"/>
          <w:lang w:val="uk-UA"/>
        </w:rPr>
      </w:pPr>
      <w:r w:rsidRPr="00CE118F">
        <w:rPr>
          <w:lang w:val="uk-UA"/>
        </w:rPr>
        <w:t>Ідентифікаційний код юридичної особи</w:t>
      </w:r>
      <w:r w:rsidRPr="00CE118F">
        <w:rPr>
          <w:lang w:val="uk-UA"/>
        </w:rPr>
        <w:br/>
        <w:t xml:space="preserve">або ідентифікаційний номер фізичної особи </w:t>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p>
    <w:p w:rsidR="00AA7BCD" w:rsidRPr="00CE118F" w:rsidRDefault="00AA7BCD" w:rsidP="00AA7BCD">
      <w:pPr>
        <w:pStyle w:val="tj"/>
        <w:shd w:val="clear" w:color="auto" w:fill="FFFFFF"/>
        <w:spacing w:before="0" w:beforeAutospacing="0" w:after="0" w:afterAutospacing="0" w:line="343" w:lineRule="atLeast"/>
        <w:ind w:left="567" w:hanging="567"/>
        <w:rPr>
          <w:u w:val="single"/>
          <w:lang w:val="uk-UA"/>
        </w:rPr>
      </w:pPr>
      <w:r w:rsidRPr="00CE118F">
        <w:rPr>
          <w:lang w:val="uk-UA"/>
        </w:rPr>
        <w:t xml:space="preserve">Телефон (телефакс, електронна пошта) </w:t>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p>
    <w:p w:rsidR="00AA7BCD" w:rsidRPr="00CE118F" w:rsidRDefault="00AA7BCD" w:rsidP="00AA7BCD">
      <w:pPr>
        <w:pStyle w:val="tj"/>
        <w:shd w:val="clear" w:color="auto" w:fill="FFFFFF"/>
        <w:spacing w:before="0" w:beforeAutospacing="0" w:after="0" w:afterAutospacing="0" w:line="343" w:lineRule="atLeast"/>
        <w:ind w:left="567" w:hanging="567"/>
        <w:rPr>
          <w:u w:val="single"/>
          <w:lang w:val="uk-UA"/>
        </w:rPr>
      </w:pP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p>
    <w:p w:rsidR="00AA7BCD" w:rsidRPr="00CE118F" w:rsidRDefault="00AA7BCD" w:rsidP="00AA7BCD">
      <w:pPr>
        <w:pStyle w:val="tj"/>
        <w:shd w:val="clear" w:color="auto" w:fill="F9F9F9"/>
        <w:spacing w:before="0" w:beforeAutospacing="0" w:after="0" w:afterAutospacing="0" w:line="343" w:lineRule="atLeast"/>
        <w:ind w:left="567" w:hanging="567"/>
        <w:rPr>
          <w:lang w:val="uk-UA"/>
        </w:rPr>
      </w:pPr>
    </w:p>
    <w:p w:rsidR="00AA7BCD" w:rsidRPr="00CE118F" w:rsidRDefault="00AA7BCD" w:rsidP="00AA7BCD">
      <w:pPr>
        <w:pStyle w:val="tj"/>
        <w:shd w:val="clear" w:color="auto" w:fill="F9F9F9"/>
        <w:spacing w:before="0" w:beforeAutospacing="0" w:after="0" w:afterAutospacing="0" w:line="343" w:lineRule="atLeast"/>
        <w:ind w:left="567" w:hanging="567"/>
        <w:rPr>
          <w:lang w:val="uk-UA"/>
        </w:rPr>
      </w:pPr>
    </w:p>
    <w:p w:rsidR="00AA7BCD" w:rsidRPr="00CE118F" w:rsidRDefault="00AA7BCD" w:rsidP="00AA7BCD">
      <w:pPr>
        <w:pStyle w:val="tj"/>
        <w:shd w:val="clear" w:color="auto" w:fill="F9F9F9"/>
        <w:spacing w:before="0" w:beforeAutospacing="0" w:after="0" w:afterAutospacing="0" w:line="343" w:lineRule="atLeast"/>
        <w:ind w:left="567" w:hanging="567"/>
        <w:rPr>
          <w:lang w:val="uk-UA"/>
        </w:rPr>
      </w:pPr>
      <w:r w:rsidRPr="00CE118F">
        <w:rPr>
          <w:lang w:val="uk-UA"/>
        </w:rPr>
        <w:t>Прошу надати дозвіл на розміщення зовнішньої реклами за адресою</w:t>
      </w:r>
    </w:p>
    <w:p w:rsidR="00AA7BCD" w:rsidRPr="00CE118F" w:rsidRDefault="00AA7BCD" w:rsidP="00AA7BCD">
      <w:pPr>
        <w:pStyle w:val="tj"/>
        <w:shd w:val="clear" w:color="auto" w:fill="F9F9F9"/>
        <w:spacing w:before="0" w:beforeAutospacing="0" w:after="0" w:afterAutospacing="0" w:line="343" w:lineRule="atLeast"/>
        <w:ind w:left="567" w:hanging="567"/>
        <w:rPr>
          <w:u w:val="single"/>
          <w:lang w:val="uk-UA"/>
        </w:rPr>
      </w:pP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p>
    <w:p w:rsidR="00AA7BCD" w:rsidRPr="00CE118F" w:rsidRDefault="00AA7BCD" w:rsidP="00AA7BCD">
      <w:pPr>
        <w:pStyle w:val="tj"/>
        <w:shd w:val="clear" w:color="auto" w:fill="F9F9F9"/>
        <w:spacing w:before="0" w:beforeAutospacing="0" w:after="0" w:afterAutospacing="0" w:line="343" w:lineRule="atLeast"/>
        <w:ind w:left="567" w:hanging="567"/>
        <w:rPr>
          <w:u w:val="single"/>
          <w:lang w:val="uk-UA"/>
        </w:rPr>
      </w:pP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p>
    <w:p w:rsidR="00AA7BCD" w:rsidRPr="00CE118F" w:rsidRDefault="00AA7BCD" w:rsidP="00AA7BCD">
      <w:pPr>
        <w:pStyle w:val="tj"/>
        <w:shd w:val="clear" w:color="auto" w:fill="F9F9F9"/>
        <w:spacing w:before="0" w:beforeAutospacing="0" w:after="0" w:afterAutospacing="0"/>
        <w:ind w:left="567" w:hanging="567"/>
        <w:rPr>
          <w:lang w:val="uk-UA"/>
        </w:rPr>
      </w:pPr>
      <w:r w:rsidRPr="00CE118F">
        <w:rPr>
          <w:rStyle w:val="fs2"/>
          <w:sz w:val="20"/>
          <w:szCs w:val="20"/>
          <w:lang w:val="uk-UA"/>
        </w:rPr>
        <w:t>                                     (повна адреса місця розташування рекламного засобу)</w:t>
      </w:r>
      <w:r w:rsidRPr="00CE118F">
        <w:rPr>
          <w:sz w:val="20"/>
          <w:szCs w:val="20"/>
          <w:lang w:val="uk-UA"/>
        </w:rPr>
        <w:br/>
      </w:r>
      <w:r w:rsidRPr="00CE118F">
        <w:rPr>
          <w:lang w:val="uk-UA"/>
        </w:rPr>
        <w:t xml:space="preserve">строком на </w:t>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lang w:val="uk-UA"/>
        </w:rPr>
        <w:br/>
      </w:r>
      <w:r w:rsidRPr="00CE118F">
        <w:rPr>
          <w:rStyle w:val="fs2"/>
          <w:sz w:val="20"/>
          <w:szCs w:val="20"/>
          <w:lang w:val="uk-UA"/>
        </w:rPr>
        <w:t>                                                                                        (літерами) </w:t>
      </w:r>
    </w:p>
    <w:p w:rsidR="00AA7BCD" w:rsidRPr="00CE118F" w:rsidRDefault="00AA7BCD" w:rsidP="00AA7BCD">
      <w:pPr>
        <w:pStyle w:val="tj"/>
        <w:shd w:val="clear" w:color="auto" w:fill="FFFFFF"/>
        <w:spacing w:before="0" w:beforeAutospacing="0" w:after="0" w:afterAutospacing="0" w:line="343" w:lineRule="atLeast"/>
        <w:ind w:left="567" w:hanging="567"/>
        <w:rPr>
          <w:lang w:val="uk-UA"/>
        </w:rPr>
      </w:pPr>
    </w:p>
    <w:p w:rsidR="00AA7BCD" w:rsidRPr="00CE118F" w:rsidRDefault="00AA7BCD" w:rsidP="00AA7BCD">
      <w:pPr>
        <w:pStyle w:val="tj"/>
        <w:shd w:val="clear" w:color="auto" w:fill="FFFFFF"/>
        <w:spacing w:before="0" w:beforeAutospacing="0" w:after="0" w:afterAutospacing="0" w:line="343" w:lineRule="atLeast"/>
        <w:ind w:left="567" w:hanging="567"/>
        <w:rPr>
          <w:u w:val="single"/>
          <w:lang w:val="uk-UA"/>
        </w:rPr>
      </w:pPr>
      <w:r w:rsidRPr="00CE118F">
        <w:rPr>
          <w:lang w:val="uk-UA"/>
        </w:rPr>
        <w:t xml:space="preserve">Перелік документів, що додаються </w:t>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p>
    <w:p w:rsidR="00AA7BCD" w:rsidRPr="00CE118F" w:rsidRDefault="00AA7BCD" w:rsidP="00AA7BCD">
      <w:pPr>
        <w:pStyle w:val="tj"/>
        <w:shd w:val="clear" w:color="auto" w:fill="FFFFFF"/>
        <w:spacing w:before="0" w:beforeAutospacing="0" w:after="0" w:afterAutospacing="0" w:line="343" w:lineRule="atLeast"/>
        <w:ind w:left="567" w:hanging="567"/>
        <w:rPr>
          <w:u w:val="single"/>
          <w:lang w:val="uk-UA"/>
        </w:rPr>
      </w:pP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p>
    <w:p w:rsidR="00AA7BCD" w:rsidRPr="00CE118F" w:rsidRDefault="00AA7BCD" w:rsidP="00AA7BCD">
      <w:pPr>
        <w:pStyle w:val="tj"/>
        <w:shd w:val="clear" w:color="auto" w:fill="FFFFFF"/>
        <w:spacing w:before="0" w:beforeAutospacing="0" w:after="0" w:afterAutospacing="0" w:line="343" w:lineRule="atLeast"/>
        <w:ind w:left="567" w:hanging="567"/>
        <w:rPr>
          <w:u w:val="single"/>
          <w:lang w:val="uk-UA"/>
        </w:rPr>
      </w:pP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p>
    <w:p w:rsidR="00AA7BCD" w:rsidRPr="00CE118F" w:rsidRDefault="00AA7BCD" w:rsidP="00AA7BCD">
      <w:pPr>
        <w:pStyle w:val="tj"/>
        <w:shd w:val="clear" w:color="auto" w:fill="FFFFFF"/>
        <w:spacing w:before="0" w:beforeAutospacing="0" w:after="0" w:afterAutospacing="0" w:line="343" w:lineRule="atLeast"/>
        <w:ind w:left="567" w:hanging="567"/>
        <w:rPr>
          <w:u w:val="single"/>
          <w:lang w:val="uk-UA"/>
        </w:rPr>
      </w:pP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r w:rsidRPr="00CE118F">
        <w:rPr>
          <w:u w:val="single"/>
          <w:lang w:val="uk-UA"/>
        </w:rPr>
        <w:tab/>
      </w:r>
    </w:p>
    <w:p w:rsidR="00AA7BCD" w:rsidRPr="00CE118F" w:rsidRDefault="00AA7BCD" w:rsidP="00AA7BCD">
      <w:pPr>
        <w:pStyle w:val="tj"/>
        <w:shd w:val="clear" w:color="auto" w:fill="FFFFFF"/>
        <w:spacing w:before="0" w:beforeAutospacing="0" w:after="0" w:afterAutospacing="0" w:line="343" w:lineRule="atLeast"/>
        <w:ind w:left="567" w:hanging="567"/>
        <w:rPr>
          <w:u w:val="single"/>
          <w:lang w:val="uk-UA"/>
        </w:rPr>
      </w:pPr>
    </w:p>
    <w:tbl>
      <w:tblPr>
        <w:tblW w:w="5000" w:type="pct"/>
        <w:tblCellMar>
          <w:left w:w="0" w:type="dxa"/>
          <w:right w:w="0" w:type="dxa"/>
        </w:tblCellMar>
        <w:tblLook w:val="04A0" w:firstRow="1" w:lastRow="0" w:firstColumn="1" w:lastColumn="0" w:noHBand="0" w:noVBand="1"/>
      </w:tblPr>
      <w:tblGrid>
        <w:gridCol w:w="3118"/>
        <w:gridCol w:w="3118"/>
        <w:gridCol w:w="3119"/>
      </w:tblGrid>
      <w:tr w:rsidR="00AA7BCD" w:rsidRPr="00CE118F" w:rsidTr="004E6344">
        <w:tc>
          <w:tcPr>
            <w:tcW w:w="1650" w:type="pct"/>
            <w:vAlign w:val="center"/>
          </w:tcPr>
          <w:p w:rsidR="00AA7BCD" w:rsidRPr="00CE118F" w:rsidRDefault="00AA7BCD" w:rsidP="004E6344">
            <w:pPr>
              <w:pStyle w:val="tc"/>
              <w:spacing w:before="0" w:beforeAutospacing="0" w:after="0" w:afterAutospacing="0"/>
              <w:ind w:left="567" w:hanging="567"/>
              <w:rPr>
                <w:lang w:val="uk-UA"/>
              </w:rPr>
            </w:pPr>
            <w:r w:rsidRPr="00CE118F">
              <w:rPr>
                <w:lang w:val="uk-UA"/>
              </w:rPr>
              <w:t>Заявник</w:t>
            </w:r>
            <w:r w:rsidRPr="00CE118F">
              <w:rPr>
                <w:lang w:val="uk-UA"/>
              </w:rPr>
              <w:br/>
              <w:t>або уповноважена</w:t>
            </w:r>
            <w:r w:rsidRPr="00CE118F">
              <w:rPr>
                <w:lang w:val="uk-UA"/>
              </w:rPr>
              <w:br/>
              <w:t>ним особа  </w:t>
            </w:r>
          </w:p>
        </w:tc>
        <w:tc>
          <w:tcPr>
            <w:tcW w:w="1650" w:type="pct"/>
            <w:vAlign w:val="center"/>
          </w:tcPr>
          <w:p w:rsidR="00AA7BCD" w:rsidRPr="00CE118F" w:rsidRDefault="00AA7BCD" w:rsidP="004E6344">
            <w:pPr>
              <w:pStyle w:val="tc"/>
              <w:spacing w:before="0" w:beforeAutospacing="0" w:after="0" w:afterAutospacing="0"/>
              <w:ind w:left="567" w:hanging="567"/>
              <w:rPr>
                <w:lang w:val="uk-UA"/>
              </w:rPr>
            </w:pPr>
            <w:r w:rsidRPr="00CE118F">
              <w:rPr>
                <w:lang w:val="uk-UA"/>
              </w:rPr>
              <w:t> </w:t>
            </w:r>
            <w:r w:rsidRPr="00CE118F">
              <w:rPr>
                <w:lang w:val="uk-UA"/>
              </w:rPr>
              <w:br/>
              <w:t>_________________</w:t>
            </w:r>
            <w:r w:rsidRPr="00CE118F">
              <w:rPr>
                <w:lang w:val="uk-UA"/>
              </w:rPr>
              <w:br/>
            </w:r>
            <w:r w:rsidRPr="00CE118F">
              <w:rPr>
                <w:rStyle w:val="fs2"/>
                <w:sz w:val="20"/>
                <w:szCs w:val="20"/>
                <w:lang w:val="uk-UA"/>
              </w:rPr>
              <w:t>(підпис)  </w:t>
            </w:r>
          </w:p>
        </w:tc>
        <w:tc>
          <w:tcPr>
            <w:tcW w:w="1650" w:type="pct"/>
            <w:vAlign w:val="center"/>
          </w:tcPr>
          <w:p w:rsidR="00AA7BCD" w:rsidRPr="00CE118F" w:rsidRDefault="00AA7BCD" w:rsidP="004E6344">
            <w:pPr>
              <w:pStyle w:val="tc"/>
              <w:spacing w:before="0" w:beforeAutospacing="0" w:after="0" w:afterAutospacing="0"/>
              <w:ind w:left="567" w:hanging="567"/>
              <w:rPr>
                <w:lang w:val="uk-UA"/>
              </w:rPr>
            </w:pPr>
            <w:r w:rsidRPr="00CE118F">
              <w:rPr>
                <w:lang w:val="uk-UA"/>
              </w:rPr>
              <w:t> </w:t>
            </w:r>
            <w:r w:rsidRPr="00CE118F">
              <w:rPr>
                <w:lang w:val="uk-UA"/>
              </w:rPr>
              <w:br/>
              <w:t>_____________________</w:t>
            </w:r>
            <w:r w:rsidRPr="00CE118F">
              <w:rPr>
                <w:lang w:val="uk-UA"/>
              </w:rPr>
              <w:br/>
            </w:r>
            <w:r w:rsidRPr="00CE118F">
              <w:rPr>
                <w:rStyle w:val="fs2"/>
                <w:sz w:val="20"/>
                <w:szCs w:val="20"/>
                <w:lang w:val="uk-UA"/>
              </w:rPr>
              <w:t>(ініціали та прізвище)</w:t>
            </w:r>
            <w:r w:rsidRPr="00CE118F">
              <w:rPr>
                <w:lang w:val="uk-UA"/>
              </w:rPr>
              <w:t> </w:t>
            </w:r>
          </w:p>
        </w:tc>
      </w:tr>
    </w:tbl>
    <w:p w:rsidR="00AA7BCD" w:rsidRDefault="00AA7BCD" w:rsidP="00AA7BCD">
      <w:pPr>
        <w:pStyle w:val="tj"/>
        <w:shd w:val="clear" w:color="auto" w:fill="FFFFFF"/>
        <w:spacing w:before="0" w:beforeAutospacing="0" w:after="0" w:afterAutospacing="0" w:line="343" w:lineRule="atLeast"/>
        <w:ind w:left="567" w:hanging="567"/>
        <w:rPr>
          <w:lang w:val="uk-UA"/>
        </w:rPr>
      </w:pPr>
      <w:r w:rsidRPr="00CE118F">
        <w:rPr>
          <w:lang w:val="uk-UA"/>
        </w:rPr>
        <w:t>М. П. </w:t>
      </w:r>
    </w:p>
    <w:p w:rsidR="00AA7BCD" w:rsidRDefault="00AA7BCD" w:rsidP="00AA7BCD">
      <w:pPr>
        <w:pStyle w:val="tj"/>
        <w:shd w:val="clear" w:color="auto" w:fill="FFFFFF"/>
        <w:spacing w:before="0" w:beforeAutospacing="0" w:after="0" w:afterAutospacing="0" w:line="343" w:lineRule="atLeast"/>
        <w:ind w:left="567" w:hanging="567"/>
        <w:jc w:val="right"/>
        <w:rPr>
          <w:i/>
          <w:iCs/>
          <w:lang w:val="uk-UA"/>
        </w:rPr>
      </w:pPr>
    </w:p>
    <w:p w:rsidR="00AA7BCD" w:rsidRPr="00AB42EC" w:rsidRDefault="00AA7BCD" w:rsidP="00AA7BCD">
      <w:pPr>
        <w:pStyle w:val="tj"/>
        <w:shd w:val="clear" w:color="auto" w:fill="FFFFFF"/>
        <w:spacing w:before="0" w:beforeAutospacing="0" w:after="0" w:afterAutospacing="0" w:line="343" w:lineRule="atLeast"/>
        <w:ind w:left="567" w:hanging="567"/>
        <w:jc w:val="right"/>
        <w:rPr>
          <w:i/>
          <w:iCs/>
          <w:lang w:val="uk-UA"/>
        </w:rPr>
      </w:pPr>
      <w:r w:rsidRPr="00AB42EC">
        <w:rPr>
          <w:i/>
          <w:iCs/>
          <w:lang w:val="uk-UA"/>
        </w:rPr>
        <w:lastRenderedPageBreak/>
        <w:t xml:space="preserve">Додаток 2 до Порядку </w:t>
      </w:r>
    </w:p>
    <w:p w:rsidR="00AA7BCD" w:rsidRPr="00CE118F" w:rsidRDefault="00AA7BCD" w:rsidP="00AA7BCD">
      <w:pPr>
        <w:pStyle w:val="3"/>
        <w:spacing w:before="0" w:beforeAutospacing="0" w:after="0" w:afterAutospacing="0"/>
        <w:ind w:left="567" w:hanging="567"/>
        <w:jc w:val="center"/>
        <w:rPr>
          <w:bCs w:val="0"/>
          <w:sz w:val="28"/>
          <w:szCs w:val="28"/>
          <w:lang w:val="uk-UA"/>
        </w:rPr>
      </w:pPr>
    </w:p>
    <w:p w:rsidR="00AA7BCD" w:rsidRDefault="00AA7BCD" w:rsidP="00AA7BCD">
      <w:pPr>
        <w:pStyle w:val="3"/>
        <w:spacing w:before="0" w:beforeAutospacing="0" w:after="0" w:afterAutospacing="0"/>
        <w:ind w:left="567" w:hanging="567"/>
        <w:jc w:val="center"/>
        <w:rPr>
          <w:bCs w:val="0"/>
          <w:sz w:val="28"/>
          <w:szCs w:val="28"/>
          <w:lang w:val="uk-UA"/>
        </w:rPr>
      </w:pPr>
      <w:r w:rsidRPr="00CE118F">
        <w:rPr>
          <w:bCs w:val="0"/>
          <w:sz w:val="28"/>
          <w:szCs w:val="28"/>
          <w:lang w:val="uk-UA"/>
        </w:rPr>
        <w:t>ЖУРНАЛ</w:t>
      </w:r>
      <w:r w:rsidRPr="00CE118F">
        <w:rPr>
          <w:bCs w:val="0"/>
          <w:sz w:val="28"/>
          <w:szCs w:val="28"/>
          <w:lang w:val="uk-UA"/>
        </w:rPr>
        <w:br/>
        <w:t>реєстрації заяв та дозволів на розміщення зовнішньої реклами</w:t>
      </w:r>
    </w:p>
    <w:tbl>
      <w:tblPr>
        <w:tblStyle w:val="a8"/>
        <w:tblW w:w="0" w:type="auto"/>
        <w:tblInd w:w="567" w:type="dxa"/>
        <w:tblLook w:val="04A0" w:firstRow="1" w:lastRow="0" w:firstColumn="1" w:lastColumn="0" w:noHBand="0" w:noVBand="1"/>
      </w:tblPr>
      <w:tblGrid>
        <w:gridCol w:w="856"/>
        <w:gridCol w:w="712"/>
        <w:gridCol w:w="1150"/>
        <w:gridCol w:w="731"/>
        <w:gridCol w:w="719"/>
        <w:gridCol w:w="836"/>
        <w:gridCol w:w="1594"/>
        <w:gridCol w:w="565"/>
        <w:gridCol w:w="1276"/>
        <w:gridCol w:w="565"/>
      </w:tblGrid>
      <w:tr w:rsidR="00C74732" w:rsidTr="00C74732">
        <w:trPr>
          <w:trHeight w:val="7872"/>
        </w:trPr>
        <w:tc>
          <w:tcPr>
            <w:tcW w:w="1007" w:type="dxa"/>
            <w:textDirection w:val="btLr"/>
          </w:tcPr>
          <w:p w:rsidR="00C74732" w:rsidRPr="00C74732" w:rsidRDefault="00C74732" w:rsidP="00C74732">
            <w:pPr>
              <w:spacing w:after="0" w:line="240" w:lineRule="auto"/>
              <w:ind w:left="567" w:hanging="567"/>
              <w:jc w:val="center"/>
              <w:rPr>
                <w:rFonts w:ascii="Times New Roman" w:eastAsia="Times New Roman" w:hAnsi="Times New Roman"/>
                <w:lang w:eastAsia="ru-RU"/>
              </w:rPr>
            </w:pPr>
            <w:r w:rsidRPr="00C74732">
              <w:rPr>
                <w:rFonts w:ascii="Times New Roman" w:eastAsia="Times New Roman" w:hAnsi="Times New Roman"/>
                <w:lang w:eastAsia="ru-RU"/>
              </w:rPr>
              <w:t>Реєстраційний</w:t>
            </w:r>
            <w:r w:rsidRPr="00C74732">
              <w:rPr>
                <w:rFonts w:ascii="Times New Roman" w:eastAsia="Times New Roman" w:hAnsi="Times New Roman"/>
                <w:lang w:eastAsia="ru-RU"/>
              </w:rPr>
              <w:br/>
              <w:t>номер заяви</w:t>
            </w:r>
          </w:p>
          <w:p w:rsidR="00C74732" w:rsidRPr="00C74732" w:rsidRDefault="00C74732" w:rsidP="00C74732">
            <w:pPr>
              <w:pStyle w:val="tj"/>
              <w:spacing w:before="0" w:beforeAutospacing="0" w:after="0" w:afterAutospacing="0" w:line="343" w:lineRule="atLeast"/>
              <w:ind w:left="567" w:hanging="567"/>
              <w:jc w:val="center"/>
              <w:rPr>
                <w:sz w:val="20"/>
                <w:szCs w:val="20"/>
                <w:lang w:val="uk-UA"/>
              </w:rPr>
            </w:pPr>
          </w:p>
        </w:tc>
        <w:tc>
          <w:tcPr>
            <w:tcW w:w="951" w:type="dxa"/>
            <w:textDirection w:val="btLr"/>
          </w:tcPr>
          <w:p w:rsidR="00C74732" w:rsidRPr="00C74732" w:rsidRDefault="00C74732" w:rsidP="00C74732">
            <w:pPr>
              <w:spacing w:after="0" w:line="240" w:lineRule="auto"/>
              <w:ind w:left="567" w:hanging="567"/>
              <w:jc w:val="center"/>
              <w:rPr>
                <w:rFonts w:ascii="Times New Roman" w:eastAsia="Times New Roman" w:hAnsi="Times New Roman"/>
                <w:lang w:eastAsia="ru-RU"/>
              </w:rPr>
            </w:pPr>
            <w:r w:rsidRPr="00C74732">
              <w:rPr>
                <w:rFonts w:ascii="Times New Roman" w:eastAsia="Times New Roman" w:hAnsi="Times New Roman"/>
                <w:lang w:eastAsia="ru-RU"/>
              </w:rPr>
              <w:t>Дата подання</w:t>
            </w:r>
          </w:p>
          <w:p w:rsidR="00C74732" w:rsidRPr="00C74732" w:rsidRDefault="00C74732" w:rsidP="00C74732">
            <w:pPr>
              <w:pStyle w:val="tj"/>
              <w:spacing w:before="0" w:beforeAutospacing="0" w:after="0" w:afterAutospacing="0" w:line="343" w:lineRule="atLeast"/>
              <w:ind w:left="567" w:hanging="567"/>
              <w:jc w:val="center"/>
              <w:rPr>
                <w:sz w:val="20"/>
                <w:szCs w:val="20"/>
                <w:lang w:val="uk-UA"/>
              </w:rPr>
            </w:pPr>
          </w:p>
        </w:tc>
        <w:tc>
          <w:tcPr>
            <w:tcW w:w="1580" w:type="dxa"/>
            <w:textDirection w:val="btLr"/>
          </w:tcPr>
          <w:p w:rsidR="00C74732" w:rsidRPr="00C74732" w:rsidRDefault="00C74732" w:rsidP="00C74732">
            <w:pPr>
              <w:spacing w:after="0" w:line="240" w:lineRule="auto"/>
              <w:ind w:left="567" w:hanging="567"/>
              <w:jc w:val="center"/>
              <w:rPr>
                <w:rFonts w:ascii="Times New Roman" w:eastAsia="Times New Roman" w:hAnsi="Times New Roman"/>
                <w:lang w:eastAsia="ru-RU"/>
              </w:rPr>
            </w:pPr>
            <w:r w:rsidRPr="00C74732">
              <w:rPr>
                <w:rFonts w:ascii="Times New Roman" w:eastAsia="Times New Roman" w:hAnsi="Times New Roman"/>
                <w:lang w:eastAsia="ru-RU"/>
              </w:rPr>
              <w:t>Для юридичної особи - повне найменування, місцезнаходження та</w:t>
            </w:r>
          </w:p>
          <w:p w:rsidR="00C74732" w:rsidRPr="00C74732" w:rsidRDefault="00C74732" w:rsidP="00C74732">
            <w:pPr>
              <w:spacing w:after="0" w:line="240" w:lineRule="auto"/>
              <w:ind w:left="567" w:hanging="567"/>
              <w:jc w:val="center"/>
              <w:rPr>
                <w:rFonts w:ascii="Times New Roman" w:eastAsia="Times New Roman" w:hAnsi="Times New Roman"/>
                <w:lang w:eastAsia="ru-RU"/>
              </w:rPr>
            </w:pPr>
            <w:r w:rsidRPr="00C74732">
              <w:rPr>
                <w:rFonts w:ascii="Times New Roman" w:eastAsia="Times New Roman" w:hAnsi="Times New Roman"/>
                <w:lang w:eastAsia="ru-RU"/>
              </w:rPr>
              <w:t>ідентифікаційний код, для фізичної особи - прізвище, ім'я та по батькові, паспортні дані, ідентифікаційний номер та місце проживання</w:t>
            </w:r>
          </w:p>
          <w:p w:rsidR="00C74732" w:rsidRPr="00C74732" w:rsidRDefault="00C74732" w:rsidP="00C74732">
            <w:pPr>
              <w:pStyle w:val="tj"/>
              <w:spacing w:before="0" w:beforeAutospacing="0" w:after="0" w:afterAutospacing="0" w:line="343" w:lineRule="atLeast"/>
              <w:ind w:left="567" w:hanging="567"/>
              <w:jc w:val="center"/>
              <w:rPr>
                <w:sz w:val="20"/>
                <w:szCs w:val="20"/>
                <w:lang w:val="uk-UA"/>
              </w:rPr>
            </w:pPr>
          </w:p>
        </w:tc>
        <w:tc>
          <w:tcPr>
            <w:tcW w:w="887" w:type="dxa"/>
            <w:textDirection w:val="btLr"/>
          </w:tcPr>
          <w:p w:rsidR="00C74732" w:rsidRPr="00C74732" w:rsidRDefault="00C74732" w:rsidP="00C74732">
            <w:pPr>
              <w:pStyle w:val="tj"/>
              <w:spacing w:before="0" w:beforeAutospacing="0" w:after="0" w:afterAutospacing="0" w:line="343" w:lineRule="atLeast"/>
              <w:ind w:left="567" w:hanging="567"/>
              <w:jc w:val="center"/>
              <w:rPr>
                <w:sz w:val="20"/>
                <w:szCs w:val="20"/>
                <w:lang w:val="uk-UA"/>
              </w:rPr>
            </w:pPr>
            <w:r w:rsidRPr="00C74732">
              <w:rPr>
                <w:sz w:val="20"/>
                <w:szCs w:val="20"/>
                <w:shd w:val="clear" w:color="auto" w:fill="FFFFFF"/>
                <w:lang w:val="uk-UA"/>
              </w:rPr>
              <w:t>Кількість сторінок у поданих документах</w:t>
            </w:r>
          </w:p>
        </w:tc>
        <w:tc>
          <w:tcPr>
            <w:tcW w:w="864" w:type="dxa"/>
            <w:textDirection w:val="btLr"/>
          </w:tcPr>
          <w:p w:rsidR="00C74732" w:rsidRPr="00C74732" w:rsidRDefault="00C74732" w:rsidP="00C74732">
            <w:pPr>
              <w:pStyle w:val="tj"/>
              <w:spacing w:before="0" w:beforeAutospacing="0" w:after="0" w:afterAutospacing="0" w:line="343" w:lineRule="atLeast"/>
              <w:ind w:left="567" w:hanging="567"/>
              <w:jc w:val="center"/>
              <w:rPr>
                <w:sz w:val="20"/>
                <w:szCs w:val="20"/>
                <w:lang w:val="uk-UA"/>
              </w:rPr>
            </w:pPr>
            <w:r w:rsidRPr="00C74732">
              <w:rPr>
                <w:sz w:val="20"/>
                <w:szCs w:val="20"/>
                <w:shd w:val="clear" w:color="auto" w:fill="ECEFF1"/>
                <w:lang w:val="uk-UA"/>
              </w:rPr>
              <w:t>Підпис особи, на яку покладено реєстрацію документів</w:t>
            </w:r>
          </w:p>
        </w:tc>
        <w:tc>
          <w:tcPr>
            <w:tcW w:w="1093" w:type="dxa"/>
            <w:textDirection w:val="btLr"/>
          </w:tcPr>
          <w:p w:rsidR="00C74732" w:rsidRPr="00C74732" w:rsidRDefault="00C74732" w:rsidP="00C74732">
            <w:pPr>
              <w:pStyle w:val="tj"/>
              <w:spacing w:before="0" w:beforeAutospacing="0" w:after="0" w:afterAutospacing="0" w:line="343" w:lineRule="atLeast"/>
              <w:ind w:left="567" w:hanging="567"/>
              <w:jc w:val="center"/>
              <w:rPr>
                <w:sz w:val="20"/>
                <w:szCs w:val="20"/>
                <w:lang w:val="uk-UA"/>
              </w:rPr>
            </w:pPr>
            <w:r w:rsidRPr="00C74732">
              <w:rPr>
                <w:sz w:val="20"/>
                <w:szCs w:val="20"/>
                <w:shd w:val="clear" w:color="auto" w:fill="ECEFF1"/>
                <w:lang w:val="uk-UA"/>
              </w:rPr>
              <w:t>Підпис заявника</w:t>
            </w:r>
          </w:p>
        </w:tc>
        <w:tc>
          <w:tcPr>
            <w:tcW w:w="220" w:type="dxa"/>
            <w:textDirection w:val="btLr"/>
          </w:tcPr>
          <w:p w:rsidR="00C74732" w:rsidRPr="00C74732" w:rsidRDefault="00C74732" w:rsidP="00C74732">
            <w:pPr>
              <w:pStyle w:val="tj"/>
              <w:spacing w:before="0" w:beforeAutospacing="0" w:after="0" w:afterAutospacing="0" w:line="343" w:lineRule="atLeast"/>
              <w:ind w:left="567" w:hanging="567"/>
              <w:jc w:val="center"/>
              <w:rPr>
                <w:sz w:val="20"/>
                <w:szCs w:val="20"/>
                <w:lang w:val="uk-UA"/>
              </w:rPr>
            </w:pPr>
            <w:r w:rsidRPr="00C74732">
              <w:rPr>
                <w:sz w:val="20"/>
                <w:szCs w:val="20"/>
                <w:shd w:val="clear" w:color="auto" w:fill="ECEFF1"/>
                <w:lang w:val="uk-UA"/>
              </w:rPr>
              <w:t>Дата прийняття рішення про встановлення пріоритету</w:t>
            </w:r>
            <w:r w:rsidRPr="00C74732">
              <w:rPr>
                <w:sz w:val="20"/>
                <w:szCs w:val="20"/>
                <w:lang w:val="uk-UA"/>
              </w:rPr>
              <w:br/>
            </w:r>
            <w:r w:rsidRPr="00C74732">
              <w:rPr>
                <w:sz w:val="20"/>
                <w:szCs w:val="20"/>
                <w:shd w:val="clear" w:color="auto" w:fill="ECEFF1"/>
                <w:lang w:val="uk-UA"/>
              </w:rPr>
              <w:t>заявника на місце розташування</w:t>
            </w:r>
            <w:r w:rsidRPr="00C74732">
              <w:rPr>
                <w:sz w:val="20"/>
                <w:szCs w:val="20"/>
                <w:lang w:val="uk-UA"/>
              </w:rPr>
              <w:br/>
            </w:r>
            <w:r w:rsidRPr="00C74732">
              <w:rPr>
                <w:sz w:val="20"/>
                <w:szCs w:val="20"/>
                <w:shd w:val="clear" w:color="auto" w:fill="ECEFF1"/>
                <w:lang w:val="uk-UA"/>
              </w:rPr>
              <w:t>рекламного засобу, про продовження строку, на який встановлено зазначений</w:t>
            </w:r>
            <w:r w:rsidRPr="00C74732">
              <w:rPr>
                <w:sz w:val="20"/>
                <w:szCs w:val="20"/>
                <w:lang w:val="uk-UA"/>
              </w:rPr>
              <w:br/>
            </w:r>
            <w:r w:rsidRPr="00C74732">
              <w:rPr>
                <w:sz w:val="20"/>
                <w:szCs w:val="20"/>
                <w:shd w:val="clear" w:color="auto" w:fill="ECEFF1"/>
                <w:lang w:val="uk-UA"/>
              </w:rPr>
              <w:t>пріоритет, або про відмову у його встановленні</w:t>
            </w:r>
          </w:p>
        </w:tc>
        <w:tc>
          <w:tcPr>
            <w:tcW w:w="438" w:type="dxa"/>
            <w:textDirection w:val="btLr"/>
          </w:tcPr>
          <w:p w:rsidR="00C74732" w:rsidRPr="00C74732" w:rsidRDefault="00C74732" w:rsidP="00C74732">
            <w:pPr>
              <w:pStyle w:val="tj"/>
              <w:spacing w:before="0" w:beforeAutospacing="0" w:after="0" w:afterAutospacing="0" w:line="343" w:lineRule="atLeast"/>
              <w:ind w:left="567" w:hanging="567"/>
              <w:jc w:val="center"/>
              <w:rPr>
                <w:sz w:val="20"/>
                <w:szCs w:val="20"/>
                <w:lang w:val="uk-UA"/>
              </w:rPr>
            </w:pPr>
            <w:r w:rsidRPr="00C74732">
              <w:rPr>
                <w:sz w:val="20"/>
                <w:szCs w:val="20"/>
                <w:shd w:val="clear" w:color="auto" w:fill="FFFFFF"/>
                <w:lang w:val="uk-UA"/>
              </w:rPr>
              <w:t>Дата і  номер видачі дозволу на розміщення зовнішньої реклами, строк дії, дата і номер рішення про відмову у наданні дозволу</w:t>
            </w:r>
          </w:p>
        </w:tc>
        <w:tc>
          <w:tcPr>
            <w:tcW w:w="1300" w:type="dxa"/>
            <w:textDirection w:val="btLr"/>
          </w:tcPr>
          <w:p w:rsidR="00C74732" w:rsidRPr="00C74732" w:rsidRDefault="00C74732" w:rsidP="00C74732">
            <w:pPr>
              <w:pStyle w:val="tj"/>
              <w:spacing w:before="0" w:beforeAutospacing="0" w:after="0" w:afterAutospacing="0" w:line="343" w:lineRule="atLeast"/>
              <w:ind w:left="567" w:hanging="567"/>
              <w:jc w:val="center"/>
              <w:rPr>
                <w:sz w:val="20"/>
                <w:szCs w:val="20"/>
                <w:shd w:val="clear" w:color="auto" w:fill="ECEFF1"/>
              </w:rPr>
            </w:pPr>
            <w:r w:rsidRPr="00C74732">
              <w:rPr>
                <w:sz w:val="20"/>
                <w:szCs w:val="20"/>
                <w:shd w:val="clear" w:color="auto" w:fill="ECEFF1"/>
                <w:lang w:val="uk-UA"/>
              </w:rPr>
              <w:t>Результати розгляду заяв на продовження строку дії</w:t>
            </w:r>
          </w:p>
          <w:p w:rsidR="00C74732" w:rsidRPr="00C74732" w:rsidRDefault="00C74732" w:rsidP="00C74732">
            <w:pPr>
              <w:pStyle w:val="tj"/>
              <w:spacing w:before="0" w:beforeAutospacing="0" w:after="0" w:afterAutospacing="0" w:line="343" w:lineRule="atLeast"/>
              <w:ind w:left="567" w:hanging="567"/>
              <w:jc w:val="center"/>
              <w:rPr>
                <w:sz w:val="20"/>
                <w:szCs w:val="20"/>
                <w:shd w:val="clear" w:color="auto" w:fill="ECEFF1"/>
                <w:lang w:val="uk-UA"/>
              </w:rPr>
            </w:pPr>
            <w:r w:rsidRPr="00C74732">
              <w:rPr>
                <w:sz w:val="20"/>
                <w:szCs w:val="20"/>
                <w:shd w:val="clear" w:color="auto" w:fill="ECEFF1"/>
                <w:lang w:val="uk-UA"/>
              </w:rPr>
              <w:t xml:space="preserve">або </w:t>
            </w:r>
          </w:p>
          <w:p w:rsidR="00C74732" w:rsidRPr="00C74732" w:rsidRDefault="00C74732" w:rsidP="00C74732">
            <w:pPr>
              <w:pStyle w:val="tj"/>
              <w:spacing w:before="0" w:beforeAutospacing="0" w:after="0" w:afterAutospacing="0" w:line="343" w:lineRule="atLeast"/>
              <w:ind w:left="567" w:hanging="567"/>
              <w:jc w:val="center"/>
              <w:rPr>
                <w:sz w:val="20"/>
                <w:szCs w:val="20"/>
                <w:lang w:val="uk-UA"/>
              </w:rPr>
            </w:pPr>
            <w:r w:rsidRPr="00C74732">
              <w:rPr>
                <w:sz w:val="20"/>
                <w:szCs w:val="20"/>
                <w:shd w:val="clear" w:color="auto" w:fill="ECEFF1"/>
                <w:lang w:val="uk-UA"/>
              </w:rPr>
              <w:t>переоформлення дозволу</w:t>
            </w:r>
          </w:p>
        </w:tc>
        <w:tc>
          <w:tcPr>
            <w:tcW w:w="438" w:type="dxa"/>
            <w:textDirection w:val="btLr"/>
          </w:tcPr>
          <w:p w:rsidR="00C74732" w:rsidRPr="00C74732" w:rsidRDefault="00C74732" w:rsidP="00C74732">
            <w:pPr>
              <w:pStyle w:val="tj"/>
              <w:spacing w:before="0" w:beforeAutospacing="0" w:after="0" w:afterAutospacing="0" w:line="343" w:lineRule="atLeast"/>
              <w:ind w:left="567" w:hanging="567"/>
              <w:jc w:val="center"/>
              <w:rPr>
                <w:sz w:val="20"/>
                <w:szCs w:val="20"/>
                <w:lang w:val="uk-UA"/>
              </w:rPr>
            </w:pPr>
            <w:r w:rsidRPr="00C74732">
              <w:rPr>
                <w:sz w:val="20"/>
                <w:szCs w:val="20"/>
                <w:shd w:val="clear" w:color="auto" w:fill="FFFFFF"/>
                <w:lang w:val="uk-UA"/>
              </w:rPr>
              <w:t xml:space="preserve">Дата і номер рішення про </w:t>
            </w:r>
            <w:r w:rsidR="00177B7F">
              <w:rPr>
                <w:sz w:val="20"/>
                <w:szCs w:val="20"/>
                <w:shd w:val="clear" w:color="auto" w:fill="FFFFFF"/>
                <w:lang w:val="uk-UA"/>
              </w:rPr>
              <w:t>анулювання</w:t>
            </w:r>
            <w:r w:rsidRPr="00C74732">
              <w:rPr>
                <w:sz w:val="20"/>
                <w:szCs w:val="20"/>
                <w:shd w:val="clear" w:color="auto" w:fill="FFFFFF"/>
                <w:lang w:val="uk-UA"/>
              </w:rPr>
              <w:t xml:space="preserve"> дозволу</w:t>
            </w:r>
          </w:p>
        </w:tc>
      </w:tr>
      <w:tr w:rsidR="00C74732" w:rsidTr="00C74732">
        <w:tc>
          <w:tcPr>
            <w:tcW w:w="1007" w:type="dxa"/>
          </w:tcPr>
          <w:p w:rsidR="00C74732" w:rsidRDefault="00C74732" w:rsidP="00C74732">
            <w:pPr>
              <w:pStyle w:val="3"/>
              <w:spacing w:before="0" w:beforeAutospacing="0" w:after="0" w:afterAutospacing="0"/>
              <w:jc w:val="center"/>
              <w:outlineLvl w:val="2"/>
              <w:rPr>
                <w:sz w:val="28"/>
                <w:szCs w:val="28"/>
                <w:lang w:val="uk-UA"/>
              </w:rPr>
            </w:pPr>
          </w:p>
        </w:tc>
        <w:tc>
          <w:tcPr>
            <w:tcW w:w="951" w:type="dxa"/>
          </w:tcPr>
          <w:p w:rsidR="00C74732" w:rsidRDefault="00C74732" w:rsidP="00C74732">
            <w:pPr>
              <w:pStyle w:val="3"/>
              <w:spacing w:before="0" w:beforeAutospacing="0" w:after="0" w:afterAutospacing="0"/>
              <w:jc w:val="center"/>
              <w:outlineLvl w:val="2"/>
              <w:rPr>
                <w:sz w:val="28"/>
                <w:szCs w:val="28"/>
                <w:lang w:val="uk-UA"/>
              </w:rPr>
            </w:pPr>
          </w:p>
        </w:tc>
        <w:tc>
          <w:tcPr>
            <w:tcW w:w="1580" w:type="dxa"/>
          </w:tcPr>
          <w:p w:rsidR="00C74732" w:rsidRDefault="00C74732" w:rsidP="00C74732">
            <w:pPr>
              <w:pStyle w:val="3"/>
              <w:spacing w:before="0" w:beforeAutospacing="0" w:after="0" w:afterAutospacing="0"/>
              <w:jc w:val="center"/>
              <w:outlineLvl w:val="2"/>
              <w:rPr>
                <w:sz w:val="28"/>
                <w:szCs w:val="28"/>
                <w:lang w:val="uk-UA"/>
              </w:rPr>
            </w:pPr>
          </w:p>
        </w:tc>
        <w:tc>
          <w:tcPr>
            <w:tcW w:w="887" w:type="dxa"/>
          </w:tcPr>
          <w:p w:rsidR="00C74732" w:rsidRDefault="00C74732" w:rsidP="00C74732">
            <w:pPr>
              <w:pStyle w:val="3"/>
              <w:spacing w:before="0" w:beforeAutospacing="0" w:after="0" w:afterAutospacing="0"/>
              <w:jc w:val="center"/>
              <w:outlineLvl w:val="2"/>
              <w:rPr>
                <w:sz w:val="28"/>
                <w:szCs w:val="28"/>
                <w:lang w:val="uk-UA"/>
              </w:rPr>
            </w:pPr>
          </w:p>
        </w:tc>
        <w:tc>
          <w:tcPr>
            <w:tcW w:w="864" w:type="dxa"/>
          </w:tcPr>
          <w:p w:rsidR="00C74732" w:rsidRDefault="00C74732" w:rsidP="00C74732">
            <w:pPr>
              <w:pStyle w:val="3"/>
              <w:spacing w:before="0" w:beforeAutospacing="0" w:after="0" w:afterAutospacing="0"/>
              <w:jc w:val="center"/>
              <w:outlineLvl w:val="2"/>
              <w:rPr>
                <w:sz w:val="28"/>
                <w:szCs w:val="28"/>
                <w:lang w:val="uk-UA"/>
              </w:rPr>
            </w:pPr>
          </w:p>
        </w:tc>
        <w:tc>
          <w:tcPr>
            <w:tcW w:w="1093" w:type="dxa"/>
          </w:tcPr>
          <w:p w:rsidR="00C74732" w:rsidRDefault="00C74732" w:rsidP="00C74732">
            <w:pPr>
              <w:pStyle w:val="3"/>
              <w:spacing w:before="0" w:beforeAutospacing="0" w:after="0" w:afterAutospacing="0"/>
              <w:jc w:val="center"/>
              <w:outlineLvl w:val="2"/>
              <w:rPr>
                <w:sz w:val="28"/>
                <w:szCs w:val="28"/>
                <w:lang w:val="uk-UA"/>
              </w:rPr>
            </w:pPr>
          </w:p>
        </w:tc>
        <w:tc>
          <w:tcPr>
            <w:tcW w:w="220" w:type="dxa"/>
          </w:tcPr>
          <w:p w:rsidR="00C74732" w:rsidRDefault="00C74732" w:rsidP="00C74732">
            <w:pPr>
              <w:pStyle w:val="3"/>
              <w:spacing w:before="0" w:beforeAutospacing="0" w:after="0" w:afterAutospacing="0"/>
              <w:jc w:val="center"/>
              <w:outlineLvl w:val="2"/>
              <w:rPr>
                <w:sz w:val="28"/>
                <w:szCs w:val="28"/>
                <w:lang w:val="uk-UA"/>
              </w:rPr>
            </w:pPr>
          </w:p>
        </w:tc>
        <w:tc>
          <w:tcPr>
            <w:tcW w:w="438" w:type="dxa"/>
          </w:tcPr>
          <w:p w:rsidR="00C74732" w:rsidRDefault="00C74732" w:rsidP="00C74732">
            <w:pPr>
              <w:pStyle w:val="3"/>
              <w:spacing w:before="0" w:beforeAutospacing="0" w:after="0" w:afterAutospacing="0"/>
              <w:jc w:val="center"/>
              <w:outlineLvl w:val="2"/>
              <w:rPr>
                <w:sz w:val="28"/>
                <w:szCs w:val="28"/>
                <w:lang w:val="uk-UA"/>
              </w:rPr>
            </w:pPr>
          </w:p>
        </w:tc>
        <w:tc>
          <w:tcPr>
            <w:tcW w:w="1300" w:type="dxa"/>
          </w:tcPr>
          <w:p w:rsidR="00C74732" w:rsidRDefault="00C74732" w:rsidP="00C74732">
            <w:pPr>
              <w:pStyle w:val="3"/>
              <w:spacing w:before="0" w:beforeAutospacing="0" w:after="0" w:afterAutospacing="0"/>
              <w:jc w:val="center"/>
              <w:outlineLvl w:val="2"/>
              <w:rPr>
                <w:sz w:val="28"/>
                <w:szCs w:val="28"/>
                <w:lang w:val="uk-UA"/>
              </w:rPr>
            </w:pPr>
          </w:p>
        </w:tc>
        <w:tc>
          <w:tcPr>
            <w:tcW w:w="438" w:type="dxa"/>
          </w:tcPr>
          <w:p w:rsidR="00C74732" w:rsidRDefault="00C74732" w:rsidP="00C74732">
            <w:pPr>
              <w:pStyle w:val="3"/>
              <w:spacing w:before="0" w:beforeAutospacing="0" w:after="0" w:afterAutospacing="0"/>
              <w:jc w:val="center"/>
              <w:outlineLvl w:val="2"/>
              <w:rPr>
                <w:sz w:val="28"/>
                <w:szCs w:val="28"/>
                <w:lang w:val="uk-UA"/>
              </w:rPr>
            </w:pPr>
          </w:p>
        </w:tc>
      </w:tr>
    </w:tbl>
    <w:p w:rsidR="00C74732" w:rsidRPr="00CE118F" w:rsidRDefault="00C74732" w:rsidP="00AA7BCD">
      <w:pPr>
        <w:pStyle w:val="3"/>
        <w:spacing w:before="0" w:beforeAutospacing="0" w:after="0" w:afterAutospacing="0"/>
        <w:ind w:left="567" w:hanging="567"/>
        <w:jc w:val="center"/>
        <w:rPr>
          <w:sz w:val="28"/>
          <w:szCs w:val="28"/>
          <w:lang w:val="uk-UA"/>
        </w:rPr>
      </w:pPr>
    </w:p>
    <w:p w:rsidR="00AA7BCD" w:rsidRPr="00CE118F" w:rsidRDefault="00AA7BCD" w:rsidP="00AA7BCD">
      <w:pPr>
        <w:spacing w:after="0" w:line="240" w:lineRule="auto"/>
        <w:ind w:left="567" w:hanging="567"/>
        <w:rPr>
          <w:rFonts w:ascii="Times New Roman" w:eastAsia="Times New Roman" w:hAnsi="Times New Roman"/>
          <w:sz w:val="24"/>
          <w:szCs w:val="24"/>
          <w:lang w:eastAsia="ru-RU"/>
        </w:rPr>
      </w:pPr>
    </w:p>
    <w:p w:rsidR="00AA7BCD" w:rsidRPr="00CE118F" w:rsidRDefault="00AA7BCD" w:rsidP="00AA7BCD">
      <w:pPr>
        <w:shd w:val="clear" w:color="auto" w:fill="FFFFFF"/>
        <w:spacing w:after="0" w:line="343" w:lineRule="atLeast"/>
        <w:ind w:left="567" w:hanging="567"/>
        <w:rPr>
          <w:rFonts w:ascii="Times New Roman" w:eastAsia="Times New Roman" w:hAnsi="Times New Roman"/>
          <w:sz w:val="24"/>
          <w:szCs w:val="24"/>
          <w:lang w:eastAsia="ru-RU"/>
        </w:rPr>
      </w:pPr>
      <w:r w:rsidRPr="00CE118F">
        <w:rPr>
          <w:rFonts w:ascii="Times New Roman" w:eastAsia="Times New Roman" w:hAnsi="Times New Roman"/>
          <w:sz w:val="24"/>
          <w:szCs w:val="24"/>
          <w:lang w:eastAsia="ru-RU"/>
        </w:rPr>
        <w:t>М. П. </w:t>
      </w:r>
    </w:p>
    <w:p w:rsidR="00AA7BCD" w:rsidRDefault="00AA7BCD" w:rsidP="00AA7BCD">
      <w:pPr>
        <w:shd w:val="clear" w:color="auto" w:fill="FFFFFF"/>
        <w:spacing w:after="0" w:line="343" w:lineRule="atLeast"/>
        <w:ind w:left="567" w:hanging="567"/>
        <w:rPr>
          <w:rFonts w:ascii="Times New Roman" w:eastAsia="Times New Roman" w:hAnsi="Times New Roman"/>
          <w:sz w:val="24"/>
          <w:szCs w:val="24"/>
          <w:lang w:eastAsia="ru-RU"/>
        </w:rPr>
      </w:pPr>
      <w:r w:rsidRPr="00CE118F">
        <w:rPr>
          <w:rFonts w:ascii="Times New Roman" w:eastAsia="Times New Roman" w:hAnsi="Times New Roman"/>
          <w:sz w:val="24"/>
          <w:szCs w:val="24"/>
          <w:lang w:eastAsia="ru-RU"/>
        </w:rPr>
        <w:t> </w:t>
      </w:r>
    </w:p>
    <w:p w:rsidR="00C74732" w:rsidRDefault="00C74732" w:rsidP="00AA7BCD">
      <w:pPr>
        <w:shd w:val="clear" w:color="auto" w:fill="FFFFFF"/>
        <w:spacing w:after="0" w:line="343" w:lineRule="atLeast"/>
        <w:ind w:left="567" w:hanging="567"/>
        <w:jc w:val="right"/>
        <w:rPr>
          <w:rFonts w:ascii="Times New Roman" w:hAnsi="Times New Roman"/>
          <w:i/>
          <w:iCs/>
          <w:sz w:val="26"/>
          <w:szCs w:val="26"/>
        </w:rPr>
      </w:pPr>
    </w:p>
    <w:p w:rsidR="00C74732" w:rsidRDefault="00C74732" w:rsidP="00AA7BCD">
      <w:pPr>
        <w:shd w:val="clear" w:color="auto" w:fill="FFFFFF"/>
        <w:spacing w:after="0" w:line="343" w:lineRule="atLeast"/>
        <w:ind w:left="567" w:hanging="567"/>
        <w:jc w:val="right"/>
        <w:rPr>
          <w:rFonts w:ascii="Times New Roman" w:hAnsi="Times New Roman"/>
          <w:i/>
          <w:iCs/>
          <w:sz w:val="26"/>
          <w:szCs w:val="26"/>
        </w:rPr>
      </w:pPr>
    </w:p>
    <w:p w:rsidR="00C74732" w:rsidRDefault="00C74732" w:rsidP="00AA7BCD">
      <w:pPr>
        <w:shd w:val="clear" w:color="auto" w:fill="FFFFFF"/>
        <w:spacing w:after="0" w:line="343" w:lineRule="atLeast"/>
        <w:ind w:left="567" w:hanging="567"/>
        <w:jc w:val="right"/>
        <w:rPr>
          <w:rFonts w:ascii="Times New Roman" w:hAnsi="Times New Roman"/>
          <w:i/>
          <w:iCs/>
          <w:sz w:val="26"/>
          <w:szCs w:val="26"/>
        </w:rPr>
      </w:pPr>
    </w:p>
    <w:p w:rsidR="00C74732" w:rsidRDefault="00C74732" w:rsidP="00AA7BCD">
      <w:pPr>
        <w:shd w:val="clear" w:color="auto" w:fill="FFFFFF"/>
        <w:spacing w:after="0" w:line="343" w:lineRule="atLeast"/>
        <w:ind w:left="567" w:hanging="567"/>
        <w:jc w:val="right"/>
        <w:rPr>
          <w:rFonts w:ascii="Times New Roman" w:hAnsi="Times New Roman"/>
          <w:i/>
          <w:iCs/>
          <w:sz w:val="26"/>
          <w:szCs w:val="26"/>
        </w:rPr>
      </w:pPr>
    </w:p>
    <w:p w:rsidR="00C74732" w:rsidRDefault="00C74732" w:rsidP="00AA7BCD">
      <w:pPr>
        <w:shd w:val="clear" w:color="auto" w:fill="FFFFFF"/>
        <w:spacing w:after="0" w:line="343" w:lineRule="atLeast"/>
        <w:ind w:left="567" w:hanging="567"/>
        <w:jc w:val="right"/>
        <w:rPr>
          <w:rFonts w:ascii="Times New Roman" w:hAnsi="Times New Roman"/>
          <w:i/>
          <w:iCs/>
          <w:sz w:val="26"/>
          <w:szCs w:val="26"/>
        </w:rPr>
      </w:pPr>
    </w:p>
    <w:p w:rsidR="00C74732" w:rsidRDefault="00C74732" w:rsidP="00AA7BCD">
      <w:pPr>
        <w:shd w:val="clear" w:color="auto" w:fill="FFFFFF"/>
        <w:spacing w:after="0" w:line="343" w:lineRule="atLeast"/>
        <w:ind w:left="567" w:hanging="567"/>
        <w:jc w:val="right"/>
        <w:rPr>
          <w:rFonts w:ascii="Times New Roman" w:hAnsi="Times New Roman"/>
          <w:i/>
          <w:iCs/>
          <w:sz w:val="26"/>
          <w:szCs w:val="26"/>
        </w:rPr>
      </w:pPr>
    </w:p>
    <w:p w:rsidR="00C74732" w:rsidRDefault="00C74732" w:rsidP="00AA7BCD">
      <w:pPr>
        <w:shd w:val="clear" w:color="auto" w:fill="FFFFFF"/>
        <w:spacing w:after="0" w:line="343" w:lineRule="atLeast"/>
        <w:ind w:left="567" w:hanging="567"/>
        <w:jc w:val="right"/>
        <w:rPr>
          <w:rFonts w:ascii="Times New Roman" w:hAnsi="Times New Roman"/>
          <w:i/>
          <w:iCs/>
          <w:sz w:val="26"/>
          <w:szCs w:val="26"/>
        </w:rPr>
      </w:pPr>
    </w:p>
    <w:p w:rsidR="00C74732" w:rsidRDefault="00C74732" w:rsidP="00AA7BCD">
      <w:pPr>
        <w:shd w:val="clear" w:color="auto" w:fill="FFFFFF"/>
        <w:spacing w:after="0" w:line="343" w:lineRule="atLeast"/>
        <w:ind w:left="567" w:hanging="567"/>
        <w:jc w:val="right"/>
        <w:rPr>
          <w:rFonts w:ascii="Times New Roman" w:hAnsi="Times New Roman"/>
          <w:i/>
          <w:iCs/>
          <w:sz w:val="26"/>
          <w:szCs w:val="26"/>
        </w:rPr>
      </w:pPr>
    </w:p>
    <w:p w:rsidR="00C74732" w:rsidRDefault="00C74732" w:rsidP="00AA7BCD">
      <w:pPr>
        <w:shd w:val="clear" w:color="auto" w:fill="FFFFFF"/>
        <w:spacing w:after="0" w:line="343" w:lineRule="atLeast"/>
        <w:ind w:left="567" w:hanging="567"/>
        <w:jc w:val="right"/>
        <w:rPr>
          <w:rFonts w:ascii="Times New Roman" w:hAnsi="Times New Roman"/>
          <w:i/>
          <w:iCs/>
          <w:sz w:val="26"/>
          <w:szCs w:val="26"/>
        </w:rPr>
      </w:pPr>
    </w:p>
    <w:p w:rsidR="00C74732" w:rsidRDefault="00C74732" w:rsidP="00AA7BCD">
      <w:pPr>
        <w:shd w:val="clear" w:color="auto" w:fill="FFFFFF"/>
        <w:spacing w:after="0" w:line="343" w:lineRule="atLeast"/>
        <w:ind w:left="567" w:hanging="567"/>
        <w:jc w:val="right"/>
        <w:rPr>
          <w:rFonts w:ascii="Times New Roman" w:hAnsi="Times New Roman"/>
          <w:i/>
          <w:iCs/>
          <w:sz w:val="26"/>
          <w:szCs w:val="26"/>
        </w:rPr>
      </w:pPr>
    </w:p>
    <w:p w:rsidR="00AA7BCD" w:rsidRPr="00AB42EC" w:rsidRDefault="00AA7BCD" w:rsidP="00AA7BCD">
      <w:pPr>
        <w:shd w:val="clear" w:color="auto" w:fill="FFFFFF"/>
        <w:spacing w:after="0" w:line="343" w:lineRule="atLeast"/>
        <w:ind w:left="567" w:hanging="567"/>
        <w:jc w:val="right"/>
        <w:rPr>
          <w:rFonts w:ascii="Times New Roman" w:hAnsi="Times New Roman"/>
          <w:i/>
          <w:iCs/>
          <w:sz w:val="26"/>
          <w:szCs w:val="26"/>
        </w:rPr>
      </w:pPr>
      <w:r w:rsidRPr="00AB42EC">
        <w:rPr>
          <w:rFonts w:ascii="Times New Roman" w:hAnsi="Times New Roman"/>
          <w:i/>
          <w:iCs/>
          <w:sz w:val="26"/>
          <w:szCs w:val="26"/>
        </w:rPr>
        <w:lastRenderedPageBreak/>
        <w:t xml:space="preserve">Додаток 3 до Порядку </w:t>
      </w:r>
    </w:p>
    <w:p w:rsidR="00AA7BCD" w:rsidRPr="00CE118F" w:rsidRDefault="00AA7BCD" w:rsidP="00AA7BCD">
      <w:pPr>
        <w:spacing w:after="0" w:line="240" w:lineRule="auto"/>
        <w:ind w:left="567" w:hanging="567"/>
        <w:jc w:val="right"/>
        <w:rPr>
          <w:rFonts w:ascii="Times New Roman" w:hAnsi="Times New Roman"/>
          <w:sz w:val="26"/>
          <w:szCs w:val="26"/>
        </w:rPr>
      </w:pPr>
    </w:p>
    <w:p w:rsidR="00AA7BCD" w:rsidRPr="00CE118F" w:rsidRDefault="00AA7BCD" w:rsidP="00AA7BCD">
      <w:pPr>
        <w:spacing w:after="0" w:line="240" w:lineRule="auto"/>
        <w:ind w:left="567" w:hanging="567"/>
        <w:jc w:val="center"/>
        <w:rPr>
          <w:rFonts w:ascii="Times New Roman" w:hAnsi="Times New Roman"/>
          <w:b/>
          <w:sz w:val="28"/>
          <w:szCs w:val="28"/>
        </w:rPr>
      </w:pPr>
      <w:r w:rsidRPr="00CE118F">
        <w:rPr>
          <w:rFonts w:ascii="Times New Roman" w:hAnsi="Times New Roman"/>
          <w:b/>
          <w:sz w:val="28"/>
          <w:szCs w:val="28"/>
        </w:rPr>
        <w:t>ДОЗВІЛ</w:t>
      </w:r>
    </w:p>
    <w:p w:rsidR="00AA7BCD" w:rsidRPr="00CE118F" w:rsidRDefault="00AA7BCD" w:rsidP="00AA7BCD">
      <w:pPr>
        <w:spacing w:after="0" w:line="240" w:lineRule="auto"/>
        <w:ind w:left="567" w:hanging="567"/>
        <w:jc w:val="center"/>
        <w:rPr>
          <w:rFonts w:ascii="Times New Roman" w:hAnsi="Times New Roman"/>
          <w:b/>
          <w:sz w:val="28"/>
          <w:szCs w:val="28"/>
        </w:rPr>
      </w:pPr>
    </w:p>
    <w:p w:rsidR="00AA7BCD" w:rsidRPr="00CE118F" w:rsidRDefault="00AA7BCD" w:rsidP="00AA7BCD">
      <w:pPr>
        <w:spacing w:after="0" w:line="240" w:lineRule="auto"/>
        <w:ind w:left="567" w:hanging="567"/>
        <w:jc w:val="center"/>
        <w:rPr>
          <w:rFonts w:ascii="Times New Roman" w:hAnsi="Times New Roman"/>
          <w:b/>
          <w:sz w:val="28"/>
          <w:szCs w:val="28"/>
          <w:lang w:val="ru-RU"/>
        </w:rPr>
      </w:pPr>
      <w:r w:rsidRPr="00CE118F">
        <w:rPr>
          <w:rFonts w:ascii="Times New Roman" w:hAnsi="Times New Roman"/>
          <w:b/>
          <w:sz w:val="28"/>
          <w:szCs w:val="28"/>
        </w:rPr>
        <w:t>на розміщення зовнішньої реклами</w:t>
      </w:r>
    </w:p>
    <w:p w:rsidR="00AA7BCD" w:rsidRPr="00CE118F" w:rsidRDefault="00AA7BCD" w:rsidP="00AA7BCD">
      <w:pPr>
        <w:spacing w:after="0" w:line="240" w:lineRule="auto"/>
        <w:ind w:left="567" w:hanging="567"/>
        <w:jc w:val="center"/>
        <w:rPr>
          <w:rFonts w:ascii="Times New Roman" w:hAnsi="Times New Roman"/>
          <w:sz w:val="26"/>
          <w:szCs w:val="26"/>
          <w:lang w:val="ru-RU"/>
        </w:rPr>
      </w:pPr>
    </w:p>
    <w:p w:rsidR="00AA7BCD" w:rsidRPr="00CE118F" w:rsidRDefault="00AA7BCD" w:rsidP="00AA7BCD">
      <w:pPr>
        <w:spacing w:after="0" w:line="240" w:lineRule="auto"/>
        <w:ind w:left="567" w:hanging="567"/>
        <w:jc w:val="center"/>
        <w:rPr>
          <w:rFonts w:ascii="Times New Roman" w:hAnsi="Times New Roman"/>
          <w:sz w:val="26"/>
          <w:szCs w:val="26"/>
          <w:lang w:val="ru-RU"/>
        </w:rPr>
      </w:pPr>
    </w:p>
    <w:p w:rsidR="00AA7BCD" w:rsidRPr="00CE118F" w:rsidRDefault="00AA7BCD" w:rsidP="00AA7BCD">
      <w:pPr>
        <w:spacing w:after="0" w:line="240" w:lineRule="auto"/>
        <w:ind w:left="567" w:hanging="567"/>
        <w:rPr>
          <w:rFonts w:ascii="Times New Roman" w:hAnsi="Times New Roman"/>
        </w:rPr>
      </w:pPr>
      <w:r w:rsidRPr="00CE118F">
        <w:rPr>
          <w:rFonts w:ascii="Times New Roman" w:hAnsi="Times New Roman"/>
          <w:sz w:val="26"/>
          <w:szCs w:val="26"/>
        </w:rPr>
        <w:t xml:space="preserve">Виданий ____________ р. на підставі рішення </w:t>
      </w:r>
      <w:r w:rsidRPr="00CE118F">
        <w:rPr>
          <w:rFonts w:ascii="Times New Roman" w:hAnsi="Times New Roman"/>
          <w:sz w:val="26"/>
          <w:szCs w:val="26"/>
          <w:u w:val="single"/>
          <w:lang w:val="ru-RU"/>
        </w:rPr>
        <w:tab/>
      </w:r>
      <w:r w:rsidRPr="00CE118F">
        <w:rPr>
          <w:rFonts w:ascii="Times New Roman" w:hAnsi="Times New Roman"/>
          <w:sz w:val="26"/>
          <w:szCs w:val="26"/>
          <w:u w:val="single"/>
          <w:lang w:val="ru-RU"/>
        </w:rPr>
        <w:tab/>
      </w:r>
      <w:r w:rsidRPr="00CE118F">
        <w:rPr>
          <w:rFonts w:ascii="Times New Roman" w:hAnsi="Times New Roman"/>
          <w:sz w:val="26"/>
          <w:szCs w:val="26"/>
          <w:u w:val="single"/>
          <w:lang w:val="ru-RU"/>
        </w:rPr>
        <w:tab/>
      </w:r>
      <w:r w:rsidRPr="00CE118F">
        <w:rPr>
          <w:rFonts w:ascii="Times New Roman" w:hAnsi="Times New Roman"/>
          <w:sz w:val="26"/>
          <w:szCs w:val="26"/>
          <w:u w:val="single"/>
          <w:lang w:val="ru-RU"/>
        </w:rPr>
        <w:tab/>
      </w:r>
      <w:r w:rsidRPr="00CE118F">
        <w:rPr>
          <w:rFonts w:ascii="Times New Roman" w:hAnsi="Times New Roman"/>
          <w:sz w:val="26"/>
          <w:szCs w:val="26"/>
          <w:u w:val="single"/>
          <w:lang w:val="ru-RU"/>
        </w:rPr>
        <w:tab/>
      </w:r>
      <w:r w:rsidRPr="00CE118F">
        <w:rPr>
          <w:rFonts w:ascii="Times New Roman" w:hAnsi="Times New Roman"/>
          <w:sz w:val="26"/>
          <w:szCs w:val="26"/>
          <w:u w:val="single"/>
          <w:lang w:val="ru-RU"/>
        </w:rPr>
        <w:tab/>
      </w:r>
      <w:r w:rsidRPr="00CE118F">
        <w:rPr>
          <w:rFonts w:ascii="Times New Roman" w:hAnsi="Times New Roman"/>
          <w:sz w:val="26"/>
          <w:szCs w:val="26"/>
          <w:u w:val="single"/>
          <w:lang w:val="ru-RU"/>
        </w:rPr>
        <w:tab/>
      </w:r>
      <w:r w:rsidRPr="00CE118F">
        <w:rPr>
          <w:rFonts w:ascii="Times New Roman" w:hAnsi="Times New Roman"/>
        </w:rPr>
        <w:t xml:space="preserve"> </w:t>
      </w:r>
    </w:p>
    <w:p w:rsidR="00AA7BCD" w:rsidRPr="00CE118F" w:rsidRDefault="00AA7BCD" w:rsidP="00AA7BCD">
      <w:pPr>
        <w:spacing w:after="0" w:line="240" w:lineRule="auto"/>
        <w:ind w:left="567" w:hanging="567"/>
        <w:rPr>
          <w:rFonts w:ascii="Times New Roman" w:hAnsi="Times New Roman"/>
        </w:rPr>
      </w:pPr>
      <w:r w:rsidRPr="00CE118F">
        <w:rPr>
          <w:rFonts w:ascii="Times New Roman" w:hAnsi="Times New Roman"/>
        </w:rPr>
        <w:tab/>
      </w:r>
      <w:r w:rsidRPr="00CE118F">
        <w:rPr>
          <w:rFonts w:ascii="Times New Roman" w:hAnsi="Times New Roman"/>
        </w:rPr>
        <w:tab/>
        <w:t xml:space="preserve">(дата видачі) </w:t>
      </w:r>
    </w:p>
    <w:p w:rsidR="00AA7BCD" w:rsidRPr="00CE118F" w:rsidRDefault="00AA7BCD" w:rsidP="00AA7BCD">
      <w:pPr>
        <w:spacing w:after="0" w:line="240" w:lineRule="auto"/>
        <w:ind w:left="567" w:hanging="567"/>
        <w:rPr>
          <w:rFonts w:ascii="Times New Roman" w:hAnsi="Times New Roman"/>
        </w:rPr>
      </w:pP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rPr>
        <w:t xml:space="preserve">                                   </w:t>
      </w:r>
    </w:p>
    <w:p w:rsidR="00AA7BCD" w:rsidRPr="00CE118F" w:rsidRDefault="00AA7BCD" w:rsidP="00AA7BCD">
      <w:pPr>
        <w:spacing w:after="0" w:line="240" w:lineRule="auto"/>
        <w:ind w:left="567" w:hanging="567"/>
        <w:jc w:val="both"/>
        <w:rPr>
          <w:rFonts w:ascii="Times New Roman" w:hAnsi="Times New Roman"/>
        </w:rPr>
      </w:pPr>
      <w:r w:rsidRPr="00CE118F">
        <w:rPr>
          <w:rFonts w:ascii="Times New Roman" w:hAnsi="Times New Roman"/>
          <w:sz w:val="26"/>
          <w:szCs w:val="26"/>
        </w:rPr>
        <w:t xml:space="preserve">        </w:t>
      </w:r>
      <w:r w:rsidRPr="00CE118F">
        <w:rPr>
          <w:rFonts w:ascii="Times New Roman" w:hAnsi="Times New Roman"/>
        </w:rPr>
        <w:t>(виконавчий орган сільської, селищної, міської ради, дата і номер рішення)</w:t>
      </w:r>
    </w:p>
    <w:p w:rsidR="00AA7BCD" w:rsidRPr="00CE118F" w:rsidRDefault="00AA7BCD" w:rsidP="00AA7BCD">
      <w:pPr>
        <w:spacing w:after="0" w:line="240" w:lineRule="auto"/>
        <w:ind w:left="567" w:hanging="567"/>
        <w:jc w:val="both"/>
        <w:rPr>
          <w:rFonts w:ascii="Times New Roman" w:hAnsi="Times New Roman"/>
          <w:u w:val="single"/>
        </w:rPr>
      </w:pP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p>
    <w:p w:rsidR="00AA7BCD" w:rsidRPr="00CE118F" w:rsidRDefault="00AA7BCD" w:rsidP="00AA7BCD">
      <w:pPr>
        <w:spacing w:after="0" w:line="240" w:lineRule="auto"/>
        <w:ind w:left="567" w:hanging="567"/>
        <w:jc w:val="both"/>
        <w:rPr>
          <w:rFonts w:ascii="Times New Roman" w:hAnsi="Times New Roman"/>
        </w:rPr>
      </w:pPr>
      <w:r w:rsidRPr="00CE118F">
        <w:rPr>
          <w:rFonts w:ascii="Times New Roman" w:hAnsi="Times New Roman"/>
        </w:rPr>
        <w:t xml:space="preserve">        (для юридичної особи - повне найменування розповсюджувача зовнішньої реклами, </w:t>
      </w:r>
    </w:p>
    <w:p w:rsidR="00AA7BCD" w:rsidRPr="00CE118F" w:rsidRDefault="00AA7BCD" w:rsidP="00AA7BCD">
      <w:pPr>
        <w:spacing w:after="0" w:line="240" w:lineRule="auto"/>
        <w:ind w:left="567" w:hanging="567"/>
        <w:jc w:val="both"/>
        <w:rPr>
          <w:rFonts w:ascii="Times New Roman" w:hAnsi="Times New Roman"/>
          <w:u w:val="single"/>
        </w:rPr>
      </w:pP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p>
    <w:p w:rsidR="00AA7BCD" w:rsidRPr="00CE118F" w:rsidRDefault="00AA7BCD" w:rsidP="00AA7BCD">
      <w:pPr>
        <w:spacing w:after="0" w:line="240" w:lineRule="auto"/>
        <w:ind w:left="567" w:hanging="567"/>
        <w:jc w:val="both"/>
        <w:rPr>
          <w:rFonts w:ascii="Times New Roman" w:hAnsi="Times New Roman"/>
        </w:rPr>
      </w:pPr>
      <w:r w:rsidRPr="00CE118F">
        <w:rPr>
          <w:rFonts w:ascii="Times New Roman" w:hAnsi="Times New Roman"/>
          <w:sz w:val="26"/>
          <w:szCs w:val="26"/>
        </w:rPr>
        <w:t xml:space="preserve">                                 </w:t>
      </w:r>
      <w:r w:rsidRPr="00CE118F">
        <w:rPr>
          <w:rFonts w:ascii="Times New Roman" w:hAnsi="Times New Roman"/>
        </w:rPr>
        <w:t xml:space="preserve">    для фізичної особи - прізвище, ім'я та по батькові)</w:t>
      </w:r>
    </w:p>
    <w:p w:rsidR="00AA7BCD" w:rsidRPr="00CE118F" w:rsidRDefault="00AA7BCD" w:rsidP="00AA7BCD">
      <w:pPr>
        <w:spacing w:after="0" w:line="240" w:lineRule="auto"/>
        <w:ind w:left="567" w:hanging="567"/>
        <w:jc w:val="both"/>
        <w:rPr>
          <w:rFonts w:ascii="Times New Roman" w:hAnsi="Times New Roman"/>
          <w:u w:val="single"/>
        </w:rPr>
      </w:pP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p>
    <w:p w:rsidR="00AA7BCD" w:rsidRPr="00CE118F" w:rsidRDefault="00AA7BCD" w:rsidP="00AA7BCD">
      <w:pPr>
        <w:spacing w:after="0" w:line="240" w:lineRule="auto"/>
        <w:ind w:left="567" w:hanging="567"/>
        <w:jc w:val="both"/>
        <w:rPr>
          <w:rFonts w:ascii="Times New Roman" w:hAnsi="Times New Roman"/>
        </w:rPr>
      </w:pPr>
      <w:r w:rsidRPr="00CE118F">
        <w:rPr>
          <w:rFonts w:ascii="Times New Roman" w:hAnsi="Times New Roman"/>
        </w:rPr>
        <w:t xml:space="preserve">     (місцезнаходження (місце проживання), номер телефону (телефаксу), банківські реквізити,</w:t>
      </w:r>
    </w:p>
    <w:p w:rsidR="00AA7BCD" w:rsidRPr="00CE118F" w:rsidRDefault="00AA7BCD" w:rsidP="00AA7BCD">
      <w:pPr>
        <w:spacing w:after="0" w:line="240" w:lineRule="auto"/>
        <w:ind w:left="567" w:hanging="567"/>
        <w:jc w:val="both"/>
        <w:rPr>
          <w:rFonts w:ascii="Times New Roman" w:hAnsi="Times New Roman"/>
        </w:rPr>
      </w:pPr>
    </w:p>
    <w:p w:rsidR="00AA7BCD" w:rsidRPr="00CE118F" w:rsidRDefault="00AA7BCD" w:rsidP="00AA7BCD">
      <w:pPr>
        <w:spacing w:after="0" w:line="240" w:lineRule="auto"/>
        <w:ind w:left="567" w:hanging="567"/>
        <w:jc w:val="both"/>
        <w:rPr>
          <w:rFonts w:ascii="Times New Roman" w:hAnsi="Times New Roman"/>
          <w:u w:val="single"/>
        </w:rPr>
      </w:pP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p>
    <w:p w:rsidR="00AA7BCD" w:rsidRPr="00CE118F" w:rsidRDefault="00AA7BCD" w:rsidP="00AA7BCD">
      <w:pPr>
        <w:spacing w:after="0" w:line="240" w:lineRule="auto"/>
        <w:ind w:left="567" w:hanging="567"/>
        <w:jc w:val="both"/>
        <w:rPr>
          <w:rFonts w:ascii="Times New Roman" w:hAnsi="Times New Roman"/>
        </w:rPr>
      </w:pPr>
      <w:r w:rsidRPr="00CE118F">
        <w:rPr>
          <w:rFonts w:ascii="Times New Roman" w:hAnsi="Times New Roman"/>
          <w:sz w:val="26"/>
          <w:szCs w:val="26"/>
        </w:rPr>
        <w:t xml:space="preserve">                                          </w:t>
      </w:r>
      <w:r w:rsidRPr="00CE118F">
        <w:rPr>
          <w:rFonts w:ascii="Times New Roman" w:hAnsi="Times New Roman"/>
        </w:rPr>
        <w:t xml:space="preserve">ідентифікаційний код (номер) </w:t>
      </w:r>
    </w:p>
    <w:p w:rsidR="00AA7BCD" w:rsidRPr="00CE118F" w:rsidRDefault="00AA7BCD" w:rsidP="00AA7BCD">
      <w:pPr>
        <w:spacing w:after="0" w:line="240" w:lineRule="auto"/>
        <w:ind w:left="567" w:hanging="567"/>
        <w:jc w:val="both"/>
        <w:rPr>
          <w:rFonts w:ascii="Times New Roman" w:hAnsi="Times New Roman"/>
          <w:sz w:val="26"/>
          <w:szCs w:val="26"/>
        </w:rPr>
      </w:pPr>
    </w:p>
    <w:p w:rsidR="00AA7BCD" w:rsidRPr="00CE118F" w:rsidRDefault="00AA7BCD" w:rsidP="00AA7BCD">
      <w:pPr>
        <w:spacing w:after="0" w:line="240" w:lineRule="auto"/>
        <w:ind w:left="567" w:hanging="567"/>
        <w:jc w:val="both"/>
        <w:rPr>
          <w:rFonts w:ascii="Times New Roman" w:hAnsi="Times New Roman"/>
          <w:sz w:val="26"/>
          <w:szCs w:val="26"/>
          <w:u w:val="single"/>
        </w:rPr>
      </w:pPr>
      <w:r w:rsidRPr="00CE118F">
        <w:rPr>
          <w:rFonts w:ascii="Times New Roman" w:hAnsi="Times New Roman"/>
          <w:sz w:val="26"/>
          <w:szCs w:val="26"/>
        </w:rPr>
        <w:t>Адреса місця розташування рекламного засобу</w:t>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p>
    <w:p w:rsidR="00AA7BCD" w:rsidRPr="00CE118F" w:rsidRDefault="00AA7BCD" w:rsidP="00AA7BCD">
      <w:pPr>
        <w:spacing w:after="0" w:line="240" w:lineRule="auto"/>
        <w:ind w:left="567" w:hanging="567"/>
        <w:jc w:val="both"/>
        <w:rPr>
          <w:rFonts w:ascii="Times New Roman" w:hAnsi="Times New Roman"/>
          <w:sz w:val="26"/>
          <w:szCs w:val="26"/>
          <w:u w:val="single"/>
        </w:rPr>
      </w:pP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p>
    <w:p w:rsidR="00AA7BCD" w:rsidRPr="00CE118F" w:rsidRDefault="00AA7BCD" w:rsidP="00AA7BCD">
      <w:pPr>
        <w:spacing w:after="0" w:line="240" w:lineRule="auto"/>
        <w:ind w:left="567" w:hanging="567"/>
        <w:jc w:val="both"/>
        <w:rPr>
          <w:rFonts w:ascii="Times New Roman" w:hAnsi="Times New Roman"/>
          <w:sz w:val="26"/>
          <w:szCs w:val="26"/>
          <w:u w:val="single"/>
        </w:rPr>
      </w:pPr>
      <w:r w:rsidRPr="00CE118F">
        <w:rPr>
          <w:rFonts w:ascii="Times New Roman" w:hAnsi="Times New Roman"/>
          <w:sz w:val="26"/>
          <w:szCs w:val="26"/>
        </w:rPr>
        <w:t>Характеристика (в тому числі технічна) рекламного засобу</w:t>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p>
    <w:p w:rsidR="00AA7BCD" w:rsidRPr="00CE118F" w:rsidRDefault="00AA7BCD" w:rsidP="00AA7BCD">
      <w:pPr>
        <w:spacing w:after="0" w:line="240" w:lineRule="auto"/>
        <w:ind w:left="567" w:hanging="567"/>
        <w:jc w:val="both"/>
        <w:rPr>
          <w:rFonts w:ascii="Times New Roman" w:hAnsi="Times New Roman"/>
          <w:sz w:val="26"/>
          <w:szCs w:val="26"/>
          <w:u w:val="single"/>
        </w:rPr>
      </w:pP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p>
    <w:p w:rsidR="00AA7BCD" w:rsidRPr="00CE118F" w:rsidRDefault="00AA7BCD" w:rsidP="00AA7BCD">
      <w:pPr>
        <w:spacing w:after="0" w:line="240" w:lineRule="auto"/>
        <w:ind w:left="567" w:hanging="567"/>
        <w:jc w:val="both"/>
        <w:rPr>
          <w:rFonts w:ascii="Times New Roman" w:hAnsi="Times New Roman"/>
          <w:sz w:val="26"/>
          <w:szCs w:val="26"/>
        </w:rPr>
      </w:pP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p>
    <w:p w:rsidR="00AA7BCD" w:rsidRPr="00CE118F" w:rsidRDefault="00AA7BCD" w:rsidP="00AA7BCD">
      <w:pPr>
        <w:spacing w:after="0" w:line="240" w:lineRule="auto"/>
        <w:ind w:left="567" w:hanging="567"/>
        <w:jc w:val="both"/>
        <w:rPr>
          <w:rFonts w:ascii="Times New Roman" w:hAnsi="Times New Roman"/>
        </w:rPr>
      </w:pPr>
      <w:r w:rsidRPr="00CE118F">
        <w:rPr>
          <w:rFonts w:ascii="Times New Roman" w:hAnsi="Times New Roman"/>
        </w:rPr>
        <w:t xml:space="preserve">                      (вид, розміри, площа місця розташування рекламного засобу) </w:t>
      </w:r>
    </w:p>
    <w:p w:rsidR="00AA7BCD" w:rsidRPr="00CE118F" w:rsidRDefault="00AA7BCD" w:rsidP="00AA7BCD">
      <w:pPr>
        <w:spacing w:after="0" w:line="240" w:lineRule="auto"/>
        <w:ind w:left="567" w:hanging="567"/>
        <w:jc w:val="both"/>
        <w:rPr>
          <w:rFonts w:ascii="Times New Roman" w:hAnsi="Times New Roman"/>
        </w:rPr>
      </w:pPr>
    </w:p>
    <w:p w:rsidR="00AA7BCD" w:rsidRPr="00CE118F" w:rsidRDefault="00AA7BCD" w:rsidP="00AA7BCD">
      <w:pPr>
        <w:spacing w:after="0" w:line="240" w:lineRule="auto"/>
        <w:ind w:left="567" w:hanging="567"/>
        <w:jc w:val="both"/>
        <w:rPr>
          <w:rFonts w:ascii="Times New Roman" w:hAnsi="Times New Roman"/>
          <w:sz w:val="26"/>
          <w:szCs w:val="26"/>
        </w:rPr>
      </w:pPr>
      <w:r w:rsidRPr="00CE118F">
        <w:rPr>
          <w:rFonts w:ascii="Times New Roman" w:hAnsi="Times New Roman"/>
          <w:sz w:val="26"/>
          <w:szCs w:val="26"/>
        </w:rPr>
        <w:t>Фотокартка або комп'ютерний макет місця з фрагментом місцевості (розміром не менш як 6 х 9 сантиметрів), на якому планується розташування рекламного засобу</w:t>
      </w:r>
    </w:p>
    <w:p w:rsidR="00AA7BCD" w:rsidRPr="00CE118F" w:rsidRDefault="00AA7BCD" w:rsidP="00AA7BCD">
      <w:pPr>
        <w:spacing w:after="0" w:line="240" w:lineRule="auto"/>
        <w:ind w:left="567" w:hanging="567"/>
        <w:jc w:val="both"/>
        <w:rPr>
          <w:rFonts w:ascii="Times New Roman" w:hAnsi="Times New Roman"/>
          <w:sz w:val="26"/>
          <w:szCs w:val="26"/>
        </w:rPr>
      </w:pPr>
    </w:p>
    <w:p w:rsidR="00AA7BCD" w:rsidRPr="00CE118F" w:rsidRDefault="00AA7BCD" w:rsidP="00AA7BCD">
      <w:pPr>
        <w:spacing w:after="0" w:line="240" w:lineRule="auto"/>
        <w:ind w:left="567" w:hanging="567"/>
        <w:jc w:val="both"/>
        <w:rPr>
          <w:rFonts w:ascii="Times New Roman" w:hAnsi="Times New Roman"/>
          <w:sz w:val="26"/>
          <w:szCs w:val="26"/>
        </w:rPr>
      </w:pPr>
    </w:p>
    <w:p w:rsidR="00AA7BCD" w:rsidRPr="00CE118F" w:rsidRDefault="00AA7BCD" w:rsidP="00AA7BCD">
      <w:pPr>
        <w:spacing w:after="0" w:line="240" w:lineRule="auto"/>
        <w:ind w:left="567" w:hanging="567"/>
        <w:jc w:val="both"/>
        <w:rPr>
          <w:rFonts w:ascii="Times New Roman" w:hAnsi="Times New Roman"/>
          <w:sz w:val="26"/>
          <w:szCs w:val="26"/>
        </w:rPr>
      </w:pPr>
    </w:p>
    <w:p w:rsidR="00AA7BCD" w:rsidRPr="00CE118F" w:rsidRDefault="00AA7BCD" w:rsidP="00AA7BCD">
      <w:pPr>
        <w:spacing w:after="0" w:line="240" w:lineRule="auto"/>
        <w:ind w:left="567" w:hanging="567"/>
        <w:jc w:val="both"/>
        <w:rPr>
          <w:rFonts w:ascii="Times New Roman" w:hAnsi="Times New Roman"/>
          <w:sz w:val="26"/>
          <w:szCs w:val="26"/>
        </w:rPr>
      </w:pPr>
      <w:r w:rsidRPr="00CE118F">
        <w:rPr>
          <w:rFonts w:ascii="Times New Roman" w:hAnsi="Times New Roman"/>
          <w:sz w:val="26"/>
          <w:szCs w:val="26"/>
        </w:rPr>
        <w:t>Ескіз з конструктивним</w:t>
      </w:r>
    </w:p>
    <w:p w:rsidR="00AA7BCD" w:rsidRPr="00CE118F" w:rsidRDefault="00AA7BCD" w:rsidP="00AA7BCD">
      <w:pPr>
        <w:spacing w:after="0" w:line="240" w:lineRule="auto"/>
        <w:ind w:left="567" w:hanging="567"/>
        <w:jc w:val="both"/>
        <w:rPr>
          <w:rFonts w:ascii="Times New Roman" w:hAnsi="Times New Roman"/>
          <w:sz w:val="26"/>
          <w:szCs w:val="26"/>
        </w:rPr>
      </w:pPr>
      <w:r w:rsidRPr="00CE118F">
        <w:rPr>
          <w:rFonts w:ascii="Times New Roman" w:hAnsi="Times New Roman"/>
          <w:sz w:val="26"/>
          <w:szCs w:val="26"/>
        </w:rPr>
        <w:t>рішенням рекламного засобу</w:t>
      </w:r>
    </w:p>
    <w:p w:rsidR="00AA7BCD" w:rsidRPr="00CE118F" w:rsidRDefault="00AA7BCD" w:rsidP="00AA7BCD">
      <w:pPr>
        <w:spacing w:after="0" w:line="240" w:lineRule="auto"/>
        <w:ind w:left="567" w:hanging="567"/>
        <w:jc w:val="both"/>
        <w:rPr>
          <w:rFonts w:ascii="Times New Roman" w:hAnsi="Times New Roman"/>
          <w:sz w:val="26"/>
          <w:szCs w:val="26"/>
        </w:rPr>
      </w:pPr>
    </w:p>
    <w:p w:rsidR="00AA7BCD" w:rsidRPr="00CE118F" w:rsidRDefault="00AA7BCD" w:rsidP="00AA7BCD">
      <w:pPr>
        <w:spacing w:after="0" w:line="240" w:lineRule="auto"/>
        <w:ind w:left="567" w:hanging="567"/>
        <w:jc w:val="both"/>
        <w:rPr>
          <w:rFonts w:ascii="Times New Roman" w:hAnsi="Times New Roman"/>
          <w:sz w:val="26"/>
          <w:szCs w:val="26"/>
        </w:rPr>
      </w:pPr>
      <w:r w:rsidRPr="00CE118F">
        <w:rPr>
          <w:rFonts w:ascii="Times New Roman" w:hAnsi="Times New Roman"/>
          <w:sz w:val="26"/>
          <w:szCs w:val="26"/>
        </w:rPr>
        <w:t xml:space="preserve"> </w:t>
      </w:r>
    </w:p>
    <w:p w:rsidR="00AA7BCD" w:rsidRPr="00CE118F" w:rsidRDefault="00AA7BCD" w:rsidP="00AA7BCD">
      <w:pPr>
        <w:spacing w:after="0" w:line="240" w:lineRule="auto"/>
        <w:ind w:left="567" w:hanging="567"/>
        <w:jc w:val="both"/>
        <w:rPr>
          <w:rFonts w:ascii="Times New Roman" w:hAnsi="Times New Roman"/>
          <w:sz w:val="26"/>
          <w:szCs w:val="26"/>
        </w:rPr>
      </w:pPr>
      <w:r w:rsidRPr="00CE118F">
        <w:rPr>
          <w:rFonts w:ascii="Times New Roman" w:hAnsi="Times New Roman"/>
          <w:sz w:val="26"/>
          <w:szCs w:val="26"/>
        </w:rPr>
        <w:t xml:space="preserve"> </w:t>
      </w:r>
    </w:p>
    <w:p w:rsidR="00AA7BCD" w:rsidRPr="00CE118F" w:rsidRDefault="00AA7BCD" w:rsidP="00AA7BCD">
      <w:pPr>
        <w:spacing w:after="0" w:line="240" w:lineRule="auto"/>
        <w:ind w:left="567" w:hanging="567"/>
        <w:jc w:val="both"/>
        <w:rPr>
          <w:rFonts w:ascii="Times New Roman" w:hAnsi="Times New Roman"/>
          <w:sz w:val="26"/>
          <w:szCs w:val="26"/>
        </w:rPr>
      </w:pPr>
      <w:proofErr w:type="spellStart"/>
      <w:r w:rsidRPr="00CE118F">
        <w:rPr>
          <w:rFonts w:ascii="Times New Roman" w:hAnsi="Times New Roman"/>
          <w:sz w:val="26"/>
          <w:szCs w:val="26"/>
        </w:rPr>
        <w:t>Топогеодезичний</w:t>
      </w:r>
      <w:proofErr w:type="spellEnd"/>
      <w:r w:rsidRPr="00CE118F">
        <w:rPr>
          <w:rFonts w:ascii="Times New Roman" w:hAnsi="Times New Roman"/>
          <w:sz w:val="26"/>
          <w:szCs w:val="26"/>
        </w:rPr>
        <w:t xml:space="preserve"> знімок місцевості (М 1:500)</w:t>
      </w:r>
    </w:p>
    <w:p w:rsidR="00AA7BCD" w:rsidRPr="00CE118F" w:rsidRDefault="00AA7BCD" w:rsidP="00AA7BCD">
      <w:pPr>
        <w:spacing w:after="0" w:line="240" w:lineRule="auto"/>
        <w:ind w:left="567" w:hanging="567"/>
        <w:jc w:val="both"/>
        <w:rPr>
          <w:rFonts w:ascii="Times New Roman" w:hAnsi="Times New Roman"/>
          <w:sz w:val="26"/>
          <w:szCs w:val="26"/>
        </w:rPr>
      </w:pPr>
      <w:r w:rsidRPr="00CE118F">
        <w:rPr>
          <w:rFonts w:ascii="Times New Roman" w:hAnsi="Times New Roman"/>
          <w:sz w:val="26"/>
          <w:szCs w:val="26"/>
        </w:rPr>
        <w:t xml:space="preserve"> з прив'язкою місця розташування рекламного засобу</w:t>
      </w:r>
    </w:p>
    <w:p w:rsidR="00AA7BCD" w:rsidRPr="00CE118F" w:rsidRDefault="00AA7BCD" w:rsidP="00AA7BCD">
      <w:pPr>
        <w:spacing w:after="0" w:line="240" w:lineRule="auto"/>
        <w:ind w:left="567" w:hanging="567"/>
        <w:jc w:val="both"/>
        <w:rPr>
          <w:rFonts w:ascii="Times New Roman" w:hAnsi="Times New Roman"/>
          <w:sz w:val="26"/>
          <w:szCs w:val="26"/>
        </w:rPr>
      </w:pPr>
    </w:p>
    <w:p w:rsidR="00AA7BCD" w:rsidRPr="00CE118F" w:rsidRDefault="00AA7BCD" w:rsidP="00AA7BCD">
      <w:pPr>
        <w:spacing w:after="0" w:line="240" w:lineRule="auto"/>
        <w:ind w:left="567" w:hanging="567"/>
        <w:jc w:val="both"/>
        <w:rPr>
          <w:rFonts w:ascii="Times New Roman" w:hAnsi="Times New Roman"/>
          <w:sz w:val="26"/>
          <w:szCs w:val="26"/>
        </w:rPr>
      </w:pPr>
    </w:p>
    <w:p w:rsidR="00AA7BCD" w:rsidRPr="00CE118F" w:rsidRDefault="00AA7BCD" w:rsidP="00AA7BCD">
      <w:pPr>
        <w:spacing w:after="0" w:line="240" w:lineRule="auto"/>
        <w:ind w:left="567" w:hanging="567"/>
        <w:jc w:val="both"/>
        <w:rPr>
          <w:rFonts w:ascii="Times New Roman" w:hAnsi="Times New Roman"/>
          <w:sz w:val="26"/>
          <w:szCs w:val="26"/>
        </w:rPr>
      </w:pPr>
      <w:r w:rsidRPr="00CE118F">
        <w:rPr>
          <w:rFonts w:ascii="Times New Roman" w:hAnsi="Times New Roman"/>
          <w:sz w:val="26"/>
          <w:szCs w:val="26"/>
        </w:rPr>
        <w:t xml:space="preserve">Відповідальний за </w:t>
      </w:r>
      <w:proofErr w:type="spellStart"/>
      <w:r w:rsidRPr="00CE118F">
        <w:rPr>
          <w:rFonts w:ascii="Times New Roman" w:hAnsi="Times New Roman"/>
          <w:sz w:val="26"/>
          <w:szCs w:val="26"/>
        </w:rPr>
        <w:t>топогеодезичне</w:t>
      </w:r>
      <w:proofErr w:type="spellEnd"/>
      <w:r w:rsidRPr="00CE118F">
        <w:rPr>
          <w:rFonts w:ascii="Times New Roman" w:hAnsi="Times New Roman"/>
          <w:sz w:val="26"/>
          <w:szCs w:val="26"/>
        </w:rPr>
        <w:t xml:space="preserve"> знімання  </w:t>
      </w:r>
    </w:p>
    <w:p w:rsidR="00AA7BCD" w:rsidRPr="00CE118F" w:rsidRDefault="00AA7BCD" w:rsidP="00AA7BCD">
      <w:pPr>
        <w:spacing w:after="0" w:line="240" w:lineRule="auto"/>
        <w:ind w:left="567" w:hanging="567"/>
        <w:jc w:val="both"/>
        <w:rPr>
          <w:rFonts w:ascii="Times New Roman" w:hAnsi="Times New Roman"/>
          <w:sz w:val="26"/>
          <w:szCs w:val="26"/>
        </w:rPr>
      </w:pPr>
      <w:r w:rsidRPr="00CE118F">
        <w:rPr>
          <w:rFonts w:ascii="Times New Roman" w:hAnsi="Times New Roman"/>
          <w:sz w:val="26"/>
          <w:szCs w:val="26"/>
        </w:rPr>
        <w:t xml:space="preserve">_______ __________________ М. П. </w:t>
      </w:r>
    </w:p>
    <w:p w:rsidR="00AA7BCD" w:rsidRPr="00CE118F" w:rsidRDefault="00AA7BCD" w:rsidP="00AA7BCD">
      <w:pPr>
        <w:spacing w:after="0" w:line="240" w:lineRule="auto"/>
        <w:ind w:left="567" w:hanging="567"/>
        <w:jc w:val="both"/>
        <w:rPr>
          <w:rFonts w:ascii="Times New Roman" w:hAnsi="Times New Roman"/>
        </w:rPr>
      </w:pPr>
      <w:r w:rsidRPr="00CE118F">
        <w:rPr>
          <w:rFonts w:ascii="Times New Roman" w:hAnsi="Times New Roman"/>
        </w:rPr>
        <w:t xml:space="preserve"> (підпис)       (ініціали та прізвище) </w:t>
      </w:r>
    </w:p>
    <w:p w:rsidR="00AA7BCD" w:rsidRDefault="00AA7BCD" w:rsidP="00AA7BCD">
      <w:pPr>
        <w:spacing w:after="0" w:line="240" w:lineRule="auto"/>
        <w:ind w:left="567" w:hanging="567"/>
        <w:jc w:val="center"/>
        <w:rPr>
          <w:rFonts w:ascii="Times New Roman" w:hAnsi="Times New Roman"/>
        </w:rPr>
      </w:pPr>
    </w:p>
    <w:p w:rsidR="00AA7BCD" w:rsidRDefault="00AA7BCD" w:rsidP="00AA7BCD">
      <w:pPr>
        <w:spacing w:after="0" w:line="240" w:lineRule="auto"/>
        <w:ind w:left="567" w:hanging="567"/>
        <w:jc w:val="center"/>
        <w:rPr>
          <w:rFonts w:ascii="Times New Roman" w:hAnsi="Times New Roman"/>
        </w:rPr>
      </w:pPr>
    </w:p>
    <w:p w:rsidR="00AA7BCD" w:rsidRDefault="00AA7BCD" w:rsidP="00AA7BCD">
      <w:pPr>
        <w:spacing w:after="0" w:line="240" w:lineRule="auto"/>
        <w:ind w:left="567" w:hanging="567"/>
        <w:jc w:val="center"/>
        <w:rPr>
          <w:rFonts w:ascii="Times New Roman" w:hAnsi="Times New Roman"/>
        </w:rPr>
      </w:pPr>
    </w:p>
    <w:p w:rsidR="00AA7BCD" w:rsidRDefault="00AA7BCD" w:rsidP="00AA7BCD">
      <w:pPr>
        <w:spacing w:after="0" w:line="240" w:lineRule="auto"/>
        <w:ind w:left="567" w:hanging="567"/>
        <w:jc w:val="center"/>
        <w:rPr>
          <w:rFonts w:ascii="Times New Roman" w:hAnsi="Times New Roman"/>
        </w:rPr>
      </w:pPr>
    </w:p>
    <w:p w:rsidR="00AA7BCD" w:rsidRPr="00CE118F" w:rsidRDefault="00AA7BCD" w:rsidP="00AA7BCD">
      <w:pPr>
        <w:spacing w:after="0" w:line="240" w:lineRule="auto"/>
        <w:ind w:left="567" w:hanging="567"/>
        <w:jc w:val="center"/>
        <w:rPr>
          <w:rFonts w:ascii="Times New Roman" w:hAnsi="Times New Roman"/>
        </w:rPr>
      </w:pPr>
      <w:r w:rsidRPr="00CE118F">
        <w:rPr>
          <w:rFonts w:ascii="Times New Roman" w:hAnsi="Times New Roman"/>
        </w:rPr>
        <w:lastRenderedPageBreak/>
        <w:t>2</w:t>
      </w:r>
    </w:p>
    <w:p w:rsidR="00AA7BCD" w:rsidRPr="00CE118F" w:rsidRDefault="00AA7BCD" w:rsidP="00AA7BCD">
      <w:pPr>
        <w:spacing w:after="0" w:line="240" w:lineRule="auto"/>
        <w:ind w:left="567" w:hanging="567"/>
        <w:jc w:val="both"/>
        <w:rPr>
          <w:rFonts w:ascii="Times New Roman" w:hAnsi="Times New Roman"/>
        </w:rPr>
      </w:pPr>
    </w:p>
    <w:p w:rsidR="00AA7BCD" w:rsidRPr="00CE118F" w:rsidRDefault="00AA7BCD" w:rsidP="00AA7BCD">
      <w:pPr>
        <w:spacing w:after="0" w:line="240" w:lineRule="auto"/>
        <w:ind w:left="567" w:hanging="567"/>
        <w:jc w:val="center"/>
        <w:rPr>
          <w:rFonts w:ascii="Times New Roman" w:hAnsi="Times New Roman"/>
          <w:b/>
          <w:sz w:val="26"/>
          <w:szCs w:val="26"/>
        </w:rPr>
      </w:pPr>
      <w:r w:rsidRPr="00CE118F">
        <w:rPr>
          <w:rFonts w:ascii="Times New Roman" w:hAnsi="Times New Roman"/>
          <w:b/>
          <w:sz w:val="26"/>
          <w:szCs w:val="26"/>
        </w:rPr>
        <w:t xml:space="preserve">ПОГОДЖУВАЛЬНА ЧАСТИНА </w:t>
      </w:r>
    </w:p>
    <w:p w:rsidR="00AA7BCD" w:rsidRPr="00CE118F" w:rsidRDefault="00AA7BCD" w:rsidP="00AA7BCD">
      <w:pPr>
        <w:spacing w:after="0" w:line="240" w:lineRule="auto"/>
        <w:ind w:left="567" w:hanging="567"/>
        <w:jc w:val="both"/>
        <w:rPr>
          <w:rFonts w:ascii="Times New Roman" w:hAnsi="Times New Roman"/>
          <w:b/>
          <w:sz w:val="26"/>
          <w:szCs w:val="26"/>
        </w:rPr>
      </w:pPr>
      <w:r w:rsidRPr="00CE118F">
        <w:rPr>
          <w:rFonts w:ascii="Times New Roman" w:hAnsi="Times New Roman"/>
          <w:b/>
          <w:sz w:val="26"/>
          <w:szCs w:val="26"/>
        </w:rPr>
        <w:t>1. Власник місця розташування рекламного засобу або уповноважений ним орган (особа)</w:t>
      </w:r>
    </w:p>
    <w:p w:rsidR="00AA7BCD" w:rsidRPr="00CE118F" w:rsidRDefault="00AA7BCD" w:rsidP="00AA7BCD">
      <w:pPr>
        <w:spacing w:after="0" w:line="240" w:lineRule="auto"/>
        <w:ind w:left="567" w:hanging="567"/>
        <w:jc w:val="both"/>
        <w:rPr>
          <w:rFonts w:ascii="Times New Roman" w:hAnsi="Times New Roman"/>
          <w:sz w:val="26"/>
          <w:szCs w:val="26"/>
          <w:u w:val="single"/>
        </w:rPr>
      </w:pP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p>
    <w:p w:rsidR="00AA7BCD" w:rsidRPr="00CE118F" w:rsidRDefault="00AA7BCD" w:rsidP="00AA7BCD">
      <w:pPr>
        <w:spacing w:after="0" w:line="240" w:lineRule="auto"/>
        <w:ind w:left="567" w:hanging="567"/>
        <w:jc w:val="center"/>
        <w:rPr>
          <w:rFonts w:ascii="Times New Roman" w:hAnsi="Times New Roman"/>
        </w:rPr>
      </w:pPr>
      <w:r w:rsidRPr="00CE118F">
        <w:rPr>
          <w:rFonts w:ascii="Times New Roman" w:hAnsi="Times New Roman"/>
        </w:rPr>
        <w:t>(для юридичної особи - повне найменування, підпис керівника, для фізичної особи - прізвище,</w:t>
      </w:r>
    </w:p>
    <w:p w:rsidR="00AA7BCD" w:rsidRPr="00CE118F" w:rsidRDefault="00AA7BCD" w:rsidP="00AA7BCD">
      <w:pPr>
        <w:spacing w:after="0" w:line="240" w:lineRule="auto"/>
        <w:ind w:left="567" w:hanging="567"/>
        <w:jc w:val="both"/>
        <w:rPr>
          <w:rFonts w:ascii="Times New Roman" w:hAnsi="Times New Roman"/>
          <w:u w:val="single"/>
        </w:rPr>
      </w:pP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r w:rsidRPr="00CE118F">
        <w:rPr>
          <w:rFonts w:ascii="Times New Roman" w:hAnsi="Times New Roman"/>
          <w:u w:val="single"/>
        </w:rPr>
        <w:tab/>
      </w:r>
    </w:p>
    <w:p w:rsidR="00AA7BCD" w:rsidRPr="00CE118F" w:rsidRDefault="00AA7BCD" w:rsidP="00AA7BCD">
      <w:pPr>
        <w:spacing w:after="0" w:line="240" w:lineRule="auto"/>
        <w:ind w:left="567" w:hanging="567"/>
        <w:jc w:val="both"/>
        <w:rPr>
          <w:rFonts w:ascii="Times New Roman" w:hAnsi="Times New Roman"/>
        </w:rPr>
      </w:pPr>
      <w:r w:rsidRPr="00CE118F">
        <w:rPr>
          <w:rFonts w:ascii="Times New Roman" w:hAnsi="Times New Roman"/>
        </w:rPr>
        <w:t xml:space="preserve">                                          ім'я та по батькові, паспортні дані)</w:t>
      </w:r>
    </w:p>
    <w:p w:rsidR="00AA7BCD" w:rsidRPr="00CE118F" w:rsidRDefault="00AA7BCD" w:rsidP="00AA7BCD">
      <w:pPr>
        <w:spacing w:after="0" w:line="240" w:lineRule="auto"/>
        <w:ind w:left="567" w:hanging="567"/>
        <w:jc w:val="both"/>
        <w:rPr>
          <w:rFonts w:ascii="Times New Roman" w:hAnsi="Times New Roman"/>
          <w:sz w:val="26"/>
          <w:szCs w:val="26"/>
        </w:rPr>
      </w:pPr>
    </w:p>
    <w:p w:rsidR="00AA7BCD" w:rsidRPr="00CE118F" w:rsidRDefault="00AA7BCD" w:rsidP="00AA7BCD">
      <w:pPr>
        <w:spacing w:after="0" w:line="240" w:lineRule="auto"/>
        <w:ind w:left="567" w:hanging="567"/>
        <w:jc w:val="both"/>
        <w:rPr>
          <w:rFonts w:ascii="Times New Roman" w:hAnsi="Times New Roman"/>
          <w:sz w:val="26"/>
          <w:szCs w:val="26"/>
        </w:rPr>
      </w:pPr>
      <w:r w:rsidRPr="00CE118F">
        <w:rPr>
          <w:rFonts w:ascii="Times New Roman" w:hAnsi="Times New Roman"/>
          <w:sz w:val="26"/>
          <w:szCs w:val="26"/>
        </w:rPr>
        <w:t xml:space="preserve">М. П.  </w:t>
      </w:r>
    </w:p>
    <w:p w:rsidR="00AA7BCD" w:rsidRPr="00CE118F" w:rsidRDefault="00AA7BCD" w:rsidP="00AA7BCD">
      <w:pPr>
        <w:spacing w:after="0" w:line="240" w:lineRule="auto"/>
        <w:ind w:left="567" w:hanging="567"/>
        <w:jc w:val="both"/>
        <w:rPr>
          <w:rFonts w:ascii="Times New Roman" w:hAnsi="Times New Roman"/>
          <w:sz w:val="26"/>
          <w:szCs w:val="26"/>
        </w:rPr>
      </w:pPr>
    </w:p>
    <w:p w:rsidR="00AA7BCD" w:rsidRPr="00CE118F" w:rsidRDefault="00AA7BCD" w:rsidP="00AA7BCD">
      <w:pPr>
        <w:spacing w:after="0" w:line="240" w:lineRule="auto"/>
        <w:ind w:left="567" w:hanging="567"/>
        <w:jc w:val="both"/>
        <w:rPr>
          <w:rFonts w:ascii="Times New Roman" w:hAnsi="Times New Roman"/>
          <w:b/>
          <w:sz w:val="26"/>
          <w:szCs w:val="26"/>
        </w:rPr>
      </w:pPr>
      <w:r w:rsidRPr="00CE118F">
        <w:rPr>
          <w:rFonts w:ascii="Times New Roman" w:hAnsi="Times New Roman"/>
          <w:b/>
          <w:sz w:val="26"/>
          <w:szCs w:val="26"/>
        </w:rPr>
        <w:t>2. Спеціально уповноважений орган з містобудування та архітектури</w:t>
      </w:r>
    </w:p>
    <w:p w:rsidR="00AA7BCD" w:rsidRPr="00CE118F" w:rsidRDefault="00AA7BCD" w:rsidP="00AA7BCD">
      <w:pPr>
        <w:spacing w:after="0" w:line="240" w:lineRule="auto"/>
        <w:ind w:left="567" w:hanging="567"/>
        <w:jc w:val="both"/>
        <w:rPr>
          <w:rFonts w:ascii="Times New Roman" w:hAnsi="Times New Roman"/>
          <w:sz w:val="26"/>
          <w:szCs w:val="26"/>
          <w:u w:val="single"/>
        </w:rPr>
      </w:pPr>
      <w:r w:rsidRPr="00CE118F">
        <w:rPr>
          <w:rFonts w:ascii="Times New Roman" w:hAnsi="Times New Roman"/>
          <w:sz w:val="26"/>
          <w:szCs w:val="26"/>
        </w:rPr>
        <w:t>_______________________</w:t>
      </w:r>
      <w:r w:rsidRPr="00CE118F">
        <w:rPr>
          <w:rFonts w:ascii="Times New Roman" w:hAnsi="Times New Roman"/>
          <w:sz w:val="26"/>
          <w:szCs w:val="26"/>
        </w:rPr>
        <w:tab/>
      </w:r>
      <w:r w:rsidRPr="00CE118F">
        <w:rPr>
          <w:rFonts w:ascii="Times New Roman" w:hAnsi="Times New Roman"/>
          <w:sz w:val="26"/>
          <w:szCs w:val="26"/>
        </w:rPr>
        <w:tab/>
      </w:r>
      <w:r w:rsidRPr="00CE118F">
        <w:rPr>
          <w:rFonts w:ascii="Times New Roman" w:hAnsi="Times New Roman"/>
          <w:sz w:val="26"/>
          <w:szCs w:val="26"/>
        </w:rPr>
        <w:tab/>
      </w:r>
      <w:r w:rsidRPr="00CE118F">
        <w:rPr>
          <w:rFonts w:ascii="Times New Roman" w:hAnsi="Times New Roman"/>
          <w:sz w:val="26"/>
          <w:szCs w:val="26"/>
        </w:rPr>
        <w:tab/>
      </w:r>
      <w:r w:rsidRPr="00CE118F">
        <w:rPr>
          <w:rFonts w:ascii="Times New Roman" w:hAnsi="Times New Roman"/>
          <w:sz w:val="26"/>
          <w:szCs w:val="26"/>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r w:rsidRPr="00CE118F">
        <w:rPr>
          <w:rFonts w:ascii="Times New Roman" w:hAnsi="Times New Roman"/>
          <w:sz w:val="26"/>
          <w:szCs w:val="26"/>
          <w:u w:val="single"/>
        </w:rPr>
        <w:tab/>
      </w:r>
    </w:p>
    <w:p w:rsidR="00AA7BCD" w:rsidRPr="00CE118F" w:rsidRDefault="00AA7BCD" w:rsidP="00AA7BCD">
      <w:pPr>
        <w:spacing w:after="0" w:line="240" w:lineRule="auto"/>
        <w:ind w:left="567" w:hanging="567"/>
        <w:jc w:val="both"/>
        <w:rPr>
          <w:rFonts w:ascii="Times New Roman" w:hAnsi="Times New Roman"/>
          <w:sz w:val="26"/>
          <w:szCs w:val="26"/>
        </w:rPr>
      </w:pPr>
      <w:r w:rsidRPr="00CE118F">
        <w:rPr>
          <w:rFonts w:ascii="Times New Roman" w:hAnsi="Times New Roman"/>
          <w:sz w:val="26"/>
          <w:szCs w:val="26"/>
        </w:rPr>
        <w:t xml:space="preserve">    </w:t>
      </w:r>
      <w:r w:rsidRPr="00CE118F">
        <w:rPr>
          <w:rFonts w:ascii="Times New Roman" w:hAnsi="Times New Roman"/>
        </w:rPr>
        <w:t xml:space="preserve">(підпис уповноваженої особи)  </w:t>
      </w:r>
      <w:r w:rsidRPr="00CE118F">
        <w:rPr>
          <w:rFonts w:ascii="Times New Roman" w:hAnsi="Times New Roman"/>
          <w:sz w:val="26"/>
          <w:szCs w:val="26"/>
        </w:rPr>
        <w:t xml:space="preserve">     </w:t>
      </w:r>
      <w:r w:rsidRPr="00CE118F">
        <w:rPr>
          <w:rFonts w:ascii="Times New Roman" w:hAnsi="Times New Roman"/>
          <w:sz w:val="26"/>
          <w:szCs w:val="26"/>
        </w:rPr>
        <w:tab/>
      </w:r>
      <w:r w:rsidRPr="00CE118F">
        <w:rPr>
          <w:rFonts w:ascii="Times New Roman" w:hAnsi="Times New Roman"/>
          <w:sz w:val="26"/>
          <w:szCs w:val="26"/>
        </w:rPr>
        <w:tab/>
      </w:r>
      <w:r w:rsidRPr="00CE118F">
        <w:rPr>
          <w:rFonts w:ascii="Times New Roman" w:hAnsi="Times New Roman"/>
          <w:sz w:val="26"/>
          <w:szCs w:val="26"/>
        </w:rPr>
        <w:tab/>
      </w:r>
      <w:r w:rsidRPr="00CE118F">
        <w:rPr>
          <w:rFonts w:ascii="Times New Roman" w:hAnsi="Times New Roman"/>
          <w:sz w:val="26"/>
          <w:szCs w:val="26"/>
        </w:rPr>
        <w:tab/>
        <w:t xml:space="preserve">    </w:t>
      </w:r>
      <w:r w:rsidRPr="00CE118F">
        <w:rPr>
          <w:rFonts w:ascii="Times New Roman" w:hAnsi="Times New Roman"/>
        </w:rPr>
        <w:t>(ініціали та прізвище</w:t>
      </w:r>
      <w:r w:rsidRPr="00CE118F">
        <w:rPr>
          <w:rFonts w:ascii="Times New Roman" w:hAnsi="Times New Roman"/>
          <w:sz w:val="26"/>
          <w:szCs w:val="26"/>
        </w:rPr>
        <w:t>)</w:t>
      </w:r>
    </w:p>
    <w:p w:rsidR="00AA7BCD" w:rsidRPr="00CE118F" w:rsidRDefault="00AA7BCD" w:rsidP="00AA7BCD">
      <w:pPr>
        <w:shd w:val="clear" w:color="auto" w:fill="FFFFFF"/>
        <w:spacing w:after="0" w:line="240" w:lineRule="auto"/>
        <w:ind w:left="567" w:hanging="567"/>
        <w:rPr>
          <w:rFonts w:ascii="Times New Roman" w:eastAsia="Times New Roman" w:hAnsi="Times New Roman"/>
          <w:b/>
          <w:sz w:val="26"/>
          <w:szCs w:val="26"/>
          <w:lang w:eastAsia="ru-RU"/>
        </w:rPr>
      </w:pPr>
      <w:r w:rsidRPr="00CE118F">
        <w:rPr>
          <w:rFonts w:ascii="Times New Roman" w:eastAsia="Times New Roman" w:hAnsi="Times New Roman"/>
          <w:sz w:val="24"/>
          <w:szCs w:val="24"/>
          <w:lang w:val="ru-RU" w:eastAsia="ru-RU"/>
        </w:rPr>
        <w:br/>
      </w:r>
      <w:r w:rsidRPr="00CE118F">
        <w:rPr>
          <w:rFonts w:ascii="Times New Roman" w:eastAsia="Times New Roman" w:hAnsi="Times New Roman"/>
          <w:b/>
          <w:sz w:val="26"/>
          <w:szCs w:val="26"/>
          <w:lang w:eastAsia="ru-RU"/>
        </w:rPr>
        <w:t>3. На вимогу робочого органу:</w:t>
      </w:r>
    </w:p>
    <w:p w:rsidR="00AA7BCD" w:rsidRPr="00CE118F" w:rsidRDefault="00AA7BCD" w:rsidP="00AA7BCD">
      <w:pPr>
        <w:pStyle w:val="a3"/>
        <w:numPr>
          <w:ilvl w:val="0"/>
          <w:numId w:val="1"/>
        </w:numPr>
        <w:shd w:val="clear" w:color="auto" w:fill="FFFFFF"/>
        <w:spacing w:after="0" w:line="240" w:lineRule="auto"/>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 xml:space="preserve">Національна поліція України </w:t>
      </w:r>
    </w:p>
    <w:p w:rsidR="00AA7BCD" w:rsidRPr="00CE118F" w:rsidRDefault="00AA7BCD" w:rsidP="00AA7BCD">
      <w:pPr>
        <w:shd w:val="clear" w:color="auto" w:fill="FFFFFF"/>
        <w:spacing w:after="0" w:line="240" w:lineRule="auto"/>
        <w:ind w:left="567" w:hanging="567"/>
        <w:contextualSpacing/>
        <w:rPr>
          <w:rFonts w:ascii="Times New Roman" w:eastAsia="Times New Roman" w:hAnsi="Times New Roman"/>
          <w:sz w:val="26"/>
          <w:szCs w:val="26"/>
          <w:lang w:eastAsia="ru-RU"/>
        </w:rPr>
      </w:pPr>
    </w:p>
    <w:tbl>
      <w:tblPr>
        <w:tblW w:w="5000" w:type="pct"/>
        <w:tblCellMar>
          <w:left w:w="0" w:type="dxa"/>
          <w:right w:w="0" w:type="dxa"/>
        </w:tblCellMar>
        <w:tblLook w:val="04A0" w:firstRow="1" w:lastRow="0" w:firstColumn="1" w:lastColumn="0" w:noHBand="0" w:noVBand="1"/>
      </w:tblPr>
      <w:tblGrid>
        <w:gridCol w:w="4677"/>
        <w:gridCol w:w="4678"/>
      </w:tblGrid>
      <w:tr w:rsidR="00AA7BCD" w:rsidRPr="00CE118F" w:rsidTr="004E6344">
        <w:tc>
          <w:tcPr>
            <w:tcW w:w="2500" w:type="pct"/>
            <w:vAlign w:val="center"/>
          </w:tcPr>
          <w:p w:rsidR="00AA7BCD" w:rsidRPr="00CE118F" w:rsidRDefault="00AA7BCD" w:rsidP="004E6344">
            <w:pPr>
              <w:spacing w:after="0" w:line="240" w:lineRule="auto"/>
              <w:ind w:left="567" w:hanging="567"/>
              <w:jc w:val="both"/>
              <w:rPr>
                <w:rFonts w:ascii="Times New Roman" w:eastAsia="Times New Roman" w:hAnsi="Times New Roman"/>
                <w:u w:val="single"/>
                <w:lang w:eastAsia="ru-RU"/>
              </w:rPr>
            </w:pPr>
            <w:r w:rsidRPr="00CE118F">
              <w:rPr>
                <w:rFonts w:ascii="Times New Roman" w:eastAsia="Times New Roman" w:hAnsi="Times New Roman"/>
                <w:lang w:eastAsia="ru-RU"/>
              </w:rPr>
              <w:t xml:space="preserve">    </w:t>
            </w:r>
            <w:r w:rsidRPr="00CE118F">
              <w:rPr>
                <w:rFonts w:ascii="Times New Roman" w:eastAsia="Times New Roman" w:hAnsi="Times New Roman"/>
                <w:u w:val="single"/>
                <w:lang w:eastAsia="ru-RU"/>
              </w:rPr>
              <w:tab/>
            </w:r>
            <w:r w:rsidRPr="00CE118F">
              <w:rPr>
                <w:rFonts w:ascii="Times New Roman" w:eastAsia="Times New Roman" w:hAnsi="Times New Roman"/>
                <w:u w:val="single"/>
                <w:lang w:eastAsia="ru-RU"/>
              </w:rPr>
              <w:tab/>
            </w:r>
            <w:r w:rsidRPr="00CE118F">
              <w:rPr>
                <w:rFonts w:ascii="Times New Roman" w:eastAsia="Times New Roman" w:hAnsi="Times New Roman"/>
                <w:u w:val="single"/>
                <w:lang w:eastAsia="ru-RU"/>
              </w:rPr>
              <w:tab/>
            </w:r>
            <w:r w:rsidRPr="00CE118F">
              <w:rPr>
                <w:rFonts w:ascii="Times New Roman" w:eastAsia="Times New Roman" w:hAnsi="Times New Roman"/>
                <w:u w:val="single"/>
                <w:lang w:eastAsia="ru-RU"/>
              </w:rPr>
              <w:tab/>
            </w:r>
            <w:r w:rsidRPr="00CE118F">
              <w:rPr>
                <w:rFonts w:ascii="Times New Roman" w:eastAsia="Times New Roman" w:hAnsi="Times New Roman"/>
                <w:u w:val="single"/>
                <w:lang w:eastAsia="ru-RU"/>
              </w:rPr>
              <w:tab/>
            </w:r>
          </w:p>
          <w:p w:rsidR="00AA7BCD" w:rsidRPr="00CE118F" w:rsidRDefault="00AA7BCD" w:rsidP="004E6344">
            <w:pPr>
              <w:spacing w:after="0" w:line="240" w:lineRule="auto"/>
              <w:ind w:left="567" w:hanging="567"/>
              <w:jc w:val="both"/>
              <w:rPr>
                <w:rFonts w:ascii="Times New Roman" w:eastAsia="Times New Roman" w:hAnsi="Times New Roman"/>
                <w:lang w:eastAsia="ru-RU"/>
              </w:rPr>
            </w:pPr>
            <w:r w:rsidRPr="00CE118F">
              <w:rPr>
                <w:rFonts w:ascii="Times New Roman" w:eastAsia="Times New Roman" w:hAnsi="Times New Roman"/>
                <w:lang w:eastAsia="ru-RU"/>
              </w:rPr>
              <w:t xml:space="preserve">    (підпис уповноваженої особи)  </w:t>
            </w:r>
          </w:p>
        </w:tc>
        <w:tc>
          <w:tcPr>
            <w:tcW w:w="2500" w:type="pct"/>
            <w:vAlign w:val="center"/>
          </w:tcPr>
          <w:p w:rsidR="00AA7BCD" w:rsidRPr="00CE118F" w:rsidRDefault="00AA7BCD" w:rsidP="004E6344">
            <w:pPr>
              <w:spacing w:after="0" w:line="240" w:lineRule="auto"/>
              <w:ind w:left="567" w:hanging="567"/>
              <w:rPr>
                <w:rFonts w:ascii="Times New Roman" w:eastAsia="Times New Roman" w:hAnsi="Times New Roman"/>
                <w:lang w:eastAsia="ru-RU"/>
              </w:rPr>
            </w:pPr>
            <w:r w:rsidRPr="00CE118F">
              <w:rPr>
                <w:rFonts w:ascii="Times New Roman" w:eastAsia="Times New Roman" w:hAnsi="Times New Roman"/>
                <w:lang w:eastAsia="ru-RU"/>
              </w:rPr>
              <w:t xml:space="preserve">     __________________________</w:t>
            </w:r>
            <w:r w:rsidRPr="00CE118F">
              <w:rPr>
                <w:rFonts w:ascii="Times New Roman" w:eastAsia="Times New Roman" w:hAnsi="Times New Roman"/>
                <w:lang w:eastAsia="ru-RU"/>
              </w:rPr>
              <w:br/>
              <w:t>             (ініціали та прізвище) </w:t>
            </w:r>
          </w:p>
        </w:tc>
      </w:tr>
    </w:tbl>
    <w:p w:rsidR="00AA7BCD" w:rsidRPr="00CE118F" w:rsidRDefault="00AA7BCD" w:rsidP="00AA7BCD">
      <w:pPr>
        <w:pStyle w:val="a3"/>
        <w:shd w:val="clear" w:color="auto" w:fill="FFFFFF"/>
        <w:spacing w:after="0" w:line="240" w:lineRule="auto"/>
        <w:ind w:left="567" w:hanging="567"/>
        <w:rPr>
          <w:rFonts w:ascii="Times New Roman" w:eastAsia="Times New Roman" w:hAnsi="Times New Roman"/>
          <w:sz w:val="26"/>
          <w:szCs w:val="26"/>
          <w:lang w:eastAsia="ru-RU"/>
        </w:rPr>
      </w:pPr>
    </w:p>
    <w:p w:rsidR="00AA7BCD" w:rsidRPr="00CE118F" w:rsidRDefault="00AA7BCD" w:rsidP="00AA7BCD">
      <w:pPr>
        <w:numPr>
          <w:ilvl w:val="0"/>
          <w:numId w:val="1"/>
        </w:numPr>
        <w:shd w:val="clear" w:color="auto" w:fill="FFFFFF"/>
        <w:spacing w:after="0" w:line="240" w:lineRule="auto"/>
        <w:ind w:left="567" w:hanging="567"/>
        <w:contextualSpacing/>
        <w:rPr>
          <w:rFonts w:ascii="Times New Roman" w:eastAsia="Times New Roman" w:hAnsi="Times New Roman"/>
          <w:sz w:val="24"/>
          <w:szCs w:val="24"/>
          <w:lang w:eastAsia="ru-RU"/>
        </w:rPr>
      </w:pPr>
      <w:r w:rsidRPr="00CE118F">
        <w:rPr>
          <w:rFonts w:ascii="Times New Roman" w:eastAsia="Times New Roman" w:hAnsi="Times New Roman"/>
          <w:sz w:val="24"/>
          <w:szCs w:val="24"/>
          <w:lang w:eastAsia="ru-RU"/>
        </w:rPr>
        <w:t>Відповідний уповноважений орган у сфері охорони культурної спадщини та об'єктів природно-заповідного фонду у разі розміщення зовнішньої реклами на пам'ятках історії і архітектури та в межах зон охорони пам'яток , у межах об'єктів природно-заповідного фонду</w:t>
      </w:r>
    </w:p>
    <w:p w:rsidR="00AA7BCD" w:rsidRPr="00CE118F" w:rsidRDefault="00AA7BCD" w:rsidP="00AA7BCD">
      <w:pPr>
        <w:shd w:val="clear" w:color="auto" w:fill="FFFFFF"/>
        <w:spacing w:after="0" w:line="240" w:lineRule="auto"/>
        <w:ind w:left="567" w:hanging="567"/>
        <w:rPr>
          <w:rFonts w:ascii="Times New Roman" w:eastAsia="Times New Roman" w:hAnsi="Times New Roman"/>
          <w:sz w:val="26"/>
          <w:szCs w:val="26"/>
          <w:lang w:eastAsia="ru-RU"/>
        </w:rPr>
      </w:pPr>
    </w:p>
    <w:tbl>
      <w:tblPr>
        <w:tblW w:w="5000" w:type="pct"/>
        <w:tblCellMar>
          <w:left w:w="0" w:type="dxa"/>
          <w:right w:w="0" w:type="dxa"/>
        </w:tblCellMar>
        <w:tblLook w:val="04A0" w:firstRow="1" w:lastRow="0" w:firstColumn="1" w:lastColumn="0" w:noHBand="0" w:noVBand="1"/>
      </w:tblPr>
      <w:tblGrid>
        <w:gridCol w:w="4677"/>
        <w:gridCol w:w="4678"/>
      </w:tblGrid>
      <w:tr w:rsidR="00AA7BCD" w:rsidRPr="00CE118F" w:rsidTr="004E6344">
        <w:tc>
          <w:tcPr>
            <w:tcW w:w="2500" w:type="pct"/>
            <w:vAlign w:val="center"/>
          </w:tcPr>
          <w:p w:rsidR="00AA7BCD" w:rsidRPr="00CE118F" w:rsidRDefault="00AA7BCD" w:rsidP="004E6344">
            <w:pPr>
              <w:spacing w:after="0" w:line="240" w:lineRule="auto"/>
              <w:ind w:left="567" w:hanging="567"/>
              <w:rPr>
                <w:rFonts w:ascii="Times New Roman" w:eastAsia="Times New Roman" w:hAnsi="Times New Roman"/>
                <w:lang w:eastAsia="ru-RU"/>
              </w:rPr>
            </w:pPr>
            <w:r w:rsidRPr="00CE118F">
              <w:rPr>
                <w:rFonts w:ascii="Times New Roman" w:eastAsia="Times New Roman" w:hAnsi="Times New Roman"/>
                <w:lang w:eastAsia="ru-RU"/>
              </w:rPr>
              <w:t xml:space="preserve">     ______________________</w:t>
            </w:r>
            <w:r w:rsidRPr="00CE118F">
              <w:rPr>
                <w:rFonts w:ascii="Times New Roman" w:eastAsia="Times New Roman" w:hAnsi="Times New Roman"/>
                <w:lang w:eastAsia="ru-RU"/>
              </w:rPr>
              <w:br/>
              <w:t>   (підпис уповноваженої особи)  </w:t>
            </w:r>
          </w:p>
        </w:tc>
        <w:tc>
          <w:tcPr>
            <w:tcW w:w="2500" w:type="pct"/>
            <w:vAlign w:val="center"/>
          </w:tcPr>
          <w:p w:rsidR="00AA7BCD" w:rsidRPr="00CE118F" w:rsidRDefault="00AA7BCD" w:rsidP="004E6344">
            <w:pPr>
              <w:spacing w:after="0" w:line="240" w:lineRule="auto"/>
              <w:ind w:left="567" w:hanging="567"/>
              <w:rPr>
                <w:rFonts w:ascii="Times New Roman" w:eastAsia="Times New Roman" w:hAnsi="Times New Roman"/>
                <w:lang w:eastAsia="ru-RU"/>
              </w:rPr>
            </w:pPr>
            <w:r w:rsidRPr="00CE118F">
              <w:rPr>
                <w:rFonts w:ascii="Times New Roman" w:eastAsia="Times New Roman" w:hAnsi="Times New Roman"/>
                <w:lang w:eastAsia="ru-RU"/>
              </w:rPr>
              <w:t xml:space="preserve">       __________________________</w:t>
            </w:r>
            <w:r w:rsidRPr="00CE118F">
              <w:rPr>
                <w:rFonts w:ascii="Times New Roman" w:eastAsia="Times New Roman" w:hAnsi="Times New Roman"/>
                <w:lang w:eastAsia="ru-RU"/>
              </w:rPr>
              <w:br/>
              <w:t>              (ініціали та прізвище) </w:t>
            </w:r>
          </w:p>
        </w:tc>
      </w:tr>
    </w:tbl>
    <w:p w:rsidR="00AA7BCD" w:rsidRPr="00CE118F" w:rsidRDefault="00AA7BCD" w:rsidP="00AA7BCD">
      <w:pPr>
        <w:pStyle w:val="a3"/>
        <w:numPr>
          <w:ilvl w:val="0"/>
          <w:numId w:val="1"/>
        </w:numPr>
        <w:shd w:val="clear" w:color="auto" w:fill="FFFFFF"/>
        <w:spacing w:after="0" w:line="240" w:lineRule="auto"/>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утримувач інженерних комунікацій у разі розміщення зовнішньої реклами в межах охоронних зон зазначених комунікацій</w:t>
      </w:r>
    </w:p>
    <w:p w:rsidR="00AA7BCD" w:rsidRPr="00CE118F" w:rsidRDefault="00AA7BCD" w:rsidP="00AA7BCD">
      <w:pPr>
        <w:shd w:val="clear" w:color="auto" w:fill="FFFFFF"/>
        <w:spacing w:after="0" w:line="240" w:lineRule="auto"/>
        <w:ind w:left="567" w:hanging="567"/>
        <w:contextualSpacing/>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 xml:space="preserve"> </w:t>
      </w:r>
    </w:p>
    <w:tbl>
      <w:tblPr>
        <w:tblW w:w="5000" w:type="pct"/>
        <w:tblCellMar>
          <w:left w:w="0" w:type="dxa"/>
          <w:right w:w="0" w:type="dxa"/>
        </w:tblCellMar>
        <w:tblLook w:val="04A0" w:firstRow="1" w:lastRow="0" w:firstColumn="1" w:lastColumn="0" w:noHBand="0" w:noVBand="1"/>
      </w:tblPr>
      <w:tblGrid>
        <w:gridCol w:w="4677"/>
        <w:gridCol w:w="4678"/>
      </w:tblGrid>
      <w:tr w:rsidR="00AA7BCD" w:rsidRPr="00CE118F" w:rsidTr="004E6344">
        <w:tc>
          <w:tcPr>
            <w:tcW w:w="2500" w:type="pct"/>
            <w:vAlign w:val="center"/>
          </w:tcPr>
          <w:p w:rsidR="00AA7BCD" w:rsidRPr="00CE118F" w:rsidRDefault="00AA7BCD" w:rsidP="004E6344">
            <w:pPr>
              <w:spacing w:after="0" w:line="240" w:lineRule="auto"/>
              <w:ind w:left="567" w:hanging="567"/>
              <w:rPr>
                <w:rFonts w:ascii="Times New Roman" w:eastAsia="Times New Roman" w:hAnsi="Times New Roman"/>
                <w:lang w:eastAsia="ru-RU"/>
              </w:rPr>
            </w:pPr>
            <w:r w:rsidRPr="00CE118F">
              <w:rPr>
                <w:rFonts w:ascii="Times New Roman" w:eastAsia="Times New Roman" w:hAnsi="Times New Roman"/>
                <w:lang w:eastAsia="ru-RU"/>
              </w:rPr>
              <w:t xml:space="preserve">    _______________________</w:t>
            </w:r>
            <w:r w:rsidRPr="00CE118F">
              <w:rPr>
                <w:rFonts w:ascii="Times New Roman" w:eastAsia="Times New Roman" w:hAnsi="Times New Roman"/>
                <w:lang w:eastAsia="ru-RU"/>
              </w:rPr>
              <w:br/>
              <w:t>   (підпис уповноваженої особи)  </w:t>
            </w:r>
          </w:p>
        </w:tc>
        <w:tc>
          <w:tcPr>
            <w:tcW w:w="2500" w:type="pct"/>
            <w:vAlign w:val="center"/>
          </w:tcPr>
          <w:p w:rsidR="00AA7BCD" w:rsidRPr="00CE118F" w:rsidRDefault="00AA7BCD" w:rsidP="004E6344">
            <w:pPr>
              <w:spacing w:after="0" w:line="240" w:lineRule="auto"/>
              <w:ind w:left="567" w:hanging="567"/>
              <w:rPr>
                <w:rFonts w:ascii="Times New Roman" w:eastAsia="Times New Roman" w:hAnsi="Times New Roman"/>
                <w:lang w:eastAsia="ru-RU"/>
              </w:rPr>
            </w:pPr>
            <w:r w:rsidRPr="00CE118F">
              <w:rPr>
                <w:rFonts w:ascii="Times New Roman" w:eastAsia="Times New Roman" w:hAnsi="Times New Roman"/>
                <w:lang w:eastAsia="ru-RU"/>
              </w:rPr>
              <w:t xml:space="preserve">      ___________________________</w:t>
            </w:r>
            <w:r w:rsidRPr="00CE118F">
              <w:rPr>
                <w:rFonts w:ascii="Times New Roman" w:eastAsia="Times New Roman" w:hAnsi="Times New Roman"/>
                <w:lang w:eastAsia="ru-RU"/>
              </w:rPr>
              <w:br/>
              <w:t>             (ініціали та прізвище) </w:t>
            </w:r>
          </w:p>
        </w:tc>
      </w:tr>
      <w:tr w:rsidR="00AA7BCD" w:rsidRPr="00CE118F" w:rsidTr="004E6344">
        <w:tc>
          <w:tcPr>
            <w:tcW w:w="2500" w:type="pct"/>
            <w:vAlign w:val="center"/>
          </w:tcPr>
          <w:p w:rsidR="00AA7BCD" w:rsidRPr="00CE118F" w:rsidRDefault="00AA7BCD" w:rsidP="004E6344">
            <w:pPr>
              <w:spacing w:after="0" w:line="240" w:lineRule="auto"/>
              <w:ind w:left="567" w:hanging="567"/>
              <w:rPr>
                <w:rFonts w:ascii="Times New Roman" w:eastAsia="Times New Roman" w:hAnsi="Times New Roman"/>
                <w:b/>
                <w:sz w:val="26"/>
                <w:szCs w:val="26"/>
                <w:lang w:eastAsia="ru-RU"/>
              </w:rPr>
            </w:pPr>
          </w:p>
          <w:p w:rsidR="00AA7BCD" w:rsidRPr="00CE118F" w:rsidRDefault="00AA7BCD" w:rsidP="004E6344">
            <w:pPr>
              <w:spacing w:after="0" w:line="240" w:lineRule="auto"/>
              <w:ind w:left="567" w:hanging="567"/>
              <w:rPr>
                <w:rFonts w:ascii="Times New Roman" w:eastAsia="Times New Roman" w:hAnsi="Times New Roman"/>
                <w:sz w:val="26"/>
                <w:szCs w:val="26"/>
                <w:u w:val="single"/>
                <w:lang w:eastAsia="ru-RU"/>
              </w:rPr>
            </w:pPr>
            <w:r w:rsidRPr="00CE118F">
              <w:rPr>
                <w:rFonts w:ascii="Times New Roman" w:eastAsia="Times New Roman" w:hAnsi="Times New Roman"/>
                <w:b/>
                <w:sz w:val="26"/>
                <w:szCs w:val="26"/>
                <w:lang w:eastAsia="ru-RU"/>
              </w:rPr>
              <w:t xml:space="preserve">   Строк дії дозволу з</w:t>
            </w:r>
            <w:r w:rsidRPr="00CE118F">
              <w:rPr>
                <w:rFonts w:ascii="Times New Roman" w:eastAsia="Times New Roman" w:hAnsi="Times New Roman"/>
                <w:sz w:val="26"/>
                <w:szCs w:val="26"/>
                <w:lang w:eastAsia="ru-RU"/>
              </w:rPr>
              <w:t xml:space="preserve">  </w:t>
            </w:r>
            <w:r w:rsidRPr="00CE118F">
              <w:rPr>
                <w:rFonts w:ascii="Times New Roman" w:eastAsia="Times New Roman" w:hAnsi="Times New Roman"/>
                <w:sz w:val="26"/>
                <w:szCs w:val="26"/>
                <w:u w:val="single"/>
                <w:lang w:eastAsia="ru-RU"/>
              </w:rPr>
              <w:tab/>
            </w:r>
            <w:r w:rsidRPr="00CE118F">
              <w:rPr>
                <w:rFonts w:ascii="Times New Roman" w:eastAsia="Times New Roman" w:hAnsi="Times New Roman"/>
                <w:sz w:val="26"/>
                <w:szCs w:val="26"/>
                <w:u w:val="single"/>
                <w:lang w:eastAsia="ru-RU"/>
              </w:rPr>
              <w:tab/>
            </w:r>
          </w:p>
        </w:tc>
        <w:tc>
          <w:tcPr>
            <w:tcW w:w="2500" w:type="pct"/>
            <w:vAlign w:val="center"/>
          </w:tcPr>
          <w:p w:rsidR="00AA7BCD" w:rsidRPr="00CE118F" w:rsidRDefault="00AA7BCD" w:rsidP="004E6344">
            <w:pPr>
              <w:spacing w:after="0" w:line="240" w:lineRule="auto"/>
              <w:ind w:left="567" w:hanging="567"/>
              <w:rPr>
                <w:rFonts w:ascii="Times New Roman" w:eastAsia="Times New Roman" w:hAnsi="Times New Roman"/>
                <w:sz w:val="26"/>
                <w:szCs w:val="26"/>
                <w:lang w:eastAsia="ru-RU"/>
              </w:rPr>
            </w:pPr>
          </w:p>
          <w:p w:rsidR="00AA7BCD" w:rsidRPr="00CE118F" w:rsidRDefault="00AA7BCD" w:rsidP="004E6344">
            <w:pPr>
              <w:spacing w:after="0" w:line="240" w:lineRule="auto"/>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 xml:space="preserve"> до ___________ </w:t>
            </w:r>
          </w:p>
        </w:tc>
      </w:tr>
      <w:tr w:rsidR="00AA7BCD" w:rsidRPr="00CE118F" w:rsidTr="004E6344">
        <w:tc>
          <w:tcPr>
            <w:tcW w:w="2500" w:type="pct"/>
            <w:vAlign w:val="center"/>
          </w:tcPr>
          <w:p w:rsidR="00AA7BCD" w:rsidRPr="00CE118F" w:rsidRDefault="00AA7BCD" w:rsidP="004E6344">
            <w:pPr>
              <w:spacing w:after="0" w:line="240" w:lineRule="auto"/>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 xml:space="preserve">   Продовжено з          ________  </w:t>
            </w:r>
          </w:p>
        </w:tc>
        <w:tc>
          <w:tcPr>
            <w:tcW w:w="2500" w:type="pct"/>
            <w:vAlign w:val="center"/>
          </w:tcPr>
          <w:p w:rsidR="00AA7BCD" w:rsidRPr="00CE118F" w:rsidRDefault="00AA7BCD" w:rsidP="004E6344">
            <w:pPr>
              <w:spacing w:after="0" w:line="240" w:lineRule="auto"/>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 xml:space="preserve"> до ___________ </w:t>
            </w:r>
          </w:p>
        </w:tc>
      </w:tr>
      <w:tr w:rsidR="00AA7BCD" w:rsidRPr="00CE118F" w:rsidTr="004E6344">
        <w:tc>
          <w:tcPr>
            <w:tcW w:w="2500" w:type="pct"/>
            <w:vAlign w:val="center"/>
          </w:tcPr>
          <w:p w:rsidR="00AA7BCD" w:rsidRPr="00CE118F" w:rsidRDefault="00AA7BCD" w:rsidP="004E6344">
            <w:pPr>
              <w:spacing w:after="0" w:line="240" w:lineRule="auto"/>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 xml:space="preserve">   Продовжено з          ________  </w:t>
            </w:r>
          </w:p>
        </w:tc>
        <w:tc>
          <w:tcPr>
            <w:tcW w:w="2500" w:type="pct"/>
            <w:vAlign w:val="center"/>
          </w:tcPr>
          <w:p w:rsidR="00AA7BCD" w:rsidRPr="00CE118F" w:rsidRDefault="00AA7BCD" w:rsidP="004E6344">
            <w:pPr>
              <w:spacing w:after="0" w:line="240" w:lineRule="auto"/>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 xml:space="preserve"> до ___________ </w:t>
            </w:r>
          </w:p>
        </w:tc>
      </w:tr>
      <w:tr w:rsidR="00AA7BCD" w:rsidRPr="00CE118F" w:rsidTr="004E6344">
        <w:tc>
          <w:tcPr>
            <w:tcW w:w="2500" w:type="pct"/>
            <w:vAlign w:val="center"/>
          </w:tcPr>
          <w:p w:rsidR="00AA7BCD" w:rsidRPr="00CE118F" w:rsidRDefault="00AA7BCD" w:rsidP="004E6344">
            <w:pPr>
              <w:spacing w:after="0" w:line="240" w:lineRule="auto"/>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 xml:space="preserve">   Продовжено з          ________  </w:t>
            </w:r>
          </w:p>
        </w:tc>
        <w:tc>
          <w:tcPr>
            <w:tcW w:w="2500" w:type="pct"/>
            <w:vAlign w:val="center"/>
          </w:tcPr>
          <w:p w:rsidR="00AA7BCD" w:rsidRPr="00CE118F" w:rsidRDefault="00AA7BCD" w:rsidP="004E6344">
            <w:pPr>
              <w:spacing w:after="0" w:line="240" w:lineRule="auto"/>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 xml:space="preserve"> до ___________ </w:t>
            </w:r>
          </w:p>
        </w:tc>
      </w:tr>
    </w:tbl>
    <w:p w:rsidR="00AA7BCD" w:rsidRPr="00CE118F" w:rsidRDefault="00AA7BCD" w:rsidP="00AA7BCD">
      <w:pPr>
        <w:shd w:val="clear" w:color="auto" w:fill="FFFFFF"/>
        <w:spacing w:after="0" w:line="240" w:lineRule="auto"/>
        <w:ind w:left="567" w:hanging="567"/>
        <w:rPr>
          <w:rFonts w:ascii="Times New Roman" w:eastAsia="Times New Roman" w:hAnsi="Times New Roman"/>
          <w:vanish/>
          <w:sz w:val="26"/>
          <w:szCs w:val="26"/>
          <w:lang w:eastAsia="ru-RU"/>
        </w:rPr>
      </w:pPr>
    </w:p>
    <w:tbl>
      <w:tblPr>
        <w:tblW w:w="5000" w:type="pct"/>
        <w:tblCellMar>
          <w:left w:w="0" w:type="dxa"/>
          <w:right w:w="0" w:type="dxa"/>
        </w:tblCellMar>
        <w:tblLook w:val="04A0" w:firstRow="1" w:lastRow="0" w:firstColumn="1" w:lastColumn="0" w:noHBand="0" w:noVBand="1"/>
      </w:tblPr>
      <w:tblGrid>
        <w:gridCol w:w="3118"/>
        <w:gridCol w:w="3118"/>
        <w:gridCol w:w="3119"/>
      </w:tblGrid>
      <w:tr w:rsidR="00AA7BCD" w:rsidRPr="00CE118F" w:rsidTr="004E6344">
        <w:trPr>
          <w:trHeight w:val="844"/>
        </w:trPr>
        <w:tc>
          <w:tcPr>
            <w:tcW w:w="1650" w:type="pct"/>
            <w:vAlign w:val="center"/>
          </w:tcPr>
          <w:p w:rsidR="00AA7BCD" w:rsidRPr="00CE118F" w:rsidRDefault="00AA7BCD" w:rsidP="004E6344">
            <w:pPr>
              <w:spacing w:after="0" w:line="240" w:lineRule="auto"/>
              <w:ind w:left="567" w:hanging="567"/>
              <w:rPr>
                <w:rFonts w:ascii="Times New Roman" w:eastAsia="Times New Roman" w:hAnsi="Times New Roman"/>
                <w:sz w:val="26"/>
                <w:szCs w:val="26"/>
                <w:lang w:eastAsia="ru-RU"/>
              </w:rPr>
            </w:pPr>
          </w:p>
          <w:p w:rsidR="00AA7BCD" w:rsidRPr="00CE118F" w:rsidRDefault="00AA7BCD" w:rsidP="004E6344">
            <w:pPr>
              <w:spacing w:after="0" w:line="240" w:lineRule="auto"/>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Керівник робочого органу  </w:t>
            </w:r>
          </w:p>
        </w:tc>
        <w:tc>
          <w:tcPr>
            <w:tcW w:w="1650" w:type="pct"/>
            <w:vAlign w:val="center"/>
          </w:tcPr>
          <w:p w:rsidR="00AA7BCD" w:rsidRPr="00CE118F" w:rsidRDefault="00AA7BCD" w:rsidP="004E6344">
            <w:pPr>
              <w:spacing w:after="0" w:line="240" w:lineRule="auto"/>
              <w:ind w:left="567" w:hanging="567"/>
              <w:rPr>
                <w:rFonts w:ascii="Times New Roman" w:eastAsia="Times New Roman" w:hAnsi="Times New Roman"/>
                <w:lang w:eastAsia="ru-RU"/>
              </w:rPr>
            </w:pPr>
          </w:p>
          <w:p w:rsidR="00AA7BCD" w:rsidRPr="00CE118F" w:rsidRDefault="00AA7BCD" w:rsidP="004E6344">
            <w:pPr>
              <w:spacing w:after="0" w:line="240" w:lineRule="auto"/>
              <w:ind w:left="567" w:hanging="567"/>
              <w:rPr>
                <w:rFonts w:ascii="Times New Roman" w:eastAsia="Times New Roman" w:hAnsi="Times New Roman"/>
                <w:lang w:eastAsia="ru-RU"/>
              </w:rPr>
            </w:pPr>
            <w:r w:rsidRPr="00CE118F">
              <w:rPr>
                <w:rFonts w:ascii="Times New Roman" w:eastAsia="Times New Roman" w:hAnsi="Times New Roman"/>
                <w:u w:val="single"/>
                <w:lang w:eastAsia="ru-RU"/>
              </w:rPr>
              <w:tab/>
            </w:r>
            <w:r w:rsidRPr="00CE118F">
              <w:rPr>
                <w:rFonts w:ascii="Times New Roman" w:eastAsia="Times New Roman" w:hAnsi="Times New Roman"/>
                <w:u w:val="single"/>
                <w:lang w:eastAsia="ru-RU"/>
              </w:rPr>
              <w:tab/>
            </w:r>
            <w:r w:rsidRPr="00CE118F">
              <w:rPr>
                <w:rFonts w:ascii="Times New Roman" w:eastAsia="Times New Roman" w:hAnsi="Times New Roman"/>
                <w:u w:val="single"/>
                <w:lang w:eastAsia="ru-RU"/>
              </w:rPr>
              <w:tab/>
            </w:r>
            <w:r w:rsidRPr="00CE118F">
              <w:rPr>
                <w:rFonts w:ascii="Times New Roman" w:eastAsia="Times New Roman" w:hAnsi="Times New Roman"/>
                <w:lang w:eastAsia="ru-RU"/>
              </w:rPr>
              <w:br/>
              <w:t xml:space="preserve">      (підпис)  </w:t>
            </w:r>
          </w:p>
        </w:tc>
        <w:tc>
          <w:tcPr>
            <w:tcW w:w="1650" w:type="pct"/>
            <w:vAlign w:val="center"/>
          </w:tcPr>
          <w:p w:rsidR="00AA7BCD" w:rsidRPr="00CE118F" w:rsidRDefault="00AA7BCD" w:rsidP="004E6344">
            <w:pPr>
              <w:spacing w:after="0" w:line="240" w:lineRule="auto"/>
              <w:ind w:left="567" w:hanging="567"/>
              <w:rPr>
                <w:rFonts w:ascii="Times New Roman" w:eastAsia="Times New Roman" w:hAnsi="Times New Roman"/>
                <w:lang w:eastAsia="ru-RU"/>
              </w:rPr>
            </w:pPr>
          </w:p>
          <w:p w:rsidR="00AA7BCD" w:rsidRPr="00CE118F" w:rsidRDefault="00AA7BCD" w:rsidP="004E6344">
            <w:pPr>
              <w:spacing w:after="0" w:line="240" w:lineRule="auto"/>
              <w:ind w:left="567" w:hanging="567"/>
              <w:rPr>
                <w:rFonts w:ascii="Times New Roman" w:eastAsia="Times New Roman" w:hAnsi="Times New Roman"/>
                <w:lang w:eastAsia="ru-RU"/>
              </w:rPr>
            </w:pPr>
            <w:r w:rsidRPr="00CE118F">
              <w:rPr>
                <w:rFonts w:ascii="Times New Roman" w:eastAsia="Times New Roman" w:hAnsi="Times New Roman"/>
                <w:lang w:eastAsia="ru-RU"/>
              </w:rPr>
              <w:t>____________________</w:t>
            </w:r>
            <w:r w:rsidRPr="00CE118F">
              <w:rPr>
                <w:rFonts w:ascii="Times New Roman" w:eastAsia="Times New Roman" w:hAnsi="Times New Roman"/>
                <w:lang w:eastAsia="ru-RU"/>
              </w:rPr>
              <w:br/>
              <w:t>(ініціали та прізвище) </w:t>
            </w:r>
          </w:p>
        </w:tc>
      </w:tr>
    </w:tbl>
    <w:p w:rsidR="00AA7BCD" w:rsidRPr="00CE118F" w:rsidRDefault="00AA7BCD" w:rsidP="00AA7BCD">
      <w:pPr>
        <w:shd w:val="clear" w:color="auto" w:fill="FFFFFF"/>
        <w:spacing w:after="0" w:line="240" w:lineRule="auto"/>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М. П. </w:t>
      </w:r>
    </w:p>
    <w:p w:rsidR="00AA7BCD" w:rsidRPr="00CE118F" w:rsidRDefault="00AA7BCD" w:rsidP="00AA7BCD">
      <w:pPr>
        <w:shd w:val="clear" w:color="auto" w:fill="FFFFFF"/>
        <w:spacing w:after="0" w:line="240" w:lineRule="auto"/>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Фотокартка місця (розміром не менш як 6 х 9 сантиметрів) після розташування на ньому рекламного засобу</w:t>
      </w:r>
    </w:p>
    <w:tbl>
      <w:tblPr>
        <w:tblW w:w="5000" w:type="pct"/>
        <w:tblCellMar>
          <w:left w:w="0" w:type="dxa"/>
          <w:right w:w="0" w:type="dxa"/>
        </w:tblCellMar>
        <w:tblLook w:val="04A0" w:firstRow="1" w:lastRow="0" w:firstColumn="1" w:lastColumn="0" w:noHBand="0" w:noVBand="1"/>
      </w:tblPr>
      <w:tblGrid>
        <w:gridCol w:w="3119"/>
        <w:gridCol w:w="3119"/>
        <w:gridCol w:w="3117"/>
      </w:tblGrid>
      <w:tr w:rsidR="00AA7BCD" w:rsidRPr="00CE118F" w:rsidTr="004E6344">
        <w:tc>
          <w:tcPr>
            <w:tcW w:w="1667" w:type="pct"/>
            <w:vAlign w:val="center"/>
          </w:tcPr>
          <w:p w:rsidR="00AA7BCD" w:rsidRPr="00CE118F" w:rsidRDefault="00AA7BCD" w:rsidP="004E6344">
            <w:pPr>
              <w:spacing w:after="0" w:line="240" w:lineRule="auto"/>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Керівник робочого органу  </w:t>
            </w:r>
          </w:p>
        </w:tc>
        <w:tc>
          <w:tcPr>
            <w:tcW w:w="1667" w:type="pct"/>
            <w:vAlign w:val="center"/>
          </w:tcPr>
          <w:p w:rsidR="00AA7BCD" w:rsidRPr="00CE118F" w:rsidRDefault="00AA7BCD" w:rsidP="004E6344">
            <w:pPr>
              <w:spacing w:after="0" w:line="240" w:lineRule="auto"/>
              <w:ind w:left="567" w:hanging="567"/>
              <w:rPr>
                <w:rFonts w:ascii="Times New Roman" w:eastAsia="Times New Roman" w:hAnsi="Times New Roman"/>
                <w:lang w:eastAsia="ru-RU"/>
              </w:rPr>
            </w:pPr>
          </w:p>
          <w:p w:rsidR="00AA7BCD" w:rsidRPr="00CE118F" w:rsidRDefault="00AA7BCD" w:rsidP="004E6344">
            <w:pPr>
              <w:spacing w:after="0" w:line="240" w:lineRule="auto"/>
              <w:ind w:left="567" w:hanging="567"/>
              <w:rPr>
                <w:rFonts w:ascii="Times New Roman" w:eastAsia="Times New Roman" w:hAnsi="Times New Roman"/>
                <w:lang w:eastAsia="ru-RU"/>
              </w:rPr>
            </w:pPr>
            <w:r w:rsidRPr="00CE118F">
              <w:rPr>
                <w:rFonts w:ascii="Times New Roman" w:eastAsia="Times New Roman" w:hAnsi="Times New Roman"/>
                <w:lang w:eastAsia="ru-RU"/>
              </w:rPr>
              <w:t>___________</w:t>
            </w:r>
            <w:r w:rsidRPr="00CE118F">
              <w:rPr>
                <w:rFonts w:ascii="Times New Roman" w:eastAsia="Times New Roman" w:hAnsi="Times New Roman"/>
                <w:lang w:eastAsia="ru-RU"/>
              </w:rPr>
              <w:br/>
              <w:t xml:space="preserve">      (підпис)  </w:t>
            </w:r>
          </w:p>
        </w:tc>
        <w:tc>
          <w:tcPr>
            <w:tcW w:w="1667" w:type="pct"/>
            <w:vAlign w:val="center"/>
          </w:tcPr>
          <w:p w:rsidR="00AA7BCD" w:rsidRPr="00CE118F" w:rsidRDefault="00AA7BCD" w:rsidP="004E6344">
            <w:pPr>
              <w:spacing w:after="0" w:line="240" w:lineRule="auto"/>
              <w:ind w:left="567" w:hanging="567"/>
              <w:rPr>
                <w:rFonts w:ascii="Times New Roman" w:eastAsia="Times New Roman" w:hAnsi="Times New Roman"/>
                <w:lang w:eastAsia="ru-RU"/>
              </w:rPr>
            </w:pPr>
          </w:p>
          <w:p w:rsidR="00AA7BCD" w:rsidRPr="00CE118F" w:rsidRDefault="00AA7BCD" w:rsidP="004E6344">
            <w:pPr>
              <w:spacing w:after="0" w:line="240" w:lineRule="auto"/>
              <w:ind w:left="567" w:hanging="567"/>
              <w:rPr>
                <w:rFonts w:ascii="Times New Roman" w:eastAsia="Times New Roman" w:hAnsi="Times New Roman"/>
                <w:lang w:eastAsia="ru-RU"/>
              </w:rPr>
            </w:pPr>
            <w:r w:rsidRPr="00CE118F">
              <w:rPr>
                <w:rFonts w:ascii="Times New Roman" w:eastAsia="Times New Roman" w:hAnsi="Times New Roman"/>
                <w:lang w:eastAsia="ru-RU"/>
              </w:rPr>
              <w:t>____________________</w:t>
            </w:r>
            <w:r w:rsidRPr="00CE118F">
              <w:rPr>
                <w:rFonts w:ascii="Times New Roman" w:eastAsia="Times New Roman" w:hAnsi="Times New Roman"/>
                <w:lang w:eastAsia="ru-RU"/>
              </w:rPr>
              <w:br/>
              <w:t>(ініціали та прізвище) </w:t>
            </w:r>
          </w:p>
        </w:tc>
      </w:tr>
    </w:tbl>
    <w:p w:rsidR="00AA7BCD" w:rsidRPr="00CE118F" w:rsidRDefault="00AA7BCD" w:rsidP="00AA7BCD">
      <w:pPr>
        <w:shd w:val="clear" w:color="auto" w:fill="FFFFFF"/>
        <w:spacing w:after="0" w:line="343" w:lineRule="atLeast"/>
        <w:ind w:left="567" w:hanging="567"/>
        <w:rPr>
          <w:rFonts w:ascii="Times New Roman" w:eastAsia="Times New Roman" w:hAnsi="Times New Roman"/>
          <w:sz w:val="26"/>
          <w:szCs w:val="26"/>
          <w:lang w:eastAsia="ru-RU"/>
        </w:rPr>
      </w:pPr>
      <w:r w:rsidRPr="00CE118F">
        <w:rPr>
          <w:rFonts w:ascii="Times New Roman" w:eastAsia="Times New Roman" w:hAnsi="Times New Roman"/>
          <w:sz w:val="26"/>
          <w:szCs w:val="26"/>
          <w:lang w:eastAsia="ru-RU"/>
        </w:rPr>
        <w:t>М. П.  </w:t>
      </w:r>
    </w:p>
    <w:p w:rsidR="00AA7BCD" w:rsidRDefault="00AA7BCD" w:rsidP="00AA7BCD">
      <w:pPr>
        <w:shd w:val="clear" w:color="auto" w:fill="FFFFFF"/>
        <w:spacing w:after="0" w:line="240" w:lineRule="auto"/>
        <w:ind w:left="567" w:hanging="567"/>
        <w:jc w:val="right"/>
        <w:rPr>
          <w:rFonts w:ascii="Times New Roman" w:hAnsi="Times New Roman"/>
          <w:sz w:val="24"/>
          <w:szCs w:val="24"/>
        </w:rPr>
      </w:pPr>
    </w:p>
    <w:p w:rsidR="00C74732" w:rsidRDefault="00C74732" w:rsidP="00C74732">
      <w:pPr>
        <w:spacing w:after="0" w:line="240" w:lineRule="auto"/>
        <w:jc w:val="right"/>
        <w:rPr>
          <w:rFonts w:ascii="Times New Roman" w:hAnsi="Times New Roman"/>
          <w:sz w:val="26"/>
          <w:szCs w:val="26"/>
        </w:rPr>
      </w:pPr>
    </w:p>
    <w:p w:rsidR="00A43226" w:rsidRDefault="00A43226" w:rsidP="00A43226">
      <w:pPr>
        <w:shd w:val="clear" w:color="auto" w:fill="FFFFFF"/>
        <w:spacing w:after="0" w:line="240" w:lineRule="auto"/>
        <w:ind w:left="567" w:hanging="567"/>
        <w:jc w:val="right"/>
        <w:rPr>
          <w:rFonts w:ascii="Times New Roman" w:hAnsi="Times New Roman"/>
          <w:i/>
          <w:iCs/>
          <w:sz w:val="24"/>
          <w:szCs w:val="24"/>
        </w:rPr>
      </w:pPr>
      <w:r w:rsidRPr="00C74732">
        <w:rPr>
          <w:rFonts w:ascii="Times New Roman" w:hAnsi="Times New Roman"/>
          <w:i/>
          <w:iCs/>
          <w:sz w:val="24"/>
          <w:szCs w:val="24"/>
        </w:rPr>
        <w:t xml:space="preserve">Додаток </w:t>
      </w:r>
      <w:r w:rsidR="006C16F4">
        <w:rPr>
          <w:rFonts w:ascii="Times New Roman" w:hAnsi="Times New Roman"/>
          <w:i/>
          <w:iCs/>
          <w:sz w:val="24"/>
          <w:szCs w:val="24"/>
        </w:rPr>
        <w:t>4</w:t>
      </w:r>
      <w:r w:rsidRPr="00C74732">
        <w:rPr>
          <w:rFonts w:ascii="Times New Roman" w:hAnsi="Times New Roman"/>
          <w:i/>
          <w:iCs/>
          <w:sz w:val="24"/>
          <w:szCs w:val="24"/>
        </w:rPr>
        <w:t xml:space="preserve"> до Порядку</w:t>
      </w:r>
    </w:p>
    <w:p w:rsidR="00A43226" w:rsidRPr="00C74732" w:rsidRDefault="00A43226" w:rsidP="00A43226">
      <w:pPr>
        <w:shd w:val="clear" w:color="auto" w:fill="FFFFFF"/>
        <w:spacing w:after="0" w:line="240" w:lineRule="auto"/>
        <w:ind w:left="567" w:hanging="567"/>
        <w:jc w:val="right"/>
        <w:rPr>
          <w:rFonts w:ascii="Times New Roman" w:hAnsi="Times New Roman"/>
          <w:b/>
          <w:i/>
          <w:iCs/>
          <w:sz w:val="24"/>
          <w:szCs w:val="24"/>
        </w:rPr>
      </w:pPr>
      <w:r>
        <w:rPr>
          <w:rFonts w:ascii="Times New Roman" w:hAnsi="Times New Roman"/>
          <w:i/>
          <w:iCs/>
          <w:sz w:val="24"/>
          <w:szCs w:val="24"/>
        </w:rPr>
        <w:t>(графічна частина)</w:t>
      </w:r>
    </w:p>
    <w:p w:rsidR="00C74732" w:rsidRDefault="00C74732" w:rsidP="00C74732">
      <w:pPr>
        <w:spacing w:after="0" w:line="240" w:lineRule="auto"/>
        <w:jc w:val="right"/>
        <w:rPr>
          <w:rFonts w:asciiTheme="minorHAnsi" w:eastAsiaTheme="minorHAnsi" w:hAnsiTheme="minorHAnsi" w:cstheme="minorBidi"/>
        </w:rPr>
      </w:pPr>
      <w:r>
        <w:rPr>
          <w:rFonts w:asciiTheme="minorHAnsi" w:eastAsiaTheme="minorHAnsi" w:hAnsiTheme="minorHAnsi" w:cstheme="minorBidi"/>
        </w:rPr>
        <w:object w:dxaOrig="10710" w:dyaOrig="151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4.75pt;height:685.6pt" o:ole="">
            <v:imagedata r:id="rId7" o:title=""/>
          </v:shape>
          <o:OLEObject Type="Embed" ProgID="AcroExch.Document.7" ShapeID="_x0000_i1025" DrawAspect="Content" ObjectID="_1796802805" r:id="rId8"/>
        </w:object>
      </w:r>
    </w:p>
    <w:p w:rsidR="00DD17AD" w:rsidRDefault="00DD17AD" w:rsidP="00C74732">
      <w:pPr>
        <w:spacing w:after="0" w:line="240" w:lineRule="auto"/>
        <w:jc w:val="right"/>
        <w:rPr>
          <w:rFonts w:asciiTheme="minorHAnsi" w:eastAsiaTheme="minorHAnsi" w:hAnsiTheme="minorHAnsi" w:cstheme="minorBidi"/>
        </w:rPr>
      </w:pPr>
    </w:p>
    <w:p w:rsidR="00DD17AD" w:rsidRDefault="00DD17AD" w:rsidP="00C74732">
      <w:pPr>
        <w:spacing w:after="0" w:line="240" w:lineRule="auto"/>
        <w:jc w:val="right"/>
        <w:rPr>
          <w:rFonts w:ascii="Times New Roman" w:eastAsia="Times New Roman" w:hAnsi="Times New Roman"/>
          <w:b/>
          <w:bCs/>
          <w:sz w:val="28"/>
          <w:szCs w:val="28"/>
          <w:lang w:eastAsia="ru-RU"/>
        </w:rPr>
      </w:pPr>
      <w:bookmarkStart w:id="5" w:name="_GoBack"/>
      <w:bookmarkEnd w:id="5"/>
    </w:p>
    <w:p w:rsidR="00A43226" w:rsidRDefault="00A43226" w:rsidP="00A43226">
      <w:pPr>
        <w:shd w:val="clear" w:color="auto" w:fill="FFFFFF"/>
        <w:spacing w:after="0" w:line="240" w:lineRule="auto"/>
        <w:ind w:left="567" w:hanging="567"/>
        <w:jc w:val="right"/>
        <w:rPr>
          <w:rFonts w:ascii="Times New Roman" w:hAnsi="Times New Roman"/>
          <w:i/>
          <w:iCs/>
          <w:sz w:val="24"/>
          <w:szCs w:val="24"/>
        </w:rPr>
      </w:pPr>
      <w:r w:rsidRPr="00C74732">
        <w:rPr>
          <w:rFonts w:ascii="Times New Roman" w:hAnsi="Times New Roman"/>
          <w:i/>
          <w:iCs/>
          <w:sz w:val="24"/>
          <w:szCs w:val="24"/>
        </w:rPr>
        <w:lastRenderedPageBreak/>
        <w:t xml:space="preserve">Додаток </w:t>
      </w:r>
      <w:r w:rsidR="006C16F4">
        <w:rPr>
          <w:rFonts w:ascii="Times New Roman" w:hAnsi="Times New Roman"/>
          <w:i/>
          <w:iCs/>
          <w:sz w:val="24"/>
          <w:szCs w:val="24"/>
        </w:rPr>
        <w:t>4</w:t>
      </w:r>
      <w:r>
        <w:rPr>
          <w:rFonts w:ascii="Times New Roman" w:hAnsi="Times New Roman"/>
          <w:i/>
          <w:iCs/>
          <w:sz w:val="24"/>
          <w:szCs w:val="24"/>
        </w:rPr>
        <w:t xml:space="preserve"> </w:t>
      </w:r>
      <w:r w:rsidRPr="00C74732">
        <w:rPr>
          <w:rFonts w:ascii="Times New Roman" w:hAnsi="Times New Roman"/>
          <w:i/>
          <w:iCs/>
          <w:sz w:val="24"/>
          <w:szCs w:val="24"/>
        </w:rPr>
        <w:t>до Порядку</w:t>
      </w:r>
    </w:p>
    <w:p w:rsidR="00A43226" w:rsidRPr="00C74732" w:rsidRDefault="00A43226" w:rsidP="00A43226">
      <w:pPr>
        <w:shd w:val="clear" w:color="auto" w:fill="FFFFFF"/>
        <w:spacing w:after="0" w:line="240" w:lineRule="auto"/>
        <w:ind w:left="567" w:hanging="567"/>
        <w:jc w:val="right"/>
        <w:rPr>
          <w:rFonts w:ascii="Times New Roman" w:hAnsi="Times New Roman"/>
          <w:b/>
          <w:i/>
          <w:iCs/>
          <w:sz w:val="24"/>
          <w:szCs w:val="24"/>
        </w:rPr>
      </w:pPr>
      <w:r>
        <w:rPr>
          <w:rFonts w:ascii="Times New Roman" w:hAnsi="Times New Roman"/>
          <w:i/>
          <w:iCs/>
          <w:sz w:val="24"/>
          <w:szCs w:val="24"/>
        </w:rPr>
        <w:t>(текстова частина)</w:t>
      </w:r>
    </w:p>
    <w:p w:rsidR="00A43226" w:rsidRDefault="00A43226" w:rsidP="00C74732">
      <w:pPr>
        <w:spacing w:after="0" w:line="240" w:lineRule="auto"/>
        <w:ind w:left="-1134"/>
        <w:jc w:val="center"/>
        <w:rPr>
          <w:rFonts w:ascii="Times New Roman" w:hAnsi="Times New Roman"/>
          <w:b/>
          <w:sz w:val="28"/>
          <w:lang w:eastAsia="ru-RU"/>
        </w:rPr>
      </w:pPr>
    </w:p>
    <w:p w:rsidR="00AA7BCD" w:rsidRPr="00C74732" w:rsidRDefault="00AA7BCD" w:rsidP="00A43226">
      <w:pPr>
        <w:spacing w:after="0" w:line="240" w:lineRule="auto"/>
        <w:jc w:val="center"/>
        <w:rPr>
          <w:rFonts w:ascii="Times New Roman" w:eastAsia="Times New Roman" w:hAnsi="Times New Roman"/>
          <w:b/>
          <w:bCs/>
          <w:sz w:val="28"/>
          <w:szCs w:val="28"/>
          <w:lang w:eastAsia="ru-RU"/>
        </w:rPr>
      </w:pPr>
      <w:r>
        <w:rPr>
          <w:rFonts w:ascii="Times New Roman" w:hAnsi="Times New Roman"/>
          <w:b/>
          <w:sz w:val="28"/>
          <w:lang w:eastAsia="ru-RU"/>
        </w:rPr>
        <w:t>Зонування розміщення рекламних засобів</w:t>
      </w:r>
    </w:p>
    <w:p w:rsidR="00AA7BCD" w:rsidRDefault="00AA7BCD" w:rsidP="00A43226">
      <w:pPr>
        <w:pStyle w:val="a7"/>
        <w:jc w:val="center"/>
        <w:rPr>
          <w:rFonts w:ascii="Times New Roman" w:hAnsi="Times New Roman"/>
          <w:b/>
          <w:sz w:val="28"/>
          <w:lang w:eastAsia="ru-RU"/>
        </w:rPr>
      </w:pPr>
      <w:r>
        <w:rPr>
          <w:rFonts w:ascii="Times New Roman" w:hAnsi="Times New Roman"/>
          <w:b/>
          <w:sz w:val="28"/>
          <w:lang w:eastAsia="ru-RU"/>
        </w:rPr>
        <w:t>на території Петрівської сільської територіальної громади</w:t>
      </w:r>
    </w:p>
    <w:p w:rsidR="00AA7BCD" w:rsidRDefault="00AA7BCD" w:rsidP="00AA7BCD">
      <w:pPr>
        <w:pStyle w:val="a7"/>
        <w:ind w:left="567" w:hanging="567"/>
        <w:jc w:val="center"/>
        <w:rPr>
          <w:rFonts w:ascii="Times New Roman" w:hAnsi="Times New Roman"/>
          <w:b/>
          <w:sz w:val="28"/>
          <w:lang w:eastAsia="ru-RU"/>
        </w:rPr>
      </w:pPr>
    </w:p>
    <w:p w:rsidR="00AA7BCD" w:rsidRDefault="00AA7BCD" w:rsidP="00AA7BC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1.Основними завданнями зонування розміщення зовнішньої реклами в Петрівській сільській територіальній громаді є:</w:t>
      </w:r>
    </w:p>
    <w:p w:rsidR="00AA7BCD" w:rsidRDefault="00AA7BCD" w:rsidP="00AA7BCD">
      <w:pPr>
        <w:spacing w:after="0" w:line="240" w:lineRule="auto"/>
        <w:ind w:firstLine="567"/>
        <w:jc w:val="both"/>
        <w:rPr>
          <w:rFonts w:ascii="Times New Roman" w:eastAsia="Times New Roman" w:hAnsi="Times New Roman"/>
          <w:sz w:val="28"/>
          <w:szCs w:val="28"/>
          <w:lang w:eastAsia="ru-RU"/>
        </w:rPr>
      </w:pPr>
      <w:bookmarkStart w:id="6" w:name="640"/>
      <w:bookmarkEnd w:id="6"/>
      <w:r>
        <w:rPr>
          <w:rFonts w:ascii="Times New Roman" w:eastAsia="Times New Roman" w:hAnsi="Times New Roman"/>
          <w:sz w:val="28"/>
          <w:szCs w:val="28"/>
          <w:lang w:eastAsia="ru-RU"/>
        </w:rPr>
        <w:tab/>
        <w:t>а) врахування типології елементів сільського середовища, архітектурних, функціонально-планувальних, історико-культурних та ергономічних (психологічних) чинників;</w:t>
      </w:r>
    </w:p>
    <w:p w:rsidR="00AA7BCD" w:rsidRDefault="00AA7BCD" w:rsidP="00AA7BCD">
      <w:pPr>
        <w:spacing w:after="0" w:line="240" w:lineRule="auto"/>
        <w:ind w:firstLine="567"/>
        <w:jc w:val="both"/>
        <w:rPr>
          <w:rFonts w:ascii="Times New Roman" w:eastAsia="Times New Roman" w:hAnsi="Times New Roman"/>
          <w:sz w:val="28"/>
          <w:szCs w:val="28"/>
          <w:lang w:eastAsia="ru-RU"/>
        </w:rPr>
      </w:pPr>
      <w:bookmarkStart w:id="7" w:name="60"/>
      <w:bookmarkEnd w:id="7"/>
      <w:r>
        <w:rPr>
          <w:rFonts w:ascii="Times New Roman" w:eastAsia="Times New Roman" w:hAnsi="Times New Roman"/>
          <w:sz w:val="28"/>
          <w:szCs w:val="28"/>
          <w:lang w:eastAsia="ru-RU"/>
        </w:rPr>
        <w:tab/>
        <w:t>б) зменшення формату та щільності зовнішньої реклами в центральній частині сіл, приведення їх до єдиної типології.</w:t>
      </w:r>
    </w:p>
    <w:p w:rsidR="00AA7BCD" w:rsidRDefault="00AA7BCD" w:rsidP="00AA7BCD">
      <w:pPr>
        <w:spacing w:after="0" w:line="240" w:lineRule="auto"/>
        <w:ind w:firstLine="567"/>
        <w:jc w:val="both"/>
        <w:rPr>
          <w:rFonts w:ascii="Times New Roman" w:eastAsia="Times New Roman" w:hAnsi="Times New Roman"/>
          <w:b/>
          <w:sz w:val="28"/>
          <w:szCs w:val="28"/>
          <w:lang w:eastAsia="ru-RU"/>
        </w:rPr>
      </w:pPr>
      <w:r>
        <w:rPr>
          <w:rFonts w:ascii="Times New Roman" w:eastAsia="Times New Roman" w:hAnsi="Times New Roman"/>
          <w:sz w:val="28"/>
          <w:szCs w:val="28"/>
          <w:lang w:eastAsia="ru-RU"/>
        </w:rPr>
        <w:tab/>
        <w:t>2.При розробці зонування в центральній історичній частині сіл були враховані</w:t>
      </w:r>
      <w:r>
        <w:rPr>
          <w:rFonts w:ascii="Times New Roman" w:eastAsia="Times New Roman" w:hAnsi="Times New Roman"/>
          <w:b/>
          <w:sz w:val="28"/>
          <w:szCs w:val="28"/>
          <w:lang w:eastAsia="ru-RU"/>
        </w:rPr>
        <w:t xml:space="preserve"> </w:t>
      </w:r>
      <w:r w:rsidRPr="00052C2D">
        <w:rPr>
          <w:rFonts w:ascii="Times New Roman" w:eastAsia="Times New Roman" w:hAnsi="Times New Roman"/>
          <w:bCs/>
          <w:sz w:val="28"/>
          <w:szCs w:val="28"/>
          <w:lang w:eastAsia="ru-RU"/>
        </w:rPr>
        <w:t>чинні містобудівні документації населених пунктів Петрівської сільської територіальної громади</w:t>
      </w:r>
    </w:p>
    <w:p w:rsidR="00AA7BCD" w:rsidRDefault="00AA7BCD" w:rsidP="00AA7BC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 xml:space="preserve">3.Поза межами історичного </w:t>
      </w:r>
      <w:proofErr w:type="spellStart"/>
      <w:r>
        <w:rPr>
          <w:rFonts w:ascii="Times New Roman" w:eastAsia="Times New Roman" w:hAnsi="Times New Roman"/>
          <w:sz w:val="28"/>
          <w:szCs w:val="28"/>
          <w:lang w:eastAsia="ru-RU"/>
        </w:rPr>
        <w:t>пам’яткоохоронного</w:t>
      </w:r>
      <w:proofErr w:type="spellEnd"/>
      <w:r>
        <w:rPr>
          <w:rFonts w:ascii="Times New Roman" w:eastAsia="Times New Roman" w:hAnsi="Times New Roman"/>
          <w:sz w:val="28"/>
          <w:szCs w:val="28"/>
          <w:lang w:eastAsia="ru-RU"/>
        </w:rPr>
        <w:t xml:space="preserve"> регулювання при визначенні меж форматних зон ураховано співвідношення розмірів рекламних засобів параметрам вуличної мережі та щільності прилеглої забудови, необхідність забезпечення оптимальних умов візуального сприйняття архітектурних об’єктів та ансамблів, що формують навколо себе структуру сільського середовища, а також вимоги щодо забезпечення безпеки руху транспорту. </w:t>
      </w:r>
    </w:p>
    <w:p w:rsidR="00AA7BCD" w:rsidRDefault="00AA7BCD" w:rsidP="00AA7BCD">
      <w:pPr>
        <w:spacing w:after="0" w:line="240" w:lineRule="auto"/>
        <w:ind w:firstLine="567"/>
        <w:jc w:val="both"/>
        <w:rPr>
          <w:rFonts w:ascii="Times New Roman" w:eastAsia="Times New Roman" w:hAnsi="Times New Roman"/>
          <w:sz w:val="28"/>
          <w:szCs w:val="28"/>
          <w:lang w:eastAsia="ru-RU"/>
        </w:rPr>
      </w:pPr>
      <w:bookmarkStart w:id="8" w:name="61"/>
      <w:bookmarkStart w:id="9" w:name="62"/>
      <w:bookmarkEnd w:id="8"/>
      <w:bookmarkEnd w:id="9"/>
      <w:r>
        <w:rPr>
          <w:rFonts w:ascii="Times New Roman" w:eastAsia="Times New Roman" w:hAnsi="Times New Roman"/>
          <w:sz w:val="28"/>
          <w:szCs w:val="28"/>
          <w:lang w:eastAsia="ru-RU"/>
        </w:rPr>
        <w:tab/>
        <w:t xml:space="preserve">4.З урахуванням аналізу проблем розміщення об’єктів зовнішньої реклами на території сіл, </w:t>
      </w:r>
      <w:proofErr w:type="spellStart"/>
      <w:r>
        <w:rPr>
          <w:rFonts w:ascii="Times New Roman" w:eastAsia="Times New Roman" w:hAnsi="Times New Roman"/>
          <w:sz w:val="28"/>
          <w:szCs w:val="28"/>
          <w:lang w:eastAsia="ru-RU"/>
        </w:rPr>
        <w:t>пам’яткоохоронних</w:t>
      </w:r>
      <w:proofErr w:type="spellEnd"/>
      <w:r>
        <w:rPr>
          <w:rFonts w:ascii="Times New Roman" w:eastAsia="Times New Roman" w:hAnsi="Times New Roman"/>
          <w:sz w:val="28"/>
          <w:szCs w:val="28"/>
          <w:lang w:eastAsia="ru-RU"/>
        </w:rPr>
        <w:t xml:space="preserve"> та містобудівних чинників при визначенні форматних зон прийнята концепція розміщення рекламних засобів, зменшення їх площі від периферії до центрів сіл та територій вздовж автодоріг </w:t>
      </w:r>
      <w:proofErr w:type="spellStart"/>
      <w:r w:rsidRPr="0090168F">
        <w:rPr>
          <w:rFonts w:ascii="Times New Roman" w:eastAsia="Times New Roman" w:hAnsi="Times New Roman"/>
          <w:sz w:val="28"/>
          <w:szCs w:val="28"/>
          <w:lang w:eastAsia="ru-RU"/>
        </w:rPr>
        <w:t>автодоріг</w:t>
      </w:r>
      <w:proofErr w:type="spellEnd"/>
      <w:r w:rsidRPr="0090168F">
        <w:rPr>
          <w:rFonts w:ascii="Times New Roman" w:eastAsia="Times New Roman" w:hAnsi="Times New Roman"/>
          <w:sz w:val="28"/>
          <w:szCs w:val="28"/>
          <w:lang w:eastAsia="ru-RU"/>
        </w:rPr>
        <w:t xml:space="preserve"> Р-02; С-100814 </w:t>
      </w:r>
      <w:r>
        <w:rPr>
          <w:rFonts w:ascii="Times New Roman" w:eastAsia="Times New Roman" w:hAnsi="Times New Roman"/>
          <w:sz w:val="28"/>
          <w:szCs w:val="28"/>
          <w:lang w:eastAsia="ru-RU"/>
        </w:rPr>
        <w:t>та визначення нульової зони, де розміщення об’єктів зовнішньої реклами заборонено.</w:t>
      </w:r>
    </w:p>
    <w:p w:rsidR="00AA7BCD" w:rsidRDefault="00AA7BCD" w:rsidP="00AA7BC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Pr="004963D7">
        <w:rPr>
          <w:rFonts w:ascii="Times New Roman" w:eastAsia="Times New Roman" w:hAnsi="Times New Roman"/>
          <w:sz w:val="28"/>
          <w:szCs w:val="28"/>
          <w:lang w:eastAsia="ru-RU"/>
        </w:rPr>
        <w:t>5.В нульову форматну зону увійшли охоронні зони пам’яток архітектури та історії, культові (церкви, храми та ін.) з відповідною прилеглою до них лінією забудови та/або лінією зелених насаджень, а також території парків, скверів, закладів дошкільної та шкільної освіти, адміністративних будівель, кладовищ, ділянки комплексного благоустрою та озеленення загально-сільського та державного значення, об'єкти природно-заповідного фонду та 100 метрова зона уздовж річок та водосховищ.</w:t>
      </w:r>
      <w:r>
        <w:rPr>
          <w:rFonts w:ascii="Times New Roman" w:eastAsia="Times New Roman" w:hAnsi="Times New Roman"/>
          <w:sz w:val="28"/>
          <w:szCs w:val="28"/>
          <w:lang w:eastAsia="ru-RU"/>
        </w:rPr>
        <w:t xml:space="preserve"> </w:t>
      </w:r>
    </w:p>
    <w:p w:rsidR="00AA7BCD" w:rsidRDefault="00AA7BCD" w:rsidP="00AA7BCD">
      <w:pPr>
        <w:spacing w:after="0" w:line="240" w:lineRule="auto"/>
        <w:ind w:firstLine="567"/>
        <w:jc w:val="both"/>
        <w:rPr>
          <w:rStyle w:val="a4"/>
          <w:rFonts w:ascii="Times New Roman" w:hAnsi="Times New Roman"/>
          <w:sz w:val="28"/>
          <w:szCs w:val="28"/>
        </w:rPr>
      </w:pPr>
      <w:r>
        <w:rPr>
          <w:rFonts w:ascii="Times New Roman" w:eastAsia="Times New Roman" w:hAnsi="Times New Roman"/>
          <w:sz w:val="28"/>
          <w:szCs w:val="28"/>
          <w:lang w:eastAsia="ru-RU"/>
        </w:rPr>
        <w:t>6.В першу форматну зону увійшли т</w:t>
      </w:r>
      <w:r w:rsidRPr="00124E18">
        <w:rPr>
          <w:rFonts w:ascii="Times New Roman" w:eastAsia="Times New Roman" w:hAnsi="Times New Roman"/>
          <w:sz w:val="28"/>
          <w:szCs w:val="28"/>
          <w:lang w:eastAsia="ru-RU"/>
        </w:rPr>
        <w:t xml:space="preserve">ериторії вздовж автодоріг </w:t>
      </w:r>
      <w:r w:rsidRPr="00124E18">
        <w:rPr>
          <w:rStyle w:val="a4"/>
          <w:rFonts w:ascii="Times New Roman" w:hAnsi="Times New Roman"/>
          <w:sz w:val="28"/>
          <w:szCs w:val="28"/>
        </w:rPr>
        <w:t>Р-02 та С-100814, що знаходяться в межах населених пунктів Петрівської сільської ради</w:t>
      </w:r>
      <w:r>
        <w:rPr>
          <w:rStyle w:val="a4"/>
          <w:rFonts w:ascii="Times New Roman" w:hAnsi="Times New Roman"/>
          <w:sz w:val="28"/>
          <w:szCs w:val="28"/>
        </w:rPr>
        <w:t>.</w:t>
      </w:r>
    </w:p>
    <w:p w:rsidR="00AA7BCD" w:rsidRDefault="00AA7BCD" w:rsidP="00AA7BCD">
      <w:pPr>
        <w:spacing w:after="0" w:line="240" w:lineRule="auto"/>
        <w:ind w:firstLine="567"/>
        <w:jc w:val="both"/>
        <w:rPr>
          <w:rStyle w:val="a4"/>
          <w:rFonts w:ascii="Times New Roman" w:hAnsi="Times New Roman"/>
          <w:sz w:val="28"/>
          <w:szCs w:val="28"/>
        </w:rPr>
      </w:pPr>
      <w:r w:rsidRPr="00124E18">
        <w:rPr>
          <w:rStyle w:val="a4"/>
          <w:rFonts w:ascii="Times New Roman" w:hAnsi="Times New Roman"/>
          <w:sz w:val="28"/>
          <w:szCs w:val="28"/>
        </w:rPr>
        <w:t xml:space="preserve">7.В </w:t>
      </w:r>
      <w:r>
        <w:rPr>
          <w:rStyle w:val="a4"/>
          <w:rFonts w:ascii="Times New Roman" w:hAnsi="Times New Roman"/>
          <w:sz w:val="28"/>
          <w:szCs w:val="28"/>
        </w:rPr>
        <w:t>д</w:t>
      </w:r>
      <w:r w:rsidRPr="00124E18">
        <w:rPr>
          <w:rStyle w:val="a4"/>
          <w:rFonts w:ascii="Times New Roman" w:hAnsi="Times New Roman"/>
          <w:sz w:val="28"/>
          <w:szCs w:val="28"/>
        </w:rPr>
        <w:t xml:space="preserve">ругу форматну зону  увійшли </w:t>
      </w:r>
      <w:r>
        <w:rPr>
          <w:rFonts w:ascii="Times New Roman" w:eastAsia="Times New Roman" w:hAnsi="Times New Roman"/>
          <w:sz w:val="28"/>
          <w:szCs w:val="28"/>
          <w:lang w:eastAsia="ru-RU"/>
        </w:rPr>
        <w:t>т</w:t>
      </w:r>
      <w:r w:rsidRPr="00124E18">
        <w:rPr>
          <w:rFonts w:ascii="Times New Roman" w:eastAsia="Times New Roman" w:hAnsi="Times New Roman"/>
          <w:sz w:val="28"/>
          <w:szCs w:val="28"/>
          <w:lang w:eastAsia="ru-RU"/>
        </w:rPr>
        <w:t xml:space="preserve">ериторії вздовж автодоріг </w:t>
      </w:r>
      <w:r w:rsidRPr="00124E18">
        <w:rPr>
          <w:rStyle w:val="a4"/>
          <w:rFonts w:ascii="Times New Roman" w:hAnsi="Times New Roman"/>
          <w:sz w:val="28"/>
          <w:szCs w:val="28"/>
        </w:rPr>
        <w:t>Р-02 та С-100814, що знаходяться в за межами населених пунктів Петрівської сільської ради</w:t>
      </w:r>
      <w:r>
        <w:rPr>
          <w:rStyle w:val="a4"/>
          <w:rFonts w:ascii="Times New Roman" w:hAnsi="Times New Roman"/>
          <w:sz w:val="28"/>
          <w:szCs w:val="28"/>
        </w:rPr>
        <w:t>.</w:t>
      </w:r>
    </w:p>
    <w:p w:rsidR="00AA7BCD" w:rsidRPr="00124E18" w:rsidRDefault="00AA7BCD" w:rsidP="00AA7BCD">
      <w:pPr>
        <w:spacing w:after="0" w:line="240" w:lineRule="auto"/>
        <w:ind w:firstLine="567"/>
        <w:jc w:val="both"/>
        <w:rPr>
          <w:rFonts w:ascii="Times New Roman" w:eastAsia="Times New Roman" w:hAnsi="Times New Roman"/>
          <w:sz w:val="28"/>
          <w:szCs w:val="28"/>
          <w:lang w:eastAsia="ru-RU"/>
        </w:rPr>
      </w:pPr>
      <w:r>
        <w:rPr>
          <w:rStyle w:val="a4"/>
          <w:rFonts w:ascii="Times New Roman" w:hAnsi="Times New Roman"/>
          <w:sz w:val="28"/>
          <w:szCs w:val="28"/>
        </w:rPr>
        <w:t>8. В третю форматну зону увійшли т</w:t>
      </w:r>
      <w:r w:rsidRPr="00740742">
        <w:rPr>
          <w:rStyle w:val="a4"/>
          <w:rFonts w:ascii="Times New Roman" w:hAnsi="Times New Roman"/>
          <w:sz w:val="28"/>
          <w:szCs w:val="28"/>
        </w:rPr>
        <w:t>ериторії, що знаходяться в межах населених пунктів Петрівської сільської ради та не входять в територію автодоріг Р-02 та С-100814</w:t>
      </w:r>
    </w:p>
    <w:p w:rsidR="00AA7BCD" w:rsidRDefault="00AA7BCD" w:rsidP="00AA7BCD">
      <w:pPr>
        <w:spacing w:after="0" w:line="240" w:lineRule="auto"/>
        <w:ind w:firstLine="567"/>
        <w:jc w:val="both"/>
        <w:rPr>
          <w:rFonts w:ascii="Times New Roman" w:eastAsia="Times New Roman" w:hAnsi="Times New Roman"/>
          <w:sz w:val="28"/>
          <w:szCs w:val="28"/>
          <w:lang w:eastAsia="ru-RU"/>
        </w:rPr>
      </w:pPr>
      <w:bookmarkStart w:id="10" w:name="63"/>
      <w:bookmarkStart w:id="11" w:name="66"/>
      <w:bookmarkEnd w:id="10"/>
      <w:bookmarkEnd w:id="11"/>
      <w:r>
        <w:rPr>
          <w:rFonts w:ascii="Times New Roman" w:eastAsia="Times New Roman" w:hAnsi="Times New Roman"/>
          <w:sz w:val="28"/>
          <w:szCs w:val="28"/>
          <w:lang w:eastAsia="ru-RU"/>
        </w:rPr>
        <w:lastRenderedPageBreak/>
        <w:t>9. Для забезпечення регулювання розміщення зовнішньої реклами в Петрівській сільській територіальній громаді  з дотриманням її зонування встановлюється  наступний форматний поділ рекламних засобів (окрім рекламних вивісок на будинках (будівлях), спорудах) відповідно до площі однієї рекламної поверхні засобу:</w:t>
      </w:r>
    </w:p>
    <w:tbl>
      <w:tblPr>
        <w:tblW w:w="5000" w:type="pct"/>
        <w:tblCellSpacing w:w="22" w:type="dxa"/>
        <w:tblLook w:val="04A0" w:firstRow="1" w:lastRow="0" w:firstColumn="1" w:lastColumn="0" w:noHBand="0" w:noVBand="1"/>
      </w:tblPr>
      <w:tblGrid>
        <w:gridCol w:w="2962"/>
        <w:gridCol w:w="6511"/>
      </w:tblGrid>
      <w:tr w:rsidR="00AA7BCD" w:rsidTr="004E6344">
        <w:trPr>
          <w:tblCellSpacing w:w="22" w:type="dxa"/>
        </w:trPr>
        <w:tc>
          <w:tcPr>
            <w:tcW w:w="1528" w:type="pct"/>
            <w:tcMar>
              <w:top w:w="15" w:type="dxa"/>
              <w:left w:w="15" w:type="dxa"/>
              <w:bottom w:w="15" w:type="dxa"/>
              <w:right w:w="15" w:type="dxa"/>
            </w:tcMar>
            <w:hideMark/>
          </w:tcPr>
          <w:p w:rsidR="00AA7BCD" w:rsidRDefault="00AA7BCD" w:rsidP="004E6344">
            <w:pPr>
              <w:spacing w:after="0" w:line="240" w:lineRule="auto"/>
              <w:ind w:firstLine="567"/>
              <w:jc w:val="both"/>
              <w:rPr>
                <w:rFonts w:ascii="Times New Roman" w:eastAsia="Times New Roman" w:hAnsi="Times New Roman"/>
                <w:sz w:val="28"/>
                <w:szCs w:val="28"/>
                <w:lang w:eastAsia="ru-RU"/>
              </w:rPr>
            </w:pPr>
            <w:bookmarkStart w:id="12" w:name="67"/>
            <w:bookmarkEnd w:id="12"/>
            <w:r>
              <w:rPr>
                <w:rFonts w:ascii="Times New Roman" w:eastAsia="Times New Roman" w:hAnsi="Times New Roman"/>
                <w:sz w:val="28"/>
                <w:szCs w:val="28"/>
                <w:lang w:eastAsia="ru-RU"/>
              </w:rPr>
              <w:t>- малий формат</w:t>
            </w:r>
          </w:p>
        </w:tc>
        <w:tc>
          <w:tcPr>
            <w:tcW w:w="3401" w:type="pct"/>
            <w:tcMar>
              <w:top w:w="15" w:type="dxa"/>
              <w:left w:w="15" w:type="dxa"/>
              <w:bottom w:w="15" w:type="dxa"/>
              <w:right w:w="15" w:type="dxa"/>
            </w:tcMar>
            <w:hideMark/>
          </w:tcPr>
          <w:p w:rsidR="00AA7BCD" w:rsidRDefault="00AA7BCD" w:rsidP="004E6344">
            <w:pPr>
              <w:spacing w:after="0" w:line="240" w:lineRule="auto"/>
              <w:ind w:firstLine="567"/>
              <w:jc w:val="both"/>
              <w:rPr>
                <w:rFonts w:ascii="Times New Roman" w:eastAsia="Times New Roman" w:hAnsi="Times New Roman"/>
                <w:sz w:val="28"/>
                <w:szCs w:val="28"/>
                <w:lang w:eastAsia="ru-RU"/>
              </w:rPr>
            </w:pPr>
            <w:bookmarkStart w:id="13" w:name="68"/>
            <w:bookmarkEnd w:id="13"/>
            <w:r>
              <w:rPr>
                <w:rFonts w:ascii="Times New Roman" w:eastAsia="Times New Roman" w:hAnsi="Times New Roman"/>
                <w:sz w:val="28"/>
                <w:szCs w:val="28"/>
                <w:lang w:eastAsia="ru-RU"/>
              </w:rPr>
              <w:t>до 3,0 кв. м;</w:t>
            </w:r>
          </w:p>
        </w:tc>
      </w:tr>
      <w:tr w:rsidR="00AA7BCD" w:rsidTr="004E6344">
        <w:trPr>
          <w:tblCellSpacing w:w="22" w:type="dxa"/>
        </w:trPr>
        <w:tc>
          <w:tcPr>
            <w:tcW w:w="1528" w:type="pct"/>
            <w:tcMar>
              <w:top w:w="15" w:type="dxa"/>
              <w:left w:w="15" w:type="dxa"/>
              <w:bottom w:w="15" w:type="dxa"/>
              <w:right w:w="15" w:type="dxa"/>
            </w:tcMar>
            <w:hideMark/>
          </w:tcPr>
          <w:p w:rsidR="00AA7BCD" w:rsidRDefault="00AA7BCD" w:rsidP="004E6344">
            <w:pPr>
              <w:spacing w:after="0" w:line="240" w:lineRule="auto"/>
              <w:ind w:firstLine="567"/>
              <w:jc w:val="both"/>
              <w:rPr>
                <w:rFonts w:ascii="Times New Roman" w:eastAsia="Times New Roman" w:hAnsi="Times New Roman"/>
                <w:sz w:val="28"/>
                <w:szCs w:val="28"/>
                <w:lang w:eastAsia="ru-RU"/>
              </w:rPr>
            </w:pPr>
            <w:bookmarkStart w:id="14" w:name="71"/>
            <w:bookmarkStart w:id="15" w:name="69"/>
            <w:bookmarkEnd w:id="14"/>
            <w:bookmarkEnd w:id="15"/>
            <w:r>
              <w:rPr>
                <w:rFonts w:ascii="Times New Roman" w:eastAsia="Times New Roman" w:hAnsi="Times New Roman"/>
                <w:sz w:val="28"/>
                <w:szCs w:val="28"/>
                <w:lang w:eastAsia="ru-RU"/>
              </w:rPr>
              <w:t>- середній формат</w:t>
            </w:r>
          </w:p>
        </w:tc>
        <w:tc>
          <w:tcPr>
            <w:tcW w:w="3401" w:type="pct"/>
            <w:tcMar>
              <w:top w:w="15" w:type="dxa"/>
              <w:left w:w="15" w:type="dxa"/>
              <w:bottom w:w="15" w:type="dxa"/>
              <w:right w:w="15" w:type="dxa"/>
            </w:tcMar>
            <w:hideMark/>
          </w:tcPr>
          <w:p w:rsidR="00AA7BCD" w:rsidRDefault="00AA7BCD" w:rsidP="004E6344">
            <w:pPr>
              <w:spacing w:after="0" w:line="240" w:lineRule="auto"/>
              <w:ind w:firstLine="567"/>
              <w:jc w:val="both"/>
              <w:rPr>
                <w:rFonts w:ascii="Times New Roman" w:eastAsia="Times New Roman" w:hAnsi="Times New Roman"/>
                <w:sz w:val="28"/>
                <w:szCs w:val="28"/>
                <w:lang w:eastAsia="ru-RU"/>
              </w:rPr>
            </w:pPr>
            <w:bookmarkStart w:id="16" w:name="72"/>
            <w:bookmarkEnd w:id="16"/>
            <w:r>
              <w:rPr>
                <w:rFonts w:ascii="Times New Roman" w:eastAsia="Times New Roman" w:hAnsi="Times New Roman"/>
                <w:sz w:val="28"/>
                <w:szCs w:val="28"/>
                <w:lang w:eastAsia="ru-RU"/>
              </w:rPr>
              <w:t>від 3,1 кв. м до 12,0 кв. м;</w:t>
            </w:r>
          </w:p>
        </w:tc>
      </w:tr>
      <w:tr w:rsidR="00AA7BCD" w:rsidTr="004E6344">
        <w:trPr>
          <w:tblCellSpacing w:w="22" w:type="dxa"/>
        </w:trPr>
        <w:tc>
          <w:tcPr>
            <w:tcW w:w="1528" w:type="pct"/>
            <w:tcMar>
              <w:top w:w="15" w:type="dxa"/>
              <w:left w:w="15" w:type="dxa"/>
              <w:bottom w:w="15" w:type="dxa"/>
              <w:right w:w="15" w:type="dxa"/>
            </w:tcMar>
            <w:hideMark/>
          </w:tcPr>
          <w:p w:rsidR="00AA7BCD" w:rsidRDefault="00AA7BCD" w:rsidP="004E6344">
            <w:pPr>
              <w:spacing w:after="0" w:line="240" w:lineRule="auto"/>
              <w:ind w:firstLine="567"/>
              <w:jc w:val="both"/>
              <w:rPr>
                <w:rFonts w:ascii="Times New Roman" w:eastAsia="Times New Roman" w:hAnsi="Times New Roman"/>
                <w:sz w:val="28"/>
                <w:szCs w:val="28"/>
                <w:lang w:eastAsia="ru-RU"/>
              </w:rPr>
            </w:pPr>
            <w:bookmarkStart w:id="17" w:name="73"/>
            <w:bookmarkEnd w:id="17"/>
            <w:r>
              <w:rPr>
                <w:rFonts w:ascii="Times New Roman" w:eastAsia="Times New Roman" w:hAnsi="Times New Roman"/>
                <w:sz w:val="28"/>
                <w:szCs w:val="28"/>
                <w:lang w:eastAsia="ru-RU"/>
              </w:rPr>
              <w:t>- великий формат</w:t>
            </w:r>
          </w:p>
        </w:tc>
        <w:tc>
          <w:tcPr>
            <w:tcW w:w="3401" w:type="pct"/>
            <w:tcMar>
              <w:top w:w="15" w:type="dxa"/>
              <w:left w:w="15" w:type="dxa"/>
              <w:bottom w:w="15" w:type="dxa"/>
              <w:right w:w="15" w:type="dxa"/>
            </w:tcMar>
            <w:hideMark/>
          </w:tcPr>
          <w:p w:rsidR="00AA7BCD" w:rsidRDefault="00AA7BCD" w:rsidP="004E6344">
            <w:pPr>
              <w:spacing w:after="0" w:line="240" w:lineRule="auto"/>
              <w:ind w:firstLine="567"/>
              <w:jc w:val="both"/>
              <w:rPr>
                <w:rFonts w:ascii="Times New Roman" w:eastAsia="Times New Roman" w:hAnsi="Times New Roman"/>
                <w:sz w:val="28"/>
                <w:szCs w:val="28"/>
                <w:lang w:eastAsia="ru-RU"/>
              </w:rPr>
            </w:pPr>
            <w:bookmarkStart w:id="18" w:name="74"/>
            <w:bookmarkEnd w:id="18"/>
            <w:r>
              <w:rPr>
                <w:rFonts w:ascii="Times New Roman" w:eastAsia="Times New Roman" w:hAnsi="Times New Roman"/>
                <w:sz w:val="28"/>
                <w:szCs w:val="28"/>
                <w:lang w:eastAsia="ru-RU"/>
              </w:rPr>
              <w:t>від 12,1 кв. м до 18,0 кв. м.</w:t>
            </w:r>
            <w:r>
              <w:rPr>
                <w:rFonts w:ascii="Times New Roman" w:eastAsia="Times New Roman" w:hAnsi="Times New Roman"/>
                <w:b/>
                <w:sz w:val="28"/>
                <w:szCs w:val="28"/>
                <w:lang w:eastAsia="ru-RU"/>
              </w:rPr>
              <w:t xml:space="preserve"> </w:t>
            </w:r>
            <w:r>
              <w:rPr>
                <w:rFonts w:ascii="Times New Roman" w:eastAsia="Times New Roman" w:hAnsi="Times New Roman"/>
                <w:sz w:val="28"/>
                <w:szCs w:val="28"/>
                <w:lang w:eastAsia="ru-RU"/>
              </w:rPr>
              <w:t>включно</w:t>
            </w:r>
          </w:p>
        </w:tc>
      </w:tr>
      <w:tr w:rsidR="00AA7BCD" w:rsidTr="004E6344">
        <w:trPr>
          <w:tblCellSpacing w:w="22" w:type="dxa"/>
        </w:trPr>
        <w:tc>
          <w:tcPr>
            <w:tcW w:w="1528" w:type="pct"/>
            <w:tcMar>
              <w:top w:w="15" w:type="dxa"/>
              <w:left w:w="15" w:type="dxa"/>
              <w:bottom w:w="15" w:type="dxa"/>
              <w:right w:w="15" w:type="dxa"/>
            </w:tcMar>
          </w:tcPr>
          <w:p w:rsidR="00AA7BCD" w:rsidRDefault="00AA7BCD" w:rsidP="004E6344">
            <w:pPr>
              <w:spacing w:after="0" w:line="240" w:lineRule="auto"/>
              <w:jc w:val="both"/>
              <w:rPr>
                <w:rFonts w:ascii="Times New Roman" w:eastAsia="Times New Roman" w:hAnsi="Times New Roman"/>
                <w:sz w:val="28"/>
                <w:szCs w:val="28"/>
                <w:lang w:eastAsia="ru-RU"/>
              </w:rPr>
            </w:pPr>
          </w:p>
        </w:tc>
        <w:tc>
          <w:tcPr>
            <w:tcW w:w="3401" w:type="pct"/>
            <w:tcMar>
              <w:top w:w="15" w:type="dxa"/>
              <w:left w:w="15" w:type="dxa"/>
              <w:bottom w:w="15" w:type="dxa"/>
              <w:right w:w="15" w:type="dxa"/>
            </w:tcMar>
          </w:tcPr>
          <w:p w:rsidR="00AA7BCD" w:rsidRDefault="00AA7BCD" w:rsidP="004E6344">
            <w:pPr>
              <w:spacing w:after="0" w:line="240" w:lineRule="auto"/>
              <w:ind w:firstLine="567"/>
              <w:jc w:val="both"/>
              <w:rPr>
                <w:rFonts w:ascii="Times New Roman" w:eastAsia="Times New Roman" w:hAnsi="Times New Roman"/>
                <w:sz w:val="28"/>
                <w:szCs w:val="28"/>
                <w:lang w:eastAsia="ru-RU"/>
              </w:rPr>
            </w:pPr>
          </w:p>
        </w:tc>
      </w:tr>
      <w:tr w:rsidR="00AA7BCD" w:rsidTr="004E6344">
        <w:trPr>
          <w:tblCellSpacing w:w="22" w:type="dxa"/>
        </w:trPr>
        <w:tc>
          <w:tcPr>
            <w:tcW w:w="1528" w:type="pct"/>
            <w:tcMar>
              <w:top w:w="15" w:type="dxa"/>
              <w:left w:w="15" w:type="dxa"/>
              <w:bottom w:w="15" w:type="dxa"/>
              <w:right w:w="15" w:type="dxa"/>
            </w:tcMar>
            <w:hideMark/>
          </w:tcPr>
          <w:p w:rsidR="00AA7BCD" w:rsidRDefault="00AA7BCD" w:rsidP="004E6344">
            <w:pPr>
              <w:spacing w:after="0" w:line="240" w:lineRule="auto"/>
              <w:ind w:firstLine="567"/>
              <w:rPr>
                <w:rFonts w:ascii="Times New Roman" w:eastAsia="Times New Roman" w:hAnsi="Times New Roman"/>
                <w:sz w:val="28"/>
                <w:szCs w:val="28"/>
                <w:lang w:eastAsia="ru-RU"/>
              </w:rPr>
            </w:pPr>
            <w:bookmarkStart w:id="19" w:name="75"/>
            <w:bookmarkEnd w:id="19"/>
          </w:p>
        </w:tc>
        <w:tc>
          <w:tcPr>
            <w:tcW w:w="3401" w:type="pct"/>
            <w:tcMar>
              <w:top w:w="15" w:type="dxa"/>
              <w:left w:w="15" w:type="dxa"/>
              <w:bottom w:w="15" w:type="dxa"/>
              <w:right w:w="15" w:type="dxa"/>
            </w:tcMar>
            <w:hideMark/>
          </w:tcPr>
          <w:p w:rsidR="00AA7BCD" w:rsidRDefault="00AA7BCD" w:rsidP="004E6344">
            <w:pPr>
              <w:spacing w:after="0" w:line="240" w:lineRule="auto"/>
              <w:ind w:firstLine="567"/>
              <w:rPr>
                <w:sz w:val="20"/>
                <w:szCs w:val="20"/>
                <w:lang w:eastAsia="uk-UA"/>
              </w:rPr>
            </w:pPr>
            <w:bookmarkStart w:id="20" w:name="76"/>
            <w:bookmarkEnd w:id="20"/>
          </w:p>
        </w:tc>
      </w:tr>
    </w:tbl>
    <w:p w:rsidR="00AA7BCD" w:rsidRDefault="00AA7BCD" w:rsidP="00AA7BC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10. Відповідно до встановлених форматів рекламних засобів розміщення об'єктів зовнішньої реклами в Петрівській громаді відбувається згідно поділу його території на форматні зони:</w:t>
      </w:r>
    </w:p>
    <w:p w:rsidR="00AA7BCD" w:rsidRDefault="00AA7BCD" w:rsidP="00AA7BCD">
      <w:pPr>
        <w:spacing w:after="0" w:line="240" w:lineRule="auto"/>
        <w:ind w:firstLine="567"/>
        <w:rPr>
          <w:rFonts w:ascii="Times New Roman" w:eastAsia="Times New Roman" w:hAnsi="Times New Roman"/>
          <w:sz w:val="28"/>
          <w:szCs w:val="28"/>
          <w:lang w:eastAsia="ru-RU"/>
        </w:rPr>
      </w:pPr>
    </w:p>
    <w:p w:rsidR="00AA7BCD" w:rsidRDefault="00AA7BCD" w:rsidP="00AA7BCD">
      <w:pPr>
        <w:spacing w:after="0" w:line="240" w:lineRule="auto"/>
        <w:ind w:firstLine="567"/>
        <w:rPr>
          <w:rFonts w:ascii="Times New Roman" w:eastAsia="Times New Roman" w:hAnsi="Times New Roman"/>
          <w:sz w:val="28"/>
          <w:szCs w:val="28"/>
          <w:lang w:eastAsia="ru-RU"/>
        </w:rPr>
      </w:pPr>
    </w:p>
    <w:tbl>
      <w:tblPr>
        <w:tblW w:w="9322"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336"/>
        <w:gridCol w:w="4521"/>
        <w:gridCol w:w="2790"/>
      </w:tblGrid>
      <w:tr w:rsidR="00AA7BCD" w:rsidRPr="00A700B7" w:rsidTr="00AA7BCD">
        <w:tc>
          <w:tcPr>
            <w:tcW w:w="675" w:type="dxa"/>
            <w:shd w:val="clear" w:color="auto" w:fill="auto"/>
          </w:tcPr>
          <w:p w:rsidR="00AA7BCD" w:rsidRPr="00A700B7" w:rsidRDefault="00AA7BCD" w:rsidP="004E6344">
            <w:pPr>
              <w:ind w:left="7" w:hanging="142"/>
              <w:rPr>
                <w:rFonts w:ascii="Times New Roman" w:eastAsia="Times New Roman" w:hAnsi="Times New Roman"/>
                <w:b/>
                <w:bCs/>
                <w:sz w:val="24"/>
                <w:szCs w:val="24"/>
                <w:lang w:eastAsia="ru-RU"/>
              </w:rPr>
            </w:pPr>
            <w:r w:rsidRPr="00A700B7">
              <w:rPr>
                <w:rFonts w:ascii="Times New Roman" w:eastAsia="Times New Roman" w:hAnsi="Times New Roman"/>
                <w:b/>
                <w:bCs/>
                <w:sz w:val="24"/>
                <w:szCs w:val="24"/>
                <w:lang w:eastAsia="ru-RU"/>
              </w:rPr>
              <w:t>№ З/П</w:t>
            </w:r>
          </w:p>
        </w:tc>
        <w:tc>
          <w:tcPr>
            <w:tcW w:w="1336" w:type="dxa"/>
            <w:shd w:val="clear" w:color="auto" w:fill="auto"/>
          </w:tcPr>
          <w:p w:rsidR="00AA7BCD" w:rsidRPr="00A700B7" w:rsidRDefault="00AA7BCD" w:rsidP="004E6344">
            <w:pPr>
              <w:rPr>
                <w:rFonts w:ascii="Times New Roman" w:eastAsia="Times New Roman" w:hAnsi="Times New Roman"/>
                <w:b/>
                <w:bCs/>
                <w:sz w:val="24"/>
                <w:szCs w:val="24"/>
                <w:lang w:eastAsia="ru-RU"/>
              </w:rPr>
            </w:pPr>
            <w:r w:rsidRPr="00A700B7">
              <w:rPr>
                <w:rFonts w:ascii="Times New Roman" w:eastAsia="Times New Roman" w:hAnsi="Times New Roman"/>
                <w:b/>
                <w:bCs/>
                <w:sz w:val="24"/>
                <w:szCs w:val="24"/>
                <w:lang w:eastAsia="ru-RU"/>
              </w:rPr>
              <w:t>Форматна зона</w:t>
            </w:r>
          </w:p>
        </w:tc>
        <w:tc>
          <w:tcPr>
            <w:tcW w:w="4521" w:type="dxa"/>
            <w:shd w:val="clear" w:color="auto" w:fill="auto"/>
          </w:tcPr>
          <w:p w:rsidR="00AA7BCD" w:rsidRPr="00A700B7" w:rsidRDefault="00AA7BCD" w:rsidP="004E6344">
            <w:pPr>
              <w:ind w:right="33" w:firstLine="31"/>
              <w:rPr>
                <w:rFonts w:ascii="Times New Roman" w:eastAsia="Times New Roman" w:hAnsi="Times New Roman"/>
                <w:b/>
                <w:bCs/>
                <w:sz w:val="24"/>
                <w:szCs w:val="24"/>
                <w:lang w:eastAsia="ru-RU"/>
              </w:rPr>
            </w:pPr>
            <w:r w:rsidRPr="00A700B7">
              <w:rPr>
                <w:rFonts w:ascii="Times New Roman" w:eastAsia="Times New Roman" w:hAnsi="Times New Roman"/>
                <w:b/>
                <w:bCs/>
                <w:sz w:val="24"/>
                <w:szCs w:val="24"/>
                <w:lang w:eastAsia="ru-RU"/>
              </w:rPr>
              <w:t xml:space="preserve">Допустимий формат рекламних засобів (відповідно до </w:t>
            </w:r>
            <w:r w:rsidRPr="00A700B7">
              <w:rPr>
                <w:rFonts w:ascii="Times New Roman" w:hAnsi="Times New Roman"/>
                <w:b/>
                <w:bCs/>
                <w:sz w:val="24"/>
                <w:szCs w:val="24"/>
              </w:rPr>
              <w:t>Класифікатору типових рекламних засобів</w:t>
            </w:r>
            <w:r w:rsidRPr="00A700B7">
              <w:rPr>
                <w:rFonts w:ascii="Times New Roman" w:eastAsia="Times New Roman" w:hAnsi="Times New Roman"/>
                <w:b/>
                <w:bCs/>
                <w:sz w:val="24"/>
                <w:szCs w:val="24"/>
                <w:lang w:eastAsia="ru-RU"/>
              </w:rPr>
              <w:t>)</w:t>
            </w:r>
          </w:p>
        </w:tc>
        <w:tc>
          <w:tcPr>
            <w:tcW w:w="2790" w:type="dxa"/>
          </w:tcPr>
          <w:p w:rsidR="00AA7BCD" w:rsidRPr="00A700B7" w:rsidRDefault="00AA7BCD" w:rsidP="004E6344">
            <w:pPr>
              <w:ind w:left="29" w:firstLine="29"/>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Місця розміщення на території Петрівської сільської ради</w:t>
            </w:r>
          </w:p>
        </w:tc>
      </w:tr>
      <w:tr w:rsidR="00AA7BCD" w:rsidRPr="00A700B7" w:rsidTr="00AA7BCD">
        <w:trPr>
          <w:trHeight w:val="2057"/>
        </w:trPr>
        <w:tc>
          <w:tcPr>
            <w:tcW w:w="675" w:type="dxa"/>
            <w:shd w:val="clear" w:color="auto" w:fill="auto"/>
          </w:tcPr>
          <w:p w:rsidR="00AA7BCD" w:rsidRPr="00D37905" w:rsidRDefault="00AA7BCD" w:rsidP="004E6344">
            <w:pPr>
              <w:ind w:left="567" w:hanging="567"/>
              <w:rPr>
                <w:rFonts w:ascii="Times New Roman" w:eastAsia="Times New Roman" w:hAnsi="Times New Roman"/>
                <w:sz w:val="28"/>
                <w:szCs w:val="28"/>
                <w:lang w:eastAsia="ru-RU"/>
              </w:rPr>
            </w:pPr>
            <w:r w:rsidRPr="00D37905">
              <w:rPr>
                <w:rFonts w:ascii="Times New Roman" w:eastAsia="Times New Roman" w:hAnsi="Times New Roman"/>
                <w:sz w:val="28"/>
                <w:szCs w:val="28"/>
                <w:lang w:eastAsia="ru-RU"/>
              </w:rPr>
              <w:t>1</w:t>
            </w:r>
          </w:p>
        </w:tc>
        <w:tc>
          <w:tcPr>
            <w:tcW w:w="1336" w:type="dxa"/>
            <w:shd w:val="clear" w:color="auto" w:fill="auto"/>
          </w:tcPr>
          <w:p w:rsidR="00AA7BCD" w:rsidRPr="00D37905" w:rsidRDefault="00AA7BCD" w:rsidP="004E6344">
            <w:pPr>
              <w:ind w:left="567" w:hanging="567"/>
              <w:rPr>
                <w:rFonts w:ascii="Times New Roman" w:eastAsia="Times New Roman" w:hAnsi="Times New Roman"/>
                <w:sz w:val="28"/>
                <w:szCs w:val="28"/>
                <w:lang w:eastAsia="ru-RU"/>
              </w:rPr>
            </w:pPr>
            <w:r>
              <w:rPr>
                <w:rFonts w:ascii="Times New Roman" w:eastAsia="Times New Roman" w:hAnsi="Times New Roman"/>
                <w:sz w:val="28"/>
                <w:szCs w:val="28"/>
                <w:lang w:eastAsia="ru-RU"/>
              </w:rPr>
              <w:t>0</w:t>
            </w:r>
          </w:p>
        </w:tc>
        <w:tc>
          <w:tcPr>
            <w:tcW w:w="4521" w:type="dxa"/>
            <w:shd w:val="clear" w:color="auto" w:fill="auto"/>
          </w:tcPr>
          <w:p w:rsidR="00AA7BCD" w:rsidRPr="00A700B7" w:rsidRDefault="00AA7BCD" w:rsidP="004E6344">
            <w:pPr>
              <w:rPr>
                <w:rFonts w:ascii="Times New Roman" w:eastAsia="Times New Roman" w:hAnsi="Times New Roman"/>
                <w:sz w:val="16"/>
                <w:szCs w:val="16"/>
                <w:lang w:eastAsia="ru-RU"/>
              </w:rPr>
            </w:pPr>
            <w:r w:rsidRPr="00A700B7">
              <w:rPr>
                <w:rFonts w:ascii="Times New Roman" w:eastAsia="Times New Roman" w:hAnsi="Times New Roman"/>
                <w:sz w:val="16"/>
                <w:szCs w:val="16"/>
                <w:lang w:eastAsia="ru-RU"/>
              </w:rPr>
              <w:t>вільна від зовнішньої реклами (розміщення будь-яких рекламних засобів забороняється)</w:t>
            </w:r>
          </w:p>
        </w:tc>
        <w:tc>
          <w:tcPr>
            <w:tcW w:w="2790" w:type="dxa"/>
          </w:tcPr>
          <w:p w:rsidR="00AA7BCD" w:rsidRPr="00124E18" w:rsidRDefault="00AA7BCD" w:rsidP="004E6344">
            <w:pPr>
              <w:rPr>
                <w:rFonts w:ascii="Times New Roman" w:eastAsia="Times New Roman" w:hAnsi="Times New Roman"/>
                <w:sz w:val="16"/>
                <w:szCs w:val="16"/>
                <w:lang w:eastAsia="ru-RU"/>
              </w:rPr>
            </w:pPr>
            <w:r>
              <w:rPr>
                <w:rFonts w:ascii="Times New Roman" w:eastAsia="Times New Roman" w:hAnsi="Times New Roman"/>
                <w:sz w:val="16"/>
                <w:szCs w:val="16"/>
                <w:lang w:eastAsia="ru-RU"/>
              </w:rPr>
              <w:t>О</w:t>
            </w:r>
            <w:r w:rsidRPr="00124E18">
              <w:rPr>
                <w:rFonts w:ascii="Times New Roman" w:eastAsia="Times New Roman" w:hAnsi="Times New Roman"/>
                <w:sz w:val="16"/>
                <w:szCs w:val="16"/>
                <w:lang w:eastAsia="ru-RU"/>
              </w:rPr>
              <w:t>хоронні зони пам’яток архітектури та історії, культові (церкви) з відповідною прилеглою до них лінія забудови та/або лінія зелених насаджень, а також території парків, скверів, закладів дошкільної та шкільної освіти та кладовищ, ділянки комплексного благоустрою та озеленення загально-сільського та державного значення, об'єкти природно-заповідного фонду та 100 метрова зона уздовж річок та водосховищ</w:t>
            </w:r>
          </w:p>
        </w:tc>
      </w:tr>
      <w:tr w:rsidR="00AA7BCD" w:rsidRPr="00A700B7" w:rsidTr="00AA7BCD">
        <w:tc>
          <w:tcPr>
            <w:tcW w:w="675" w:type="dxa"/>
            <w:shd w:val="clear" w:color="auto" w:fill="auto"/>
          </w:tcPr>
          <w:p w:rsidR="00AA7BCD" w:rsidRPr="00D37905" w:rsidRDefault="00AA7BCD" w:rsidP="004E6344">
            <w:pPr>
              <w:ind w:left="567" w:hanging="567"/>
              <w:rPr>
                <w:rFonts w:ascii="Times New Roman" w:eastAsia="Times New Roman" w:hAnsi="Times New Roman"/>
                <w:sz w:val="28"/>
                <w:szCs w:val="28"/>
                <w:lang w:eastAsia="ru-RU"/>
              </w:rPr>
            </w:pPr>
            <w:r w:rsidRPr="00D37905">
              <w:rPr>
                <w:rFonts w:ascii="Times New Roman" w:eastAsia="Times New Roman" w:hAnsi="Times New Roman"/>
                <w:sz w:val="28"/>
                <w:szCs w:val="28"/>
                <w:lang w:eastAsia="ru-RU"/>
              </w:rPr>
              <w:t>2</w:t>
            </w:r>
          </w:p>
        </w:tc>
        <w:tc>
          <w:tcPr>
            <w:tcW w:w="1336" w:type="dxa"/>
            <w:shd w:val="clear" w:color="auto" w:fill="auto"/>
          </w:tcPr>
          <w:p w:rsidR="00AA7BCD" w:rsidRPr="00D37905" w:rsidRDefault="00AA7BCD" w:rsidP="004E6344">
            <w:pPr>
              <w:ind w:left="567" w:hanging="567"/>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4521" w:type="dxa"/>
            <w:shd w:val="clear" w:color="auto" w:fill="auto"/>
          </w:tcPr>
          <w:p w:rsidR="00AA7BCD" w:rsidRPr="00A700B7" w:rsidRDefault="00AA7BCD" w:rsidP="004E6344">
            <w:pPr>
              <w:spacing w:after="0" w:line="240" w:lineRule="auto"/>
              <w:ind w:left="35"/>
              <w:rPr>
                <w:rFonts w:ascii="Times New Roman" w:eastAsia="Times New Roman" w:hAnsi="Times New Roman"/>
                <w:sz w:val="16"/>
                <w:szCs w:val="16"/>
                <w:lang w:eastAsia="ru-RU"/>
              </w:rPr>
            </w:pPr>
            <w:proofErr w:type="spellStart"/>
            <w:r w:rsidRPr="00A700B7">
              <w:rPr>
                <w:rFonts w:ascii="Times New Roman" w:eastAsia="Times New Roman" w:hAnsi="Times New Roman"/>
                <w:sz w:val="16"/>
                <w:szCs w:val="16"/>
                <w:lang w:eastAsia="ru-RU"/>
              </w:rPr>
              <w:t>Відеоекран</w:t>
            </w:r>
            <w:proofErr w:type="spellEnd"/>
            <w:r w:rsidRPr="00A700B7">
              <w:rPr>
                <w:rFonts w:ascii="Times New Roman" w:eastAsia="Times New Roman" w:hAnsi="Times New Roman"/>
                <w:sz w:val="16"/>
                <w:szCs w:val="16"/>
                <w:lang w:eastAsia="ru-RU"/>
              </w:rPr>
              <w:t>, що стоїть окремо; Конструкція на даху будівлі (будинку);</w:t>
            </w:r>
          </w:p>
          <w:p w:rsidR="00AA7BCD" w:rsidRPr="00A700B7" w:rsidRDefault="00AA7BCD" w:rsidP="004E6344">
            <w:pPr>
              <w:spacing w:after="0" w:line="240" w:lineRule="auto"/>
              <w:ind w:left="35"/>
              <w:rPr>
                <w:rFonts w:ascii="Times New Roman" w:eastAsia="Times New Roman" w:hAnsi="Times New Roman"/>
                <w:sz w:val="16"/>
                <w:szCs w:val="16"/>
                <w:lang w:eastAsia="ru-RU"/>
              </w:rPr>
            </w:pPr>
            <w:r w:rsidRPr="00A700B7">
              <w:rPr>
                <w:rFonts w:ascii="Times New Roman" w:eastAsia="Times New Roman" w:hAnsi="Times New Roman"/>
                <w:sz w:val="16"/>
                <w:szCs w:val="16"/>
                <w:lang w:eastAsia="ru-RU"/>
              </w:rPr>
              <w:t>Щит на фасаді будинку (будівлі);</w:t>
            </w:r>
          </w:p>
          <w:p w:rsidR="00AA7BCD" w:rsidRPr="00A700B7" w:rsidRDefault="00AA7BCD" w:rsidP="004E6344">
            <w:pPr>
              <w:spacing w:after="0" w:line="240" w:lineRule="auto"/>
              <w:ind w:left="35"/>
              <w:rPr>
                <w:rFonts w:ascii="Times New Roman" w:eastAsia="Times New Roman" w:hAnsi="Times New Roman"/>
                <w:sz w:val="16"/>
                <w:szCs w:val="16"/>
                <w:lang w:eastAsia="ru-RU"/>
              </w:rPr>
            </w:pPr>
            <w:proofErr w:type="spellStart"/>
            <w:r w:rsidRPr="00A700B7">
              <w:rPr>
                <w:rFonts w:ascii="Times New Roman" w:eastAsia="Times New Roman" w:hAnsi="Times New Roman"/>
                <w:sz w:val="16"/>
                <w:szCs w:val="16"/>
                <w:lang w:eastAsia="ru-RU"/>
              </w:rPr>
              <w:t>Відеоекран</w:t>
            </w:r>
            <w:proofErr w:type="spellEnd"/>
            <w:r w:rsidRPr="00A700B7">
              <w:rPr>
                <w:rFonts w:ascii="Times New Roman" w:eastAsia="Times New Roman" w:hAnsi="Times New Roman"/>
                <w:sz w:val="16"/>
                <w:szCs w:val="16"/>
                <w:lang w:eastAsia="ru-RU"/>
              </w:rPr>
              <w:t xml:space="preserve"> на фасаді будинку;</w:t>
            </w:r>
          </w:p>
          <w:p w:rsidR="00AA7BCD" w:rsidRPr="00A700B7" w:rsidRDefault="00AA7BCD" w:rsidP="004E6344">
            <w:pPr>
              <w:spacing w:after="0" w:line="240" w:lineRule="auto"/>
              <w:ind w:left="35"/>
              <w:rPr>
                <w:rFonts w:ascii="Times New Roman" w:eastAsia="Times New Roman" w:hAnsi="Times New Roman"/>
                <w:sz w:val="16"/>
                <w:szCs w:val="16"/>
                <w:lang w:eastAsia="ru-RU"/>
              </w:rPr>
            </w:pPr>
            <w:proofErr w:type="spellStart"/>
            <w:r w:rsidRPr="00A700B7">
              <w:rPr>
                <w:rFonts w:ascii="Times New Roman" w:eastAsia="Times New Roman" w:hAnsi="Times New Roman"/>
                <w:sz w:val="16"/>
                <w:szCs w:val="16"/>
                <w:lang w:eastAsia="ru-RU"/>
              </w:rPr>
              <w:t>Медіафасад</w:t>
            </w:r>
            <w:proofErr w:type="spellEnd"/>
            <w:r w:rsidRPr="00A700B7">
              <w:rPr>
                <w:rFonts w:ascii="Times New Roman" w:eastAsia="Times New Roman" w:hAnsi="Times New Roman"/>
                <w:sz w:val="16"/>
                <w:szCs w:val="16"/>
                <w:lang w:eastAsia="ru-RU"/>
              </w:rPr>
              <w:t>;</w:t>
            </w:r>
          </w:p>
          <w:p w:rsidR="00AA7BCD" w:rsidRPr="00A700B7" w:rsidRDefault="00AA7BCD" w:rsidP="004E6344">
            <w:pPr>
              <w:spacing w:after="0" w:line="240" w:lineRule="auto"/>
              <w:ind w:left="35"/>
              <w:rPr>
                <w:rFonts w:ascii="Times New Roman" w:hAnsi="Times New Roman"/>
                <w:sz w:val="16"/>
                <w:szCs w:val="16"/>
              </w:rPr>
            </w:pPr>
            <w:proofErr w:type="spellStart"/>
            <w:r w:rsidRPr="00A700B7">
              <w:rPr>
                <w:rFonts w:ascii="Times New Roman" w:hAnsi="Times New Roman"/>
                <w:sz w:val="16"/>
                <w:szCs w:val="16"/>
              </w:rPr>
              <w:t>Лайтпостер</w:t>
            </w:r>
            <w:proofErr w:type="spellEnd"/>
            <w:r w:rsidRPr="00A700B7">
              <w:rPr>
                <w:rFonts w:ascii="Times New Roman" w:hAnsi="Times New Roman"/>
                <w:sz w:val="16"/>
                <w:szCs w:val="16"/>
              </w:rPr>
              <w:t xml:space="preserve"> на фасаді будинку;</w:t>
            </w:r>
          </w:p>
          <w:p w:rsidR="00AA7BCD" w:rsidRPr="00A700B7" w:rsidRDefault="00AA7BCD" w:rsidP="004E6344">
            <w:pPr>
              <w:spacing w:after="0" w:line="240" w:lineRule="auto"/>
              <w:ind w:left="35"/>
              <w:rPr>
                <w:rFonts w:ascii="Times New Roman" w:hAnsi="Times New Roman"/>
                <w:sz w:val="16"/>
                <w:szCs w:val="16"/>
              </w:rPr>
            </w:pPr>
            <w:r w:rsidRPr="00A700B7">
              <w:rPr>
                <w:rFonts w:ascii="Times New Roman" w:hAnsi="Times New Roman"/>
                <w:sz w:val="16"/>
                <w:szCs w:val="16"/>
              </w:rPr>
              <w:t>Банер, панно на фасаді будинку (будівлі);</w:t>
            </w:r>
          </w:p>
          <w:p w:rsidR="00AA7BCD" w:rsidRPr="00A700B7" w:rsidRDefault="00AA7BCD" w:rsidP="004E6344">
            <w:pPr>
              <w:spacing w:after="0" w:line="240" w:lineRule="auto"/>
              <w:ind w:left="35"/>
              <w:rPr>
                <w:rFonts w:ascii="Times New Roman" w:hAnsi="Times New Roman"/>
                <w:sz w:val="16"/>
                <w:szCs w:val="16"/>
              </w:rPr>
            </w:pPr>
            <w:r w:rsidRPr="00A700B7">
              <w:rPr>
                <w:rFonts w:ascii="Times New Roman" w:hAnsi="Times New Roman"/>
                <w:sz w:val="16"/>
                <w:szCs w:val="16"/>
              </w:rPr>
              <w:t>Банер, панно на фасаді будинку (будівлі) та/або будівельних риштуваннях;</w:t>
            </w:r>
          </w:p>
          <w:p w:rsidR="00AA7BCD" w:rsidRPr="00A700B7" w:rsidRDefault="00AA7BCD" w:rsidP="004E6344">
            <w:pPr>
              <w:spacing w:after="0" w:line="240" w:lineRule="auto"/>
              <w:ind w:left="35"/>
              <w:rPr>
                <w:rFonts w:ascii="Times New Roman" w:hAnsi="Times New Roman"/>
                <w:sz w:val="16"/>
                <w:szCs w:val="16"/>
              </w:rPr>
            </w:pPr>
            <w:r w:rsidRPr="00A700B7">
              <w:rPr>
                <w:rFonts w:ascii="Times New Roman" w:hAnsi="Times New Roman"/>
                <w:sz w:val="16"/>
                <w:szCs w:val="16"/>
              </w:rPr>
              <w:t>Спеціальна рекламна конструкція на фасаді будинку (будівлі);</w:t>
            </w:r>
          </w:p>
          <w:p w:rsidR="00AA7BCD" w:rsidRPr="00A700B7" w:rsidRDefault="00AA7BCD" w:rsidP="004E6344">
            <w:pPr>
              <w:spacing w:after="0" w:line="240" w:lineRule="auto"/>
              <w:ind w:left="35"/>
              <w:rPr>
                <w:rFonts w:ascii="Times New Roman" w:hAnsi="Times New Roman"/>
                <w:sz w:val="16"/>
                <w:szCs w:val="16"/>
              </w:rPr>
            </w:pPr>
            <w:r w:rsidRPr="00A700B7">
              <w:rPr>
                <w:rFonts w:ascii="Times New Roman" w:hAnsi="Times New Roman"/>
                <w:sz w:val="16"/>
                <w:szCs w:val="16"/>
              </w:rPr>
              <w:t>Спеціальна рекламна конструкція, що розміщується під кутом до фасаду будинку (будівлі);</w:t>
            </w:r>
          </w:p>
          <w:p w:rsidR="00AA7BCD" w:rsidRPr="00A700B7" w:rsidRDefault="00AA7BCD" w:rsidP="004E6344">
            <w:pPr>
              <w:spacing w:after="0" w:line="240" w:lineRule="auto"/>
              <w:ind w:left="35"/>
              <w:rPr>
                <w:rFonts w:ascii="Times New Roman" w:hAnsi="Times New Roman"/>
                <w:sz w:val="16"/>
                <w:szCs w:val="16"/>
              </w:rPr>
            </w:pPr>
            <w:r w:rsidRPr="00A700B7">
              <w:rPr>
                <w:rFonts w:ascii="Times New Roman" w:hAnsi="Times New Roman"/>
                <w:sz w:val="16"/>
                <w:szCs w:val="16"/>
              </w:rPr>
              <w:t>Електронне табло, "рядок, що біжить" на фасаді будинку (будівлі);</w:t>
            </w:r>
          </w:p>
          <w:p w:rsidR="00AA7BCD" w:rsidRPr="00A700B7" w:rsidRDefault="00AA7BCD" w:rsidP="004E6344">
            <w:pPr>
              <w:spacing w:after="0" w:line="240" w:lineRule="auto"/>
              <w:ind w:left="35"/>
              <w:rPr>
                <w:rFonts w:ascii="Times New Roman" w:hAnsi="Times New Roman"/>
                <w:sz w:val="16"/>
                <w:szCs w:val="16"/>
              </w:rPr>
            </w:pPr>
            <w:r w:rsidRPr="00A700B7">
              <w:rPr>
                <w:rFonts w:ascii="Times New Roman" w:hAnsi="Times New Roman"/>
                <w:sz w:val="16"/>
                <w:szCs w:val="16"/>
              </w:rPr>
              <w:t xml:space="preserve">Художньо-просторова композиція (зелені насадження, </w:t>
            </w:r>
            <w:proofErr w:type="spellStart"/>
            <w:r w:rsidRPr="00A700B7">
              <w:rPr>
                <w:rFonts w:ascii="Times New Roman" w:hAnsi="Times New Roman"/>
                <w:sz w:val="16"/>
                <w:szCs w:val="16"/>
              </w:rPr>
              <w:t>фітокомпозиції</w:t>
            </w:r>
            <w:proofErr w:type="spellEnd"/>
            <w:r w:rsidRPr="00A700B7">
              <w:rPr>
                <w:rFonts w:ascii="Times New Roman" w:hAnsi="Times New Roman"/>
                <w:sz w:val="16"/>
                <w:szCs w:val="16"/>
              </w:rPr>
              <w:t xml:space="preserve"> тощо), яка використовується як </w:t>
            </w:r>
            <w:proofErr w:type="spellStart"/>
            <w:r w:rsidRPr="00A700B7">
              <w:rPr>
                <w:rFonts w:ascii="Times New Roman" w:hAnsi="Times New Roman"/>
                <w:sz w:val="16"/>
                <w:szCs w:val="16"/>
              </w:rPr>
              <w:t>рекламоносій</w:t>
            </w:r>
            <w:proofErr w:type="spellEnd"/>
            <w:r w:rsidRPr="00A700B7">
              <w:rPr>
                <w:rFonts w:ascii="Times New Roman" w:hAnsi="Times New Roman"/>
                <w:sz w:val="16"/>
                <w:szCs w:val="16"/>
              </w:rPr>
              <w:t>;</w:t>
            </w:r>
          </w:p>
          <w:p w:rsidR="00AA7BCD" w:rsidRPr="00A700B7" w:rsidRDefault="00AA7BCD" w:rsidP="004E6344">
            <w:pPr>
              <w:spacing w:after="0" w:line="240" w:lineRule="auto"/>
              <w:ind w:left="35"/>
              <w:rPr>
                <w:rFonts w:ascii="Times New Roman" w:hAnsi="Times New Roman"/>
                <w:sz w:val="16"/>
                <w:szCs w:val="16"/>
              </w:rPr>
            </w:pPr>
            <w:r w:rsidRPr="00A700B7">
              <w:rPr>
                <w:rFonts w:ascii="Times New Roman" w:hAnsi="Times New Roman"/>
                <w:sz w:val="16"/>
                <w:szCs w:val="16"/>
              </w:rPr>
              <w:t>Афішна (інформаційна) тумба;</w:t>
            </w:r>
          </w:p>
          <w:p w:rsidR="00AA7BCD" w:rsidRPr="00A700B7" w:rsidRDefault="00AA7BCD" w:rsidP="004E6344">
            <w:pPr>
              <w:spacing w:after="0" w:line="240" w:lineRule="auto"/>
              <w:ind w:left="35"/>
              <w:rPr>
                <w:rFonts w:ascii="Times New Roman" w:hAnsi="Times New Roman"/>
                <w:sz w:val="16"/>
                <w:szCs w:val="16"/>
              </w:rPr>
            </w:pPr>
            <w:proofErr w:type="spellStart"/>
            <w:r w:rsidRPr="00A700B7">
              <w:rPr>
                <w:rFonts w:ascii="Times New Roman" w:hAnsi="Times New Roman"/>
                <w:sz w:val="16"/>
                <w:szCs w:val="16"/>
              </w:rPr>
              <w:t>Пневмостенд</w:t>
            </w:r>
            <w:proofErr w:type="spellEnd"/>
            <w:r w:rsidRPr="00A700B7">
              <w:rPr>
                <w:rFonts w:ascii="Times New Roman" w:hAnsi="Times New Roman"/>
                <w:sz w:val="16"/>
                <w:szCs w:val="16"/>
              </w:rPr>
              <w:t>, повітряна куля, які використовуються як рекламні носії;</w:t>
            </w:r>
          </w:p>
          <w:p w:rsidR="00AA7BCD" w:rsidRPr="00A700B7" w:rsidRDefault="00AA7BCD" w:rsidP="004E6344">
            <w:pPr>
              <w:spacing w:after="0" w:line="240" w:lineRule="auto"/>
              <w:ind w:left="35"/>
              <w:rPr>
                <w:rFonts w:ascii="Times New Roman" w:hAnsi="Times New Roman"/>
                <w:sz w:val="16"/>
                <w:szCs w:val="16"/>
              </w:rPr>
            </w:pPr>
            <w:r w:rsidRPr="00A700B7">
              <w:rPr>
                <w:rFonts w:ascii="Times New Roman" w:hAnsi="Times New Roman"/>
                <w:sz w:val="16"/>
                <w:szCs w:val="16"/>
              </w:rPr>
              <w:t>Пілон (стела), що стоїть окремо;</w:t>
            </w:r>
          </w:p>
          <w:p w:rsidR="00AA7BCD" w:rsidRPr="00A700B7" w:rsidRDefault="00AA7BCD" w:rsidP="004E6344">
            <w:pPr>
              <w:spacing w:after="0" w:line="240" w:lineRule="auto"/>
              <w:ind w:left="35"/>
              <w:rPr>
                <w:rFonts w:ascii="Times New Roman" w:hAnsi="Times New Roman"/>
                <w:sz w:val="16"/>
                <w:szCs w:val="16"/>
              </w:rPr>
            </w:pPr>
            <w:r w:rsidRPr="00A700B7">
              <w:rPr>
                <w:rFonts w:ascii="Times New Roman" w:hAnsi="Times New Roman"/>
                <w:sz w:val="16"/>
                <w:szCs w:val="16"/>
              </w:rPr>
              <w:t>Об'ємно-просторова конструкція індивідуального дизайнерського рішення, що стоїть окремо;</w:t>
            </w:r>
          </w:p>
          <w:p w:rsidR="00AA7BCD" w:rsidRPr="00A700B7" w:rsidRDefault="00AA7BCD" w:rsidP="004E6344">
            <w:pPr>
              <w:spacing w:after="0" w:line="240" w:lineRule="auto"/>
              <w:ind w:left="35"/>
              <w:rPr>
                <w:rFonts w:ascii="Times New Roman" w:hAnsi="Times New Roman"/>
              </w:rPr>
            </w:pPr>
            <w:r w:rsidRPr="00A700B7">
              <w:rPr>
                <w:rFonts w:ascii="Times New Roman" w:hAnsi="Times New Roman"/>
                <w:sz w:val="16"/>
                <w:szCs w:val="16"/>
              </w:rPr>
              <w:t>Розміщення інших рекламних носіїв не допускається</w:t>
            </w:r>
            <w:r w:rsidRPr="00A700B7">
              <w:rPr>
                <w:rFonts w:ascii="Times New Roman" w:hAnsi="Times New Roman"/>
              </w:rPr>
              <w:t>.</w:t>
            </w:r>
          </w:p>
        </w:tc>
        <w:tc>
          <w:tcPr>
            <w:tcW w:w="2790" w:type="dxa"/>
          </w:tcPr>
          <w:p w:rsidR="00AA7BCD" w:rsidRPr="00B40041" w:rsidRDefault="00AA7BCD" w:rsidP="004E6344">
            <w:pPr>
              <w:ind w:left="34"/>
              <w:rPr>
                <w:rFonts w:ascii="Times New Roman" w:eastAsia="Times New Roman" w:hAnsi="Times New Roman"/>
                <w:sz w:val="16"/>
                <w:szCs w:val="16"/>
                <w:lang w:eastAsia="ru-RU"/>
              </w:rPr>
            </w:pPr>
            <w:r w:rsidRPr="00B40041">
              <w:rPr>
                <w:rFonts w:ascii="Times New Roman" w:eastAsia="Times New Roman" w:hAnsi="Times New Roman"/>
                <w:sz w:val="16"/>
                <w:szCs w:val="16"/>
                <w:lang w:eastAsia="ru-RU"/>
              </w:rPr>
              <w:t xml:space="preserve">Території вздовж автодоріг </w:t>
            </w:r>
            <w:r w:rsidRPr="00B40041">
              <w:rPr>
                <w:rStyle w:val="a4"/>
                <w:rFonts w:ascii="Times New Roman" w:hAnsi="Times New Roman"/>
                <w:sz w:val="16"/>
                <w:szCs w:val="16"/>
              </w:rPr>
              <w:t>Р-02 та С-100814, що знаходяться в межах населених пунктів Петрівської сільської ради</w:t>
            </w:r>
          </w:p>
        </w:tc>
      </w:tr>
      <w:tr w:rsidR="00AA7BCD" w:rsidRPr="00A700B7" w:rsidTr="00AA7BCD">
        <w:tc>
          <w:tcPr>
            <w:tcW w:w="675" w:type="dxa"/>
            <w:shd w:val="clear" w:color="auto" w:fill="auto"/>
          </w:tcPr>
          <w:p w:rsidR="00AA7BCD" w:rsidRPr="00D37905" w:rsidRDefault="00AA7BCD" w:rsidP="004E6344">
            <w:pPr>
              <w:ind w:left="567" w:hanging="567"/>
              <w:rPr>
                <w:rFonts w:ascii="Times New Roman" w:eastAsia="Times New Roman" w:hAnsi="Times New Roman"/>
                <w:sz w:val="28"/>
                <w:szCs w:val="28"/>
                <w:lang w:eastAsia="ru-RU"/>
              </w:rPr>
            </w:pPr>
            <w:r w:rsidRPr="00D37905">
              <w:rPr>
                <w:rFonts w:ascii="Times New Roman" w:eastAsia="Times New Roman" w:hAnsi="Times New Roman"/>
                <w:sz w:val="28"/>
                <w:szCs w:val="28"/>
                <w:lang w:eastAsia="ru-RU"/>
              </w:rPr>
              <w:t>3</w:t>
            </w:r>
          </w:p>
        </w:tc>
        <w:tc>
          <w:tcPr>
            <w:tcW w:w="1336" w:type="dxa"/>
            <w:shd w:val="clear" w:color="auto" w:fill="auto"/>
          </w:tcPr>
          <w:p w:rsidR="00AA7BCD" w:rsidRPr="00D37905" w:rsidRDefault="00AA7BCD" w:rsidP="004E6344">
            <w:pPr>
              <w:ind w:left="567" w:hanging="567"/>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4521" w:type="dxa"/>
            <w:shd w:val="clear" w:color="auto" w:fill="auto"/>
          </w:tcPr>
          <w:p w:rsidR="00AA7BCD" w:rsidRPr="00A700B7" w:rsidRDefault="00AA7BCD" w:rsidP="004E6344">
            <w:pPr>
              <w:spacing w:after="0" w:line="240" w:lineRule="auto"/>
              <w:rPr>
                <w:rFonts w:ascii="Times New Roman" w:hAnsi="Times New Roman"/>
                <w:sz w:val="16"/>
                <w:szCs w:val="16"/>
              </w:rPr>
            </w:pPr>
            <w:r w:rsidRPr="00A700B7">
              <w:rPr>
                <w:rFonts w:ascii="Times New Roman" w:hAnsi="Times New Roman"/>
                <w:sz w:val="16"/>
                <w:szCs w:val="16"/>
              </w:rPr>
              <w:t>Щит, що стоїть окремо</w:t>
            </w:r>
          </w:p>
          <w:p w:rsidR="00AA7BCD" w:rsidRPr="00A700B7" w:rsidRDefault="00AA7BCD" w:rsidP="004E6344">
            <w:pPr>
              <w:spacing w:after="0" w:line="240" w:lineRule="auto"/>
              <w:rPr>
                <w:rFonts w:ascii="Times New Roman" w:hAnsi="Times New Roman"/>
                <w:sz w:val="16"/>
                <w:szCs w:val="16"/>
              </w:rPr>
            </w:pPr>
            <w:proofErr w:type="spellStart"/>
            <w:r w:rsidRPr="00A700B7">
              <w:rPr>
                <w:rFonts w:ascii="Times New Roman" w:hAnsi="Times New Roman"/>
                <w:sz w:val="16"/>
                <w:szCs w:val="16"/>
              </w:rPr>
              <w:t>Лайтпостер</w:t>
            </w:r>
            <w:proofErr w:type="spellEnd"/>
            <w:r w:rsidRPr="00A700B7">
              <w:rPr>
                <w:rFonts w:ascii="Times New Roman" w:hAnsi="Times New Roman"/>
                <w:sz w:val="16"/>
                <w:szCs w:val="16"/>
              </w:rPr>
              <w:t>, що стоїть окремо</w:t>
            </w:r>
          </w:p>
          <w:p w:rsidR="00AA7BCD" w:rsidRPr="00A700B7" w:rsidRDefault="00AA7BCD" w:rsidP="004E6344">
            <w:pPr>
              <w:spacing w:after="0" w:line="240" w:lineRule="auto"/>
              <w:rPr>
                <w:rFonts w:ascii="Times New Roman" w:hAnsi="Times New Roman"/>
                <w:sz w:val="16"/>
                <w:szCs w:val="16"/>
              </w:rPr>
            </w:pPr>
            <w:proofErr w:type="spellStart"/>
            <w:r w:rsidRPr="00A700B7">
              <w:rPr>
                <w:rFonts w:ascii="Times New Roman" w:hAnsi="Times New Roman"/>
                <w:sz w:val="16"/>
                <w:szCs w:val="16"/>
              </w:rPr>
              <w:t>Лайтпостер</w:t>
            </w:r>
            <w:proofErr w:type="spellEnd"/>
            <w:r w:rsidRPr="00A700B7">
              <w:rPr>
                <w:rFonts w:ascii="Times New Roman" w:hAnsi="Times New Roman"/>
                <w:sz w:val="16"/>
                <w:szCs w:val="16"/>
              </w:rPr>
              <w:t>, що стоїть окремо на опорі</w:t>
            </w:r>
          </w:p>
          <w:p w:rsidR="00AA7BCD" w:rsidRPr="00A700B7" w:rsidRDefault="00AA7BCD" w:rsidP="004E6344">
            <w:pPr>
              <w:spacing w:after="0" w:line="240" w:lineRule="auto"/>
              <w:rPr>
                <w:rFonts w:ascii="Times New Roman" w:hAnsi="Times New Roman"/>
                <w:sz w:val="16"/>
                <w:szCs w:val="16"/>
              </w:rPr>
            </w:pPr>
            <w:r w:rsidRPr="00A700B7">
              <w:rPr>
                <w:rFonts w:ascii="Times New Roman" w:hAnsi="Times New Roman"/>
                <w:sz w:val="16"/>
                <w:szCs w:val="16"/>
              </w:rPr>
              <w:lastRenderedPageBreak/>
              <w:t>Тумба, що стоїть окремо</w:t>
            </w:r>
          </w:p>
          <w:p w:rsidR="00AA7BCD" w:rsidRPr="00A700B7" w:rsidRDefault="00AA7BCD" w:rsidP="004E6344">
            <w:pPr>
              <w:spacing w:after="0" w:line="240" w:lineRule="auto"/>
              <w:rPr>
                <w:rFonts w:ascii="Times New Roman" w:hAnsi="Times New Roman"/>
                <w:sz w:val="16"/>
                <w:szCs w:val="16"/>
              </w:rPr>
            </w:pPr>
            <w:r w:rsidRPr="00A700B7">
              <w:rPr>
                <w:rFonts w:ascii="Times New Roman" w:hAnsi="Times New Roman"/>
                <w:sz w:val="16"/>
                <w:szCs w:val="16"/>
              </w:rPr>
              <w:t xml:space="preserve">Прапор, прапорець, який використовується як </w:t>
            </w:r>
            <w:proofErr w:type="spellStart"/>
            <w:r w:rsidRPr="00A700B7">
              <w:rPr>
                <w:rFonts w:ascii="Times New Roman" w:hAnsi="Times New Roman"/>
                <w:sz w:val="16"/>
                <w:szCs w:val="16"/>
              </w:rPr>
              <w:t>рекламоносій</w:t>
            </w:r>
            <w:proofErr w:type="spellEnd"/>
            <w:r w:rsidRPr="00A700B7">
              <w:rPr>
                <w:rFonts w:ascii="Times New Roman" w:hAnsi="Times New Roman"/>
                <w:sz w:val="16"/>
                <w:szCs w:val="16"/>
              </w:rPr>
              <w:t>, що стоїть окремо</w:t>
            </w:r>
          </w:p>
          <w:p w:rsidR="00AA7BCD" w:rsidRPr="00A700B7" w:rsidRDefault="00AA7BCD" w:rsidP="004E6344">
            <w:pPr>
              <w:spacing w:after="0" w:line="240" w:lineRule="auto"/>
              <w:rPr>
                <w:rFonts w:ascii="Times New Roman" w:eastAsia="Times New Roman" w:hAnsi="Times New Roman"/>
                <w:sz w:val="16"/>
                <w:szCs w:val="16"/>
                <w:lang w:eastAsia="ru-RU"/>
              </w:rPr>
            </w:pPr>
            <w:r w:rsidRPr="00A700B7">
              <w:rPr>
                <w:rFonts w:ascii="Times New Roman" w:hAnsi="Times New Roman"/>
                <w:sz w:val="16"/>
                <w:szCs w:val="16"/>
              </w:rPr>
              <w:t>Графічна (лазерна) проекційна установка; об'ємно-просторова (голографічна) проекційна установка</w:t>
            </w:r>
          </w:p>
          <w:p w:rsidR="00AA7BCD" w:rsidRPr="00A700B7" w:rsidRDefault="00AA7BCD" w:rsidP="004E6344">
            <w:pPr>
              <w:spacing w:after="0" w:line="240" w:lineRule="auto"/>
              <w:rPr>
                <w:rFonts w:ascii="Times New Roman" w:hAnsi="Times New Roman"/>
                <w:sz w:val="16"/>
                <w:szCs w:val="16"/>
              </w:rPr>
            </w:pPr>
            <w:proofErr w:type="spellStart"/>
            <w:r w:rsidRPr="00A700B7">
              <w:rPr>
                <w:rFonts w:ascii="Times New Roman" w:eastAsia="Times New Roman" w:hAnsi="Times New Roman"/>
                <w:sz w:val="16"/>
                <w:szCs w:val="16"/>
                <w:lang w:eastAsia="ru-RU"/>
              </w:rPr>
              <w:t>Відеоекран</w:t>
            </w:r>
            <w:proofErr w:type="spellEnd"/>
            <w:r w:rsidRPr="00A700B7">
              <w:rPr>
                <w:rFonts w:ascii="Times New Roman" w:eastAsia="Times New Roman" w:hAnsi="Times New Roman"/>
                <w:sz w:val="16"/>
                <w:szCs w:val="16"/>
                <w:lang w:eastAsia="ru-RU"/>
              </w:rPr>
              <w:t xml:space="preserve">, що стоїть окремо; </w:t>
            </w:r>
          </w:p>
          <w:p w:rsidR="00AA7BCD" w:rsidRPr="00A700B7" w:rsidRDefault="00AA7BCD" w:rsidP="004E6344">
            <w:pPr>
              <w:spacing w:after="0" w:line="240" w:lineRule="auto"/>
              <w:rPr>
                <w:rFonts w:ascii="Times New Roman" w:hAnsi="Times New Roman"/>
                <w:sz w:val="16"/>
                <w:szCs w:val="16"/>
              </w:rPr>
            </w:pPr>
            <w:r w:rsidRPr="00A700B7">
              <w:rPr>
                <w:rFonts w:ascii="Times New Roman" w:hAnsi="Times New Roman"/>
                <w:sz w:val="16"/>
                <w:szCs w:val="16"/>
              </w:rPr>
              <w:t xml:space="preserve">Елементи (частини) об'єктів благоустрою, що використовуються як </w:t>
            </w:r>
            <w:proofErr w:type="spellStart"/>
            <w:r w:rsidRPr="00A700B7">
              <w:rPr>
                <w:rFonts w:ascii="Times New Roman" w:hAnsi="Times New Roman"/>
                <w:sz w:val="16"/>
                <w:szCs w:val="16"/>
              </w:rPr>
              <w:t>рекламоносії</w:t>
            </w:r>
            <w:proofErr w:type="spellEnd"/>
            <w:r w:rsidRPr="00A700B7">
              <w:rPr>
                <w:rFonts w:ascii="Times New Roman" w:hAnsi="Times New Roman"/>
                <w:sz w:val="16"/>
                <w:szCs w:val="16"/>
              </w:rPr>
              <w:t>;</w:t>
            </w:r>
          </w:p>
          <w:p w:rsidR="00AA7BCD" w:rsidRPr="00A700B7" w:rsidRDefault="00AA7BCD" w:rsidP="004E6344">
            <w:pPr>
              <w:spacing w:after="0" w:line="240" w:lineRule="auto"/>
              <w:rPr>
                <w:rFonts w:ascii="Times New Roman" w:hAnsi="Times New Roman"/>
                <w:sz w:val="16"/>
                <w:szCs w:val="16"/>
              </w:rPr>
            </w:pPr>
            <w:r w:rsidRPr="00A700B7">
              <w:rPr>
                <w:rFonts w:ascii="Times New Roman" w:hAnsi="Times New Roman"/>
                <w:sz w:val="16"/>
                <w:szCs w:val="16"/>
              </w:rPr>
              <w:t xml:space="preserve">Художньо-просторова композиція (зелені насадження, </w:t>
            </w:r>
            <w:proofErr w:type="spellStart"/>
            <w:r w:rsidRPr="00A700B7">
              <w:rPr>
                <w:rFonts w:ascii="Times New Roman" w:hAnsi="Times New Roman"/>
                <w:sz w:val="16"/>
                <w:szCs w:val="16"/>
              </w:rPr>
              <w:t>фітокомпозиції</w:t>
            </w:r>
            <w:proofErr w:type="spellEnd"/>
            <w:r w:rsidRPr="00A700B7">
              <w:rPr>
                <w:rFonts w:ascii="Times New Roman" w:hAnsi="Times New Roman"/>
                <w:sz w:val="16"/>
                <w:szCs w:val="16"/>
              </w:rPr>
              <w:t xml:space="preserve"> тощо), яка використовується як </w:t>
            </w:r>
            <w:proofErr w:type="spellStart"/>
            <w:r w:rsidRPr="00A700B7">
              <w:rPr>
                <w:rFonts w:ascii="Times New Roman" w:hAnsi="Times New Roman"/>
                <w:sz w:val="16"/>
                <w:szCs w:val="16"/>
              </w:rPr>
              <w:t>рекламоносій</w:t>
            </w:r>
            <w:proofErr w:type="spellEnd"/>
            <w:r w:rsidRPr="00A700B7">
              <w:rPr>
                <w:rFonts w:ascii="Times New Roman" w:hAnsi="Times New Roman"/>
                <w:sz w:val="16"/>
                <w:szCs w:val="16"/>
              </w:rPr>
              <w:t>;</w:t>
            </w:r>
          </w:p>
          <w:p w:rsidR="00AA7BCD" w:rsidRPr="00A700B7" w:rsidRDefault="00AA7BCD" w:rsidP="004E6344">
            <w:pPr>
              <w:spacing w:after="0" w:line="240" w:lineRule="auto"/>
              <w:rPr>
                <w:rFonts w:ascii="Times New Roman" w:hAnsi="Times New Roman"/>
                <w:sz w:val="16"/>
                <w:szCs w:val="16"/>
              </w:rPr>
            </w:pPr>
            <w:r w:rsidRPr="00A700B7">
              <w:rPr>
                <w:rFonts w:ascii="Times New Roman" w:hAnsi="Times New Roman"/>
                <w:sz w:val="16"/>
                <w:szCs w:val="16"/>
              </w:rPr>
              <w:t>Афішна (інформаційна) тумба;</w:t>
            </w:r>
          </w:p>
          <w:p w:rsidR="00AA7BCD" w:rsidRPr="00A700B7" w:rsidRDefault="00AA7BCD" w:rsidP="004E6344">
            <w:pPr>
              <w:spacing w:after="0" w:line="240" w:lineRule="auto"/>
              <w:rPr>
                <w:rFonts w:ascii="Times New Roman" w:hAnsi="Times New Roman"/>
                <w:sz w:val="16"/>
                <w:szCs w:val="16"/>
              </w:rPr>
            </w:pPr>
            <w:proofErr w:type="spellStart"/>
            <w:r w:rsidRPr="00A700B7">
              <w:rPr>
                <w:rFonts w:ascii="Times New Roman" w:hAnsi="Times New Roman"/>
                <w:sz w:val="16"/>
                <w:szCs w:val="16"/>
              </w:rPr>
              <w:t>Пневмостенд</w:t>
            </w:r>
            <w:proofErr w:type="spellEnd"/>
            <w:r w:rsidRPr="00A700B7">
              <w:rPr>
                <w:rFonts w:ascii="Times New Roman" w:hAnsi="Times New Roman"/>
                <w:sz w:val="16"/>
                <w:szCs w:val="16"/>
              </w:rPr>
              <w:t>, повітряна куля, які використовуються як рекламні носії;</w:t>
            </w:r>
          </w:p>
          <w:p w:rsidR="00AA7BCD" w:rsidRPr="00A700B7" w:rsidRDefault="00AA7BCD" w:rsidP="004E6344">
            <w:pPr>
              <w:spacing w:after="0" w:line="240" w:lineRule="auto"/>
              <w:rPr>
                <w:rFonts w:ascii="Times New Roman" w:hAnsi="Times New Roman"/>
                <w:sz w:val="16"/>
                <w:szCs w:val="16"/>
              </w:rPr>
            </w:pPr>
            <w:r w:rsidRPr="00A700B7">
              <w:rPr>
                <w:rFonts w:ascii="Times New Roman" w:hAnsi="Times New Roman"/>
                <w:sz w:val="16"/>
                <w:szCs w:val="16"/>
              </w:rPr>
              <w:t>Пілон (стела), що стоїть окремо;</w:t>
            </w:r>
          </w:p>
          <w:p w:rsidR="00AA7BCD" w:rsidRPr="00A700B7" w:rsidRDefault="00AA7BCD" w:rsidP="004E6344">
            <w:pPr>
              <w:spacing w:after="0" w:line="240" w:lineRule="auto"/>
              <w:rPr>
                <w:rFonts w:ascii="Times New Roman" w:hAnsi="Times New Roman"/>
                <w:sz w:val="16"/>
                <w:szCs w:val="16"/>
              </w:rPr>
            </w:pPr>
            <w:r w:rsidRPr="00A700B7">
              <w:rPr>
                <w:rFonts w:ascii="Times New Roman" w:hAnsi="Times New Roman"/>
                <w:sz w:val="16"/>
                <w:szCs w:val="16"/>
              </w:rPr>
              <w:t>Об'ємно-просторова конструкція індивідуального дизайнерського рішення, що стоїть окремо;</w:t>
            </w:r>
          </w:p>
          <w:p w:rsidR="00AA7BCD" w:rsidRPr="00A700B7" w:rsidRDefault="00AA7BCD" w:rsidP="004E6344">
            <w:pPr>
              <w:spacing w:after="0" w:line="240" w:lineRule="auto"/>
              <w:rPr>
                <w:rFonts w:ascii="Times New Roman" w:hAnsi="Times New Roman"/>
                <w:sz w:val="16"/>
                <w:szCs w:val="16"/>
              </w:rPr>
            </w:pPr>
            <w:r w:rsidRPr="00A700B7">
              <w:rPr>
                <w:rFonts w:ascii="Times New Roman" w:hAnsi="Times New Roman"/>
                <w:sz w:val="16"/>
                <w:szCs w:val="16"/>
              </w:rPr>
              <w:t>Рекламно-інформаційний покажчик, що стоїть окремо на опорі;</w:t>
            </w:r>
          </w:p>
          <w:p w:rsidR="00AA7BCD" w:rsidRPr="00A700B7" w:rsidRDefault="00AA7BCD" w:rsidP="004E6344">
            <w:pPr>
              <w:spacing w:after="0" w:line="240" w:lineRule="auto"/>
              <w:rPr>
                <w:rFonts w:ascii="Times New Roman" w:hAnsi="Times New Roman"/>
                <w:sz w:val="16"/>
                <w:szCs w:val="16"/>
              </w:rPr>
            </w:pPr>
            <w:r w:rsidRPr="00A700B7">
              <w:rPr>
                <w:rFonts w:ascii="Times New Roman" w:hAnsi="Times New Roman"/>
                <w:sz w:val="16"/>
                <w:szCs w:val="16"/>
              </w:rPr>
              <w:t>Розміщення інших рекламних носіїв не допускається</w:t>
            </w:r>
            <w:r w:rsidRPr="00A700B7">
              <w:rPr>
                <w:rFonts w:ascii="Times New Roman" w:hAnsi="Times New Roman"/>
              </w:rPr>
              <w:t>.</w:t>
            </w:r>
          </w:p>
        </w:tc>
        <w:tc>
          <w:tcPr>
            <w:tcW w:w="2790" w:type="dxa"/>
          </w:tcPr>
          <w:p w:rsidR="00AA7BCD" w:rsidRPr="00B40041" w:rsidRDefault="00AA7BCD" w:rsidP="004E6344">
            <w:pPr>
              <w:ind w:left="34"/>
              <w:rPr>
                <w:rFonts w:ascii="Times New Roman" w:eastAsia="Times New Roman" w:hAnsi="Times New Roman"/>
                <w:sz w:val="16"/>
                <w:szCs w:val="16"/>
                <w:lang w:eastAsia="ru-RU"/>
              </w:rPr>
            </w:pPr>
            <w:r w:rsidRPr="00B40041">
              <w:rPr>
                <w:rFonts w:ascii="Times New Roman" w:eastAsia="Times New Roman" w:hAnsi="Times New Roman"/>
                <w:sz w:val="16"/>
                <w:szCs w:val="16"/>
                <w:lang w:eastAsia="ru-RU"/>
              </w:rPr>
              <w:lastRenderedPageBreak/>
              <w:t xml:space="preserve">Території вздовж автодоріг </w:t>
            </w:r>
            <w:r w:rsidRPr="00B40041">
              <w:rPr>
                <w:rStyle w:val="a4"/>
                <w:rFonts w:ascii="Times New Roman" w:hAnsi="Times New Roman"/>
                <w:sz w:val="16"/>
                <w:szCs w:val="16"/>
              </w:rPr>
              <w:t xml:space="preserve">Р-02 та С-100814, що знаходяться в за межами населених пунктів </w:t>
            </w:r>
            <w:r w:rsidRPr="00B40041">
              <w:rPr>
                <w:rStyle w:val="a4"/>
                <w:rFonts w:ascii="Times New Roman" w:hAnsi="Times New Roman"/>
                <w:sz w:val="16"/>
                <w:szCs w:val="16"/>
              </w:rPr>
              <w:lastRenderedPageBreak/>
              <w:t>Петрівської сільської ради</w:t>
            </w:r>
          </w:p>
        </w:tc>
      </w:tr>
      <w:tr w:rsidR="00AA7BCD" w:rsidRPr="00A700B7" w:rsidTr="00AA7BCD">
        <w:tc>
          <w:tcPr>
            <w:tcW w:w="675" w:type="dxa"/>
            <w:shd w:val="clear" w:color="auto" w:fill="auto"/>
          </w:tcPr>
          <w:p w:rsidR="00AA7BCD" w:rsidRPr="00D37905" w:rsidRDefault="00AA7BCD" w:rsidP="004E6344">
            <w:pPr>
              <w:ind w:left="567" w:hanging="567"/>
              <w:rPr>
                <w:rFonts w:ascii="Times New Roman" w:eastAsia="Times New Roman" w:hAnsi="Times New Roman"/>
                <w:sz w:val="28"/>
                <w:szCs w:val="28"/>
                <w:lang w:eastAsia="ru-RU"/>
              </w:rPr>
            </w:pPr>
            <w:r w:rsidRPr="00D37905">
              <w:rPr>
                <w:rFonts w:ascii="Times New Roman" w:eastAsia="Times New Roman" w:hAnsi="Times New Roman"/>
                <w:sz w:val="28"/>
                <w:szCs w:val="28"/>
                <w:lang w:eastAsia="ru-RU"/>
              </w:rPr>
              <w:lastRenderedPageBreak/>
              <w:t>4</w:t>
            </w:r>
          </w:p>
        </w:tc>
        <w:tc>
          <w:tcPr>
            <w:tcW w:w="1336" w:type="dxa"/>
            <w:shd w:val="clear" w:color="auto" w:fill="auto"/>
          </w:tcPr>
          <w:p w:rsidR="00AA7BCD" w:rsidRPr="00D37905" w:rsidRDefault="00AA7BCD" w:rsidP="004E6344">
            <w:pPr>
              <w:ind w:left="567" w:hanging="567"/>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4521" w:type="dxa"/>
            <w:shd w:val="clear" w:color="auto" w:fill="auto"/>
          </w:tcPr>
          <w:p w:rsidR="00AA7BCD" w:rsidRPr="00A700B7" w:rsidRDefault="00AA7BCD" w:rsidP="004E6344">
            <w:pPr>
              <w:spacing w:after="0" w:line="240" w:lineRule="auto"/>
              <w:ind w:left="31" w:firstLine="31"/>
              <w:rPr>
                <w:rFonts w:ascii="Times New Roman" w:hAnsi="Times New Roman"/>
                <w:sz w:val="16"/>
                <w:szCs w:val="16"/>
              </w:rPr>
            </w:pPr>
            <w:proofErr w:type="spellStart"/>
            <w:r w:rsidRPr="00A700B7">
              <w:rPr>
                <w:rFonts w:ascii="Times New Roman" w:hAnsi="Times New Roman"/>
                <w:sz w:val="16"/>
                <w:szCs w:val="16"/>
              </w:rPr>
              <w:t>Лайтпостер</w:t>
            </w:r>
            <w:proofErr w:type="spellEnd"/>
            <w:r w:rsidRPr="00A700B7">
              <w:rPr>
                <w:rFonts w:ascii="Times New Roman" w:hAnsi="Times New Roman"/>
                <w:sz w:val="16"/>
                <w:szCs w:val="16"/>
              </w:rPr>
              <w:t>, що стоїть окремо</w:t>
            </w:r>
          </w:p>
          <w:p w:rsidR="00AA7BCD" w:rsidRPr="00A700B7" w:rsidRDefault="00AA7BCD" w:rsidP="004E6344">
            <w:pPr>
              <w:spacing w:after="0" w:line="240" w:lineRule="auto"/>
              <w:ind w:left="31" w:firstLine="31"/>
              <w:rPr>
                <w:rFonts w:ascii="Times New Roman" w:hAnsi="Times New Roman"/>
                <w:sz w:val="16"/>
                <w:szCs w:val="16"/>
              </w:rPr>
            </w:pPr>
            <w:proofErr w:type="spellStart"/>
            <w:r w:rsidRPr="00A700B7">
              <w:rPr>
                <w:rFonts w:ascii="Times New Roman" w:hAnsi="Times New Roman"/>
                <w:sz w:val="16"/>
                <w:szCs w:val="16"/>
              </w:rPr>
              <w:t>Лайтпостер</w:t>
            </w:r>
            <w:proofErr w:type="spellEnd"/>
            <w:r w:rsidRPr="00A700B7">
              <w:rPr>
                <w:rFonts w:ascii="Times New Roman" w:hAnsi="Times New Roman"/>
                <w:sz w:val="16"/>
                <w:szCs w:val="16"/>
              </w:rPr>
              <w:t>, що стоїть окремо на опорі</w:t>
            </w:r>
          </w:p>
          <w:p w:rsidR="00AA7BCD" w:rsidRPr="00A700B7"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Тумба, що стоїть окремо</w:t>
            </w:r>
          </w:p>
          <w:p w:rsidR="00AA7BCD" w:rsidRPr="00A700B7"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 xml:space="preserve">Прапор, прапорець, який використовується як </w:t>
            </w:r>
            <w:proofErr w:type="spellStart"/>
            <w:r w:rsidRPr="00A700B7">
              <w:rPr>
                <w:rFonts w:ascii="Times New Roman" w:hAnsi="Times New Roman"/>
                <w:sz w:val="16"/>
                <w:szCs w:val="16"/>
              </w:rPr>
              <w:t>рекламоносій</w:t>
            </w:r>
            <w:proofErr w:type="spellEnd"/>
            <w:r w:rsidRPr="00A700B7">
              <w:rPr>
                <w:rFonts w:ascii="Times New Roman" w:hAnsi="Times New Roman"/>
                <w:sz w:val="16"/>
                <w:szCs w:val="16"/>
              </w:rPr>
              <w:t>, що стоїть окремо</w:t>
            </w:r>
          </w:p>
          <w:p w:rsidR="00AA7BCD" w:rsidRPr="00A700B7" w:rsidRDefault="00AA7BCD" w:rsidP="004E6344">
            <w:pPr>
              <w:spacing w:after="0" w:line="240" w:lineRule="auto"/>
              <w:ind w:left="31" w:firstLine="31"/>
              <w:rPr>
                <w:rFonts w:ascii="Times New Roman" w:eastAsia="Times New Roman" w:hAnsi="Times New Roman"/>
                <w:sz w:val="16"/>
                <w:szCs w:val="16"/>
                <w:lang w:eastAsia="ru-RU"/>
              </w:rPr>
            </w:pPr>
            <w:r w:rsidRPr="00A700B7">
              <w:rPr>
                <w:rFonts w:ascii="Times New Roman" w:hAnsi="Times New Roman"/>
                <w:sz w:val="16"/>
                <w:szCs w:val="16"/>
              </w:rPr>
              <w:t>Графічна (лазерна) проекційна установка; об'ємно-просторова (голографічна) проекційна установка</w:t>
            </w:r>
          </w:p>
          <w:p w:rsidR="00AA7BCD" w:rsidRPr="00A700B7" w:rsidRDefault="00AA7BCD" w:rsidP="004E6344">
            <w:pPr>
              <w:spacing w:after="0" w:line="240" w:lineRule="auto"/>
              <w:ind w:left="31" w:firstLine="31"/>
              <w:rPr>
                <w:rFonts w:ascii="Times New Roman" w:eastAsia="Times New Roman" w:hAnsi="Times New Roman"/>
                <w:sz w:val="16"/>
                <w:szCs w:val="16"/>
                <w:lang w:eastAsia="ru-RU"/>
              </w:rPr>
            </w:pPr>
            <w:proofErr w:type="spellStart"/>
            <w:r w:rsidRPr="00A700B7">
              <w:rPr>
                <w:rFonts w:ascii="Times New Roman" w:eastAsia="Times New Roman" w:hAnsi="Times New Roman"/>
                <w:sz w:val="16"/>
                <w:szCs w:val="16"/>
                <w:lang w:eastAsia="ru-RU"/>
              </w:rPr>
              <w:t>Відеоекран</w:t>
            </w:r>
            <w:proofErr w:type="spellEnd"/>
            <w:r w:rsidRPr="00A700B7">
              <w:rPr>
                <w:rFonts w:ascii="Times New Roman" w:eastAsia="Times New Roman" w:hAnsi="Times New Roman"/>
                <w:sz w:val="16"/>
                <w:szCs w:val="16"/>
                <w:lang w:eastAsia="ru-RU"/>
              </w:rPr>
              <w:t>, що стоїть окремо; Конструкція на даху будівлі (будинку);</w:t>
            </w:r>
          </w:p>
          <w:p w:rsidR="00AA7BCD" w:rsidRPr="00A700B7" w:rsidRDefault="00AA7BCD" w:rsidP="004E6344">
            <w:pPr>
              <w:spacing w:after="0" w:line="240" w:lineRule="auto"/>
              <w:ind w:left="31" w:firstLine="31"/>
              <w:rPr>
                <w:rFonts w:ascii="Times New Roman" w:eastAsia="Times New Roman" w:hAnsi="Times New Roman"/>
                <w:sz w:val="16"/>
                <w:szCs w:val="16"/>
                <w:lang w:eastAsia="ru-RU"/>
              </w:rPr>
            </w:pPr>
            <w:r w:rsidRPr="00A700B7">
              <w:rPr>
                <w:rFonts w:ascii="Times New Roman" w:eastAsia="Times New Roman" w:hAnsi="Times New Roman"/>
                <w:sz w:val="16"/>
                <w:szCs w:val="16"/>
                <w:lang w:eastAsia="ru-RU"/>
              </w:rPr>
              <w:t>Щит на фасаді будинку (будівлі);</w:t>
            </w:r>
          </w:p>
          <w:p w:rsidR="00AA7BCD" w:rsidRPr="00A700B7" w:rsidRDefault="00AA7BCD" w:rsidP="004E6344">
            <w:pPr>
              <w:spacing w:after="0" w:line="240" w:lineRule="auto"/>
              <w:ind w:left="31" w:firstLine="31"/>
              <w:rPr>
                <w:rFonts w:ascii="Times New Roman" w:eastAsia="Times New Roman" w:hAnsi="Times New Roman"/>
                <w:sz w:val="16"/>
                <w:szCs w:val="16"/>
                <w:lang w:eastAsia="ru-RU"/>
              </w:rPr>
            </w:pPr>
            <w:proofErr w:type="spellStart"/>
            <w:r w:rsidRPr="00A700B7">
              <w:rPr>
                <w:rFonts w:ascii="Times New Roman" w:eastAsia="Times New Roman" w:hAnsi="Times New Roman"/>
                <w:sz w:val="16"/>
                <w:szCs w:val="16"/>
                <w:lang w:eastAsia="ru-RU"/>
              </w:rPr>
              <w:t>Відеоекран</w:t>
            </w:r>
            <w:proofErr w:type="spellEnd"/>
            <w:r w:rsidRPr="00A700B7">
              <w:rPr>
                <w:rFonts w:ascii="Times New Roman" w:eastAsia="Times New Roman" w:hAnsi="Times New Roman"/>
                <w:sz w:val="16"/>
                <w:szCs w:val="16"/>
                <w:lang w:eastAsia="ru-RU"/>
              </w:rPr>
              <w:t xml:space="preserve"> на фасаді будинку;</w:t>
            </w:r>
          </w:p>
          <w:p w:rsidR="00AA7BCD" w:rsidRPr="00A700B7" w:rsidRDefault="00AA7BCD" w:rsidP="004E6344">
            <w:pPr>
              <w:spacing w:after="0" w:line="240" w:lineRule="auto"/>
              <w:ind w:left="31" w:firstLine="31"/>
              <w:rPr>
                <w:rFonts w:ascii="Times New Roman" w:eastAsia="Times New Roman" w:hAnsi="Times New Roman"/>
                <w:sz w:val="16"/>
                <w:szCs w:val="16"/>
                <w:lang w:eastAsia="ru-RU"/>
              </w:rPr>
            </w:pPr>
            <w:proofErr w:type="spellStart"/>
            <w:r w:rsidRPr="00A700B7">
              <w:rPr>
                <w:rFonts w:ascii="Times New Roman" w:eastAsia="Times New Roman" w:hAnsi="Times New Roman"/>
                <w:sz w:val="16"/>
                <w:szCs w:val="16"/>
                <w:lang w:eastAsia="ru-RU"/>
              </w:rPr>
              <w:t>Медіафасад</w:t>
            </w:r>
            <w:proofErr w:type="spellEnd"/>
            <w:r w:rsidRPr="00A700B7">
              <w:rPr>
                <w:rFonts w:ascii="Times New Roman" w:eastAsia="Times New Roman" w:hAnsi="Times New Roman"/>
                <w:sz w:val="16"/>
                <w:szCs w:val="16"/>
                <w:lang w:eastAsia="ru-RU"/>
              </w:rPr>
              <w:t>;</w:t>
            </w:r>
          </w:p>
          <w:p w:rsidR="00AA7BCD" w:rsidRPr="00A700B7" w:rsidRDefault="00AA7BCD" w:rsidP="004E6344">
            <w:pPr>
              <w:spacing w:after="0" w:line="240" w:lineRule="auto"/>
              <w:ind w:left="31" w:firstLine="31"/>
              <w:rPr>
                <w:rFonts w:ascii="Times New Roman" w:hAnsi="Times New Roman"/>
                <w:sz w:val="16"/>
                <w:szCs w:val="16"/>
              </w:rPr>
            </w:pPr>
            <w:proofErr w:type="spellStart"/>
            <w:r w:rsidRPr="00A700B7">
              <w:rPr>
                <w:rFonts w:ascii="Times New Roman" w:hAnsi="Times New Roman"/>
                <w:sz w:val="16"/>
                <w:szCs w:val="16"/>
              </w:rPr>
              <w:t>Лайтпостер</w:t>
            </w:r>
            <w:proofErr w:type="spellEnd"/>
            <w:r w:rsidRPr="00A700B7">
              <w:rPr>
                <w:rFonts w:ascii="Times New Roman" w:hAnsi="Times New Roman"/>
                <w:sz w:val="16"/>
                <w:szCs w:val="16"/>
              </w:rPr>
              <w:t xml:space="preserve"> на фасаді будинку;</w:t>
            </w:r>
          </w:p>
          <w:p w:rsidR="00AA7BCD" w:rsidRPr="00A700B7"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Банер, панно на фасаді будинку (будівлі);</w:t>
            </w:r>
          </w:p>
          <w:p w:rsidR="00AA7BCD" w:rsidRPr="00A700B7"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Банер, панно на фасаді будинку (будівлі) та/або будівельних риштуваннях;</w:t>
            </w:r>
          </w:p>
          <w:p w:rsidR="00AA7BCD" w:rsidRPr="00A700B7"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Спеціальна рекламна конструкція на фасаді будинку (будівлі);</w:t>
            </w:r>
          </w:p>
          <w:p w:rsidR="00AA7BCD" w:rsidRPr="00A700B7"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Спеціальна рекламна конструкція, що розміщується під кутом до фасаду будинку (будівлі);</w:t>
            </w:r>
          </w:p>
          <w:p w:rsidR="00AA7BCD" w:rsidRPr="00A700B7"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Електронне табло, "рядок, що біжить" на фасаді будинку (будівлі);</w:t>
            </w:r>
          </w:p>
          <w:p w:rsidR="00AA7BCD" w:rsidRPr="00A700B7"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 xml:space="preserve">Елементи (частини) об'єктів благоустрою, що використовуються як </w:t>
            </w:r>
            <w:proofErr w:type="spellStart"/>
            <w:r w:rsidRPr="00A700B7">
              <w:rPr>
                <w:rFonts w:ascii="Times New Roman" w:hAnsi="Times New Roman"/>
                <w:sz w:val="16"/>
                <w:szCs w:val="16"/>
              </w:rPr>
              <w:t>рекламоносії</w:t>
            </w:r>
            <w:proofErr w:type="spellEnd"/>
            <w:r w:rsidRPr="00A700B7">
              <w:rPr>
                <w:rFonts w:ascii="Times New Roman" w:hAnsi="Times New Roman"/>
                <w:sz w:val="16"/>
                <w:szCs w:val="16"/>
              </w:rPr>
              <w:t>;</w:t>
            </w:r>
          </w:p>
          <w:p w:rsidR="00AA7BCD" w:rsidRPr="00A700B7"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 xml:space="preserve">Художньо-просторова композиція (зелені насадження, </w:t>
            </w:r>
            <w:proofErr w:type="spellStart"/>
            <w:r w:rsidRPr="00A700B7">
              <w:rPr>
                <w:rFonts w:ascii="Times New Roman" w:hAnsi="Times New Roman"/>
                <w:sz w:val="16"/>
                <w:szCs w:val="16"/>
              </w:rPr>
              <w:t>фітокомпозиції</w:t>
            </w:r>
            <w:proofErr w:type="spellEnd"/>
            <w:r w:rsidRPr="00A700B7">
              <w:rPr>
                <w:rFonts w:ascii="Times New Roman" w:hAnsi="Times New Roman"/>
                <w:sz w:val="16"/>
                <w:szCs w:val="16"/>
              </w:rPr>
              <w:t xml:space="preserve"> тощо), яка використовується як </w:t>
            </w:r>
            <w:proofErr w:type="spellStart"/>
            <w:r w:rsidRPr="00A700B7">
              <w:rPr>
                <w:rFonts w:ascii="Times New Roman" w:hAnsi="Times New Roman"/>
                <w:sz w:val="16"/>
                <w:szCs w:val="16"/>
              </w:rPr>
              <w:t>рекламоносій</w:t>
            </w:r>
            <w:proofErr w:type="spellEnd"/>
            <w:r w:rsidRPr="00A700B7">
              <w:rPr>
                <w:rFonts w:ascii="Times New Roman" w:hAnsi="Times New Roman"/>
                <w:sz w:val="16"/>
                <w:szCs w:val="16"/>
              </w:rPr>
              <w:t>;</w:t>
            </w:r>
          </w:p>
          <w:p w:rsidR="00AA7BCD" w:rsidRPr="00A700B7"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Афішна (інформаційна) тумба;</w:t>
            </w:r>
          </w:p>
          <w:p w:rsidR="00AA7BCD" w:rsidRPr="00A700B7" w:rsidRDefault="00AA7BCD" w:rsidP="004E6344">
            <w:pPr>
              <w:spacing w:after="0" w:line="240" w:lineRule="auto"/>
              <w:ind w:left="31" w:firstLine="31"/>
              <w:rPr>
                <w:rFonts w:ascii="Times New Roman" w:hAnsi="Times New Roman"/>
                <w:sz w:val="16"/>
                <w:szCs w:val="16"/>
              </w:rPr>
            </w:pPr>
            <w:proofErr w:type="spellStart"/>
            <w:r w:rsidRPr="00A700B7">
              <w:rPr>
                <w:rFonts w:ascii="Times New Roman" w:hAnsi="Times New Roman"/>
                <w:sz w:val="16"/>
                <w:szCs w:val="16"/>
              </w:rPr>
              <w:t>Пневмостенд</w:t>
            </w:r>
            <w:proofErr w:type="spellEnd"/>
            <w:r w:rsidRPr="00A700B7">
              <w:rPr>
                <w:rFonts w:ascii="Times New Roman" w:hAnsi="Times New Roman"/>
                <w:sz w:val="16"/>
                <w:szCs w:val="16"/>
              </w:rPr>
              <w:t>, повітряна куля, які використовуються як рекламні носії;</w:t>
            </w:r>
          </w:p>
          <w:p w:rsidR="00AA7BCD" w:rsidRPr="00A700B7"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Пілон (стела), що стоїть окремо;</w:t>
            </w:r>
          </w:p>
          <w:p w:rsidR="00AA7BCD" w:rsidRPr="00A700B7"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Об'ємно-просторова конструкція індивідуального дизайнерського рішення, що стоїть окремо;</w:t>
            </w:r>
          </w:p>
          <w:p w:rsidR="00AA7BCD"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Рекламно-інформаційний покажчик, що стоїть окремо на опорі;</w:t>
            </w:r>
          </w:p>
          <w:p w:rsidR="00AA7BCD" w:rsidRPr="00A700B7" w:rsidRDefault="00AA7BCD" w:rsidP="004E6344">
            <w:pPr>
              <w:spacing w:after="0" w:line="240" w:lineRule="auto"/>
              <w:ind w:left="31" w:firstLine="31"/>
              <w:rPr>
                <w:rFonts w:ascii="Times New Roman" w:hAnsi="Times New Roman"/>
                <w:sz w:val="16"/>
                <w:szCs w:val="16"/>
              </w:rPr>
            </w:pPr>
            <w:r w:rsidRPr="00A700B7">
              <w:rPr>
                <w:rFonts w:ascii="Times New Roman" w:hAnsi="Times New Roman"/>
                <w:sz w:val="16"/>
                <w:szCs w:val="16"/>
              </w:rPr>
              <w:t>Розміщення інших рекламних носіїв не допускається</w:t>
            </w:r>
            <w:r w:rsidRPr="00A700B7">
              <w:rPr>
                <w:rFonts w:ascii="Times New Roman" w:hAnsi="Times New Roman"/>
              </w:rPr>
              <w:t>.</w:t>
            </w:r>
          </w:p>
        </w:tc>
        <w:tc>
          <w:tcPr>
            <w:tcW w:w="2790" w:type="dxa"/>
          </w:tcPr>
          <w:p w:rsidR="00AA7BCD" w:rsidRPr="00B40041" w:rsidRDefault="00AA7BCD" w:rsidP="004E6344">
            <w:pPr>
              <w:ind w:left="34"/>
              <w:rPr>
                <w:rFonts w:ascii="Times New Roman" w:eastAsia="Times New Roman" w:hAnsi="Times New Roman"/>
                <w:sz w:val="16"/>
                <w:szCs w:val="16"/>
                <w:lang w:eastAsia="ru-RU"/>
              </w:rPr>
            </w:pPr>
            <w:bookmarkStart w:id="21" w:name="_Hlk165627304"/>
            <w:r w:rsidRPr="00B40041">
              <w:rPr>
                <w:rFonts w:ascii="Times New Roman" w:eastAsia="Times New Roman" w:hAnsi="Times New Roman"/>
                <w:sz w:val="16"/>
                <w:szCs w:val="16"/>
                <w:lang w:eastAsia="ru-RU"/>
              </w:rPr>
              <w:t>Території</w:t>
            </w:r>
            <w:r w:rsidRPr="00B40041">
              <w:rPr>
                <w:rStyle w:val="a4"/>
                <w:rFonts w:ascii="Times New Roman" w:hAnsi="Times New Roman"/>
                <w:sz w:val="16"/>
                <w:szCs w:val="16"/>
              </w:rPr>
              <w:t xml:space="preserve">, що знаходяться в межах населених пунктів Петрівської сільської ради та не входять в територію </w:t>
            </w:r>
            <w:r w:rsidRPr="00B40041">
              <w:rPr>
                <w:rFonts w:ascii="Times New Roman" w:eastAsia="Times New Roman" w:hAnsi="Times New Roman"/>
                <w:sz w:val="16"/>
                <w:szCs w:val="16"/>
                <w:lang w:eastAsia="ru-RU"/>
              </w:rPr>
              <w:t xml:space="preserve">автодоріг </w:t>
            </w:r>
            <w:r w:rsidRPr="00B40041">
              <w:rPr>
                <w:rStyle w:val="a4"/>
                <w:rFonts w:ascii="Times New Roman" w:hAnsi="Times New Roman"/>
                <w:sz w:val="16"/>
                <w:szCs w:val="16"/>
              </w:rPr>
              <w:t>Р-02</w:t>
            </w:r>
            <w:r>
              <w:rPr>
                <w:rStyle w:val="a4"/>
                <w:rFonts w:ascii="Times New Roman" w:hAnsi="Times New Roman"/>
                <w:sz w:val="16"/>
                <w:szCs w:val="16"/>
              </w:rPr>
              <w:t xml:space="preserve"> </w:t>
            </w:r>
            <w:r w:rsidRPr="00B40041">
              <w:rPr>
                <w:rStyle w:val="a4"/>
                <w:rFonts w:ascii="Times New Roman" w:hAnsi="Times New Roman"/>
                <w:sz w:val="16"/>
                <w:szCs w:val="16"/>
              </w:rPr>
              <w:t>та С-100814</w:t>
            </w:r>
            <w:bookmarkEnd w:id="21"/>
          </w:p>
        </w:tc>
      </w:tr>
    </w:tbl>
    <w:p w:rsidR="00AA7BCD" w:rsidRDefault="00AA7BCD" w:rsidP="00AA7BC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rsidR="00AA7BCD" w:rsidRDefault="00AA7BCD" w:rsidP="00AA7BCD">
      <w:pPr>
        <w:spacing w:after="0" w:line="240" w:lineRule="auto"/>
        <w:ind w:firstLine="567"/>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Загальні рекомендації щодо розміщення засобів зовнішньої реклами</w:t>
      </w:r>
    </w:p>
    <w:p w:rsidR="00AA7BCD" w:rsidRDefault="00AA7BCD" w:rsidP="00AA7BCD">
      <w:pPr>
        <w:spacing w:after="0" w:line="240" w:lineRule="auto"/>
        <w:ind w:firstLine="567"/>
        <w:rPr>
          <w:rFonts w:ascii="Times New Roman" w:eastAsia="Times New Roman" w:hAnsi="Times New Roman"/>
          <w:sz w:val="28"/>
          <w:szCs w:val="28"/>
          <w:lang w:eastAsia="ru-RU"/>
        </w:rPr>
      </w:pPr>
      <w:r>
        <w:rPr>
          <w:rFonts w:ascii="Times New Roman" w:eastAsia="Times New Roman" w:hAnsi="Times New Roman"/>
          <w:sz w:val="28"/>
          <w:szCs w:val="28"/>
          <w:lang w:eastAsia="ru-RU"/>
        </w:rPr>
        <w:t>11. При лінійному розташуванні засобів зовнішньої реклами одного формату рекомендовано застосування таких мінімальних відстаней між ними:</w:t>
      </w:r>
    </w:p>
    <w:p w:rsidR="00AA7BCD" w:rsidRDefault="00AA7BCD" w:rsidP="00AA7BCD">
      <w:pPr>
        <w:spacing w:after="0" w:line="240" w:lineRule="auto"/>
        <w:ind w:firstLine="567"/>
        <w:rPr>
          <w:rFonts w:ascii="Times New Roman" w:eastAsia="Times New Roman" w:hAnsi="Times New Roman"/>
          <w:sz w:val="28"/>
          <w:szCs w:val="28"/>
          <w:lang w:eastAsia="ru-RU"/>
        </w:rPr>
      </w:pPr>
      <w:r>
        <w:rPr>
          <w:rFonts w:ascii="Times New Roman" w:eastAsia="Times New Roman" w:hAnsi="Times New Roman"/>
          <w:sz w:val="28"/>
          <w:szCs w:val="28"/>
          <w:lang w:eastAsia="ru-RU"/>
        </w:rPr>
        <w:tab/>
        <w:t>- малий формат -  не менше 25 метрів;</w:t>
      </w:r>
    </w:p>
    <w:p w:rsidR="00AA7BCD" w:rsidRDefault="00AA7BCD" w:rsidP="00AA7BCD">
      <w:pPr>
        <w:spacing w:after="0" w:line="240" w:lineRule="auto"/>
        <w:ind w:firstLine="567"/>
        <w:rPr>
          <w:rFonts w:ascii="Times New Roman" w:eastAsia="Times New Roman" w:hAnsi="Times New Roman"/>
          <w:sz w:val="28"/>
          <w:szCs w:val="28"/>
          <w:lang w:eastAsia="ru-RU"/>
        </w:rPr>
      </w:pPr>
      <w:r>
        <w:rPr>
          <w:rFonts w:ascii="Times New Roman" w:eastAsia="Times New Roman" w:hAnsi="Times New Roman"/>
          <w:sz w:val="28"/>
          <w:szCs w:val="28"/>
          <w:lang w:eastAsia="ru-RU"/>
        </w:rPr>
        <w:tab/>
        <w:t>- середній формат - не менше 75 метрів;</w:t>
      </w:r>
    </w:p>
    <w:p w:rsidR="00AA7BCD" w:rsidRDefault="00AA7BCD" w:rsidP="00AA7BCD">
      <w:pPr>
        <w:spacing w:after="0" w:line="240" w:lineRule="auto"/>
        <w:ind w:firstLine="567"/>
        <w:rPr>
          <w:rFonts w:ascii="Times New Roman" w:eastAsia="Times New Roman" w:hAnsi="Times New Roman"/>
          <w:sz w:val="28"/>
          <w:szCs w:val="28"/>
          <w:lang w:eastAsia="ru-RU"/>
        </w:rPr>
      </w:pPr>
      <w:r>
        <w:rPr>
          <w:rFonts w:ascii="Times New Roman" w:eastAsia="Times New Roman" w:hAnsi="Times New Roman"/>
          <w:sz w:val="28"/>
          <w:szCs w:val="28"/>
          <w:lang w:eastAsia="ru-RU"/>
        </w:rPr>
        <w:tab/>
        <w:t>- великий формат  - не менше 150 метрів».</w:t>
      </w:r>
    </w:p>
    <w:p w:rsidR="00AA7BCD" w:rsidRDefault="00AA7BCD" w:rsidP="00AA7BC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12. При розробці </w:t>
      </w:r>
      <w:r>
        <w:rPr>
          <w:rFonts w:ascii="Times New Roman" w:eastAsia="Times New Roman" w:hAnsi="Times New Roman"/>
          <w:bCs/>
          <w:sz w:val="28"/>
          <w:szCs w:val="28"/>
          <w:lang w:eastAsia="ru-RU"/>
        </w:rPr>
        <w:t>деталізованих схем розміщення рекламних засобів на території Петрівської сільської територіальної громади</w:t>
      </w:r>
      <w:r>
        <w:rPr>
          <w:rFonts w:ascii="Times New Roman" w:eastAsia="Times New Roman" w:hAnsi="Times New Roman"/>
          <w:sz w:val="28"/>
          <w:szCs w:val="28"/>
          <w:lang w:eastAsia="ru-RU"/>
        </w:rPr>
        <w:t xml:space="preserve">  ці відстані можуть бути зменшені, але не більше, ніж на 25%.</w:t>
      </w:r>
    </w:p>
    <w:p w:rsidR="00AA7BCD" w:rsidRDefault="00AA7BCD" w:rsidP="00AA7BC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13. У разі розташування в одному напрямку декількох великоформатних рекламних конструкції тип, габарити, інтервали та кут нахилу рекламної площі між ними повинні бути узгоджені між собою. </w:t>
      </w:r>
    </w:p>
    <w:p w:rsidR="00AA7BCD" w:rsidRDefault="00AA7BCD" w:rsidP="00AA7BC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14. У межах території  </w:t>
      </w:r>
      <w:r>
        <w:rPr>
          <w:rFonts w:ascii="Times New Roman" w:eastAsia="Times New Roman" w:hAnsi="Times New Roman"/>
          <w:bCs/>
          <w:sz w:val="28"/>
          <w:szCs w:val="28"/>
          <w:lang w:eastAsia="ru-RU"/>
        </w:rPr>
        <w:t>Петрівської сільської територіальної громади</w:t>
      </w:r>
      <w:r>
        <w:rPr>
          <w:rFonts w:ascii="Times New Roman" w:eastAsia="Times New Roman" w:hAnsi="Times New Roman"/>
          <w:sz w:val="28"/>
          <w:szCs w:val="28"/>
          <w:lang w:eastAsia="ru-RU"/>
        </w:rPr>
        <w:t xml:space="preserve"> </w:t>
      </w:r>
      <w:r>
        <w:rPr>
          <w:rFonts w:ascii="Times New Roman" w:eastAsia="Times New Roman" w:hAnsi="Times New Roman"/>
          <w:b/>
          <w:sz w:val="28"/>
          <w:szCs w:val="28"/>
          <w:lang w:eastAsia="ru-RU"/>
        </w:rPr>
        <w:t>заборонено</w:t>
      </w:r>
      <w:r>
        <w:rPr>
          <w:rFonts w:ascii="Times New Roman" w:eastAsia="Times New Roman" w:hAnsi="Times New Roman"/>
          <w:sz w:val="28"/>
          <w:szCs w:val="28"/>
          <w:lang w:eastAsia="ru-RU"/>
        </w:rPr>
        <w:t xml:space="preserve"> встановлення навісних рекламних засобів (тролів, </w:t>
      </w:r>
      <w:proofErr w:type="spellStart"/>
      <w:r>
        <w:rPr>
          <w:rFonts w:ascii="Times New Roman" w:eastAsia="Times New Roman" w:hAnsi="Times New Roman"/>
          <w:sz w:val="28"/>
          <w:szCs w:val="28"/>
          <w:lang w:eastAsia="ru-RU"/>
        </w:rPr>
        <w:t>флай-боксів</w:t>
      </w:r>
      <w:proofErr w:type="spellEnd"/>
      <w:r>
        <w:rPr>
          <w:rFonts w:ascii="Times New Roman" w:eastAsia="Times New Roman" w:hAnsi="Times New Roman"/>
          <w:sz w:val="28"/>
          <w:szCs w:val="28"/>
          <w:lang w:eastAsia="ru-RU"/>
        </w:rPr>
        <w:t xml:space="preserve"> та ін.) на опорах ліній електромереж, опорах вуличних ліхтарів зовнішнього освітлення.</w:t>
      </w:r>
    </w:p>
    <w:p w:rsidR="00AA7BCD" w:rsidRDefault="00AA7BCD" w:rsidP="00AA7BC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15. В межах пішохідних зон та вулиць рекламні конструкції розміщуються із дотриманням вимог техніки безпеки та забезпеченням видимості дорожніх знаків, світлофорів, перехресть, пішохідних переходів та зупинок транспорту загального користування.</w:t>
      </w:r>
    </w:p>
    <w:p w:rsidR="00AA7BCD" w:rsidRPr="002B330F" w:rsidRDefault="00AA7BCD" w:rsidP="00AA7BCD">
      <w:pPr>
        <w:spacing w:after="0" w:line="240" w:lineRule="auto"/>
        <w:ind w:firstLine="567"/>
        <w:jc w:val="center"/>
        <w:rPr>
          <w:rFonts w:ascii="Times New Roman" w:eastAsia="Times New Roman" w:hAnsi="Times New Roman"/>
          <w:sz w:val="28"/>
          <w:szCs w:val="28"/>
          <w:lang w:eastAsia="ru-RU"/>
        </w:rPr>
      </w:pPr>
      <w:r w:rsidRPr="002B330F">
        <w:rPr>
          <w:rFonts w:ascii="Times New Roman" w:hAnsi="Times New Roman"/>
          <w:b/>
          <w:bCs/>
          <w:sz w:val="28"/>
          <w:szCs w:val="28"/>
        </w:rPr>
        <w:t>Класифікатор</w:t>
      </w:r>
      <w:r w:rsidRPr="002B330F">
        <w:rPr>
          <w:rFonts w:ascii="Times New Roman" w:hAnsi="Times New Roman"/>
          <w:b/>
          <w:bCs/>
          <w:spacing w:val="-9"/>
          <w:sz w:val="28"/>
          <w:szCs w:val="28"/>
        </w:rPr>
        <w:t xml:space="preserve"> </w:t>
      </w:r>
      <w:r w:rsidRPr="002B330F">
        <w:rPr>
          <w:rFonts w:ascii="Times New Roman" w:hAnsi="Times New Roman"/>
          <w:b/>
          <w:bCs/>
          <w:sz w:val="28"/>
          <w:szCs w:val="28"/>
        </w:rPr>
        <w:t>типових</w:t>
      </w:r>
      <w:r w:rsidRPr="002B330F">
        <w:rPr>
          <w:rFonts w:ascii="Times New Roman" w:hAnsi="Times New Roman"/>
          <w:b/>
          <w:bCs/>
          <w:spacing w:val="-7"/>
          <w:sz w:val="28"/>
          <w:szCs w:val="28"/>
        </w:rPr>
        <w:t xml:space="preserve"> </w:t>
      </w:r>
      <w:r w:rsidRPr="002B330F">
        <w:rPr>
          <w:rFonts w:ascii="Times New Roman" w:hAnsi="Times New Roman"/>
          <w:b/>
          <w:bCs/>
          <w:sz w:val="28"/>
          <w:szCs w:val="28"/>
        </w:rPr>
        <w:t>рекламних</w:t>
      </w:r>
      <w:r w:rsidRPr="002B330F">
        <w:rPr>
          <w:rFonts w:ascii="Times New Roman" w:hAnsi="Times New Roman"/>
          <w:b/>
          <w:bCs/>
          <w:spacing w:val="-6"/>
          <w:sz w:val="28"/>
          <w:szCs w:val="28"/>
        </w:rPr>
        <w:t xml:space="preserve"> </w:t>
      </w:r>
      <w:r w:rsidRPr="002B330F">
        <w:rPr>
          <w:rFonts w:ascii="Times New Roman" w:hAnsi="Times New Roman"/>
          <w:b/>
          <w:bCs/>
          <w:spacing w:val="-2"/>
          <w:sz w:val="28"/>
          <w:szCs w:val="28"/>
        </w:rPr>
        <w:t>засобів</w:t>
      </w:r>
    </w:p>
    <w:p w:rsidR="00AA7BCD" w:rsidRPr="006951F6" w:rsidRDefault="00AA7BCD" w:rsidP="00AA7BCD">
      <w:pPr>
        <w:pStyle w:val="a9"/>
        <w:ind w:firstLine="567"/>
        <w:jc w:val="both"/>
        <w:rPr>
          <w:rFonts w:ascii="Times New Roman" w:hAnsi="Times New Roman" w:cs="Times New Roman"/>
        </w:rPr>
      </w:pPr>
      <w:r>
        <w:rPr>
          <w:rFonts w:ascii="Times New Roman" w:hAnsi="Times New Roman" w:cs="Times New Roman"/>
        </w:rPr>
        <w:t xml:space="preserve">16. </w:t>
      </w:r>
      <w:r w:rsidRPr="006951F6">
        <w:rPr>
          <w:rFonts w:ascii="Times New Roman" w:hAnsi="Times New Roman" w:cs="Times New Roman"/>
        </w:rPr>
        <w:t>У</w:t>
      </w:r>
      <w:r w:rsidRPr="006951F6">
        <w:rPr>
          <w:rFonts w:ascii="Times New Roman" w:hAnsi="Times New Roman" w:cs="Times New Roman"/>
          <w:spacing w:val="-5"/>
        </w:rPr>
        <w:t xml:space="preserve"> </w:t>
      </w:r>
      <w:r>
        <w:rPr>
          <w:rFonts w:ascii="Times New Roman" w:hAnsi="Times New Roman" w:cs="Times New Roman"/>
          <w:spacing w:val="-5"/>
        </w:rPr>
        <w:t>к</w:t>
      </w:r>
      <w:r w:rsidRPr="006951F6">
        <w:rPr>
          <w:rFonts w:ascii="Times New Roman" w:hAnsi="Times New Roman" w:cs="Times New Roman"/>
        </w:rPr>
        <w:t>ласифікаторі</w:t>
      </w:r>
      <w:r w:rsidRPr="006951F6">
        <w:rPr>
          <w:rFonts w:ascii="Times New Roman" w:hAnsi="Times New Roman" w:cs="Times New Roman"/>
          <w:spacing w:val="-6"/>
        </w:rPr>
        <w:t xml:space="preserve"> </w:t>
      </w:r>
      <w:r w:rsidRPr="006951F6">
        <w:rPr>
          <w:rFonts w:ascii="Times New Roman" w:hAnsi="Times New Roman" w:cs="Times New Roman"/>
        </w:rPr>
        <w:t>типових</w:t>
      </w:r>
      <w:r w:rsidRPr="006951F6">
        <w:rPr>
          <w:rFonts w:ascii="Times New Roman" w:hAnsi="Times New Roman" w:cs="Times New Roman"/>
          <w:spacing w:val="-6"/>
        </w:rPr>
        <w:t xml:space="preserve"> </w:t>
      </w:r>
      <w:r w:rsidRPr="006951F6">
        <w:rPr>
          <w:rFonts w:ascii="Times New Roman" w:hAnsi="Times New Roman" w:cs="Times New Roman"/>
        </w:rPr>
        <w:t>рекламних</w:t>
      </w:r>
      <w:r w:rsidRPr="006951F6">
        <w:rPr>
          <w:rFonts w:ascii="Times New Roman" w:hAnsi="Times New Roman" w:cs="Times New Roman"/>
          <w:spacing w:val="-4"/>
        </w:rPr>
        <w:t xml:space="preserve"> </w:t>
      </w:r>
      <w:r w:rsidRPr="006951F6">
        <w:rPr>
          <w:rFonts w:ascii="Times New Roman" w:hAnsi="Times New Roman" w:cs="Times New Roman"/>
        </w:rPr>
        <w:t>засобів</w:t>
      </w:r>
      <w:r w:rsidRPr="006951F6">
        <w:rPr>
          <w:rFonts w:ascii="Times New Roman" w:hAnsi="Times New Roman" w:cs="Times New Roman"/>
          <w:spacing w:val="-6"/>
        </w:rPr>
        <w:t xml:space="preserve"> </w:t>
      </w:r>
      <w:r w:rsidRPr="006951F6">
        <w:rPr>
          <w:rFonts w:ascii="Times New Roman" w:hAnsi="Times New Roman" w:cs="Times New Roman"/>
        </w:rPr>
        <w:t>терміни</w:t>
      </w:r>
      <w:r w:rsidRPr="006951F6">
        <w:rPr>
          <w:rFonts w:ascii="Times New Roman" w:hAnsi="Times New Roman" w:cs="Times New Roman"/>
          <w:spacing w:val="-6"/>
        </w:rPr>
        <w:t xml:space="preserve"> </w:t>
      </w:r>
      <w:r w:rsidRPr="006951F6">
        <w:rPr>
          <w:rFonts w:ascii="Times New Roman" w:hAnsi="Times New Roman" w:cs="Times New Roman"/>
        </w:rPr>
        <w:t>вживаються</w:t>
      </w:r>
      <w:r w:rsidRPr="006951F6">
        <w:rPr>
          <w:rFonts w:ascii="Times New Roman" w:hAnsi="Times New Roman" w:cs="Times New Roman"/>
          <w:spacing w:val="-5"/>
        </w:rPr>
        <w:t xml:space="preserve"> </w:t>
      </w:r>
      <w:r w:rsidRPr="006951F6">
        <w:rPr>
          <w:rFonts w:ascii="Times New Roman" w:hAnsi="Times New Roman" w:cs="Times New Roman"/>
        </w:rPr>
        <w:t>у такому значенні:</w:t>
      </w:r>
    </w:p>
    <w:p w:rsidR="00AA7BCD" w:rsidRPr="006951F6" w:rsidRDefault="00AA7BCD" w:rsidP="00AA7BCD">
      <w:pPr>
        <w:pStyle w:val="a9"/>
        <w:ind w:firstLine="567"/>
        <w:jc w:val="both"/>
        <w:rPr>
          <w:rFonts w:ascii="Times New Roman" w:hAnsi="Times New Roman" w:cs="Times New Roman"/>
        </w:rPr>
      </w:pPr>
      <w:r w:rsidRPr="006951F6">
        <w:rPr>
          <w:rFonts w:ascii="Times New Roman" w:hAnsi="Times New Roman" w:cs="Times New Roman"/>
        </w:rPr>
        <w:t xml:space="preserve">Скролінг - </w:t>
      </w:r>
      <w:proofErr w:type="spellStart"/>
      <w:r w:rsidRPr="006951F6">
        <w:rPr>
          <w:rFonts w:ascii="Times New Roman" w:hAnsi="Times New Roman" w:cs="Times New Roman"/>
        </w:rPr>
        <w:t>рекламоносій</w:t>
      </w:r>
      <w:proofErr w:type="spellEnd"/>
      <w:r w:rsidRPr="006951F6">
        <w:rPr>
          <w:rFonts w:ascii="Times New Roman" w:hAnsi="Times New Roman" w:cs="Times New Roman"/>
        </w:rPr>
        <w:t>, рекламна площина якого кріпиться до спеціальних барабанів та дистанційних кронштейнів, за допомогою яких змінюється рекламний сюжет.</w:t>
      </w:r>
    </w:p>
    <w:p w:rsidR="00AA7BCD" w:rsidRPr="006951F6" w:rsidRDefault="00AA7BCD" w:rsidP="00AA7BCD">
      <w:pPr>
        <w:pStyle w:val="a9"/>
        <w:ind w:firstLine="567"/>
        <w:jc w:val="both"/>
        <w:rPr>
          <w:rFonts w:ascii="Times New Roman" w:hAnsi="Times New Roman" w:cs="Times New Roman"/>
        </w:rPr>
      </w:pPr>
      <w:proofErr w:type="spellStart"/>
      <w:r w:rsidRPr="006951F6">
        <w:rPr>
          <w:rFonts w:ascii="Times New Roman" w:hAnsi="Times New Roman" w:cs="Times New Roman"/>
        </w:rPr>
        <w:t>Призматрон</w:t>
      </w:r>
      <w:proofErr w:type="spellEnd"/>
      <w:r w:rsidRPr="006951F6">
        <w:rPr>
          <w:rFonts w:ascii="Times New Roman" w:hAnsi="Times New Roman" w:cs="Times New Roman"/>
        </w:rPr>
        <w:t xml:space="preserve"> - </w:t>
      </w:r>
      <w:proofErr w:type="spellStart"/>
      <w:r w:rsidRPr="006951F6">
        <w:rPr>
          <w:rFonts w:ascii="Times New Roman" w:hAnsi="Times New Roman" w:cs="Times New Roman"/>
        </w:rPr>
        <w:t>рекламоносій</w:t>
      </w:r>
      <w:proofErr w:type="spellEnd"/>
      <w:r w:rsidRPr="006951F6">
        <w:rPr>
          <w:rFonts w:ascii="Times New Roman" w:hAnsi="Times New Roman" w:cs="Times New Roman"/>
        </w:rPr>
        <w:t>, рекламна площина якого складається з тригранних сегментів, за допомогою яких послідовно змінюється рекламний сюжет.</w:t>
      </w:r>
    </w:p>
    <w:p w:rsidR="00AA7BCD" w:rsidRPr="006951F6" w:rsidRDefault="00AA7BCD" w:rsidP="00AA7BCD">
      <w:pPr>
        <w:pStyle w:val="a9"/>
        <w:ind w:firstLine="567"/>
        <w:jc w:val="both"/>
        <w:rPr>
          <w:rFonts w:ascii="Times New Roman" w:hAnsi="Times New Roman" w:cs="Times New Roman"/>
        </w:rPr>
      </w:pPr>
      <w:proofErr w:type="spellStart"/>
      <w:r w:rsidRPr="006951F6">
        <w:rPr>
          <w:rFonts w:ascii="Times New Roman" w:hAnsi="Times New Roman" w:cs="Times New Roman"/>
        </w:rPr>
        <w:t>Беклайт</w:t>
      </w:r>
      <w:proofErr w:type="spellEnd"/>
      <w:r w:rsidRPr="006951F6">
        <w:rPr>
          <w:rFonts w:ascii="Times New Roman" w:hAnsi="Times New Roman" w:cs="Times New Roman"/>
        </w:rPr>
        <w:t xml:space="preserve"> - </w:t>
      </w:r>
      <w:proofErr w:type="spellStart"/>
      <w:r w:rsidRPr="006951F6">
        <w:rPr>
          <w:rFonts w:ascii="Times New Roman" w:hAnsi="Times New Roman" w:cs="Times New Roman"/>
        </w:rPr>
        <w:t>рекламоносій</w:t>
      </w:r>
      <w:proofErr w:type="spellEnd"/>
      <w:r w:rsidRPr="006951F6">
        <w:rPr>
          <w:rFonts w:ascii="Times New Roman" w:hAnsi="Times New Roman" w:cs="Times New Roman"/>
        </w:rPr>
        <w:t xml:space="preserve">, рекламна площина якого виготовляється на просвічуваній банерній тканині, яка прикріплена за допомогою системи </w:t>
      </w:r>
      <w:r w:rsidRPr="006951F6">
        <w:rPr>
          <w:rFonts w:ascii="Times New Roman" w:hAnsi="Times New Roman" w:cs="Times New Roman"/>
          <w:spacing w:val="-2"/>
        </w:rPr>
        <w:t>натягу.</w:t>
      </w:r>
    </w:p>
    <w:p w:rsidR="00AA7BCD" w:rsidRPr="006951F6" w:rsidRDefault="00AA7BCD" w:rsidP="00AA7BCD">
      <w:pPr>
        <w:pStyle w:val="a9"/>
        <w:ind w:firstLine="567"/>
        <w:jc w:val="both"/>
        <w:rPr>
          <w:rFonts w:ascii="Times New Roman" w:hAnsi="Times New Roman" w:cs="Times New Roman"/>
        </w:rPr>
      </w:pPr>
      <w:r w:rsidRPr="006951F6">
        <w:rPr>
          <w:rFonts w:ascii="Times New Roman" w:hAnsi="Times New Roman" w:cs="Times New Roman"/>
        </w:rPr>
        <w:t xml:space="preserve">Суцільний щит - </w:t>
      </w:r>
      <w:proofErr w:type="spellStart"/>
      <w:r w:rsidRPr="006951F6">
        <w:rPr>
          <w:rFonts w:ascii="Times New Roman" w:hAnsi="Times New Roman" w:cs="Times New Roman"/>
        </w:rPr>
        <w:t>рекламоносій</w:t>
      </w:r>
      <w:proofErr w:type="spellEnd"/>
      <w:r w:rsidRPr="006951F6">
        <w:rPr>
          <w:rFonts w:ascii="Times New Roman" w:hAnsi="Times New Roman" w:cs="Times New Roman"/>
        </w:rPr>
        <w:t xml:space="preserve">, рекламна площина якого складається із суцільної металевої поверхні, змонтованої безпосередньо на </w:t>
      </w:r>
      <w:proofErr w:type="spellStart"/>
      <w:r w:rsidRPr="006951F6">
        <w:rPr>
          <w:rFonts w:ascii="Times New Roman" w:hAnsi="Times New Roman" w:cs="Times New Roman"/>
          <w:spacing w:val="-2"/>
        </w:rPr>
        <w:t>металокаркасі</w:t>
      </w:r>
      <w:proofErr w:type="spellEnd"/>
      <w:r w:rsidRPr="006951F6">
        <w:rPr>
          <w:rFonts w:ascii="Times New Roman" w:hAnsi="Times New Roman" w:cs="Times New Roman"/>
          <w:spacing w:val="-2"/>
        </w:rPr>
        <w:t>.</w:t>
      </w:r>
    </w:p>
    <w:p w:rsidR="00AA7BCD" w:rsidRPr="006951F6" w:rsidRDefault="00AA7BCD" w:rsidP="00AA7BCD">
      <w:pPr>
        <w:pStyle w:val="a9"/>
        <w:ind w:firstLine="567"/>
        <w:jc w:val="both"/>
        <w:rPr>
          <w:rFonts w:ascii="Times New Roman" w:hAnsi="Times New Roman" w:cs="Times New Roman"/>
        </w:rPr>
      </w:pPr>
      <w:proofErr w:type="spellStart"/>
      <w:r w:rsidRPr="006951F6">
        <w:rPr>
          <w:rFonts w:ascii="Times New Roman" w:hAnsi="Times New Roman" w:cs="Times New Roman"/>
        </w:rPr>
        <w:t>Лайтбокс</w:t>
      </w:r>
      <w:proofErr w:type="spellEnd"/>
      <w:r w:rsidRPr="006951F6">
        <w:rPr>
          <w:rFonts w:ascii="Times New Roman" w:hAnsi="Times New Roman" w:cs="Times New Roman"/>
        </w:rPr>
        <w:t xml:space="preserve"> - рекламна конструкція, що складається з короба та просвічуваної лицевої поверхні, на яку різними засобами наносять візуальну інформацію (друк, аплікація, гравірування тощо).</w:t>
      </w:r>
    </w:p>
    <w:p w:rsidR="00AA7BCD" w:rsidRDefault="00AA7BCD" w:rsidP="00AA7BCD">
      <w:pPr>
        <w:spacing w:line="280" w:lineRule="auto"/>
        <w:ind w:left="567" w:hanging="567"/>
        <w:jc w:val="both"/>
        <w:rPr>
          <w:rFonts w:ascii="Times New Roman" w:hAnsi="Times New Roman"/>
        </w:rPr>
      </w:pPr>
    </w:p>
    <w:p w:rsidR="00AA7BCD" w:rsidRDefault="00AA7BCD" w:rsidP="00AA7BCD">
      <w:pPr>
        <w:spacing w:line="280" w:lineRule="auto"/>
        <w:ind w:left="567" w:hanging="567"/>
        <w:jc w:val="both"/>
        <w:rPr>
          <w:rFonts w:ascii="Times New Roman" w:hAnsi="Times New Roman"/>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2"/>
        <w:gridCol w:w="4882"/>
      </w:tblGrid>
      <w:tr w:rsidR="00AA7BCD" w:rsidTr="004E6344">
        <w:tc>
          <w:tcPr>
            <w:tcW w:w="4688" w:type="dxa"/>
            <w:shd w:val="clear" w:color="auto" w:fill="auto"/>
          </w:tcPr>
          <w:p w:rsidR="00AA7BCD" w:rsidRDefault="00AA7BCD" w:rsidP="004E6344">
            <w:pPr>
              <w:spacing w:line="280" w:lineRule="auto"/>
              <w:jc w:val="center"/>
              <w:rPr>
                <w:rFonts w:ascii="Times New Roman" w:hAnsi="Times New Roman"/>
                <w:b/>
                <w:bCs/>
              </w:rPr>
            </w:pPr>
            <w:r>
              <w:rPr>
                <w:rFonts w:ascii="Times New Roman" w:hAnsi="Times New Roman"/>
                <w:b/>
                <w:bCs/>
              </w:rPr>
              <w:t>Вид (тип) рекламного засобу (Далі-РЗ)</w:t>
            </w:r>
          </w:p>
        </w:tc>
        <w:tc>
          <w:tcPr>
            <w:tcW w:w="5025" w:type="dxa"/>
            <w:shd w:val="clear" w:color="auto" w:fill="auto"/>
          </w:tcPr>
          <w:p w:rsidR="00AA7BCD" w:rsidRDefault="00AA7BCD" w:rsidP="004E6344">
            <w:pPr>
              <w:spacing w:line="280" w:lineRule="auto"/>
              <w:jc w:val="center"/>
              <w:rPr>
                <w:rFonts w:ascii="Times New Roman" w:hAnsi="Times New Roman"/>
                <w:b/>
                <w:bCs/>
              </w:rPr>
            </w:pPr>
            <w:r>
              <w:rPr>
                <w:rFonts w:ascii="Times New Roman" w:hAnsi="Times New Roman"/>
                <w:b/>
                <w:bCs/>
              </w:rPr>
              <w:t>Приклад конструктивного та дизайнерського рішення</w:t>
            </w:r>
          </w:p>
        </w:tc>
      </w:tr>
      <w:tr w:rsidR="00AA7BCD" w:rsidTr="004E6344">
        <w:tc>
          <w:tcPr>
            <w:tcW w:w="4688" w:type="dxa"/>
            <w:shd w:val="clear" w:color="auto" w:fill="auto"/>
          </w:tcPr>
          <w:p w:rsidR="00AA7BCD" w:rsidRDefault="00AA7BCD" w:rsidP="004E6344">
            <w:pPr>
              <w:pStyle w:val="TableParagraph"/>
              <w:spacing w:before="26"/>
              <w:ind w:left="0"/>
              <w:jc w:val="both"/>
              <w:rPr>
                <w:b/>
                <w:sz w:val="16"/>
                <w:szCs w:val="16"/>
              </w:rPr>
            </w:pPr>
            <w:r>
              <w:rPr>
                <w:b/>
                <w:sz w:val="16"/>
                <w:szCs w:val="16"/>
              </w:rPr>
              <w:lastRenderedPageBreak/>
              <w:t>Щит,</w:t>
            </w:r>
            <w:r>
              <w:rPr>
                <w:b/>
                <w:spacing w:val="-5"/>
                <w:sz w:val="16"/>
                <w:szCs w:val="16"/>
              </w:rPr>
              <w:t xml:space="preserve"> </w:t>
            </w:r>
            <w:r>
              <w:rPr>
                <w:b/>
                <w:sz w:val="16"/>
                <w:szCs w:val="16"/>
              </w:rPr>
              <w:t>що</w:t>
            </w:r>
            <w:r>
              <w:rPr>
                <w:b/>
                <w:spacing w:val="-2"/>
                <w:sz w:val="16"/>
                <w:szCs w:val="16"/>
              </w:rPr>
              <w:t xml:space="preserve"> </w:t>
            </w:r>
            <w:r>
              <w:rPr>
                <w:b/>
                <w:sz w:val="16"/>
                <w:szCs w:val="16"/>
              </w:rPr>
              <w:t>стоїть</w:t>
            </w:r>
            <w:r>
              <w:rPr>
                <w:b/>
                <w:spacing w:val="-3"/>
                <w:sz w:val="16"/>
                <w:szCs w:val="16"/>
              </w:rPr>
              <w:t xml:space="preserve"> </w:t>
            </w:r>
            <w:r>
              <w:rPr>
                <w:b/>
                <w:sz w:val="16"/>
                <w:szCs w:val="16"/>
              </w:rPr>
              <w:t>окремо</w:t>
            </w:r>
          </w:p>
          <w:p w:rsidR="00AA7BCD" w:rsidRDefault="00AA7BCD" w:rsidP="004E6344">
            <w:pPr>
              <w:pStyle w:val="TableParagraph"/>
              <w:ind w:left="0"/>
              <w:jc w:val="both"/>
              <w:rPr>
                <w:sz w:val="16"/>
                <w:szCs w:val="16"/>
              </w:rPr>
            </w:pPr>
            <w:r>
              <w:rPr>
                <w:sz w:val="16"/>
                <w:szCs w:val="16"/>
              </w:rPr>
              <w:t>РЗ, що розміщується на відкритій місцевості, складається з фундаменту, опорної стійки, просторового каркаса та однієї або двох поверхонь, що розміщуються в одному горизонтальному</w:t>
            </w:r>
            <w:r>
              <w:rPr>
                <w:spacing w:val="-15"/>
                <w:sz w:val="16"/>
                <w:szCs w:val="16"/>
              </w:rPr>
              <w:t xml:space="preserve"> </w:t>
            </w:r>
            <w:r>
              <w:rPr>
                <w:sz w:val="16"/>
                <w:szCs w:val="16"/>
              </w:rPr>
              <w:t>та/або</w:t>
            </w:r>
            <w:r>
              <w:rPr>
                <w:spacing w:val="-14"/>
                <w:sz w:val="16"/>
                <w:szCs w:val="16"/>
              </w:rPr>
              <w:t xml:space="preserve"> </w:t>
            </w:r>
            <w:r>
              <w:rPr>
                <w:sz w:val="16"/>
                <w:szCs w:val="16"/>
              </w:rPr>
              <w:t>вертикальному</w:t>
            </w:r>
            <w:r>
              <w:rPr>
                <w:spacing w:val="-15"/>
                <w:sz w:val="16"/>
                <w:szCs w:val="16"/>
              </w:rPr>
              <w:t xml:space="preserve"> </w:t>
            </w:r>
            <w:r>
              <w:rPr>
                <w:sz w:val="16"/>
                <w:szCs w:val="16"/>
              </w:rPr>
              <w:t xml:space="preserve">перерізі. </w:t>
            </w:r>
          </w:p>
          <w:p w:rsidR="00AA7BCD" w:rsidRDefault="00AA7BCD" w:rsidP="004E6344">
            <w:pPr>
              <w:pStyle w:val="TableParagraph"/>
              <w:ind w:left="0"/>
              <w:jc w:val="both"/>
              <w:rPr>
                <w:b/>
                <w:bCs/>
                <w:sz w:val="16"/>
                <w:szCs w:val="16"/>
              </w:rPr>
            </w:pPr>
            <w:r>
              <w:rPr>
                <w:b/>
                <w:bCs/>
                <w:sz w:val="16"/>
                <w:szCs w:val="16"/>
              </w:rPr>
              <w:t>Основні характеристики (вимоги):</w:t>
            </w:r>
          </w:p>
          <w:p w:rsidR="00AA7BCD" w:rsidRDefault="00AA7BCD" w:rsidP="004E6344">
            <w:pPr>
              <w:pStyle w:val="TableParagraph"/>
              <w:ind w:left="0"/>
              <w:jc w:val="both"/>
              <w:rPr>
                <w:sz w:val="16"/>
                <w:szCs w:val="16"/>
              </w:rPr>
            </w:pPr>
            <w:r>
              <w:rPr>
                <w:sz w:val="16"/>
                <w:szCs w:val="16"/>
              </w:rPr>
              <w:t>Площа</w:t>
            </w:r>
            <w:r>
              <w:rPr>
                <w:spacing w:val="-11"/>
                <w:sz w:val="16"/>
                <w:szCs w:val="16"/>
              </w:rPr>
              <w:t xml:space="preserve"> </w:t>
            </w:r>
            <w:r>
              <w:rPr>
                <w:sz w:val="16"/>
                <w:szCs w:val="16"/>
              </w:rPr>
              <w:t>рекламної</w:t>
            </w:r>
            <w:r>
              <w:rPr>
                <w:spacing w:val="-11"/>
                <w:sz w:val="16"/>
                <w:szCs w:val="16"/>
              </w:rPr>
              <w:t xml:space="preserve"> </w:t>
            </w:r>
            <w:r>
              <w:rPr>
                <w:sz w:val="16"/>
                <w:szCs w:val="16"/>
              </w:rPr>
              <w:t>поверхні</w:t>
            </w:r>
            <w:r>
              <w:rPr>
                <w:spacing w:val="-11"/>
                <w:sz w:val="16"/>
                <w:szCs w:val="16"/>
              </w:rPr>
              <w:t xml:space="preserve"> </w:t>
            </w:r>
            <w:r>
              <w:rPr>
                <w:sz w:val="16"/>
                <w:szCs w:val="16"/>
              </w:rPr>
              <w:t>обмежена</w:t>
            </w:r>
            <w:r>
              <w:rPr>
                <w:spacing w:val="-11"/>
                <w:sz w:val="16"/>
                <w:szCs w:val="16"/>
              </w:rPr>
              <w:t xml:space="preserve"> </w:t>
            </w:r>
            <w:r>
              <w:rPr>
                <w:sz w:val="16"/>
                <w:szCs w:val="16"/>
              </w:rPr>
              <w:t>відповідно до</w:t>
            </w:r>
            <w:r>
              <w:rPr>
                <w:spacing w:val="-2"/>
                <w:sz w:val="16"/>
                <w:szCs w:val="16"/>
              </w:rPr>
              <w:t xml:space="preserve"> </w:t>
            </w:r>
            <w:r>
              <w:rPr>
                <w:sz w:val="16"/>
                <w:szCs w:val="16"/>
              </w:rPr>
              <w:t>площі</w:t>
            </w:r>
            <w:r>
              <w:rPr>
                <w:spacing w:val="-1"/>
                <w:sz w:val="16"/>
                <w:szCs w:val="16"/>
              </w:rPr>
              <w:t xml:space="preserve"> </w:t>
            </w:r>
            <w:r>
              <w:rPr>
                <w:sz w:val="16"/>
                <w:szCs w:val="16"/>
              </w:rPr>
              <w:t>однієї</w:t>
            </w:r>
            <w:r>
              <w:rPr>
                <w:spacing w:val="-3"/>
                <w:sz w:val="16"/>
                <w:szCs w:val="16"/>
              </w:rPr>
              <w:t xml:space="preserve"> </w:t>
            </w:r>
            <w:r>
              <w:rPr>
                <w:sz w:val="16"/>
                <w:szCs w:val="16"/>
              </w:rPr>
              <w:t>поверхні</w:t>
            </w:r>
            <w:r>
              <w:rPr>
                <w:spacing w:val="-1"/>
                <w:sz w:val="16"/>
                <w:szCs w:val="16"/>
              </w:rPr>
              <w:t xml:space="preserve"> </w:t>
            </w:r>
            <w:r>
              <w:rPr>
                <w:sz w:val="16"/>
                <w:szCs w:val="16"/>
              </w:rPr>
              <w:t>РЗ,</w:t>
            </w:r>
            <w:r>
              <w:rPr>
                <w:spacing w:val="-1"/>
                <w:sz w:val="16"/>
                <w:szCs w:val="16"/>
              </w:rPr>
              <w:t xml:space="preserve"> </w:t>
            </w:r>
            <w:r>
              <w:rPr>
                <w:sz w:val="16"/>
                <w:szCs w:val="16"/>
              </w:rPr>
              <w:t>що буде розміщуватись відповідно до Зонування розміщення реклами в Петрівській сільській територіальній громаді, але не більше 32,0 кв. м. РЗ</w:t>
            </w:r>
            <w:r>
              <w:rPr>
                <w:spacing w:val="-9"/>
                <w:sz w:val="16"/>
                <w:szCs w:val="16"/>
              </w:rPr>
              <w:t xml:space="preserve"> </w:t>
            </w:r>
            <w:r>
              <w:rPr>
                <w:sz w:val="16"/>
                <w:szCs w:val="16"/>
              </w:rPr>
              <w:t>може</w:t>
            </w:r>
            <w:r>
              <w:rPr>
                <w:spacing w:val="-8"/>
                <w:sz w:val="16"/>
                <w:szCs w:val="16"/>
              </w:rPr>
              <w:t xml:space="preserve"> </w:t>
            </w:r>
            <w:r>
              <w:rPr>
                <w:sz w:val="16"/>
                <w:szCs w:val="16"/>
              </w:rPr>
              <w:t>мати</w:t>
            </w:r>
            <w:r>
              <w:rPr>
                <w:spacing w:val="-8"/>
                <w:sz w:val="16"/>
                <w:szCs w:val="16"/>
              </w:rPr>
              <w:t xml:space="preserve"> </w:t>
            </w:r>
            <w:r>
              <w:rPr>
                <w:sz w:val="16"/>
                <w:szCs w:val="16"/>
              </w:rPr>
              <w:t>різні</w:t>
            </w:r>
            <w:r>
              <w:rPr>
                <w:spacing w:val="-8"/>
                <w:sz w:val="16"/>
                <w:szCs w:val="16"/>
              </w:rPr>
              <w:t xml:space="preserve"> </w:t>
            </w:r>
            <w:r>
              <w:rPr>
                <w:sz w:val="16"/>
                <w:szCs w:val="16"/>
              </w:rPr>
              <w:t>технології</w:t>
            </w:r>
            <w:r>
              <w:rPr>
                <w:spacing w:val="-6"/>
                <w:sz w:val="16"/>
                <w:szCs w:val="16"/>
              </w:rPr>
              <w:t xml:space="preserve"> </w:t>
            </w:r>
            <w:r>
              <w:rPr>
                <w:sz w:val="16"/>
                <w:szCs w:val="16"/>
              </w:rPr>
              <w:t>зміни</w:t>
            </w:r>
            <w:r>
              <w:rPr>
                <w:spacing w:val="-8"/>
                <w:sz w:val="16"/>
                <w:szCs w:val="16"/>
              </w:rPr>
              <w:t xml:space="preserve"> </w:t>
            </w:r>
            <w:r>
              <w:rPr>
                <w:sz w:val="16"/>
                <w:szCs w:val="16"/>
              </w:rPr>
              <w:t xml:space="preserve">зображення (суцільний, скролінг, </w:t>
            </w:r>
            <w:proofErr w:type="spellStart"/>
            <w:r>
              <w:rPr>
                <w:sz w:val="16"/>
                <w:szCs w:val="16"/>
              </w:rPr>
              <w:t>призматрон</w:t>
            </w:r>
            <w:proofErr w:type="spellEnd"/>
            <w:r>
              <w:rPr>
                <w:sz w:val="16"/>
                <w:szCs w:val="16"/>
              </w:rPr>
              <w:t xml:space="preserve">, </w:t>
            </w:r>
            <w:proofErr w:type="spellStart"/>
            <w:r>
              <w:rPr>
                <w:sz w:val="16"/>
                <w:szCs w:val="16"/>
              </w:rPr>
              <w:t>беклайт</w:t>
            </w:r>
            <w:proofErr w:type="spellEnd"/>
            <w:r>
              <w:rPr>
                <w:sz w:val="16"/>
                <w:szCs w:val="16"/>
              </w:rPr>
              <w:t>, комбіновані тощо). Нижній край РЗ (просторового каркаса), що розміщується</w:t>
            </w:r>
            <w:r>
              <w:rPr>
                <w:spacing w:val="-11"/>
                <w:sz w:val="16"/>
                <w:szCs w:val="16"/>
              </w:rPr>
              <w:t xml:space="preserve"> </w:t>
            </w:r>
            <w:r>
              <w:rPr>
                <w:sz w:val="16"/>
                <w:szCs w:val="16"/>
              </w:rPr>
              <w:t>над</w:t>
            </w:r>
            <w:r>
              <w:rPr>
                <w:spacing w:val="-11"/>
                <w:sz w:val="16"/>
                <w:szCs w:val="16"/>
              </w:rPr>
              <w:t xml:space="preserve"> </w:t>
            </w:r>
            <w:r>
              <w:rPr>
                <w:sz w:val="16"/>
                <w:szCs w:val="16"/>
              </w:rPr>
              <w:t>проїзною</w:t>
            </w:r>
            <w:r>
              <w:rPr>
                <w:spacing w:val="-11"/>
                <w:sz w:val="16"/>
                <w:szCs w:val="16"/>
              </w:rPr>
              <w:t xml:space="preserve"> </w:t>
            </w:r>
            <w:r>
              <w:rPr>
                <w:sz w:val="16"/>
                <w:szCs w:val="16"/>
              </w:rPr>
              <w:t>частиною,</w:t>
            </w:r>
            <w:r>
              <w:rPr>
                <w:spacing w:val="-11"/>
                <w:sz w:val="16"/>
                <w:szCs w:val="16"/>
              </w:rPr>
              <w:t xml:space="preserve"> </w:t>
            </w:r>
            <w:r>
              <w:rPr>
                <w:sz w:val="16"/>
                <w:szCs w:val="16"/>
              </w:rPr>
              <w:t>повинен розташовуватися на висоті не менше ніж 5 метрів від поверхні дорожнього покриття або від рівня ґрунту.</w:t>
            </w:r>
          </w:p>
          <w:p w:rsidR="00AA7BCD" w:rsidRDefault="00AA7BCD" w:rsidP="004E6344">
            <w:pPr>
              <w:pStyle w:val="TableParagraph"/>
              <w:spacing w:before="1"/>
              <w:ind w:left="0"/>
              <w:jc w:val="both"/>
              <w:rPr>
                <w:sz w:val="16"/>
                <w:szCs w:val="16"/>
              </w:rPr>
            </w:pPr>
            <w:r>
              <w:rPr>
                <w:sz w:val="16"/>
                <w:szCs w:val="16"/>
              </w:rPr>
              <w:t>В</w:t>
            </w:r>
            <w:r>
              <w:rPr>
                <w:spacing w:val="-8"/>
                <w:sz w:val="16"/>
                <w:szCs w:val="16"/>
              </w:rPr>
              <w:t xml:space="preserve"> </w:t>
            </w:r>
            <w:r>
              <w:rPr>
                <w:sz w:val="16"/>
                <w:szCs w:val="16"/>
              </w:rPr>
              <w:t>разі</w:t>
            </w:r>
            <w:r>
              <w:rPr>
                <w:spacing w:val="-6"/>
                <w:sz w:val="16"/>
                <w:szCs w:val="16"/>
              </w:rPr>
              <w:t xml:space="preserve"> </w:t>
            </w:r>
            <w:r>
              <w:rPr>
                <w:sz w:val="16"/>
                <w:szCs w:val="16"/>
              </w:rPr>
              <w:t>розміщення</w:t>
            </w:r>
            <w:r>
              <w:rPr>
                <w:spacing w:val="-4"/>
                <w:sz w:val="16"/>
                <w:szCs w:val="16"/>
              </w:rPr>
              <w:t xml:space="preserve"> </w:t>
            </w:r>
            <w:r>
              <w:rPr>
                <w:sz w:val="16"/>
                <w:szCs w:val="16"/>
              </w:rPr>
              <w:t>РЗ</w:t>
            </w:r>
            <w:r>
              <w:rPr>
                <w:spacing w:val="-8"/>
                <w:sz w:val="16"/>
                <w:szCs w:val="16"/>
              </w:rPr>
              <w:t xml:space="preserve"> </w:t>
            </w:r>
            <w:r>
              <w:rPr>
                <w:sz w:val="16"/>
                <w:szCs w:val="16"/>
              </w:rPr>
              <w:t>не</w:t>
            </w:r>
            <w:r>
              <w:rPr>
                <w:spacing w:val="-8"/>
                <w:sz w:val="16"/>
                <w:szCs w:val="16"/>
              </w:rPr>
              <w:t xml:space="preserve"> </w:t>
            </w:r>
            <w:r>
              <w:rPr>
                <w:sz w:val="16"/>
                <w:szCs w:val="16"/>
              </w:rPr>
              <w:t>над</w:t>
            </w:r>
            <w:r>
              <w:rPr>
                <w:spacing w:val="-6"/>
                <w:sz w:val="16"/>
                <w:szCs w:val="16"/>
              </w:rPr>
              <w:t xml:space="preserve"> </w:t>
            </w:r>
            <w:r>
              <w:rPr>
                <w:sz w:val="16"/>
                <w:szCs w:val="16"/>
              </w:rPr>
              <w:t>проїзною</w:t>
            </w:r>
            <w:r>
              <w:rPr>
                <w:spacing w:val="-5"/>
                <w:sz w:val="16"/>
                <w:szCs w:val="16"/>
              </w:rPr>
              <w:t xml:space="preserve"> </w:t>
            </w:r>
            <w:r>
              <w:rPr>
                <w:sz w:val="16"/>
                <w:szCs w:val="16"/>
              </w:rPr>
              <w:t>частиною нижній</w:t>
            </w:r>
            <w:r>
              <w:rPr>
                <w:spacing w:val="-4"/>
                <w:sz w:val="16"/>
                <w:szCs w:val="16"/>
              </w:rPr>
              <w:t xml:space="preserve"> </w:t>
            </w:r>
            <w:r>
              <w:rPr>
                <w:sz w:val="16"/>
                <w:szCs w:val="16"/>
              </w:rPr>
              <w:t>край</w:t>
            </w:r>
            <w:r>
              <w:rPr>
                <w:spacing w:val="-4"/>
                <w:sz w:val="16"/>
                <w:szCs w:val="16"/>
              </w:rPr>
              <w:t xml:space="preserve"> </w:t>
            </w:r>
            <w:r>
              <w:rPr>
                <w:sz w:val="16"/>
                <w:szCs w:val="16"/>
              </w:rPr>
              <w:t>РЗ</w:t>
            </w:r>
            <w:r>
              <w:rPr>
                <w:spacing w:val="-6"/>
                <w:sz w:val="16"/>
                <w:szCs w:val="16"/>
              </w:rPr>
              <w:t xml:space="preserve"> </w:t>
            </w:r>
            <w:r>
              <w:rPr>
                <w:sz w:val="16"/>
                <w:szCs w:val="16"/>
              </w:rPr>
              <w:t>(просторового</w:t>
            </w:r>
            <w:r>
              <w:rPr>
                <w:spacing w:val="-4"/>
                <w:sz w:val="16"/>
                <w:szCs w:val="16"/>
              </w:rPr>
              <w:t xml:space="preserve"> </w:t>
            </w:r>
            <w:r>
              <w:rPr>
                <w:sz w:val="16"/>
                <w:szCs w:val="16"/>
              </w:rPr>
              <w:t>каркаса)</w:t>
            </w:r>
            <w:r>
              <w:rPr>
                <w:spacing w:val="-4"/>
                <w:sz w:val="16"/>
                <w:szCs w:val="16"/>
              </w:rPr>
              <w:t xml:space="preserve"> </w:t>
            </w:r>
            <w:r>
              <w:rPr>
                <w:sz w:val="16"/>
                <w:szCs w:val="16"/>
              </w:rPr>
              <w:t>повинен розташовуватися на висоті не менше ніж:</w:t>
            </w:r>
          </w:p>
          <w:p w:rsidR="00AA7BCD" w:rsidRDefault="00AA7BCD" w:rsidP="004E6344">
            <w:pPr>
              <w:pStyle w:val="TableParagraph"/>
              <w:numPr>
                <w:ilvl w:val="0"/>
                <w:numId w:val="39"/>
              </w:numPr>
              <w:tabs>
                <w:tab w:val="left" w:pos="171"/>
              </w:tabs>
              <w:ind w:left="0" w:firstLine="0"/>
              <w:jc w:val="both"/>
              <w:rPr>
                <w:sz w:val="16"/>
                <w:szCs w:val="16"/>
              </w:rPr>
            </w:pPr>
            <w:r>
              <w:rPr>
                <w:sz w:val="16"/>
                <w:szCs w:val="16"/>
              </w:rPr>
              <w:t>2,5</w:t>
            </w:r>
            <w:r>
              <w:rPr>
                <w:spacing w:val="-6"/>
                <w:sz w:val="16"/>
                <w:szCs w:val="16"/>
              </w:rPr>
              <w:t xml:space="preserve"> </w:t>
            </w:r>
            <w:r>
              <w:rPr>
                <w:sz w:val="16"/>
                <w:szCs w:val="16"/>
              </w:rPr>
              <w:t>м</w:t>
            </w:r>
            <w:r>
              <w:rPr>
                <w:spacing w:val="-7"/>
                <w:sz w:val="16"/>
                <w:szCs w:val="16"/>
              </w:rPr>
              <w:t xml:space="preserve"> </w:t>
            </w:r>
            <w:r>
              <w:rPr>
                <w:sz w:val="16"/>
                <w:szCs w:val="16"/>
              </w:rPr>
              <w:t>-</w:t>
            </w:r>
            <w:r>
              <w:rPr>
                <w:spacing w:val="-6"/>
                <w:sz w:val="16"/>
                <w:szCs w:val="16"/>
              </w:rPr>
              <w:t xml:space="preserve"> </w:t>
            </w:r>
            <w:r>
              <w:rPr>
                <w:sz w:val="16"/>
                <w:szCs w:val="16"/>
              </w:rPr>
              <w:t>для</w:t>
            </w:r>
            <w:r>
              <w:rPr>
                <w:spacing w:val="-7"/>
                <w:sz w:val="16"/>
                <w:szCs w:val="16"/>
              </w:rPr>
              <w:t xml:space="preserve"> </w:t>
            </w:r>
            <w:r>
              <w:rPr>
                <w:sz w:val="16"/>
                <w:szCs w:val="16"/>
              </w:rPr>
              <w:t>щита,</w:t>
            </w:r>
            <w:r>
              <w:rPr>
                <w:spacing w:val="-5"/>
                <w:sz w:val="16"/>
                <w:szCs w:val="16"/>
              </w:rPr>
              <w:t xml:space="preserve"> </w:t>
            </w:r>
            <w:r>
              <w:rPr>
                <w:sz w:val="16"/>
                <w:szCs w:val="16"/>
              </w:rPr>
              <w:t>що</w:t>
            </w:r>
            <w:r>
              <w:rPr>
                <w:spacing w:val="-5"/>
                <w:sz w:val="16"/>
                <w:szCs w:val="16"/>
              </w:rPr>
              <w:t xml:space="preserve"> </w:t>
            </w:r>
            <w:r>
              <w:rPr>
                <w:sz w:val="16"/>
                <w:szCs w:val="16"/>
              </w:rPr>
              <w:t>стоїть</w:t>
            </w:r>
            <w:r>
              <w:rPr>
                <w:spacing w:val="-4"/>
                <w:sz w:val="16"/>
                <w:szCs w:val="16"/>
              </w:rPr>
              <w:t xml:space="preserve"> </w:t>
            </w:r>
            <w:r>
              <w:rPr>
                <w:sz w:val="16"/>
                <w:szCs w:val="16"/>
              </w:rPr>
              <w:t>окремо,</w:t>
            </w:r>
            <w:r>
              <w:rPr>
                <w:spacing w:val="-6"/>
                <w:sz w:val="16"/>
                <w:szCs w:val="16"/>
              </w:rPr>
              <w:t xml:space="preserve"> </w:t>
            </w:r>
            <w:r>
              <w:rPr>
                <w:sz w:val="16"/>
                <w:szCs w:val="16"/>
              </w:rPr>
              <w:t>площею рекламної поверхні до 8,0 кв. м включно;</w:t>
            </w:r>
          </w:p>
          <w:p w:rsidR="00AA7BCD" w:rsidRDefault="00AA7BCD" w:rsidP="004E6344">
            <w:pPr>
              <w:pStyle w:val="TableParagraph"/>
              <w:numPr>
                <w:ilvl w:val="0"/>
                <w:numId w:val="39"/>
              </w:numPr>
              <w:tabs>
                <w:tab w:val="left" w:pos="171"/>
              </w:tabs>
              <w:ind w:left="0" w:firstLine="0"/>
              <w:jc w:val="both"/>
              <w:rPr>
                <w:sz w:val="16"/>
                <w:szCs w:val="16"/>
              </w:rPr>
            </w:pPr>
            <w:r>
              <w:rPr>
                <w:sz w:val="16"/>
                <w:szCs w:val="16"/>
              </w:rPr>
              <w:t>4 м - для щита, що стоїть окремо, площею рекламної поверхні від 8,0 кв. м до 32,0 кв. м.</w:t>
            </w:r>
          </w:p>
          <w:p w:rsidR="00AA7BCD" w:rsidRDefault="00AA7BCD" w:rsidP="004E6344">
            <w:pPr>
              <w:pStyle w:val="TableParagraph"/>
              <w:tabs>
                <w:tab w:val="left" w:pos="171"/>
              </w:tabs>
              <w:ind w:left="0"/>
              <w:jc w:val="both"/>
              <w:rPr>
                <w:sz w:val="16"/>
                <w:szCs w:val="16"/>
              </w:rPr>
            </w:pPr>
            <w:r>
              <w:rPr>
                <w:sz w:val="16"/>
                <w:szCs w:val="16"/>
              </w:rPr>
              <w:t>Освітлення РЗ не повинно засліплювати учасників</w:t>
            </w:r>
            <w:r>
              <w:rPr>
                <w:spacing w:val="-8"/>
                <w:sz w:val="16"/>
                <w:szCs w:val="16"/>
              </w:rPr>
              <w:t xml:space="preserve"> </w:t>
            </w:r>
            <w:r>
              <w:rPr>
                <w:sz w:val="16"/>
                <w:szCs w:val="16"/>
              </w:rPr>
              <w:t>дорожнього</w:t>
            </w:r>
            <w:r>
              <w:rPr>
                <w:spacing w:val="-9"/>
                <w:sz w:val="16"/>
                <w:szCs w:val="16"/>
              </w:rPr>
              <w:t xml:space="preserve"> </w:t>
            </w:r>
            <w:r>
              <w:rPr>
                <w:sz w:val="16"/>
                <w:szCs w:val="16"/>
              </w:rPr>
              <w:t>руху,</w:t>
            </w:r>
            <w:r>
              <w:rPr>
                <w:spacing w:val="-10"/>
                <w:sz w:val="16"/>
                <w:szCs w:val="16"/>
              </w:rPr>
              <w:t xml:space="preserve"> </w:t>
            </w:r>
            <w:r>
              <w:rPr>
                <w:sz w:val="16"/>
                <w:szCs w:val="16"/>
              </w:rPr>
              <w:t>а</w:t>
            </w:r>
            <w:r>
              <w:rPr>
                <w:spacing w:val="-11"/>
                <w:sz w:val="16"/>
                <w:szCs w:val="16"/>
              </w:rPr>
              <w:t xml:space="preserve"> </w:t>
            </w:r>
            <w:r>
              <w:rPr>
                <w:sz w:val="16"/>
                <w:szCs w:val="16"/>
              </w:rPr>
              <w:t>також</w:t>
            </w:r>
            <w:r>
              <w:rPr>
                <w:spacing w:val="-9"/>
                <w:sz w:val="16"/>
                <w:szCs w:val="16"/>
              </w:rPr>
              <w:t xml:space="preserve"> </w:t>
            </w:r>
            <w:r>
              <w:rPr>
                <w:sz w:val="16"/>
                <w:szCs w:val="16"/>
              </w:rPr>
              <w:t>мешканців житлових будинків.</w:t>
            </w:r>
          </w:p>
          <w:p w:rsidR="00AA7BCD" w:rsidRDefault="00AA7BCD" w:rsidP="004E6344">
            <w:pPr>
              <w:pStyle w:val="TableParagraph"/>
              <w:ind w:left="0"/>
              <w:jc w:val="both"/>
              <w:rPr>
                <w:sz w:val="16"/>
                <w:szCs w:val="16"/>
              </w:rPr>
            </w:pPr>
            <w:r>
              <w:rPr>
                <w:sz w:val="16"/>
                <w:szCs w:val="16"/>
              </w:rPr>
              <w:t>Рекламна поверхня РЗ, на якій тимчасово не розміщується рекламний сюжет, повинна бути заповнена</w:t>
            </w:r>
            <w:r>
              <w:rPr>
                <w:spacing w:val="-10"/>
                <w:sz w:val="16"/>
                <w:szCs w:val="16"/>
              </w:rPr>
              <w:t xml:space="preserve"> </w:t>
            </w:r>
            <w:r>
              <w:rPr>
                <w:sz w:val="16"/>
                <w:szCs w:val="16"/>
              </w:rPr>
              <w:t>фоновим</w:t>
            </w:r>
            <w:r>
              <w:rPr>
                <w:spacing w:val="-12"/>
                <w:sz w:val="16"/>
                <w:szCs w:val="16"/>
              </w:rPr>
              <w:t xml:space="preserve"> </w:t>
            </w:r>
            <w:r>
              <w:rPr>
                <w:sz w:val="16"/>
                <w:szCs w:val="16"/>
              </w:rPr>
              <w:t>покриттям</w:t>
            </w:r>
            <w:r>
              <w:rPr>
                <w:spacing w:val="-10"/>
                <w:sz w:val="16"/>
                <w:szCs w:val="16"/>
              </w:rPr>
              <w:t xml:space="preserve"> </w:t>
            </w:r>
            <w:r>
              <w:rPr>
                <w:sz w:val="16"/>
                <w:szCs w:val="16"/>
              </w:rPr>
              <w:t>або</w:t>
            </w:r>
            <w:r>
              <w:rPr>
                <w:spacing w:val="-11"/>
                <w:sz w:val="16"/>
                <w:szCs w:val="16"/>
              </w:rPr>
              <w:t xml:space="preserve"> </w:t>
            </w:r>
            <w:r>
              <w:rPr>
                <w:sz w:val="16"/>
                <w:szCs w:val="16"/>
              </w:rPr>
              <w:t>інформацією соціального змісту.</w:t>
            </w:r>
          </w:p>
          <w:p w:rsidR="00AA7BCD" w:rsidRDefault="00AA7BCD" w:rsidP="004E6344">
            <w:pPr>
              <w:pStyle w:val="TableParagraph"/>
              <w:ind w:left="0"/>
              <w:jc w:val="both"/>
              <w:rPr>
                <w:b/>
                <w:bCs/>
                <w:sz w:val="16"/>
                <w:szCs w:val="16"/>
              </w:rPr>
            </w:pPr>
          </w:p>
          <w:p w:rsidR="00AA7BCD" w:rsidRDefault="00AA7BCD" w:rsidP="004E6344">
            <w:pPr>
              <w:pStyle w:val="TableParagraph"/>
              <w:ind w:left="0"/>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 та:</w:t>
            </w:r>
          </w:p>
          <w:p w:rsidR="00AA7BCD" w:rsidRDefault="00AA7BCD" w:rsidP="004E6344">
            <w:pPr>
              <w:pStyle w:val="TableParagraph"/>
              <w:numPr>
                <w:ilvl w:val="0"/>
                <w:numId w:val="39"/>
              </w:numPr>
              <w:tabs>
                <w:tab w:val="left" w:pos="171"/>
              </w:tabs>
              <w:ind w:left="0" w:firstLine="0"/>
              <w:jc w:val="both"/>
              <w:rPr>
                <w:sz w:val="16"/>
                <w:szCs w:val="16"/>
              </w:rPr>
            </w:pPr>
            <w:r>
              <w:rPr>
                <w:sz w:val="16"/>
                <w:szCs w:val="16"/>
              </w:rPr>
              <w:t>з</w:t>
            </w:r>
            <w:r>
              <w:rPr>
                <w:spacing w:val="-4"/>
                <w:sz w:val="16"/>
                <w:szCs w:val="16"/>
              </w:rPr>
              <w:t xml:space="preserve"> </w:t>
            </w:r>
            <w:r>
              <w:rPr>
                <w:sz w:val="16"/>
                <w:szCs w:val="16"/>
              </w:rPr>
              <w:t>дотриманням</w:t>
            </w:r>
            <w:r>
              <w:rPr>
                <w:spacing w:val="1"/>
                <w:sz w:val="16"/>
                <w:szCs w:val="16"/>
              </w:rPr>
              <w:t xml:space="preserve"> </w:t>
            </w:r>
            <w:r>
              <w:rPr>
                <w:sz w:val="16"/>
                <w:szCs w:val="16"/>
              </w:rPr>
              <w:t>вимог</w:t>
            </w:r>
            <w:r>
              <w:rPr>
                <w:spacing w:val="-4"/>
                <w:sz w:val="16"/>
                <w:szCs w:val="16"/>
              </w:rPr>
              <w:t xml:space="preserve"> </w:t>
            </w:r>
            <w:r>
              <w:rPr>
                <w:sz w:val="16"/>
                <w:szCs w:val="16"/>
              </w:rPr>
              <w:t>дорожнього руху</w:t>
            </w:r>
            <w:r>
              <w:rPr>
                <w:spacing w:val="-2"/>
                <w:sz w:val="16"/>
                <w:szCs w:val="16"/>
              </w:rPr>
              <w:t>;</w:t>
            </w:r>
          </w:p>
          <w:p w:rsidR="00AA7BCD" w:rsidRDefault="00AA7BCD" w:rsidP="004E6344">
            <w:pPr>
              <w:pStyle w:val="TableParagraph"/>
              <w:numPr>
                <w:ilvl w:val="0"/>
                <w:numId w:val="39"/>
              </w:numPr>
              <w:tabs>
                <w:tab w:val="left" w:pos="171"/>
              </w:tabs>
              <w:ind w:left="0" w:firstLine="0"/>
              <w:jc w:val="both"/>
              <w:rPr>
                <w:sz w:val="16"/>
                <w:szCs w:val="16"/>
              </w:rPr>
            </w:pPr>
            <w:r>
              <w:rPr>
                <w:sz w:val="16"/>
                <w:szCs w:val="16"/>
              </w:rPr>
              <w:t>поза межами пішохідних та велосипедних доріжок,</w:t>
            </w:r>
            <w:r>
              <w:rPr>
                <w:spacing w:val="-10"/>
                <w:sz w:val="16"/>
                <w:szCs w:val="16"/>
              </w:rPr>
              <w:t xml:space="preserve"> </w:t>
            </w:r>
            <w:r>
              <w:rPr>
                <w:sz w:val="16"/>
                <w:szCs w:val="16"/>
              </w:rPr>
              <w:t>алей,</w:t>
            </w:r>
            <w:r>
              <w:rPr>
                <w:spacing w:val="-9"/>
                <w:sz w:val="16"/>
                <w:szCs w:val="16"/>
              </w:rPr>
              <w:t xml:space="preserve"> </w:t>
            </w:r>
            <w:r>
              <w:rPr>
                <w:sz w:val="16"/>
                <w:szCs w:val="16"/>
              </w:rPr>
              <w:t>розподільчих</w:t>
            </w:r>
            <w:r>
              <w:rPr>
                <w:spacing w:val="-9"/>
                <w:sz w:val="16"/>
                <w:szCs w:val="16"/>
              </w:rPr>
              <w:t xml:space="preserve"> </w:t>
            </w:r>
            <w:r>
              <w:rPr>
                <w:sz w:val="16"/>
                <w:szCs w:val="16"/>
              </w:rPr>
              <w:t>смуг</w:t>
            </w:r>
            <w:r>
              <w:rPr>
                <w:spacing w:val="-9"/>
                <w:sz w:val="16"/>
                <w:szCs w:val="16"/>
              </w:rPr>
              <w:t xml:space="preserve"> </w:t>
            </w:r>
            <w:r>
              <w:rPr>
                <w:sz w:val="16"/>
                <w:szCs w:val="16"/>
              </w:rPr>
              <w:t>та</w:t>
            </w:r>
            <w:r>
              <w:rPr>
                <w:spacing w:val="-9"/>
                <w:sz w:val="16"/>
                <w:szCs w:val="16"/>
              </w:rPr>
              <w:t xml:space="preserve"> </w:t>
            </w:r>
            <w:r>
              <w:rPr>
                <w:sz w:val="16"/>
                <w:szCs w:val="16"/>
              </w:rPr>
              <w:t>тротуарів шириною менше 2-х метрів;</w:t>
            </w:r>
          </w:p>
          <w:p w:rsidR="00AA7BCD" w:rsidRDefault="00AA7BCD" w:rsidP="004E6344">
            <w:pPr>
              <w:pStyle w:val="TableParagraph"/>
              <w:numPr>
                <w:ilvl w:val="0"/>
                <w:numId w:val="39"/>
              </w:numPr>
              <w:tabs>
                <w:tab w:val="left" w:pos="171"/>
              </w:tabs>
              <w:ind w:left="0" w:firstLine="0"/>
              <w:jc w:val="both"/>
              <w:rPr>
                <w:sz w:val="16"/>
                <w:szCs w:val="16"/>
              </w:rPr>
            </w:pPr>
            <w:r>
              <w:rPr>
                <w:sz w:val="16"/>
                <w:szCs w:val="16"/>
              </w:rPr>
              <w:t>не ближче 10-ти метрів до наземних пішохідних переходів, зупинок маршрутних транспортних засобів (транспортних засобів загального</w:t>
            </w:r>
            <w:r>
              <w:rPr>
                <w:spacing w:val="-9"/>
                <w:sz w:val="16"/>
                <w:szCs w:val="16"/>
              </w:rPr>
              <w:t xml:space="preserve"> </w:t>
            </w:r>
            <w:r>
              <w:rPr>
                <w:sz w:val="16"/>
                <w:szCs w:val="16"/>
              </w:rPr>
              <w:t>користування)</w:t>
            </w:r>
            <w:r>
              <w:rPr>
                <w:spacing w:val="-7"/>
                <w:sz w:val="16"/>
                <w:szCs w:val="16"/>
              </w:rPr>
              <w:t xml:space="preserve"> </w:t>
            </w:r>
            <w:r>
              <w:rPr>
                <w:sz w:val="16"/>
                <w:szCs w:val="16"/>
              </w:rPr>
              <w:t>з</w:t>
            </w:r>
            <w:r>
              <w:rPr>
                <w:spacing w:val="-10"/>
                <w:sz w:val="16"/>
                <w:szCs w:val="16"/>
              </w:rPr>
              <w:t xml:space="preserve"> </w:t>
            </w:r>
            <w:r>
              <w:rPr>
                <w:sz w:val="16"/>
                <w:szCs w:val="16"/>
              </w:rPr>
              <w:t>точками</w:t>
            </w:r>
            <w:r>
              <w:rPr>
                <w:spacing w:val="-7"/>
                <w:sz w:val="16"/>
                <w:szCs w:val="16"/>
              </w:rPr>
              <w:t xml:space="preserve"> </w:t>
            </w:r>
            <w:r>
              <w:rPr>
                <w:sz w:val="16"/>
                <w:szCs w:val="16"/>
              </w:rPr>
              <w:t>відліку</w:t>
            </w:r>
            <w:r>
              <w:rPr>
                <w:spacing w:val="-9"/>
                <w:sz w:val="16"/>
                <w:szCs w:val="16"/>
              </w:rPr>
              <w:t xml:space="preserve"> </w:t>
            </w:r>
            <w:r>
              <w:rPr>
                <w:sz w:val="16"/>
                <w:szCs w:val="16"/>
              </w:rPr>
              <w:t xml:space="preserve">від відповідних дорожніх знаків, перехрещень </w:t>
            </w:r>
            <w:r>
              <w:rPr>
                <w:spacing w:val="-2"/>
                <w:sz w:val="16"/>
                <w:szCs w:val="16"/>
              </w:rPr>
              <w:t>вулиць;</w:t>
            </w:r>
          </w:p>
          <w:p w:rsidR="00AA7BCD" w:rsidRDefault="00AA7BCD" w:rsidP="004E6344">
            <w:pPr>
              <w:pStyle w:val="TableParagraph"/>
              <w:numPr>
                <w:ilvl w:val="0"/>
                <w:numId w:val="38"/>
              </w:numPr>
              <w:tabs>
                <w:tab w:val="left" w:pos="171"/>
              </w:tabs>
              <w:ind w:left="0" w:firstLine="0"/>
              <w:jc w:val="both"/>
              <w:rPr>
                <w:sz w:val="16"/>
                <w:szCs w:val="16"/>
              </w:rPr>
            </w:pPr>
            <w:r>
              <w:rPr>
                <w:sz w:val="16"/>
                <w:szCs w:val="16"/>
              </w:rPr>
              <w:t>не</w:t>
            </w:r>
            <w:r>
              <w:rPr>
                <w:spacing w:val="-6"/>
                <w:sz w:val="16"/>
                <w:szCs w:val="16"/>
              </w:rPr>
              <w:t xml:space="preserve"> </w:t>
            </w:r>
            <w:r>
              <w:rPr>
                <w:sz w:val="16"/>
                <w:szCs w:val="16"/>
              </w:rPr>
              <w:t>ближче</w:t>
            </w:r>
            <w:r>
              <w:rPr>
                <w:spacing w:val="-5"/>
                <w:sz w:val="16"/>
                <w:szCs w:val="16"/>
              </w:rPr>
              <w:t xml:space="preserve"> </w:t>
            </w:r>
            <w:r>
              <w:rPr>
                <w:sz w:val="16"/>
                <w:szCs w:val="16"/>
              </w:rPr>
              <w:t>ніж</w:t>
            </w:r>
            <w:r>
              <w:rPr>
                <w:spacing w:val="-5"/>
                <w:sz w:val="16"/>
                <w:szCs w:val="16"/>
              </w:rPr>
              <w:t xml:space="preserve"> </w:t>
            </w:r>
            <w:r>
              <w:rPr>
                <w:sz w:val="16"/>
                <w:szCs w:val="16"/>
              </w:rPr>
              <w:t>5</w:t>
            </w:r>
            <w:r>
              <w:rPr>
                <w:spacing w:val="-6"/>
                <w:sz w:val="16"/>
                <w:szCs w:val="16"/>
              </w:rPr>
              <w:t xml:space="preserve"> </w:t>
            </w:r>
            <w:r>
              <w:rPr>
                <w:sz w:val="16"/>
                <w:szCs w:val="16"/>
              </w:rPr>
              <w:t>метрів</w:t>
            </w:r>
            <w:r>
              <w:rPr>
                <w:spacing w:val="-6"/>
                <w:sz w:val="16"/>
                <w:szCs w:val="16"/>
              </w:rPr>
              <w:t xml:space="preserve"> </w:t>
            </w:r>
            <w:r>
              <w:rPr>
                <w:sz w:val="16"/>
                <w:szCs w:val="16"/>
              </w:rPr>
              <w:t>до</w:t>
            </w:r>
            <w:r>
              <w:rPr>
                <w:spacing w:val="-6"/>
                <w:sz w:val="16"/>
                <w:szCs w:val="16"/>
              </w:rPr>
              <w:t xml:space="preserve"> </w:t>
            </w:r>
            <w:r>
              <w:rPr>
                <w:sz w:val="16"/>
                <w:szCs w:val="16"/>
              </w:rPr>
              <w:t>(в</w:t>
            </w:r>
            <w:r>
              <w:rPr>
                <w:spacing w:val="-6"/>
                <w:sz w:val="16"/>
                <w:szCs w:val="16"/>
              </w:rPr>
              <w:t xml:space="preserve"> </w:t>
            </w:r>
            <w:r>
              <w:rPr>
                <w:sz w:val="16"/>
                <w:szCs w:val="16"/>
              </w:rPr>
              <w:t>напрямку</w:t>
            </w:r>
            <w:r>
              <w:rPr>
                <w:spacing w:val="-5"/>
                <w:sz w:val="16"/>
                <w:szCs w:val="16"/>
              </w:rPr>
              <w:t xml:space="preserve"> </w:t>
            </w:r>
            <w:r>
              <w:rPr>
                <w:sz w:val="16"/>
                <w:szCs w:val="16"/>
              </w:rPr>
              <w:t>руху транспорту) виїздів з прилеглих (прибудинкових) територій, якщо опора РЗ нижча</w:t>
            </w:r>
            <w:r>
              <w:rPr>
                <w:spacing w:val="-1"/>
                <w:sz w:val="16"/>
                <w:szCs w:val="16"/>
              </w:rPr>
              <w:t xml:space="preserve"> </w:t>
            </w:r>
            <w:r>
              <w:rPr>
                <w:sz w:val="16"/>
                <w:szCs w:val="16"/>
              </w:rPr>
              <w:t>ніж</w:t>
            </w:r>
            <w:r>
              <w:rPr>
                <w:spacing w:val="-2"/>
                <w:sz w:val="16"/>
                <w:szCs w:val="16"/>
              </w:rPr>
              <w:t xml:space="preserve"> </w:t>
            </w:r>
            <w:r>
              <w:rPr>
                <w:sz w:val="16"/>
                <w:szCs w:val="16"/>
              </w:rPr>
              <w:t>2,5</w:t>
            </w:r>
            <w:r>
              <w:rPr>
                <w:spacing w:val="-1"/>
                <w:sz w:val="16"/>
                <w:szCs w:val="16"/>
              </w:rPr>
              <w:t xml:space="preserve"> </w:t>
            </w:r>
            <w:r>
              <w:rPr>
                <w:spacing w:val="-2"/>
                <w:sz w:val="16"/>
                <w:szCs w:val="16"/>
              </w:rPr>
              <w:t xml:space="preserve">метра; </w:t>
            </w:r>
            <w:r>
              <w:rPr>
                <w:sz w:val="16"/>
                <w:szCs w:val="16"/>
              </w:rPr>
              <w:t>край</w:t>
            </w:r>
            <w:r>
              <w:rPr>
                <w:spacing w:val="-4"/>
                <w:sz w:val="16"/>
                <w:szCs w:val="16"/>
              </w:rPr>
              <w:t xml:space="preserve"> </w:t>
            </w:r>
            <w:r>
              <w:rPr>
                <w:sz w:val="16"/>
                <w:szCs w:val="16"/>
              </w:rPr>
              <w:t>РЗ</w:t>
            </w:r>
            <w:r>
              <w:rPr>
                <w:spacing w:val="-6"/>
                <w:sz w:val="16"/>
                <w:szCs w:val="16"/>
              </w:rPr>
              <w:t xml:space="preserve"> </w:t>
            </w:r>
            <w:r>
              <w:rPr>
                <w:sz w:val="16"/>
                <w:szCs w:val="16"/>
              </w:rPr>
              <w:t>має</w:t>
            </w:r>
            <w:r>
              <w:rPr>
                <w:spacing w:val="-5"/>
                <w:sz w:val="16"/>
                <w:szCs w:val="16"/>
              </w:rPr>
              <w:t xml:space="preserve"> </w:t>
            </w:r>
            <w:r>
              <w:rPr>
                <w:sz w:val="16"/>
                <w:szCs w:val="16"/>
              </w:rPr>
              <w:t>бути</w:t>
            </w:r>
            <w:r>
              <w:rPr>
                <w:spacing w:val="-4"/>
                <w:sz w:val="16"/>
                <w:szCs w:val="16"/>
              </w:rPr>
              <w:t xml:space="preserve"> </w:t>
            </w:r>
            <w:r>
              <w:rPr>
                <w:sz w:val="16"/>
                <w:szCs w:val="16"/>
              </w:rPr>
              <w:t>не</w:t>
            </w:r>
            <w:r>
              <w:rPr>
                <w:spacing w:val="-6"/>
                <w:sz w:val="16"/>
                <w:szCs w:val="16"/>
              </w:rPr>
              <w:t xml:space="preserve"> </w:t>
            </w:r>
            <w:r>
              <w:rPr>
                <w:sz w:val="16"/>
                <w:szCs w:val="16"/>
              </w:rPr>
              <w:t>ближче</w:t>
            </w:r>
            <w:r>
              <w:rPr>
                <w:spacing w:val="-4"/>
                <w:sz w:val="16"/>
                <w:szCs w:val="16"/>
              </w:rPr>
              <w:t xml:space="preserve"> </w:t>
            </w:r>
            <w:r>
              <w:rPr>
                <w:sz w:val="16"/>
                <w:szCs w:val="16"/>
              </w:rPr>
              <w:t>ніж</w:t>
            </w:r>
            <w:r>
              <w:rPr>
                <w:spacing w:val="-4"/>
                <w:sz w:val="16"/>
                <w:szCs w:val="16"/>
              </w:rPr>
              <w:t xml:space="preserve"> </w:t>
            </w:r>
            <w:r>
              <w:rPr>
                <w:sz w:val="16"/>
                <w:szCs w:val="16"/>
              </w:rPr>
              <w:t>0,5</w:t>
            </w:r>
            <w:r>
              <w:rPr>
                <w:spacing w:val="-5"/>
                <w:sz w:val="16"/>
                <w:szCs w:val="16"/>
              </w:rPr>
              <w:t xml:space="preserve"> </w:t>
            </w:r>
            <w:r>
              <w:rPr>
                <w:sz w:val="16"/>
                <w:szCs w:val="16"/>
              </w:rPr>
              <w:t>метра</w:t>
            </w:r>
            <w:r>
              <w:rPr>
                <w:spacing w:val="-6"/>
                <w:sz w:val="16"/>
                <w:szCs w:val="16"/>
              </w:rPr>
              <w:t xml:space="preserve"> </w:t>
            </w:r>
            <w:r>
              <w:rPr>
                <w:sz w:val="16"/>
                <w:szCs w:val="16"/>
              </w:rPr>
              <w:t>до проїзної частини вулиці (дороги) та виїздів з прилеглих (прибудинкових) територій;</w:t>
            </w:r>
          </w:p>
          <w:p w:rsidR="00AA7BCD" w:rsidRDefault="00AA7BCD" w:rsidP="004E6344">
            <w:pPr>
              <w:pStyle w:val="TableParagraph"/>
              <w:numPr>
                <w:ilvl w:val="0"/>
                <w:numId w:val="38"/>
              </w:numPr>
              <w:tabs>
                <w:tab w:val="left" w:pos="171"/>
              </w:tabs>
              <w:ind w:left="0" w:firstLine="0"/>
              <w:jc w:val="both"/>
              <w:rPr>
                <w:sz w:val="16"/>
                <w:szCs w:val="16"/>
              </w:rPr>
            </w:pPr>
            <w:r>
              <w:rPr>
                <w:sz w:val="16"/>
                <w:szCs w:val="16"/>
              </w:rPr>
              <w:t>не</w:t>
            </w:r>
            <w:r>
              <w:rPr>
                <w:spacing w:val="-10"/>
                <w:sz w:val="16"/>
                <w:szCs w:val="16"/>
              </w:rPr>
              <w:t xml:space="preserve"> </w:t>
            </w:r>
            <w:r>
              <w:rPr>
                <w:sz w:val="16"/>
                <w:szCs w:val="16"/>
              </w:rPr>
              <w:t>ближче</w:t>
            </w:r>
            <w:r>
              <w:rPr>
                <w:spacing w:val="-8"/>
                <w:sz w:val="16"/>
                <w:szCs w:val="16"/>
              </w:rPr>
              <w:t xml:space="preserve"> </w:t>
            </w:r>
            <w:r>
              <w:rPr>
                <w:sz w:val="16"/>
                <w:szCs w:val="16"/>
              </w:rPr>
              <w:t>20-ти</w:t>
            </w:r>
            <w:r>
              <w:rPr>
                <w:spacing w:val="-8"/>
                <w:sz w:val="16"/>
                <w:szCs w:val="16"/>
              </w:rPr>
              <w:t xml:space="preserve"> </w:t>
            </w:r>
            <w:r>
              <w:rPr>
                <w:sz w:val="16"/>
                <w:szCs w:val="16"/>
              </w:rPr>
              <w:t>метрів</w:t>
            </w:r>
            <w:r>
              <w:rPr>
                <w:spacing w:val="-9"/>
                <w:sz w:val="16"/>
                <w:szCs w:val="16"/>
              </w:rPr>
              <w:t xml:space="preserve"> </w:t>
            </w:r>
            <w:r>
              <w:rPr>
                <w:sz w:val="16"/>
                <w:szCs w:val="16"/>
              </w:rPr>
              <w:t>до</w:t>
            </w:r>
            <w:r>
              <w:rPr>
                <w:spacing w:val="-9"/>
                <w:sz w:val="16"/>
                <w:szCs w:val="16"/>
              </w:rPr>
              <w:t xml:space="preserve"> </w:t>
            </w:r>
            <w:r>
              <w:rPr>
                <w:sz w:val="16"/>
                <w:szCs w:val="16"/>
              </w:rPr>
              <w:t>територій транспортних розв'язок;</w:t>
            </w:r>
          </w:p>
          <w:p w:rsidR="00AA7BCD" w:rsidRDefault="00AA7BCD" w:rsidP="004E6344">
            <w:pPr>
              <w:pStyle w:val="TableParagraph"/>
              <w:numPr>
                <w:ilvl w:val="0"/>
                <w:numId w:val="38"/>
              </w:numPr>
              <w:tabs>
                <w:tab w:val="left" w:pos="171"/>
              </w:tabs>
              <w:ind w:left="0" w:firstLine="0"/>
              <w:jc w:val="both"/>
              <w:rPr>
                <w:sz w:val="16"/>
                <w:szCs w:val="16"/>
              </w:rPr>
            </w:pPr>
            <w:r>
              <w:rPr>
                <w:sz w:val="16"/>
                <w:szCs w:val="16"/>
              </w:rPr>
              <w:t>не ближче 50-ти метрів від залізничних переїздів</w:t>
            </w:r>
            <w:r>
              <w:rPr>
                <w:spacing w:val="-8"/>
                <w:sz w:val="16"/>
                <w:szCs w:val="16"/>
              </w:rPr>
              <w:t xml:space="preserve"> </w:t>
            </w:r>
            <w:r>
              <w:rPr>
                <w:sz w:val="16"/>
                <w:szCs w:val="16"/>
              </w:rPr>
              <w:t>з</w:t>
            </w:r>
            <w:r>
              <w:rPr>
                <w:spacing w:val="-9"/>
                <w:sz w:val="16"/>
                <w:szCs w:val="16"/>
              </w:rPr>
              <w:t xml:space="preserve"> </w:t>
            </w:r>
            <w:r>
              <w:rPr>
                <w:sz w:val="16"/>
                <w:szCs w:val="16"/>
              </w:rPr>
              <w:t>точкою</w:t>
            </w:r>
            <w:r>
              <w:rPr>
                <w:spacing w:val="-8"/>
                <w:sz w:val="16"/>
                <w:szCs w:val="16"/>
              </w:rPr>
              <w:t xml:space="preserve"> </w:t>
            </w:r>
            <w:r>
              <w:rPr>
                <w:sz w:val="16"/>
                <w:szCs w:val="16"/>
              </w:rPr>
              <w:t>відліку</w:t>
            </w:r>
            <w:r>
              <w:rPr>
                <w:spacing w:val="-9"/>
                <w:sz w:val="16"/>
                <w:szCs w:val="16"/>
              </w:rPr>
              <w:t xml:space="preserve"> </w:t>
            </w:r>
            <w:r>
              <w:rPr>
                <w:sz w:val="16"/>
                <w:szCs w:val="16"/>
              </w:rPr>
              <w:t>від</w:t>
            </w:r>
            <w:r>
              <w:rPr>
                <w:spacing w:val="-10"/>
                <w:sz w:val="16"/>
                <w:szCs w:val="16"/>
              </w:rPr>
              <w:t xml:space="preserve"> </w:t>
            </w:r>
            <w:r>
              <w:rPr>
                <w:sz w:val="16"/>
                <w:szCs w:val="16"/>
              </w:rPr>
              <w:t>відповідного дорожнього знаку.</w:t>
            </w:r>
          </w:p>
          <w:p w:rsidR="00AA7BCD" w:rsidRDefault="00AA7BCD" w:rsidP="004E6344">
            <w:pPr>
              <w:spacing w:line="280" w:lineRule="auto"/>
              <w:jc w:val="both"/>
              <w:rPr>
                <w:rFonts w:ascii="Times New Roman" w:hAnsi="Times New Roman"/>
                <w:sz w:val="24"/>
              </w:rPr>
            </w:pPr>
            <w:r>
              <w:rPr>
                <w:rFonts w:ascii="Times New Roman" w:hAnsi="Times New Roman"/>
                <w:sz w:val="16"/>
                <w:szCs w:val="16"/>
              </w:rPr>
              <w:t>Фундаментний блок наземного РЗ має бути заглиблений до рівня ґрунту з відновленням твердого покриття, трав'яного покриву (газону) та</w:t>
            </w:r>
            <w:r>
              <w:rPr>
                <w:rFonts w:ascii="Times New Roman" w:hAnsi="Times New Roman"/>
                <w:spacing w:val="-9"/>
                <w:sz w:val="16"/>
                <w:szCs w:val="16"/>
              </w:rPr>
              <w:t xml:space="preserve"> </w:t>
            </w:r>
            <w:r>
              <w:rPr>
                <w:rFonts w:ascii="Times New Roman" w:hAnsi="Times New Roman"/>
                <w:sz w:val="16"/>
                <w:szCs w:val="16"/>
              </w:rPr>
              <w:t>виконанням</w:t>
            </w:r>
            <w:r>
              <w:rPr>
                <w:rFonts w:ascii="Times New Roman" w:hAnsi="Times New Roman"/>
                <w:spacing w:val="-5"/>
                <w:sz w:val="16"/>
                <w:szCs w:val="16"/>
              </w:rPr>
              <w:t xml:space="preserve"> </w:t>
            </w:r>
            <w:r>
              <w:rPr>
                <w:rFonts w:ascii="Times New Roman" w:hAnsi="Times New Roman"/>
                <w:sz w:val="16"/>
                <w:szCs w:val="16"/>
              </w:rPr>
              <w:t>робіт</w:t>
            </w:r>
            <w:r>
              <w:rPr>
                <w:rFonts w:ascii="Times New Roman" w:hAnsi="Times New Roman"/>
                <w:spacing w:val="-8"/>
                <w:sz w:val="16"/>
                <w:szCs w:val="16"/>
              </w:rPr>
              <w:t xml:space="preserve"> </w:t>
            </w:r>
            <w:r>
              <w:rPr>
                <w:rFonts w:ascii="Times New Roman" w:hAnsi="Times New Roman"/>
                <w:sz w:val="16"/>
                <w:szCs w:val="16"/>
              </w:rPr>
              <w:t>з</w:t>
            </w:r>
            <w:r>
              <w:rPr>
                <w:rFonts w:ascii="Times New Roman" w:hAnsi="Times New Roman"/>
                <w:spacing w:val="-9"/>
                <w:sz w:val="16"/>
                <w:szCs w:val="16"/>
              </w:rPr>
              <w:t xml:space="preserve"> </w:t>
            </w:r>
            <w:r>
              <w:rPr>
                <w:rFonts w:ascii="Times New Roman" w:hAnsi="Times New Roman"/>
                <w:sz w:val="16"/>
                <w:szCs w:val="16"/>
              </w:rPr>
              <w:t>благоустрою</w:t>
            </w:r>
            <w:r>
              <w:rPr>
                <w:rFonts w:ascii="Times New Roman" w:hAnsi="Times New Roman"/>
                <w:spacing w:val="-6"/>
                <w:sz w:val="16"/>
                <w:szCs w:val="16"/>
              </w:rPr>
              <w:t xml:space="preserve"> </w:t>
            </w:r>
            <w:r>
              <w:rPr>
                <w:rFonts w:ascii="Times New Roman" w:hAnsi="Times New Roman"/>
                <w:sz w:val="16"/>
                <w:szCs w:val="16"/>
              </w:rPr>
              <w:t>території,</w:t>
            </w:r>
            <w:r>
              <w:rPr>
                <w:rFonts w:ascii="Times New Roman" w:hAnsi="Times New Roman"/>
                <w:spacing w:val="-5"/>
                <w:sz w:val="16"/>
                <w:szCs w:val="16"/>
              </w:rPr>
              <w:t xml:space="preserve"> </w:t>
            </w:r>
            <w:r>
              <w:rPr>
                <w:rFonts w:ascii="Times New Roman" w:hAnsi="Times New Roman"/>
                <w:sz w:val="16"/>
                <w:szCs w:val="16"/>
              </w:rPr>
              <w:t>де розміщений РЗ.</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lang w:eastAsia="uk-UA"/>
              </w:rPr>
              <w:drawing>
                <wp:inline distT="0" distB="0" distL="0" distR="0">
                  <wp:extent cx="2438400" cy="2828925"/>
                  <wp:effectExtent l="0" t="0" r="0" b="0"/>
                  <wp:docPr id="2129878456" name="Рисунок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8400" cy="2828925"/>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spacing w:before="26"/>
              <w:ind w:left="0"/>
              <w:jc w:val="both"/>
              <w:rPr>
                <w:b/>
                <w:sz w:val="16"/>
                <w:szCs w:val="16"/>
              </w:rPr>
            </w:pPr>
            <w:r>
              <w:rPr>
                <w:b/>
                <w:sz w:val="16"/>
                <w:szCs w:val="16"/>
              </w:rPr>
              <w:lastRenderedPageBreak/>
              <w:t>Щит, що стоїть окремо (</w:t>
            </w:r>
            <w:proofErr w:type="spellStart"/>
            <w:r>
              <w:rPr>
                <w:b/>
                <w:sz w:val="16"/>
                <w:szCs w:val="16"/>
              </w:rPr>
              <w:t>суперсайт</w:t>
            </w:r>
            <w:proofErr w:type="spellEnd"/>
            <w:r>
              <w:rPr>
                <w:b/>
                <w:sz w:val="16"/>
                <w:szCs w:val="16"/>
              </w:rPr>
              <w:t xml:space="preserve">) </w:t>
            </w:r>
          </w:p>
          <w:p w:rsidR="00AA7BCD" w:rsidRDefault="00AA7BCD" w:rsidP="004E6344">
            <w:pPr>
              <w:pStyle w:val="TableParagraph"/>
              <w:spacing w:before="26"/>
              <w:ind w:left="0"/>
              <w:jc w:val="both"/>
              <w:rPr>
                <w:sz w:val="16"/>
                <w:szCs w:val="16"/>
              </w:rPr>
            </w:pPr>
            <w:r>
              <w:rPr>
                <w:sz w:val="16"/>
                <w:szCs w:val="16"/>
              </w:rPr>
              <w:t>РЗ,</w:t>
            </w:r>
            <w:r>
              <w:rPr>
                <w:spacing w:val="-9"/>
                <w:sz w:val="16"/>
                <w:szCs w:val="16"/>
              </w:rPr>
              <w:t xml:space="preserve"> </w:t>
            </w:r>
            <w:r>
              <w:rPr>
                <w:sz w:val="16"/>
                <w:szCs w:val="16"/>
              </w:rPr>
              <w:t>що</w:t>
            </w:r>
            <w:r>
              <w:rPr>
                <w:spacing w:val="-9"/>
                <w:sz w:val="16"/>
                <w:szCs w:val="16"/>
              </w:rPr>
              <w:t xml:space="preserve"> </w:t>
            </w:r>
            <w:r>
              <w:rPr>
                <w:sz w:val="16"/>
                <w:szCs w:val="16"/>
              </w:rPr>
              <w:t>розміщується</w:t>
            </w:r>
            <w:r>
              <w:rPr>
                <w:spacing w:val="-9"/>
                <w:sz w:val="16"/>
                <w:szCs w:val="16"/>
              </w:rPr>
              <w:t xml:space="preserve"> </w:t>
            </w:r>
            <w:r>
              <w:rPr>
                <w:sz w:val="16"/>
                <w:szCs w:val="16"/>
              </w:rPr>
              <w:t>на</w:t>
            </w:r>
            <w:r>
              <w:rPr>
                <w:spacing w:val="-10"/>
                <w:sz w:val="16"/>
                <w:szCs w:val="16"/>
              </w:rPr>
              <w:t xml:space="preserve"> </w:t>
            </w:r>
            <w:r>
              <w:rPr>
                <w:sz w:val="16"/>
                <w:szCs w:val="16"/>
              </w:rPr>
              <w:t>відкритій місцевості, складається з фундаменту, опорної стійки, просторового</w:t>
            </w:r>
            <w:r>
              <w:rPr>
                <w:spacing w:val="-2"/>
                <w:sz w:val="16"/>
                <w:szCs w:val="16"/>
              </w:rPr>
              <w:t xml:space="preserve"> </w:t>
            </w:r>
            <w:r>
              <w:rPr>
                <w:sz w:val="16"/>
                <w:szCs w:val="16"/>
              </w:rPr>
              <w:t>каркаса</w:t>
            </w:r>
            <w:r>
              <w:rPr>
                <w:spacing w:val="-1"/>
                <w:sz w:val="16"/>
                <w:szCs w:val="16"/>
              </w:rPr>
              <w:t xml:space="preserve"> </w:t>
            </w:r>
            <w:r>
              <w:rPr>
                <w:sz w:val="16"/>
                <w:szCs w:val="16"/>
              </w:rPr>
              <w:t>та</w:t>
            </w:r>
            <w:r>
              <w:rPr>
                <w:spacing w:val="-1"/>
                <w:sz w:val="16"/>
                <w:szCs w:val="16"/>
              </w:rPr>
              <w:t xml:space="preserve"> </w:t>
            </w:r>
            <w:r>
              <w:rPr>
                <w:sz w:val="16"/>
                <w:szCs w:val="16"/>
              </w:rPr>
              <w:t>однієї</w:t>
            </w:r>
            <w:r>
              <w:rPr>
                <w:spacing w:val="-3"/>
                <w:sz w:val="16"/>
                <w:szCs w:val="16"/>
              </w:rPr>
              <w:t xml:space="preserve"> </w:t>
            </w:r>
            <w:r>
              <w:rPr>
                <w:sz w:val="16"/>
                <w:szCs w:val="16"/>
              </w:rPr>
              <w:t>і</w:t>
            </w:r>
            <w:r>
              <w:rPr>
                <w:spacing w:val="-1"/>
                <w:sz w:val="16"/>
                <w:szCs w:val="16"/>
              </w:rPr>
              <w:t xml:space="preserve"> </w:t>
            </w:r>
            <w:r>
              <w:rPr>
                <w:sz w:val="16"/>
                <w:szCs w:val="16"/>
              </w:rPr>
              <w:t>більше рекламних поверхонь, що розміщуються в одному горизонтальному перерізі.</w:t>
            </w:r>
          </w:p>
          <w:p w:rsidR="00AA7BCD" w:rsidRDefault="00AA7BCD" w:rsidP="004E6344">
            <w:pPr>
              <w:pStyle w:val="TableParagraph"/>
              <w:ind w:left="0"/>
              <w:jc w:val="both"/>
              <w:rPr>
                <w:b/>
                <w:bCs/>
                <w:sz w:val="16"/>
                <w:szCs w:val="16"/>
              </w:rPr>
            </w:pPr>
            <w:r>
              <w:rPr>
                <w:b/>
                <w:bCs/>
                <w:sz w:val="16"/>
                <w:szCs w:val="16"/>
              </w:rPr>
              <w:t>Основні</w:t>
            </w:r>
            <w:r>
              <w:rPr>
                <w:b/>
                <w:bCs/>
                <w:spacing w:val="-8"/>
                <w:sz w:val="16"/>
                <w:szCs w:val="16"/>
              </w:rPr>
              <w:t xml:space="preserve"> </w:t>
            </w:r>
            <w:r>
              <w:rPr>
                <w:b/>
                <w:bCs/>
                <w:sz w:val="16"/>
                <w:szCs w:val="16"/>
              </w:rPr>
              <w:t>характеристики</w:t>
            </w:r>
            <w:r>
              <w:rPr>
                <w:b/>
                <w:bCs/>
                <w:spacing w:val="-5"/>
                <w:sz w:val="16"/>
                <w:szCs w:val="16"/>
              </w:rPr>
              <w:t xml:space="preserve"> </w:t>
            </w:r>
            <w:r>
              <w:rPr>
                <w:b/>
                <w:bCs/>
                <w:spacing w:val="-2"/>
                <w:sz w:val="16"/>
                <w:szCs w:val="16"/>
              </w:rPr>
              <w:t>(вимоги):</w:t>
            </w:r>
          </w:p>
          <w:p w:rsidR="00AA7BCD" w:rsidRDefault="00AA7BCD" w:rsidP="004E6344">
            <w:pPr>
              <w:pStyle w:val="TableParagraph"/>
              <w:ind w:left="0"/>
              <w:jc w:val="both"/>
              <w:rPr>
                <w:sz w:val="16"/>
                <w:szCs w:val="16"/>
              </w:rPr>
            </w:pPr>
            <w:r>
              <w:rPr>
                <w:sz w:val="16"/>
                <w:szCs w:val="16"/>
              </w:rPr>
              <w:t>Площа</w:t>
            </w:r>
            <w:r>
              <w:rPr>
                <w:spacing w:val="-6"/>
                <w:sz w:val="16"/>
                <w:szCs w:val="16"/>
              </w:rPr>
              <w:t xml:space="preserve"> </w:t>
            </w:r>
            <w:r>
              <w:rPr>
                <w:sz w:val="16"/>
                <w:szCs w:val="16"/>
              </w:rPr>
              <w:t>однієї</w:t>
            </w:r>
            <w:r>
              <w:rPr>
                <w:spacing w:val="-6"/>
                <w:sz w:val="16"/>
                <w:szCs w:val="16"/>
              </w:rPr>
              <w:t xml:space="preserve"> </w:t>
            </w:r>
            <w:r>
              <w:rPr>
                <w:sz w:val="16"/>
                <w:szCs w:val="16"/>
              </w:rPr>
              <w:t>рекламної</w:t>
            </w:r>
            <w:r>
              <w:rPr>
                <w:spacing w:val="-6"/>
                <w:sz w:val="16"/>
                <w:szCs w:val="16"/>
              </w:rPr>
              <w:t xml:space="preserve"> </w:t>
            </w:r>
            <w:r>
              <w:rPr>
                <w:sz w:val="16"/>
                <w:szCs w:val="16"/>
              </w:rPr>
              <w:t>поверхні</w:t>
            </w:r>
            <w:r>
              <w:rPr>
                <w:spacing w:val="-6"/>
                <w:sz w:val="16"/>
                <w:szCs w:val="16"/>
              </w:rPr>
              <w:t xml:space="preserve"> </w:t>
            </w:r>
            <w:r>
              <w:rPr>
                <w:sz w:val="16"/>
                <w:szCs w:val="16"/>
              </w:rPr>
              <w:t>від</w:t>
            </w:r>
            <w:r>
              <w:rPr>
                <w:spacing w:val="-7"/>
                <w:sz w:val="16"/>
                <w:szCs w:val="16"/>
              </w:rPr>
              <w:t xml:space="preserve"> </w:t>
            </w:r>
            <w:r>
              <w:rPr>
                <w:sz w:val="16"/>
                <w:szCs w:val="16"/>
              </w:rPr>
              <w:t>48,0</w:t>
            </w:r>
            <w:r>
              <w:rPr>
                <w:spacing w:val="-7"/>
                <w:sz w:val="16"/>
                <w:szCs w:val="16"/>
              </w:rPr>
              <w:t xml:space="preserve"> </w:t>
            </w:r>
            <w:r>
              <w:rPr>
                <w:sz w:val="16"/>
                <w:szCs w:val="16"/>
              </w:rPr>
              <w:t>кв.</w:t>
            </w:r>
            <w:r>
              <w:rPr>
                <w:spacing w:val="-7"/>
                <w:sz w:val="16"/>
                <w:szCs w:val="16"/>
              </w:rPr>
              <w:t xml:space="preserve"> </w:t>
            </w:r>
            <w:r>
              <w:rPr>
                <w:sz w:val="16"/>
                <w:szCs w:val="16"/>
              </w:rPr>
              <w:t>м до 75,0 кв. м включно. РЗ</w:t>
            </w:r>
            <w:r>
              <w:rPr>
                <w:spacing w:val="-9"/>
                <w:sz w:val="16"/>
                <w:szCs w:val="16"/>
              </w:rPr>
              <w:t xml:space="preserve"> </w:t>
            </w:r>
            <w:r>
              <w:rPr>
                <w:sz w:val="16"/>
                <w:szCs w:val="16"/>
              </w:rPr>
              <w:t>може</w:t>
            </w:r>
            <w:r>
              <w:rPr>
                <w:spacing w:val="-8"/>
                <w:sz w:val="16"/>
                <w:szCs w:val="16"/>
              </w:rPr>
              <w:t xml:space="preserve"> </w:t>
            </w:r>
            <w:r>
              <w:rPr>
                <w:sz w:val="16"/>
                <w:szCs w:val="16"/>
              </w:rPr>
              <w:t>мати</w:t>
            </w:r>
            <w:r>
              <w:rPr>
                <w:spacing w:val="-8"/>
                <w:sz w:val="16"/>
                <w:szCs w:val="16"/>
              </w:rPr>
              <w:t xml:space="preserve"> </w:t>
            </w:r>
            <w:r>
              <w:rPr>
                <w:sz w:val="16"/>
                <w:szCs w:val="16"/>
              </w:rPr>
              <w:t>різні</w:t>
            </w:r>
            <w:r>
              <w:rPr>
                <w:spacing w:val="-8"/>
                <w:sz w:val="16"/>
                <w:szCs w:val="16"/>
              </w:rPr>
              <w:t xml:space="preserve"> </w:t>
            </w:r>
            <w:r>
              <w:rPr>
                <w:sz w:val="16"/>
                <w:szCs w:val="16"/>
              </w:rPr>
              <w:t>технології</w:t>
            </w:r>
            <w:r>
              <w:rPr>
                <w:spacing w:val="-6"/>
                <w:sz w:val="16"/>
                <w:szCs w:val="16"/>
              </w:rPr>
              <w:t xml:space="preserve"> </w:t>
            </w:r>
            <w:r>
              <w:rPr>
                <w:sz w:val="16"/>
                <w:szCs w:val="16"/>
              </w:rPr>
              <w:t>зміни</w:t>
            </w:r>
            <w:r>
              <w:rPr>
                <w:spacing w:val="-8"/>
                <w:sz w:val="16"/>
                <w:szCs w:val="16"/>
              </w:rPr>
              <w:t xml:space="preserve"> </w:t>
            </w:r>
            <w:r>
              <w:rPr>
                <w:sz w:val="16"/>
                <w:szCs w:val="16"/>
              </w:rPr>
              <w:t xml:space="preserve">зображення (скролінг, суцільний, </w:t>
            </w:r>
            <w:proofErr w:type="spellStart"/>
            <w:r>
              <w:rPr>
                <w:sz w:val="16"/>
                <w:szCs w:val="16"/>
              </w:rPr>
              <w:t>призматрон</w:t>
            </w:r>
            <w:proofErr w:type="spellEnd"/>
            <w:r>
              <w:rPr>
                <w:sz w:val="16"/>
                <w:szCs w:val="16"/>
              </w:rPr>
              <w:t xml:space="preserve">, </w:t>
            </w:r>
            <w:proofErr w:type="spellStart"/>
            <w:r>
              <w:rPr>
                <w:sz w:val="16"/>
                <w:szCs w:val="16"/>
              </w:rPr>
              <w:t>беклайт</w:t>
            </w:r>
            <w:proofErr w:type="spellEnd"/>
            <w:r>
              <w:rPr>
                <w:sz w:val="16"/>
                <w:szCs w:val="16"/>
              </w:rPr>
              <w:t>, комбіновані варіанти тощо). Нижній</w:t>
            </w:r>
            <w:r>
              <w:rPr>
                <w:spacing w:val="-1"/>
                <w:sz w:val="16"/>
                <w:szCs w:val="16"/>
              </w:rPr>
              <w:t xml:space="preserve"> </w:t>
            </w:r>
            <w:r>
              <w:rPr>
                <w:sz w:val="16"/>
                <w:szCs w:val="16"/>
              </w:rPr>
              <w:t>край РЗ (просторового каркаса)</w:t>
            </w:r>
            <w:r>
              <w:rPr>
                <w:spacing w:val="-8"/>
                <w:sz w:val="16"/>
                <w:szCs w:val="16"/>
              </w:rPr>
              <w:t xml:space="preserve"> </w:t>
            </w:r>
            <w:r>
              <w:rPr>
                <w:sz w:val="16"/>
                <w:szCs w:val="16"/>
              </w:rPr>
              <w:t>повинен</w:t>
            </w:r>
            <w:r>
              <w:rPr>
                <w:spacing w:val="-8"/>
                <w:sz w:val="16"/>
                <w:szCs w:val="16"/>
              </w:rPr>
              <w:t xml:space="preserve"> </w:t>
            </w:r>
            <w:r>
              <w:rPr>
                <w:sz w:val="16"/>
                <w:szCs w:val="16"/>
              </w:rPr>
              <w:t>розташовуватися</w:t>
            </w:r>
            <w:r>
              <w:rPr>
                <w:spacing w:val="-7"/>
                <w:sz w:val="16"/>
                <w:szCs w:val="16"/>
              </w:rPr>
              <w:t xml:space="preserve"> </w:t>
            </w:r>
            <w:r>
              <w:rPr>
                <w:sz w:val="16"/>
                <w:szCs w:val="16"/>
              </w:rPr>
              <w:t>на</w:t>
            </w:r>
            <w:r>
              <w:rPr>
                <w:spacing w:val="-10"/>
                <w:sz w:val="16"/>
                <w:szCs w:val="16"/>
              </w:rPr>
              <w:t xml:space="preserve"> </w:t>
            </w:r>
            <w:r>
              <w:rPr>
                <w:sz w:val="16"/>
                <w:szCs w:val="16"/>
              </w:rPr>
              <w:t>висоті</w:t>
            </w:r>
            <w:r>
              <w:rPr>
                <w:spacing w:val="-8"/>
                <w:sz w:val="16"/>
                <w:szCs w:val="16"/>
              </w:rPr>
              <w:t xml:space="preserve"> </w:t>
            </w:r>
            <w:r>
              <w:rPr>
                <w:sz w:val="16"/>
                <w:szCs w:val="16"/>
              </w:rPr>
              <w:t>не менше ніж 7 метрів від поверхні дорожнього покриття або рівня ґрунту. Освітлення РЗ не повинно засліплювати учасників</w:t>
            </w:r>
            <w:r>
              <w:rPr>
                <w:spacing w:val="-8"/>
                <w:sz w:val="16"/>
                <w:szCs w:val="16"/>
              </w:rPr>
              <w:t xml:space="preserve"> </w:t>
            </w:r>
            <w:r>
              <w:rPr>
                <w:sz w:val="16"/>
                <w:szCs w:val="16"/>
              </w:rPr>
              <w:t>дорожнього</w:t>
            </w:r>
            <w:r>
              <w:rPr>
                <w:spacing w:val="-9"/>
                <w:sz w:val="16"/>
                <w:szCs w:val="16"/>
              </w:rPr>
              <w:t xml:space="preserve"> </w:t>
            </w:r>
            <w:r>
              <w:rPr>
                <w:sz w:val="16"/>
                <w:szCs w:val="16"/>
              </w:rPr>
              <w:t>руху,</w:t>
            </w:r>
            <w:r>
              <w:rPr>
                <w:spacing w:val="-10"/>
                <w:sz w:val="16"/>
                <w:szCs w:val="16"/>
              </w:rPr>
              <w:t xml:space="preserve"> </w:t>
            </w:r>
            <w:r>
              <w:rPr>
                <w:sz w:val="16"/>
                <w:szCs w:val="16"/>
              </w:rPr>
              <w:t>а</w:t>
            </w:r>
            <w:r>
              <w:rPr>
                <w:spacing w:val="-11"/>
                <w:sz w:val="16"/>
                <w:szCs w:val="16"/>
              </w:rPr>
              <w:t xml:space="preserve"> </w:t>
            </w:r>
            <w:r>
              <w:rPr>
                <w:sz w:val="16"/>
                <w:szCs w:val="16"/>
              </w:rPr>
              <w:t>також</w:t>
            </w:r>
            <w:r>
              <w:rPr>
                <w:spacing w:val="-9"/>
                <w:sz w:val="16"/>
                <w:szCs w:val="16"/>
              </w:rPr>
              <w:t xml:space="preserve"> </w:t>
            </w:r>
            <w:r>
              <w:rPr>
                <w:sz w:val="16"/>
                <w:szCs w:val="16"/>
              </w:rPr>
              <w:t>мешканців житлових будинків. Рекламна поверхня РЗ, на якій тимчасово не розміщується рекламний сюжет, повинна бути заповнена</w:t>
            </w:r>
            <w:r>
              <w:rPr>
                <w:spacing w:val="-10"/>
                <w:sz w:val="16"/>
                <w:szCs w:val="16"/>
              </w:rPr>
              <w:t xml:space="preserve"> </w:t>
            </w:r>
            <w:r>
              <w:rPr>
                <w:sz w:val="16"/>
                <w:szCs w:val="16"/>
              </w:rPr>
              <w:t>фоновим</w:t>
            </w:r>
            <w:r>
              <w:rPr>
                <w:spacing w:val="-12"/>
                <w:sz w:val="16"/>
                <w:szCs w:val="16"/>
              </w:rPr>
              <w:t xml:space="preserve"> </w:t>
            </w:r>
            <w:r>
              <w:rPr>
                <w:sz w:val="16"/>
                <w:szCs w:val="16"/>
              </w:rPr>
              <w:t>покриттям</w:t>
            </w:r>
            <w:r>
              <w:rPr>
                <w:spacing w:val="-10"/>
                <w:sz w:val="16"/>
                <w:szCs w:val="16"/>
              </w:rPr>
              <w:t xml:space="preserve"> </w:t>
            </w:r>
            <w:r>
              <w:rPr>
                <w:sz w:val="16"/>
                <w:szCs w:val="16"/>
              </w:rPr>
              <w:t>або</w:t>
            </w:r>
            <w:r>
              <w:rPr>
                <w:spacing w:val="-11"/>
                <w:sz w:val="16"/>
                <w:szCs w:val="16"/>
              </w:rPr>
              <w:t xml:space="preserve"> </w:t>
            </w:r>
            <w:r>
              <w:rPr>
                <w:sz w:val="16"/>
                <w:szCs w:val="16"/>
              </w:rPr>
              <w:t>інформацією соціального змісту.</w:t>
            </w:r>
          </w:p>
          <w:p w:rsidR="00AA7BCD" w:rsidRDefault="00AA7BCD" w:rsidP="004E6344">
            <w:pPr>
              <w:pStyle w:val="TableParagraph"/>
              <w:ind w:left="0"/>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 та:</w:t>
            </w:r>
          </w:p>
          <w:p w:rsidR="00AA7BCD" w:rsidRDefault="00AA7BCD" w:rsidP="004E6344">
            <w:pPr>
              <w:pStyle w:val="TableParagraph"/>
              <w:numPr>
                <w:ilvl w:val="0"/>
                <w:numId w:val="39"/>
              </w:numPr>
              <w:tabs>
                <w:tab w:val="left" w:pos="171"/>
              </w:tabs>
              <w:ind w:left="0" w:firstLine="0"/>
              <w:jc w:val="both"/>
              <w:rPr>
                <w:sz w:val="16"/>
                <w:szCs w:val="16"/>
              </w:rPr>
            </w:pPr>
            <w:r>
              <w:rPr>
                <w:sz w:val="16"/>
                <w:szCs w:val="16"/>
              </w:rPr>
              <w:t>з</w:t>
            </w:r>
            <w:r>
              <w:rPr>
                <w:spacing w:val="-4"/>
                <w:sz w:val="16"/>
                <w:szCs w:val="16"/>
              </w:rPr>
              <w:t xml:space="preserve"> </w:t>
            </w:r>
            <w:r>
              <w:rPr>
                <w:sz w:val="16"/>
                <w:szCs w:val="16"/>
              </w:rPr>
              <w:t>дотриманням</w:t>
            </w:r>
            <w:r>
              <w:rPr>
                <w:spacing w:val="1"/>
                <w:sz w:val="16"/>
                <w:szCs w:val="16"/>
              </w:rPr>
              <w:t xml:space="preserve"> </w:t>
            </w:r>
            <w:r>
              <w:rPr>
                <w:sz w:val="16"/>
                <w:szCs w:val="16"/>
              </w:rPr>
              <w:t>вимог</w:t>
            </w:r>
            <w:r>
              <w:rPr>
                <w:spacing w:val="-4"/>
                <w:sz w:val="16"/>
                <w:szCs w:val="16"/>
              </w:rPr>
              <w:t xml:space="preserve"> </w:t>
            </w:r>
            <w:r>
              <w:rPr>
                <w:sz w:val="16"/>
                <w:szCs w:val="16"/>
              </w:rPr>
              <w:t>дорожнього руху</w:t>
            </w:r>
            <w:r>
              <w:rPr>
                <w:spacing w:val="-2"/>
                <w:sz w:val="16"/>
                <w:szCs w:val="16"/>
              </w:rPr>
              <w:t>;</w:t>
            </w:r>
          </w:p>
          <w:p w:rsidR="00AA7BCD" w:rsidRDefault="00AA7BCD" w:rsidP="004E6344">
            <w:pPr>
              <w:pStyle w:val="TableParagraph"/>
              <w:numPr>
                <w:ilvl w:val="0"/>
                <w:numId w:val="37"/>
              </w:numPr>
              <w:tabs>
                <w:tab w:val="left" w:pos="171"/>
              </w:tabs>
              <w:ind w:left="2" w:hanging="2"/>
              <w:jc w:val="both"/>
              <w:rPr>
                <w:sz w:val="16"/>
                <w:szCs w:val="16"/>
              </w:rPr>
            </w:pPr>
            <w:r>
              <w:rPr>
                <w:sz w:val="16"/>
                <w:szCs w:val="16"/>
              </w:rPr>
              <w:t>поза межами пішохідних та велосипедних доріжок,</w:t>
            </w:r>
            <w:r>
              <w:rPr>
                <w:spacing w:val="-12"/>
                <w:sz w:val="16"/>
                <w:szCs w:val="16"/>
              </w:rPr>
              <w:t xml:space="preserve"> </w:t>
            </w:r>
            <w:r>
              <w:rPr>
                <w:sz w:val="16"/>
                <w:szCs w:val="16"/>
              </w:rPr>
              <w:t>тротуарів,</w:t>
            </w:r>
            <w:r>
              <w:rPr>
                <w:spacing w:val="-9"/>
                <w:sz w:val="16"/>
                <w:szCs w:val="16"/>
              </w:rPr>
              <w:t xml:space="preserve"> </w:t>
            </w:r>
            <w:r>
              <w:rPr>
                <w:sz w:val="16"/>
                <w:szCs w:val="16"/>
              </w:rPr>
              <w:t>алей,</w:t>
            </w:r>
            <w:r>
              <w:rPr>
                <w:spacing w:val="-12"/>
                <w:sz w:val="16"/>
                <w:szCs w:val="16"/>
              </w:rPr>
              <w:t xml:space="preserve"> </w:t>
            </w:r>
            <w:r>
              <w:rPr>
                <w:sz w:val="16"/>
                <w:szCs w:val="16"/>
              </w:rPr>
              <w:t>розподільчих</w:t>
            </w:r>
            <w:r>
              <w:rPr>
                <w:spacing w:val="-9"/>
                <w:sz w:val="16"/>
                <w:szCs w:val="16"/>
              </w:rPr>
              <w:t xml:space="preserve"> </w:t>
            </w:r>
            <w:r>
              <w:rPr>
                <w:sz w:val="16"/>
                <w:szCs w:val="16"/>
              </w:rPr>
              <w:t>смуг шириною менше 2-х метрів;</w:t>
            </w:r>
          </w:p>
          <w:p w:rsidR="00AA7BCD" w:rsidRDefault="00AA7BCD" w:rsidP="004E6344">
            <w:pPr>
              <w:pStyle w:val="TableParagraph"/>
              <w:numPr>
                <w:ilvl w:val="0"/>
                <w:numId w:val="37"/>
              </w:numPr>
              <w:tabs>
                <w:tab w:val="left" w:pos="171"/>
              </w:tabs>
              <w:ind w:left="0" w:firstLine="0"/>
              <w:jc w:val="both"/>
              <w:rPr>
                <w:sz w:val="16"/>
                <w:szCs w:val="16"/>
              </w:rPr>
            </w:pPr>
            <w:r>
              <w:rPr>
                <w:sz w:val="16"/>
                <w:szCs w:val="16"/>
              </w:rPr>
              <w:t>не ближче 10-ти метрів до наземних пішохідних переходів, зупинок маршрутних транспортних засобів (транспортних засобів загального</w:t>
            </w:r>
            <w:r>
              <w:rPr>
                <w:spacing w:val="-9"/>
                <w:sz w:val="16"/>
                <w:szCs w:val="16"/>
              </w:rPr>
              <w:t xml:space="preserve"> </w:t>
            </w:r>
            <w:r>
              <w:rPr>
                <w:sz w:val="16"/>
                <w:szCs w:val="16"/>
              </w:rPr>
              <w:t>користування)</w:t>
            </w:r>
            <w:r>
              <w:rPr>
                <w:spacing w:val="-7"/>
                <w:sz w:val="16"/>
                <w:szCs w:val="16"/>
              </w:rPr>
              <w:t xml:space="preserve"> </w:t>
            </w:r>
            <w:r>
              <w:rPr>
                <w:sz w:val="16"/>
                <w:szCs w:val="16"/>
              </w:rPr>
              <w:t>з</w:t>
            </w:r>
            <w:r>
              <w:rPr>
                <w:spacing w:val="-10"/>
                <w:sz w:val="16"/>
                <w:szCs w:val="16"/>
              </w:rPr>
              <w:t xml:space="preserve"> </w:t>
            </w:r>
            <w:r>
              <w:rPr>
                <w:sz w:val="16"/>
                <w:szCs w:val="16"/>
              </w:rPr>
              <w:t>точками</w:t>
            </w:r>
            <w:r>
              <w:rPr>
                <w:spacing w:val="-7"/>
                <w:sz w:val="16"/>
                <w:szCs w:val="16"/>
              </w:rPr>
              <w:t xml:space="preserve"> </w:t>
            </w:r>
            <w:r>
              <w:rPr>
                <w:sz w:val="16"/>
                <w:szCs w:val="16"/>
              </w:rPr>
              <w:t>відліку</w:t>
            </w:r>
            <w:r>
              <w:rPr>
                <w:spacing w:val="-9"/>
                <w:sz w:val="16"/>
                <w:szCs w:val="16"/>
              </w:rPr>
              <w:t xml:space="preserve"> </w:t>
            </w:r>
            <w:r>
              <w:rPr>
                <w:sz w:val="16"/>
                <w:szCs w:val="16"/>
              </w:rPr>
              <w:t xml:space="preserve">від відповідних дорожніх знаків, перехрещень </w:t>
            </w:r>
            <w:r>
              <w:rPr>
                <w:spacing w:val="-2"/>
                <w:sz w:val="16"/>
                <w:szCs w:val="16"/>
              </w:rPr>
              <w:t>вулиць;</w:t>
            </w:r>
          </w:p>
          <w:p w:rsidR="00AA7BCD" w:rsidRDefault="00AA7BCD" w:rsidP="004E6344">
            <w:pPr>
              <w:pStyle w:val="TableParagraph"/>
              <w:spacing w:before="28"/>
              <w:ind w:left="0"/>
              <w:jc w:val="both"/>
              <w:rPr>
                <w:sz w:val="16"/>
                <w:szCs w:val="16"/>
              </w:rPr>
            </w:pPr>
            <w:r>
              <w:rPr>
                <w:sz w:val="16"/>
                <w:szCs w:val="16"/>
              </w:rPr>
              <w:t>не</w:t>
            </w:r>
            <w:r>
              <w:rPr>
                <w:spacing w:val="-6"/>
                <w:sz w:val="16"/>
                <w:szCs w:val="16"/>
              </w:rPr>
              <w:t xml:space="preserve"> </w:t>
            </w:r>
            <w:r>
              <w:rPr>
                <w:sz w:val="16"/>
                <w:szCs w:val="16"/>
              </w:rPr>
              <w:t>ближче</w:t>
            </w:r>
            <w:r>
              <w:rPr>
                <w:spacing w:val="-5"/>
                <w:sz w:val="16"/>
                <w:szCs w:val="16"/>
              </w:rPr>
              <w:t xml:space="preserve"> </w:t>
            </w:r>
            <w:r>
              <w:rPr>
                <w:sz w:val="16"/>
                <w:szCs w:val="16"/>
              </w:rPr>
              <w:t>ніж</w:t>
            </w:r>
            <w:r>
              <w:rPr>
                <w:spacing w:val="-5"/>
                <w:sz w:val="16"/>
                <w:szCs w:val="16"/>
              </w:rPr>
              <w:t xml:space="preserve"> </w:t>
            </w:r>
            <w:r>
              <w:rPr>
                <w:sz w:val="16"/>
                <w:szCs w:val="16"/>
              </w:rPr>
              <w:t>5</w:t>
            </w:r>
            <w:r>
              <w:rPr>
                <w:spacing w:val="-6"/>
                <w:sz w:val="16"/>
                <w:szCs w:val="16"/>
              </w:rPr>
              <w:t xml:space="preserve"> </w:t>
            </w:r>
            <w:r>
              <w:rPr>
                <w:sz w:val="16"/>
                <w:szCs w:val="16"/>
              </w:rPr>
              <w:t>метрів</w:t>
            </w:r>
            <w:r>
              <w:rPr>
                <w:spacing w:val="-6"/>
                <w:sz w:val="16"/>
                <w:szCs w:val="16"/>
              </w:rPr>
              <w:t xml:space="preserve"> </w:t>
            </w:r>
            <w:r>
              <w:rPr>
                <w:sz w:val="16"/>
                <w:szCs w:val="16"/>
              </w:rPr>
              <w:t>до</w:t>
            </w:r>
            <w:r>
              <w:rPr>
                <w:spacing w:val="-6"/>
                <w:sz w:val="16"/>
                <w:szCs w:val="16"/>
              </w:rPr>
              <w:t xml:space="preserve"> </w:t>
            </w:r>
            <w:r>
              <w:rPr>
                <w:sz w:val="16"/>
                <w:szCs w:val="16"/>
              </w:rPr>
              <w:t>(в</w:t>
            </w:r>
            <w:r>
              <w:rPr>
                <w:spacing w:val="-6"/>
                <w:sz w:val="16"/>
                <w:szCs w:val="16"/>
              </w:rPr>
              <w:t xml:space="preserve"> </w:t>
            </w:r>
            <w:r>
              <w:rPr>
                <w:sz w:val="16"/>
                <w:szCs w:val="16"/>
              </w:rPr>
              <w:t>напрямку</w:t>
            </w:r>
            <w:r>
              <w:rPr>
                <w:spacing w:val="-5"/>
                <w:sz w:val="16"/>
                <w:szCs w:val="16"/>
              </w:rPr>
              <w:t xml:space="preserve"> </w:t>
            </w:r>
            <w:r>
              <w:rPr>
                <w:sz w:val="16"/>
                <w:szCs w:val="16"/>
              </w:rPr>
              <w:t>руху транспорту) виїздів з прилеглих (прибудинкових)</w:t>
            </w:r>
            <w:r>
              <w:rPr>
                <w:spacing w:val="-11"/>
                <w:sz w:val="16"/>
                <w:szCs w:val="16"/>
              </w:rPr>
              <w:t xml:space="preserve"> </w:t>
            </w:r>
            <w:r>
              <w:rPr>
                <w:sz w:val="16"/>
                <w:szCs w:val="16"/>
              </w:rPr>
              <w:t>територій,</w:t>
            </w:r>
            <w:r>
              <w:rPr>
                <w:spacing w:val="-11"/>
                <w:sz w:val="16"/>
                <w:szCs w:val="16"/>
              </w:rPr>
              <w:t xml:space="preserve"> </w:t>
            </w:r>
            <w:r>
              <w:rPr>
                <w:sz w:val="16"/>
                <w:szCs w:val="16"/>
              </w:rPr>
              <w:t>якщо</w:t>
            </w:r>
            <w:r>
              <w:rPr>
                <w:spacing w:val="-11"/>
                <w:sz w:val="16"/>
                <w:szCs w:val="16"/>
              </w:rPr>
              <w:t xml:space="preserve"> </w:t>
            </w:r>
            <w:r>
              <w:rPr>
                <w:sz w:val="16"/>
                <w:szCs w:val="16"/>
              </w:rPr>
              <w:t>опора</w:t>
            </w:r>
            <w:r>
              <w:rPr>
                <w:spacing w:val="-11"/>
                <w:sz w:val="16"/>
                <w:szCs w:val="16"/>
              </w:rPr>
              <w:t xml:space="preserve"> </w:t>
            </w:r>
            <w:r>
              <w:rPr>
                <w:sz w:val="16"/>
                <w:szCs w:val="16"/>
              </w:rPr>
              <w:t>РЗ нижча ніж 2,5 метра;</w:t>
            </w:r>
          </w:p>
          <w:p w:rsidR="00AA7BCD" w:rsidRDefault="00AA7BCD" w:rsidP="004E6344">
            <w:pPr>
              <w:pStyle w:val="TableParagraph"/>
              <w:numPr>
                <w:ilvl w:val="0"/>
                <w:numId w:val="36"/>
              </w:numPr>
              <w:tabs>
                <w:tab w:val="left" w:pos="171"/>
              </w:tabs>
              <w:ind w:left="0" w:firstLine="0"/>
              <w:jc w:val="both"/>
              <w:rPr>
                <w:sz w:val="16"/>
                <w:szCs w:val="16"/>
              </w:rPr>
            </w:pPr>
            <w:r>
              <w:rPr>
                <w:sz w:val="16"/>
                <w:szCs w:val="16"/>
              </w:rPr>
              <w:t>край</w:t>
            </w:r>
            <w:r>
              <w:rPr>
                <w:spacing w:val="-4"/>
                <w:sz w:val="16"/>
                <w:szCs w:val="16"/>
              </w:rPr>
              <w:t xml:space="preserve"> </w:t>
            </w:r>
            <w:r>
              <w:rPr>
                <w:sz w:val="16"/>
                <w:szCs w:val="16"/>
              </w:rPr>
              <w:t>РЗ</w:t>
            </w:r>
            <w:r>
              <w:rPr>
                <w:spacing w:val="-6"/>
                <w:sz w:val="16"/>
                <w:szCs w:val="16"/>
              </w:rPr>
              <w:t xml:space="preserve"> </w:t>
            </w:r>
            <w:r>
              <w:rPr>
                <w:sz w:val="16"/>
                <w:szCs w:val="16"/>
              </w:rPr>
              <w:t>має</w:t>
            </w:r>
            <w:r>
              <w:rPr>
                <w:spacing w:val="-5"/>
                <w:sz w:val="16"/>
                <w:szCs w:val="16"/>
              </w:rPr>
              <w:t xml:space="preserve"> </w:t>
            </w:r>
            <w:r>
              <w:rPr>
                <w:sz w:val="16"/>
                <w:szCs w:val="16"/>
              </w:rPr>
              <w:t>бути</w:t>
            </w:r>
            <w:r>
              <w:rPr>
                <w:spacing w:val="-4"/>
                <w:sz w:val="16"/>
                <w:szCs w:val="16"/>
              </w:rPr>
              <w:t xml:space="preserve"> </w:t>
            </w:r>
            <w:r>
              <w:rPr>
                <w:sz w:val="16"/>
                <w:szCs w:val="16"/>
              </w:rPr>
              <w:t>не</w:t>
            </w:r>
            <w:r>
              <w:rPr>
                <w:spacing w:val="-6"/>
                <w:sz w:val="16"/>
                <w:szCs w:val="16"/>
              </w:rPr>
              <w:t xml:space="preserve"> </w:t>
            </w:r>
            <w:r>
              <w:rPr>
                <w:sz w:val="16"/>
                <w:szCs w:val="16"/>
              </w:rPr>
              <w:t>ближче</w:t>
            </w:r>
            <w:r>
              <w:rPr>
                <w:spacing w:val="-4"/>
                <w:sz w:val="16"/>
                <w:szCs w:val="16"/>
              </w:rPr>
              <w:t xml:space="preserve"> </w:t>
            </w:r>
            <w:r>
              <w:rPr>
                <w:sz w:val="16"/>
                <w:szCs w:val="16"/>
              </w:rPr>
              <w:t>ніж</w:t>
            </w:r>
            <w:r>
              <w:rPr>
                <w:spacing w:val="-4"/>
                <w:sz w:val="16"/>
                <w:szCs w:val="16"/>
              </w:rPr>
              <w:t xml:space="preserve"> </w:t>
            </w:r>
            <w:r>
              <w:rPr>
                <w:sz w:val="16"/>
                <w:szCs w:val="16"/>
              </w:rPr>
              <w:t>0,5</w:t>
            </w:r>
            <w:r>
              <w:rPr>
                <w:spacing w:val="-5"/>
                <w:sz w:val="16"/>
                <w:szCs w:val="16"/>
              </w:rPr>
              <w:t xml:space="preserve"> </w:t>
            </w:r>
            <w:r>
              <w:rPr>
                <w:sz w:val="16"/>
                <w:szCs w:val="16"/>
              </w:rPr>
              <w:t>метра</w:t>
            </w:r>
            <w:r>
              <w:rPr>
                <w:spacing w:val="-6"/>
                <w:sz w:val="16"/>
                <w:szCs w:val="16"/>
              </w:rPr>
              <w:t xml:space="preserve"> </w:t>
            </w:r>
            <w:r>
              <w:rPr>
                <w:sz w:val="16"/>
                <w:szCs w:val="16"/>
              </w:rPr>
              <w:t>до проїзної частини вулиці (дороги) та виїздів з прилеглих (прибудинкових) територій;</w:t>
            </w:r>
          </w:p>
          <w:p w:rsidR="00AA7BCD" w:rsidRDefault="00AA7BCD" w:rsidP="004E6344">
            <w:pPr>
              <w:pStyle w:val="TableParagraph"/>
              <w:numPr>
                <w:ilvl w:val="0"/>
                <w:numId w:val="36"/>
              </w:numPr>
              <w:tabs>
                <w:tab w:val="left" w:pos="171"/>
              </w:tabs>
              <w:ind w:left="0" w:firstLine="0"/>
              <w:jc w:val="both"/>
              <w:rPr>
                <w:sz w:val="16"/>
                <w:szCs w:val="16"/>
              </w:rPr>
            </w:pPr>
            <w:r>
              <w:rPr>
                <w:sz w:val="16"/>
                <w:szCs w:val="16"/>
              </w:rPr>
              <w:t>не</w:t>
            </w:r>
            <w:r>
              <w:rPr>
                <w:spacing w:val="-10"/>
                <w:sz w:val="16"/>
                <w:szCs w:val="16"/>
              </w:rPr>
              <w:t xml:space="preserve"> </w:t>
            </w:r>
            <w:r>
              <w:rPr>
                <w:sz w:val="16"/>
                <w:szCs w:val="16"/>
              </w:rPr>
              <w:t>ближче</w:t>
            </w:r>
            <w:r>
              <w:rPr>
                <w:spacing w:val="-8"/>
                <w:sz w:val="16"/>
                <w:szCs w:val="16"/>
              </w:rPr>
              <w:t xml:space="preserve"> </w:t>
            </w:r>
            <w:r>
              <w:rPr>
                <w:sz w:val="16"/>
                <w:szCs w:val="16"/>
              </w:rPr>
              <w:t>20-ти</w:t>
            </w:r>
            <w:r>
              <w:rPr>
                <w:spacing w:val="-8"/>
                <w:sz w:val="16"/>
                <w:szCs w:val="16"/>
              </w:rPr>
              <w:t xml:space="preserve"> </w:t>
            </w:r>
            <w:r>
              <w:rPr>
                <w:sz w:val="16"/>
                <w:szCs w:val="16"/>
              </w:rPr>
              <w:t>метрів</w:t>
            </w:r>
            <w:r>
              <w:rPr>
                <w:spacing w:val="-9"/>
                <w:sz w:val="16"/>
                <w:szCs w:val="16"/>
              </w:rPr>
              <w:t xml:space="preserve"> </w:t>
            </w:r>
            <w:r>
              <w:rPr>
                <w:sz w:val="16"/>
                <w:szCs w:val="16"/>
              </w:rPr>
              <w:t>до</w:t>
            </w:r>
            <w:r>
              <w:rPr>
                <w:spacing w:val="-9"/>
                <w:sz w:val="16"/>
                <w:szCs w:val="16"/>
              </w:rPr>
              <w:t xml:space="preserve"> </w:t>
            </w:r>
            <w:r>
              <w:rPr>
                <w:sz w:val="16"/>
                <w:szCs w:val="16"/>
              </w:rPr>
              <w:t>територій транспортних розв'язок;</w:t>
            </w:r>
          </w:p>
          <w:p w:rsidR="00AA7BCD" w:rsidRDefault="00AA7BCD" w:rsidP="004E6344">
            <w:pPr>
              <w:pStyle w:val="TableParagraph"/>
              <w:numPr>
                <w:ilvl w:val="0"/>
                <w:numId w:val="36"/>
              </w:numPr>
              <w:tabs>
                <w:tab w:val="left" w:pos="171"/>
              </w:tabs>
              <w:ind w:left="0" w:firstLine="0"/>
              <w:jc w:val="both"/>
              <w:rPr>
                <w:sz w:val="16"/>
                <w:szCs w:val="16"/>
              </w:rPr>
            </w:pPr>
            <w:r>
              <w:rPr>
                <w:sz w:val="16"/>
                <w:szCs w:val="16"/>
              </w:rPr>
              <w:t>не ближче 50-ти метрів від залізничних переїздів</w:t>
            </w:r>
            <w:r>
              <w:rPr>
                <w:spacing w:val="-8"/>
                <w:sz w:val="16"/>
                <w:szCs w:val="16"/>
              </w:rPr>
              <w:t xml:space="preserve"> </w:t>
            </w:r>
            <w:r>
              <w:rPr>
                <w:sz w:val="16"/>
                <w:szCs w:val="16"/>
              </w:rPr>
              <w:t>з</w:t>
            </w:r>
            <w:r>
              <w:rPr>
                <w:spacing w:val="-9"/>
                <w:sz w:val="16"/>
                <w:szCs w:val="16"/>
              </w:rPr>
              <w:t xml:space="preserve"> </w:t>
            </w:r>
            <w:r>
              <w:rPr>
                <w:sz w:val="16"/>
                <w:szCs w:val="16"/>
              </w:rPr>
              <w:t>точкою</w:t>
            </w:r>
            <w:r>
              <w:rPr>
                <w:spacing w:val="-8"/>
                <w:sz w:val="16"/>
                <w:szCs w:val="16"/>
              </w:rPr>
              <w:t xml:space="preserve"> </w:t>
            </w:r>
            <w:r>
              <w:rPr>
                <w:sz w:val="16"/>
                <w:szCs w:val="16"/>
              </w:rPr>
              <w:t>відліку</w:t>
            </w:r>
            <w:r>
              <w:rPr>
                <w:spacing w:val="-9"/>
                <w:sz w:val="16"/>
                <w:szCs w:val="16"/>
              </w:rPr>
              <w:t xml:space="preserve"> </w:t>
            </w:r>
            <w:r>
              <w:rPr>
                <w:sz w:val="16"/>
                <w:szCs w:val="16"/>
              </w:rPr>
              <w:t>від</w:t>
            </w:r>
            <w:r>
              <w:rPr>
                <w:spacing w:val="-10"/>
                <w:sz w:val="16"/>
                <w:szCs w:val="16"/>
              </w:rPr>
              <w:t xml:space="preserve"> </w:t>
            </w:r>
            <w:r>
              <w:rPr>
                <w:sz w:val="16"/>
                <w:szCs w:val="16"/>
              </w:rPr>
              <w:t>відповідного дорожнього знаку.</w:t>
            </w:r>
          </w:p>
          <w:p w:rsidR="00AA7BCD" w:rsidRDefault="00AA7BCD" w:rsidP="004E6344">
            <w:pPr>
              <w:spacing w:line="280" w:lineRule="auto"/>
              <w:jc w:val="both"/>
              <w:rPr>
                <w:rFonts w:ascii="Times New Roman" w:hAnsi="Times New Roman"/>
              </w:rPr>
            </w:pPr>
            <w:r>
              <w:rPr>
                <w:rFonts w:ascii="Times New Roman" w:hAnsi="Times New Roman"/>
                <w:sz w:val="16"/>
                <w:szCs w:val="16"/>
              </w:rPr>
              <w:t>Фундаментний блок наземного РЗ має бути заглиблений до рівня ґрунту з відновленням твердого покриття, трав'яного покриву (газону) та</w:t>
            </w:r>
            <w:r>
              <w:rPr>
                <w:rFonts w:ascii="Times New Roman" w:hAnsi="Times New Roman"/>
                <w:spacing w:val="-9"/>
                <w:sz w:val="16"/>
                <w:szCs w:val="16"/>
              </w:rPr>
              <w:t xml:space="preserve"> </w:t>
            </w:r>
            <w:r>
              <w:rPr>
                <w:rFonts w:ascii="Times New Roman" w:hAnsi="Times New Roman"/>
                <w:sz w:val="16"/>
                <w:szCs w:val="16"/>
              </w:rPr>
              <w:t>виконанням</w:t>
            </w:r>
            <w:r>
              <w:rPr>
                <w:rFonts w:ascii="Times New Roman" w:hAnsi="Times New Roman"/>
                <w:spacing w:val="-5"/>
                <w:sz w:val="16"/>
                <w:szCs w:val="16"/>
              </w:rPr>
              <w:t xml:space="preserve"> </w:t>
            </w:r>
            <w:r>
              <w:rPr>
                <w:rFonts w:ascii="Times New Roman" w:hAnsi="Times New Roman"/>
                <w:sz w:val="16"/>
                <w:szCs w:val="16"/>
              </w:rPr>
              <w:t>робіт</w:t>
            </w:r>
            <w:r>
              <w:rPr>
                <w:rFonts w:ascii="Times New Roman" w:hAnsi="Times New Roman"/>
                <w:spacing w:val="-8"/>
                <w:sz w:val="16"/>
                <w:szCs w:val="16"/>
              </w:rPr>
              <w:t xml:space="preserve"> </w:t>
            </w:r>
            <w:r>
              <w:rPr>
                <w:rFonts w:ascii="Times New Roman" w:hAnsi="Times New Roman"/>
                <w:sz w:val="16"/>
                <w:szCs w:val="16"/>
              </w:rPr>
              <w:t>з</w:t>
            </w:r>
            <w:r>
              <w:rPr>
                <w:rFonts w:ascii="Times New Roman" w:hAnsi="Times New Roman"/>
                <w:spacing w:val="-9"/>
                <w:sz w:val="16"/>
                <w:szCs w:val="16"/>
              </w:rPr>
              <w:t xml:space="preserve"> </w:t>
            </w:r>
            <w:r>
              <w:rPr>
                <w:rFonts w:ascii="Times New Roman" w:hAnsi="Times New Roman"/>
                <w:sz w:val="16"/>
                <w:szCs w:val="16"/>
              </w:rPr>
              <w:t>благоустрою</w:t>
            </w:r>
            <w:r>
              <w:rPr>
                <w:rFonts w:ascii="Times New Roman" w:hAnsi="Times New Roman"/>
                <w:spacing w:val="-6"/>
                <w:sz w:val="16"/>
                <w:szCs w:val="16"/>
              </w:rPr>
              <w:t xml:space="preserve"> </w:t>
            </w:r>
            <w:r>
              <w:rPr>
                <w:rFonts w:ascii="Times New Roman" w:hAnsi="Times New Roman"/>
                <w:sz w:val="16"/>
                <w:szCs w:val="16"/>
              </w:rPr>
              <w:t>території,</w:t>
            </w:r>
            <w:r>
              <w:rPr>
                <w:rFonts w:ascii="Times New Roman" w:hAnsi="Times New Roman"/>
                <w:spacing w:val="-5"/>
                <w:sz w:val="16"/>
                <w:szCs w:val="16"/>
              </w:rPr>
              <w:t xml:space="preserve"> </w:t>
            </w:r>
            <w:r>
              <w:rPr>
                <w:rFonts w:ascii="Times New Roman" w:hAnsi="Times New Roman"/>
                <w:sz w:val="16"/>
                <w:szCs w:val="16"/>
              </w:rPr>
              <w:t>де розміщений РЗ.</w:t>
            </w:r>
          </w:p>
        </w:tc>
        <w:tc>
          <w:tcPr>
            <w:tcW w:w="5025" w:type="dxa"/>
            <w:shd w:val="clear" w:color="auto" w:fill="auto"/>
          </w:tcPr>
          <w:p w:rsidR="00AA7BCD" w:rsidRDefault="00AA7BCD" w:rsidP="004E6344">
            <w:pPr>
              <w:spacing w:line="280" w:lineRule="auto"/>
              <w:jc w:val="both"/>
              <w:rPr>
                <w:noProof/>
                <w:sz w:val="20"/>
              </w:rPr>
            </w:pPr>
            <w:r>
              <w:rPr>
                <w:noProof/>
                <w:sz w:val="20"/>
                <w:lang w:eastAsia="uk-UA"/>
              </w:rPr>
              <w:drawing>
                <wp:inline distT="0" distB="0" distL="0" distR="0">
                  <wp:extent cx="2438400" cy="2628900"/>
                  <wp:effectExtent l="0" t="0" r="0" b="0"/>
                  <wp:docPr id="915046289" name="Рисунок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38400" cy="2628900"/>
                          </a:xfrm>
                          <a:prstGeom prst="rect">
                            <a:avLst/>
                          </a:prstGeom>
                          <a:noFill/>
                          <a:ln>
                            <a:noFill/>
                          </a:ln>
                        </pic:spPr>
                      </pic:pic>
                    </a:graphicData>
                  </a:graphic>
                </wp:inline>
              </w:drawing>
            </w:r>
          </w:p>
          <w:p w:rsidR="00AA7BCD" w:rsidRDefault="00AA7BCD" w:rsidP="004E6344">
            <w:pPr>
              <w:spacing w:line="280" w:lineRule="auto"/>
              <w:jc w:val="both"/>
              <w:rPr>
                <w:rFonts w:ascii="Times New Roman" w:hAnsi="Times New Roman"/>
              </w:rPr>
            </w:pPr>
          </w:p>
        </w:tc>
      </w:tr>
      <w:tr w:rsidR="00AA7BCD" w:rsidTr="004E6344">
        <w:tc>
          <w:tcPr>
            <w:tcW w:w="4688" w:type="dxa"/>
            <w:shd w:val="clear" w:color="auto" w:fill="auto"/>
          </w:tcPr>
          <w:p w:rsidR="00AA7BCD" w:rsidRDefault="00AA7BCD" w:rsidP="004E6344">
            <w:pPr>
              <w:pStyle w:val="TableParagraph"/>
              <w:spacing w:before="26"/>
              <w:ind w:left="0"/>
              <w:jc w:val="both"/>
              <w:rPr>
                <w:b/>
                <w:sz w:val="16"/>
                <w:szCs w:val="16"/>
              </w:rPr>
            </w:pPr>
            <w:proofErr w:type="spellStart"/>
            <w:r>
              <w:rPr>
                <w:b/>
                <w:sz w:val="16"/>
                <w:szCs w:val="16"/>
              </w:rPr>
              <w:t>Відеоекран</w:t>
            </w:r>
            <w:proofErr w:type="spellEnd"/>
            <w:r>
              <w:rPr>
                <w:b/>
                <w:sz w:val="16"/>
                <w:szCs w:val="16"/>
              </w:rPr>
              <w:t>, що стоїть окремо</w:t>
            </w:r>
          </w:p>
          <w:p w:rsidR="00AA7BCD" w:rsidRDefault="00AA7BCD" w:rsidP="004E6344">
            <w:pPr>
              <w:pStyle w:val="TableParagraph"/>
              <w:spacing w:before="26"/>
              <w:ind w:left="0"/>
              <w:jc w:val="both"/>
              <w:rPr>
                <w:sz w:val="16"/>
                <w:szCs w:val="16"/>
              </w:rPr>
            </w:pPr>
            <w:r>
              <w:rPr>
                <w:sz w:val="16"/>
                <w:szCs w:val="16"/>
              </w:rPr>
              <w:t>РЗ,</w:t>
            </w:r>
            <w:r>
              <w:rPr>
                <w:spacing w:val="-9"/>
                <w:sz w:val="16"/>
                <w:szCs w:val="16"/>
              </w:rPr>
              <w:t xml:space="preserve"> </w:t>
            </w:r>
            <w:r>
              <w:rPr>
                <w:sz w:val="16"/>
                <w:szCs w:val="16"/>
              </w:rPr>
              <w:t>що</w:t>
            </w:r>
            <w:r>
              <w:rPr>
                <w:spacing w:val="-9"/>
                <w:sz w:val="16"/>
                <w:szCs w:val="16"/>
              </w:rPr>
              <w:t xml:space="preserve"> </w:t>
            </w:r>
            <w:r>
              <w:rPr>
                <w:sz w:val="16"/>
                <w:szCs w:val="16"/>
              </w:rPr>
              <w:t>розміщується</w:t>
            </w:r>
            <w:r>
              <w:rPr>
                <w:spacing w:val="-9"/>
                <w:sz w:val="16"/>
                <w:szCs w:val="16"/>
              </w:rPr>
              <w:t xml:space="preserve"> </w:t>
            </w:r>
            <w:r>
              <w:rPr>
                <w:sz w:val="16"/>
                <w:szCs w:val="16"/>
              </w:rPr>
              <w:t>на</w:t>
            </w:r>
            <w:r>
              <w:rPr>
                <w:spacing w:val="-10"/>
                <w:sz w:val="16"/>
                <w:szCs w:val="16"/>
              </w:rPr>
              <w:t xml:space="preserve"> </w:t>
            </w:r>
            <w:r>
              <w:rPr>
                <w:sz w:val="16"/>
                <w:szCs w:val="16"/>
              </w:rPr>
              <w:t>відкритій місцевості та використовується для відображення і передачі візуальної інформації. Складається з фундаменту, опорної стійки, просторового каркаса та рекламного поля.</w:t>
            </w:r>
          </w:p>
          <w:p w:rsidR="00AA7BCD" w:rsidRDefault="00AA7BCD" w:rsidP="004E6344">
            <w:pPr>
              <w:pStyle w:val="TableParagraph"/>
              <w:ind w:left="0"/>
              <w:jc w:val="both"/>
              <w:rPr>
                <w:sz w:val="16"/>
                <w:szCs w:val="16"/>
              </w:rPr>
            </w:pPr>
            <w:r>
              <w:rPr>
                <w:sz w:val="16"/>
                <w:szCs w:val="16"/>
              </w:rPr>
              <w:t>Площа рекламного поля обмежена відповідно до</w:t>
            </w:r>
            <w:r>
              <w:rPr>
                <w:spacing w:val="-8"/>
                <w:sz w:val="16"/>
                <w:szCs w:val="16"/>
              </w:rPr>
              <w:t xml:space="preserve"> </w:t>
            </w:r>
            <w:r>
              <w:rPr>
                <w:sz w:val="16"/>
                <w:szCs w:val="16"/>
              </w:rPr>
              <w:t>площі</w:t>
            </w:r>
            <w:r>
              <w:rPr>
                <w:spacing w:val="-7"/>
                <w:sz w:val="16"/>
                <w:szCs w:val="16"/>
              </w:rPr>
              <w:t xml:space="preserve"> </w:t>
            </w:r>
            <w:r>
              <w:rPr>
                <w:sz w:val="16"/>
                <w:szCs w:val="16"/>
              </w:rPr>
              <w:t>однієї</w:t>
            </w:r>
            <w:r>
              <w:rPr>
                <w:spacing w:val="-9"/>
                <w:sz w:val="16"/>
                <w:szCs w:val="16"/>
              </w:rPr>
              <w:t xml:space="preserve"> </w:t>
            </w:r>
            <w:r>
              <w:rPr>
                <w:sz w:val="16"/>
                <w:szCs w:val="16"/>
              </w:rPr>
              <w:t>поверхні</w:t>
            </w:r>
            <w:r>
              <w:rPr>
                <w:spacing w:val="-7"/>
                <w:sz w:val="16"/>
                <w:szCs w:val="16"/>
              </w:rPr>
              <w:t xml:space="preserve"> </w:t>
            </w:r>
            <w:r>
              <w:rPr>
                <w:sz w:val="16"/>
                <w:szCs w:val="16"/>
              </w:rPr>
              <w:t>РЗ,</w:t>
            </w:r>
            <w:r>
              <w:rPr>
                <w:spacing w:val="-7"/>
                <w:sz w:val="16"/>
                <w:szCs w:val="16"/>
              </w:rPr>
              <w:t xml:space="preserve"> </w:t>
            </w:r>
            <w:r>
              <w:rPr>
                <w:sz w:val="16"/>
                <w:szCs w:val="16"/>
              </w:rPr>
              <w:t xml:space="preserve">що буде розміщуватись відповідно до Зонування розміщення реклами в </w:t>
            </w:r>
            <w:proofErr w:type="spellStart"/>
            <w:r>
              <w:rPr>
                <w:sz w:val="16"/>
                <w:szCs w:val="16"/>
              </w:rPr>
              <w:t>Петрівській</w:t>
            </w:r>
            <w:proofErr w:type="spellEnd"/>
            <w:r>
              <w:rPr>
                <w:sz w:val="16"/>
                <w:szCs w:val="16"/>
              </w:rPr>
              <w:t xml:space="preserve"> </w:t>
            </w:r>
            <w:proofErr w:type="spellStart"/>
            <w:r>
              <w:rPr>
                <w:sz w:val="16"/>
                <w:szCs w:val="16"/>
              </w:rPr>
              <w:t>сільскій</w:t>
            </w:r>
            <w:proofErr w:type="spellEnd"/>
            <w:r>
              <w:rPr>
                <w:sz w:val="16"/>
                <w:szCs w:val="16"/>
              </w:rPr>
              <w:t xml:space="preserve"> територіальній громаді, але не більше 75 кв. м</w:t>
            </w:r>
          </w:p>
          <w:p w:rsidR="00AA7BCD" w:rsidRDefault="00AA7BCD" w:rsidP="004E6344">
            <w:pPr>
              <w:pStyle w:val="TableParagraph"/>
              <w:ind w:left="0"/>
              <w:jc w:val="both"/>
              <w:rPr>
                <w:b/>
                <w:bCs/>
                <w:sz w:val="16"/>
                <w:szCs w:val="16"/>
              </w:rPr>
            </w:pPr>
            <w:r>
              <w:rPr>
                <w:b/>
                <w:bCs/>
                <w:sz w:val="16"/>
                <w:szCs w:val="16"/>
              </w:rPr>
              <w:t>Основні</w:t>
            </w:r>
            <w:r>
              <w:rPr>
                <w:b/>
                <w:bCs/>
                <w:spacing w:val="-8"/>
                <w:sz w:val="16"/>
                <w:szCs w:val="16"/>
              </w:rPr>
              <w:t xml:space="preserve"> </w:t>
            </w:r>
            <w:r>
              <w:rPr>
                <w:b/>
                <w:bCs/>
                <w:sz w:val="16"/>
                <w:szCs w:val="16"/>
              </w:rPr>
              <w:t>характеристики</w:t>
            </w:r>
            <w:r>
              <w:rPr>
                <w:b/>
                <w:bCs/>
                <w:spacing w:val="-5"/>
                <w:sz w:val="16"/>
                <w:szCs w:val="16"/>
              </w:rPr>
              <w:t xml:space="preserve"> </w:t>
            </w:r>
            <w:r>
              <w:rPr>
                <w:b/>
                <w:bCs/>
                <w:spacing w:val="-2"/>
                <w:sz w:val="16"/>
                <w:szCs w:val="16"/>
              </w:rPr>
              <w:t>(вимоги):</w:t>
            </w:r>
          </w:p>
          <w:p w:rsidR="00AA7BCD" w:rsidRDefault="00AA7BCD" w:rsidP="004E6344">
            <w:pPr>
              <w:pStyle w:val="TableParagraph"/>
              <w:ind w:left="0"/>
              <w:jc w:val="both"/>
              <w:rPr>
                <w:sz w:val="16"/>
                <w:szCs w:val="16"/>
              </w:rPr>
            </w:pPr>
            <w:r>
              <w:rPr>
                <w:sz w:val="16"/>
                <w:szCs w:val="16"/>
              </w:rPr>
              <w:t>Нижній</w:t>
            </w:r>
            <w:r>
              <w:rPr>
                <w:spacing w:val="-10"/>
                <w:sz w:val="16"/>
                <w:szCs w:val="16"/>
              </w:rPr>
              <w:t xml:space="preserve"> </w:t>
            </w:r>
            <w:r>
              <w:rPr>
                <w:sz w:val="16"/>
                <w:szCs w:val="16"/>
              </w:rPr>
              <w:t>край</w:t>
            </w:r>
            <w:r>
              <w:rPr>
                <w:spacing w:val="-8"/>
                <w:sz w:val="16"/>
                <w:szCs w:val="16"/>
              </w:rPr>
              <w:t xml:space="preserve"> </w:t>
            </w:r>
            <w:r>
              <w:rPr>
                <w:sz w:val="16"/>
                <w:szCs w:val="16"/>
              </w:rPr>
              <w:t>РЗ</w:t>
            </w:r>
            <w:r>
              <w:rPr>
                <w:spacing w:val="-10"/>
                <w:sz w:val="16"/>
                <w:szCs w:val="16"/>
              </w:rPr>
              <w:t xml:space="preserve"> </w:t>
            </w:r>
            <w:r>
              <w:rPr>
                <w:sz w:val="16"/>
                <w:szCs w:val="16"/>
              </w:rPr>
              <w:t>(просторового</w:t>
            </w:r>
            <w:r>
              <w:rPr>
                <w:spacing w:val="-8"/>
                <w:sz w:val="16"/>
                <w:szCs w:val="16"/>
              </w:rPr>
              <w:t xml:space="preserve"> </w:t>
            </w:r>
            <w:r>
              <w:rPr>
                <w:sz w:val="16"/>
                <w:szCs w:val="16"/>
              </w:rPr>
              <w:t>каркаса)</w:t>
            </w:r>
            <w:r>
              <w:rPr>
                <w:spacing w:val="-7"/>
                <w:sz w:val="16"/>
                <w:szCs w:val="16"/>
              </w:rPr>
              <w:t xml:space="preserve"> </w:t>
            </w:r>
            <w:r>
              <w:rPr>
                <w:sz w:val="16"/>
                <w:szCs w:val="16"/>
              </w:rPr>
              <w:t>повинен розташовуватися на висоті не менше ніж:</w:t>
            </w:r>
          </w:p>
          <w:p w:rsidR="00AA7BCD" w:rsidRDefault="00AA7BCD" w:rsidP="004E6344">
            <w:pPr>
              <w:pStyle w:val="TableParagraph"/>
              <w:numPr>
                <w:ilvl w:val="0"/>
                <w:numId w:val="35"/>
              </w:numPr>
              <w:tabs>
                <w:tab w:val="left" w:pos="171"/>
              </w:tabs>
              <w:jc w:val="both"/>
              <w:rPr>
                <w:sz w:val="16"/>
                <w:szCs w:val="16"/>
              </w:rPr>
            </w:pPr>
            <w:r>
              <w:rPr>
                <w:sz w:val="16"/>
                <w:szCs w:val="16"/>
              </w:rPr>
              <w:t>2,5</w:t>
            </w:r>
            <w:r>
              <w:rPr>
                <w:spacing w:val="-5"/>
                <w:sz w:val="16"/>
                <w:szCs w:val="16"/>
              </w:rPr>
              <w:t xml:space="preserve"> </w:t>
            </w:r>
            <w:r>
              <w:rPr>
                <w:sz w:val="16"/>
                <w:szCs w:val="16"/>
              </w:rPr>
              <w:t>м</w:t>
            </w:r>
            <w:r>
              <w:rPr>
                <w:spacing w:val="-6"/>
                <w:sz w:val="16"/>
                <w:szCs w:val="16"/>
              </w:rPr>
              <w:t xml:space="preserve"> </w:t>
            </w:r>
            <w:r>
              <w:rPr>
                <w:sz w:val="16"/>
                <w:szCs w:val="16"/>
              </w:rPr>
              <w:t>-</w:t>
            </w:r>
            <w:r>
              <w:rPr>
                <w:spacing w:val="-5"/>
                <w:sz w:val="16"/>
                <w:szCs w:val="16"/>
              </w:rPr>
              <w:t xml:space="preserve"> </w:t>
            </w:r>
            <w:r>
              <w:rPr>
                <w:sz w:val="16"/>
                <w:szCs w:val="16"/>
              </w:rPr>
              <w:t>для</w:t>
            </w:r>
            <w:r>
              <w:rPr>
                <w:spacing w:val="-6"/>
                <w:sz w:val="16"/>
                <w:szCs w:val="16"/>
              </w:rPr>
              <w:t xml:space="preserve"> </w:t>
            </w:r>
            <w:r>
              <w:rPr>
                <w:sz w:val="16"/>
                <w:szCs w:val="16"/>
              </w:rPr>
              <w:t>РЗ</w:t>
            </w:r>
            <w:r>
              <w:rPr>
                <w:spacing w:val="-6"/>
                <w:sz w:val="16"/>
                <w:szCs w:val="16"/>
              </w:rPr>
              <w:t xml:space="preserve"> </w:t>
            </w:r>
            <w:r>
              <w:rPr>
                <w:sz w:val="16"/>
                <w:szCs w:val="16"/>
              </w:rPr>
              <w:t>площею</w:t>
            </w:r>
            <w:r>
              <w:rPr>
                <w:spacing w:val="-5"/>
                <w:sz w:val="16"/>
                <w:szCs w:val="16"/>
              </w:rPr>
              <w:t xml:space="preserve"> </w:t>
            </w:r>
            <w:r>
              <w:rPr>
                <w:sz w:val="16"/>
                <w:szCs w:val="16"/>
              </w:rPr>
              <w:t>рекламної</w:t>
            </w:r>
            <w:r>
              <w:rPr>
                <w:spacing w:val="-4"/>
                <w:sz w:val="16"/>
                <w:szCs w:val="16"/>
              </w:rPr>
              <w:t xml:space="preserve"> </w:t>
            </w:r>
            <w:r>
              <w:rPr>
                <w:sz w:val="16"/>
                <w:szCs w:val="16"/>
              </w:rPr>
              <w:t>поверхні</w:t>
            </w:r>
            <w:r>
              <w:rPr>
                <w:spacing w:val="-4"/>
                <w:sz w:val="16"/>
                <w:szCs w:val="16"/>
              </w:rPr>
              <w:t xml:space="preserve"> </w:t>
            </w:r>
            <w:r>
              <w:rPr>
                <w:sz w:val="16"/>
                <w:szCs w:val="16"/>
              </w:rPr>
              <w:t>до 8,0 кв. м включно;</w:t>
            </w:r>
          </w:p>
          <w:p w:rsidR="00AA7BCD" w:rsidRDefault="00AA7BCD" w:rsidP="004E6344">
            <w:pPr>
              <w:pStyle w:val="TableParagraph"/>
              <w:numPr>
                <w:ilvl w:val="0"/>
                <w:numId w:val="35"/>
              </w:numPr>
              <w:tabs>
                <w:tab w:val="left" w:pos="171"/>
              </w:tabs>
              <w:spacing w:before="1"/>
              <w:jc w:val="both"/>
              <w:rPr>
                <w:sz w:val="16"/>
                <w:szCs w:val="16"/>
              </w:rPr>
            </w:pPr>
            <w:r>
              <w:rPr>
                <w:sz w:val="16"/>
                <w:szCs w:val="16"/>
              </w:rPr>
              <w:t>4</w:t>
            </w:r>
            <w:r>
              <w:rPr>
                <w:spacing w:val="-5"/>
                <w:sz w:val="16"/>
                <w:szCs w:val="16"/>
              </w:rPr>
              <w:t xml:space="preserve"> </w:t>
            </w:r>
            <w:r>
              <w:rPr>
                <w:sz w:val="16"/>
                <w:szCs w:val="16"/>
              </w:rPr>
              <w:t>м</w:t>
            </w:r>
            <w:r>
              <w:rPr>
                <w:spacing w:val="-6"/>
                <w:sz w:val="16"/>
                <w:szCs w:val="16"/>
              </w:rPr>
              <w:t xml:space="preserve"> </w:t>
            </w:r>
            <w:r>
              <w:rPr>
                <w:sz w:val="16"/>
                <w:szCs w:val="16"/>
              </w:rPr>
              <w:t>-</w:t>
            </w:r>
            <w:r>
              <w:rPr>
                <w:spacing w:val="-5"/>
                <w:sz w:val="16"/>
                <w:szCs w:val="16"/>
              </w:rPr>
              <w:t xml:space="preserve"> </w:t>
            </w:r>
            <w:r>
              <w:rPr>
                <w:sz w:val="16"/>
                <w:szCs w:val="16"/>
              </w:rPr>
              <w:t>для</w:t>
            </w:r>
            <w:r>
              <w:rPr>
                <w:spacing w:val="-6"/>
                <w:sz w:val="16"/>
                <w:szCs w:val="16"/>
              </w:rPr>
              <w:t xml:space="preserve"> </w:t>
            </w:r>
            <w:r>
              <w:rPr>
                <w:sz w:val="16"/>
                <w:szCs w:val="16"/>
              </w:rPr>
              <w:t>РЗ</w:t>
            </w:r>
            <w:r>
              <w:rPr>
                <w:spacing w:val="-6"/>
                <w:sz w:val="16"/>
                <w:szCs w:val="16"/>
              </w:rPr>
              <w:t xml:space="preserve"> </w:t>
            </w:r>
            <w:r>
              <w:rPr>
                <w:sz w:val="16"/>
                <w:szCs w:val="16"/>
              </w:rPr>
              <w:t>площею</w:t>
            </w:r>
            <w:r>
              <w:rPr>
                <w:spacing w:val="-5"/>
                <w:sz w:val="16"/>
                <w:szCs w:val="16"/>
              </w:rPr>
              <w:t xml:space="preserve"> </w:t>
            </w:r>
            <w:r>
              <w:rPr>
                <w:sz w:val="16"/>
                <w:szCs w:val="16"/>
              </w:rPr>
              <w:t>рекламної</w:t>
            </w:r>
            <w:r>
              <w:rPr>
                <w:spacing w:val="-4"/>
                <w:sz w:val="16"/>
                <w:szCs w:val="16"/>
              </w:rPr>
              <w:t xml:space="preserve"> </w:t>
            </w:r>
            <w:r>
              <w:rPr>
                <w:sz w:val="16"/>
                <w:szCs w:val="16"/>
              </w:rPr>
              <w:t>поверхні</w:t>
            </w:r>
            <w:r>
              <w:rPr>
                <w:spacing w:val="-4"/>
                <w:sz w:val="16"/>
                <w:szCs w:val="16"/>
              </w:rPr>
              <w:t xml:space="preserve"> </w:t>
            </w:r>
            <w:r>
              <w:rPr>
                <w:sz w:val="16"/>
                <w:szCs w:val="16"/>
              </w:rPr>
              <w:t>від 8,0 кв. м до 32,0 кв. м</w:t>
            </w:r>
          </w:p>
          <w:p w:rsidR="00AA7BCD" w:rsidRDefault="00AA7BCD" w:rsidP="004E6344">
            <w:pPr>
              <w:pStyle w:val="TableParagraph"/>
              <w:ind w:left="0"/>
              <w:jc w:val="both"/>
              <w:rPr>
                <w:sz w:val="16"/>
                <w:szCs w:val="16"/>
              </w:rPr>
            </w:pPr>
            <w:r>
              <w:rPr>
                <w:sz w:val="16"/>
                <w:szCs w:val="16"/>
              </w:rPr>
              <w:t>Освітлення РЗ не повинно засліплювати учасників</w:t>
            </w:r>
            <w:r>
              <w:rPr>
                <w:spacing w:val="-8"/>
                <w:sz w:val="16"/>
                <w:szCs w:val="16"/>
              </w:rPr>
              <w:t xml:space="preserve"> </w:t>
            </w:r>
            <w:r>
              <w:rPr>
                <w:sz w:val="16"/>
                <w:szCs w:val="16"/>
              </w:rPr>
              <w:t>дорожнього</w:t>
            </w:r>
            <w:r>
              <w:rPr>
                <w:spacing w:val="-9"/>
                <w:sz w:val="16"/>
                <w:szCs w:val="16"/>
              </w:rPr>
              <w:t xml:space="preserve"> </w:t>
            </w:r>
            <w:r>
              <w:rPr>
                <w:sz w:val="16"/>
                <w:szCs w:val="16"/>
              </w:rPr>
              <w:t>руху,</w:t>
            </w:r>
            <w:r>
              <w:rPr>
                <w:spacing w:val="-10"/>
                <w:sz w:val="16"/>
                <w:szCs w:val="16"/>
              </w:rPr>
              <w:t xml:space="preserve"> </w:t>
            </w:r>
            <w:r>
              <w:rPr>
                <w:sz w:val="16"/>
                <w:szCs w:val="16"/>
              </w:rPr>
              <w:t>а</w:t>
            </w:r>
            <w:r>
              <w:rPr>
                <w:spacing w:val="-11"/>
                <w:sz w:val="16"/>
                <w:szCs w:val="16"/>
              </w:rPr>
              <w:t xml:space="preserve"> </w:t>
            </w:r>
            <w:r>
              <w:rPr>
                <w:sz w:val="16"/>
                <w:szCs w:val="16"/>
              </w:rPr>
              <w:t>також</w:t>
            </w:r>
            <w:r>
              <w:rPr>
                <w:spacing w:val="-9"/>
                <w:sz w:val="16"/>
                <w:szCs w:val="16"/>
              </w:rPr>
              <w:t xml:space="preserve"> </w:t>
            </w:r>
            <w:r>
              <w:rPr>
                <w:sz w:val="16"/>
                <w:szCs w:val="16"/>
              </w:rPr>
              <w:t>мешканців житлових будинків.</w:t>
            </w:r>
          </w:p>
          <w:p w:rsidR="00AA7BCD" w:rsidRDefault="00AA7BCD" w:rsidP="004E6344">
            <w:pPr>
              <w:pStyle w:val="TableParagraph"/>
              <w:ind w:left="0"/>
              <w:jc w:val="both"/>
              <w:rPr>
                <w:sz w:val="16"/>
                <w:szCs w:val="16"/>
              </w:rPr>
            </w:pPr>
            <w:r>
              <w:rPr>
                <w:sz w:val="16"/>
                <w:szCs w:val="16"/>
              </w:rPr>
              <w:t>Забороняється</w:t>
            </w:r>
            <w:r>
              <w:rPr>
                <w:spacing w:val="-12"/>
                <w:sz w:val="16"/>
                <w:szCs w:val="16"/>
              </w:rPr>
              <w:t xml:space="preserve"> </w:t>
            </w:r>
            <w:r>
              <w:rPr>
                <w:sz w:val="16"/>
                <w:szCs w:val="16"/>
              </w:rPr>
              <w:t>експонування</w:t>
            </w:r>
            <w:r>
              <w:rPr>
                <w:spacing w:val="-10"/>
                <w:sz w:val="16"/>
                <w:szCs w:val="16"/>
              </w:rPr>
              <w:t xml:space="preserve"> </w:t>
            </w:r>
            <w:r>
              <w:rPr>
                <w:sz w:val="16"/>
                <w:szCs w:val="16"/>
              </w:rPr>
              <w:t>сюжетів</w:t>
            </w:r>
            <w:r>
              <w:rPr>
                <w:spacing w:val="-11"/>
                <w:sz w:val="16"/>
                <w:szCs w:val="16"/>
              </w:rPr>
              <w:t xml:space="preserve"> </w:t>
            </w:r>
            <w:r>
              <w:rPr>
                <w:sz w:val="16"/>
                <w:szCs w:val="16"/>
              </w:rPr>
              <w:t>у</w:t>
            </w:r>
            <w:r>
              <w:rPr>
                <w:spacing w:val="-12"/>
                <w:sz w:val="16"/>
                <w:szCs w:val="16"/>
              </w:rPr>
              <w:t xml:space="preserve"> </w:t>
            </w:r>
            <w:r>
              <w:rPr>
                <w:sz w:val="16"/>
                <w:szCs w:val="16"/>
              </w:rPr>
              <w:t xml:space="preserve">нічний час, із двадцять другої до сьомої години, із яскравістю, що перевищує 200 </w:t>
            </w:r>
            <w:proofErr w:type="spellStart"/>
            <w:r>
              <w:rPr>
                <w:sz w:val="16"/>
                <w:szCs w:val="16"/>
              </w:rPr>
              <w:t>ніт</w:t>
            </w:r>
            <w:proofErr w:type="spellEnd"/>
            <w:r>
              <w:rPr>
                <w:sz w:val="16"/>
                <w:szCs w:val="16"/>
              </w:rPr>
              <w:t>(</w:t>
            </w:r>
            <w:proofErr w:type="spellStart"/>
            <w:r>
              <w:rPr>
                <w:sz w:val="16"/>
                <w:szCs w:val="16"/>
              </w:rPr>
              <w:t>кд</w:t>
            </w:r>
            <w:proofErr w:type="spellEnd"/>
            <w:r>
              <w:rPr>
                <w:sz w:val="16"/>
                <w:szCs w:val="16"/>
              </w:rPr>
              <w:t xml:space="preserve">)/кв. м </w:t>
            </w:r>
          </w:p>
          <w:p w:rsidR="00AA7BCD" w:rsidRDefault="00AA7BCD" w:rsidP="004E6344">
            <w:pPr>
              <w:pStyle w:val="TableParagraph"/>
              <w:ind w:left="0"/>
              <w:jc w:val="both"/>
              <w:rPr>
                <w:b/>
                <w:bCs/>
                <w:sz w:val="16"/>
                <w:szCs w:val="16"/>
              </w:rPr>
            </w:pPr>
          </w:p>
          <w:p w:rsidR="00AA7BCD" w:rsidRDefault="00AA7BCD" w:rsidP="004E6344">
            <w:pPr>
              <w:pStyle w:val="TableParagraph"/>
              <w:ind w:left="0"/>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 та:</w:t>
            </w:r>
          </w:p>
          <w:p w:rsidR="00AA7BCD" w:rsidRDefault="00AA7BCD" w:rsidP="004E6344">
            <w:pPr>
              <w:pStyle w:val="TableParagraph"/>
              <w:numPr>
                <w:ilvl w:val="0"/>
                <w:numId w:val="35"/>
              </w:numPr>
              <w:tabs>
                <w:tab w:val="left" w:pos="171"/>
              </w:tabs>
              <w:jc w:val="both"/>
              <w:rPr>
                <w:sz w:val="16"/>
                <w:szCs w:val="16"/>
              </w:rPr>
            </w:pPr>
            <w:r>
              <w:rPr>
                <w:sz w:val="16"/>
                <w:szCs w:val="16"/>
              </w:rPr>
              <w:lastRenderedPageBreak/>
              <w:t>з</w:t>
            </w:r>
            <w:r>
              <w:rPr>
                <w:spacing w:val="-4"/>
                <w:sz w:val="16"/>
                <w:szCs w:val="16"/>
              </w:rPr>
              <w:t xml:space="preserve"> </w:t>
            </w:r>
            <w:r>
              <w:rPr>
                <w:sz w:val="16"/>
                <w:szCs w:val="16"/>
              </w:rPr>
              <w:t>дотриманням</w:t>
            </w:r>
            <w:r>
              <w:rPr>
                <w:spacing w:val="1"/>
                <w:sz w:val="16"/>
                <w:szCs w:val="16"/>
              </w:rPr>
              <w:t xml:space="preserve"> </w:t>
            </w:r>
            <w:r>
              <w:rPr>
                <w:sz w:val="16"/>
                <w:szCs w:val="16"/>
              </w:rPr>
              <w:t>вимог</w:t>
            </w:r>
            <w:r>
              <w:rPr>
                <w:spacing w:val="-4"/>
                <w:sz w:val="16"/>
                <w:szCs w:val="16"/>
              </w:rPr>
              <w:t xml:space="preserve"> </w:t>
            </w:r>
            <w:r>
              <w:rPr>
                <w:sz w:val="16"/>
                <w:szCs w:val="16"/>
              </w:rPr>
              <w:t>дорожнього руху</w:t>
            </w:r>
            <w:r>
              <w:rPr>
                <w:spacing w:val="-2"/>
                <w:sz w:val="16"/>
                <w:szCs w:val="16"/>
              </w:rPr>
              <w:t>;</w:t>
            </w:r>
          </w:p>
          <w:p w:rsidR="00AA7BCD" w:rsidRDefault="00AA7BCD" w:rsidP="004E6344">
            <w:pPr>
              <w:pStyle w:val="TableParagraph"/>
              <w:numPr>
                <w:ilvl w:val="0"/>
                <w:numId w:val="35"/>
              </w:numPr>
              <w:tabs>
                <w:tab w:val="left" w:pos="171"/>
              </w:tabs>
              <w:jc w:val="both"/>
              <w:rPr>
                <w:sz w:val="16"/>
                <w:szCs w:val="16"/>
              </w:rPr>
            </w:pPr>
            <w:r>
              <w:rPr>
                <w:sz w:val="16"/>
                <w:szCs w:val="16"/>
              </w:rPr>
              <w:t>поза межами пішохідних та велосипедних доріжок,</w:t>
            </w:r>
            <w:r>
              <w:rPr>
                <w:spacing w:val="-10"/>
                <w:sz w:val="16"/>
                <w:szCs w:val="16"/>
              </w:rPr>
              <w:t xml:space="preserve"> </w:t>
            </w:r>
            <w:r>
              <w:rPr>
                <w:sz w:val="16"/>
                <w:szCs w:val="16"/>
              </w:rPr>
              <w:t>алей,</w:t>
            </w:r>
            <w:r>
              <w:rPr>
                <w:spacing w:val="-9"/>
                <w:sz w:val="16"/>
                <w:szCs w:val="16"/>
              </w:rPr>
              <w:t xml:space="preserve"> </w:t>
            </w:r>
            <w:r>
              <w:rPr>
                <w:sz w:val="16"/>
                <w:szCs w:val="16"/>
              </w:rPr>
              <w:t>розподільчих</w:t>
            </w:r>
            <w:r>
              <w:rPr>
                <w:spacing w:val="-9"/>
                <w:sz w:val="16"/>
                <w:szCs w:val="16"/>
              </w:rPr>
              <w:t xml:space="preserve"> </w:t>
            </w:r>
            <w:r>
              <w:rPr>
                <w:sz w:val="16"/>
                <w:szCs w:val="16"/>
              </w:rPr>
              <w:t>смуг</w:t>
            </w:r>
            <w:r>
              <w:rPr>
                <w:spacing w:val="-9"/>
                <w:sz w:val="16"/>
                <w:szCs w:val="16"/>
              </w:rPr>
              <w:t xml:space="preserve"> </w:t>
            </w:r>
            <w:r>
              <w:rPr>
                <w:sz w:val="16"/>
                <w:szCs w:val="16"/>
              </w:rPr>
              <w:t>та</w:t>
            </w:r>
            <w:r>
              <w:rPr>
                <w:spacing w:val="-9"/>
                <w:sz w:val="16"/>
                <w:szCs w:val="16"/>
              </w:rPr>
              <w:t xml:space="preserve"> </w:t>
            </w:r>
            <w:r>
              <w:rPr>
                <w:sz w:val="16"/>
                <w:szCs w:val="16"/>
              </w:rPr>
              <w:t>тротуарів шириною менше 2-х метрів;</w:t>
            </w:r>
          </w:p>
          <w:p w:rsidR="00AA7BCD" w:rsidRDefault="00AA7BCD" w:rsidP="004E6344">
            <w:pPr>
              <w:pStyle w:val="TableParagraph"/>
              <w:numPr>
                <w:ilvl w:val="0"/>
                <w:numId w:val="35"/>
              </w:numPr>
              <w:tabs>
                <w:tab w:val="left" w:pos="171"/>
              </w:tabs>
              <w:spacing w:before="28"/>
              <w:jc w:val="both"/>
              <w:rPr>
                <w:sz w:val="16"/>
                <w:szCs w:val="16"/>
              </w:rPr>
            </w:pPr>
            <w:r>
              <w:rPr>
                <w:sz w:val="16"/>
                <w:szCs w:val="16"/>
              </w:rPr>
              <w:t>не ближче 10-ти метрів до наземних пішохідних переходів, зупинок маршрутних транспортних засобів (транспортних засобів загального</w:t>
            </w:r>
            <w:r>
              <w:rPr>
                <w:spacing w:val="-9"/>
                <w:sz w:val="16"/>
                <w:szCs w:val="16"/>
              </w:rPr>
              <w:t xml:space="preserve"> </w:t>
            </w:r>
            <w:r>
              <w:rPr>
                <w:sz w:val="16"/>
                <w:szCs w:val="16"/>
              </w:rPr>
              <w:t>користування)</w:t>
            </w:r>
            <w:r>
              <w:rPr>
                <w:spacing w:val="-7"/>
                <w:sz w:val="16"/>
                <w:szCs w:val="16"/>
              </w:rPr>
              <w:t xml:space="preserve"> </w:t>
            </w:r>
            <w:r>
              <w:rPr>
                <w:sz w:val="16"/>
                <w:szCs w:val="16"/>
              </w:rPr>
              <w:t>з</w:t>
            </w:r>
            <w:r>
              <w:rPr>
                <w:spacing w:val="-10"/>
                <w:sz w:val="16"/>
                <w:szCs w:val="16"/>
              </w:rPr>
              <w:t xml:space="preserve"> </w:t>
            </w:r>
            <w:r>
              <w:rPr>
                <w:sz w:val="16"/>
                <w:szCs w:val="16"/>
              </w:rPr>
              <w:t>точками</w:t>
            </w:r>
            <w:r>
              <w:rPr>
                <w:spacing w:val="-7"/>
                <w:sz w:val="16"/>
                <w:szCs w:val="16"/>
              </w:rPr>
              <w:t xml:space="preserve"> </w:t>
            </w:r>
            <w:r>
              <w:rPr>
                <w:sz w:val="16"/>
                <w:szCs w:val="16"/>
              </w:rPr>
              <w:t>відліку</w:t>
            </w:r>
            <w:r>
              <w:rPr>
                <w:spacing w:val="-9"/>
                <w:sz w:val="16"/>
                <w:szCs w:val="16"/>
              </w:rPr>
              <w:t xml:space="preserve"> </w:t>
            </w:r>
            <w:r>
              <w:rPr>
                <w:sz w:val="16"/>
                <w:szCs w:val="16"/>
              </w:rPr>
              <w:t xml:space="preserve">від відповідних дорожніх знаків, перехрещень </w:t>
            </w:r>
            <w:r>
              <w:rPr>
                <w:spacing w:val="-2"/>
                <w:sz w:val="16"/>
                <w:szCs w:val="16"/>
              </w:rPr>
              <w:t xml:space="preserve">вулиць; </w:t>
            </w:r>
            <w:r>
              <w:rPr>
                <w:sz w:val="16"/>
                <w:szCs w:val="16"/>
              </w:rPr>
              <w:t>не</w:t>
            </w:r>
            <w:r>
              <w:rPr>
                <w:spacing w:val="-6"/>
                <w:sz w:val="16"/>
                <w:szCs w:val="16"/>
              </w:rPr>
              <w:t xml:space="preserve"> </w:t>
            </w:r>
            <w:r>
              <w:rPr>
                <w:sz w:val="16"/>
                <w:szCs w:val="16"/>
              </w:rPr>
              <w:t>ближче</w:t>
            </w:r>
            <w:r>
              <w:rPr>
                <w:spacing w:val="-5"/>
                <w:sz w:val="16"/>
                <w:szCs w:val="16"/>
              </w:rPr>
              <w:t xml:space="preserve"> </w:t>
            </w:r>
            <w:r>
              <w:rPr>
                <w:sz w:val="16"/>
                <w:szCs w:val="16"/>
              </w:rPr>
              <w:t>ніж</w:t>
            </w:r>
            <w:r>
              <w:rPr>
                <w:spacing w:val="-5"/>
                <w:sz w:val="16"/>
                <w:szCs w:val="16"/>
              </w:rPr>
              <w:t xml:space="preserve"> </w:t>
            </w:r>
            <w:r>
              <w:rPr>
                <w:sz w:val="16"/>
                <w:szCs w:val="16"/>
              </w:rPr>
              <w:t>5</w:t>
            </w:r>
            <w:r>
              <w:rPr>
                <w:spacing w:val="-6"/>
                <w:sz w:val="16"/>
                <w:szCs w:val="16"/>
              </w:rPr>
              <w:t xml:space="preserve"> </w:t>
            </w:r>
            <w:r>
              <w:rPr>
                <w:sz w:val="16"/>
                <w:szCs w:val="16"/>
              </w:rPr>
              <w:t>метрів</w:t>
            </w:r>
            <w:r>
              <w:rPr>
                <w:spacing w:val="-6"/>
                <w:sz w:val="16"/>
                <w:szCs w:val="16"/>
              </w:rPr>
              <w:t xml:space="preserve"> </w:t>
            </w:r>
            <w:r>
              <w:rPr>
                <w:sz w:val="16"/>
                <w:szCs w:val="16"/>
              </w:rPr>
              <w:t>до</w:t>
            </w:r>
            <w:r>
              <w:rPr>
                <w:spacing w:val="-6"/>
                <w:sz w:val="16"/>
                <w:szCs w:val="16"/>
              </w:rPr>
              <w:t xml:space="preserve"> </w:t>
            </w:r>
            <w:r>
              <w:rPr>
                <w:sz w:val="16"/>
                <w:szCs w:val="16"/>
              </w:rPr>
              <w:t>(в</w:t>
            </w:r>
            <w:r>
              <w:rPr>
                <w:spacing w:val="-6"/>
                <w:sz w:val="16"/>
                <w:szCs w:val="16"/>
              </w:rPr>
              <w:t xml:space="preserve"> </w:t>
            </w:r>
            <w:r>
              <w:rPr>
                <w:sz w:val="16"/>
                <w:szCs w:val="16"/>
              </w:rPr>
              <w:t>напрямку</w:t>
            </w:r>
            <w:r>
              <w:rPr>
                <w:spacing w:val="-5"/>
                <w:sz w:val="16"/>
                <w:szCs w:val="16"/>
              </w:rPr>
              <w:t xml:space="preserve"> </w:t>
            </w:r>
            <w:r>
              <w:rPr>
                <w:sz w:val="16"/>
                <w:szCs w:val="16"/>
              </w:rPr>
              <w:t>руху транспорту) виїздів з прилеглих (прибудинкових) територій, якщо опора РЗ нижча ніж 2,5 метра;</w:t>
            </w:r>
          </w:p>
          <w:p w:rsidR="00AA7BCD" w:rsidRDefault="00AA7BCD" w:rsidP="004E6344">
            <w:pPr>
              <w:pStyle w:val="TableParagraph"/>
              <w:numPr>
                <w:ilvl w:val="0"/>
                <w:numId w:val="35"/>
              </w:numPr>
              <w:tabs>
                <w:tab w:val="left" w:pos="171"/>
              </w:tabs>
              <w:jc w:val="both"/>
              <w:rPr>
                <w:sz w:val="16"/>
                <w:szCs w:val="16"/>
              </w:rPr>
            </w:pPr>
            <w:r>
              <w:rPr>
                <w:sz w:val="16"/>
                <w:szCs w:val="16"/>
              </w:rPr>
              <w:t>край</w:t>
            </w:r>
            <w:r>
              <w:rPr>
                <w:spacing w:val="-4"/>
                <w:sz w:val="16"/>
                <w:szCs w:val="16"/>
              </w:rPr>
              <w:t xml:space="preserve"> </w:t>
            </w:r>
            <w:r>
              <w:rPr>
                <w:sz w:val="16"/>
                <w:szCs w:val="16"/>
              </w:rPr>
              <w:t>РЗ</w:t>
            </w:r>
            <w:r>
              <w:rPr>
                <w:spacing w:val="-6"/>
                <w:sz w:val="16"/>
                <w:szCs w:val="16"/>
              </w:rPr>
              <w:t xml:space="preserve"> </w:t>
            </w:r>
            <w:r>
              <w:rPr>
                <w:sz w:val="16"/>
                <w:szCs w:val="16"/>
              </w:rPr>
              <w:t>має</w:t>
            </w:r>
            <w:r>
              <w:rPr>
                <w:spacing w:val="-5"/>
                <w:sz w:val="16"/>
                <w:szCs w:val="16"/>
              </w:rPr>
              <w:t xml:space="preserve"> </w:t>
            </w:r>
            <w:r>
              <w:rPr>
                <w:sz w:val="16"/>
                <w:szCs w:val="16"/>
              </w:rPr>
              <w:t>бути</w:t>
            </w:r>
            <w:r>
              <w:rPr>
                <w:spacing w:val="-4"/>
                <w:sz w:val="16"/>
                <w:szCs w:val="16"/>
              </w:rPr>
              <w:t xml:space="preserve"> </w:t>
            </w:r>
            <w:r>
              <w:rPr>
                <w:sz w:val="16"/>
                <w:szCs w:val="16"/>
              </w:rPr>
              <w:t>не</w:t>
            </w:r>
            <w:r>
              <w:rPr>
                <w:spacing w:val="-6"/>
                <w:sz w:val="16"/>
                <w:szCs w:val="16"/>
              </w:rPr>
              <w:t xml:space="preserve"> </w:t>
            </w:r>
            <w:r>
              <w:rPr>
                <w:sz w:val="16"/>
                <w:szCs w:val="16"/>
              </w:rPr>
              <w:t>ближче</w:t>
            </w:r>
            <w:r>
              <w:rPr>
                <w:spacing w:val="-4"/>
                <w:sz w:val="16"/>
                <w:szCs w:val="16"/>
              </w:rPr>
              <w:t xml:space="preserve"> </w:t>
            </w:r>
            <w:r>
              <w:rPr>
                <w:sz w:val="16"/>
                <w:szCs w:val="16"/>
              </w:rPr>
              <w:t>ніж</w:t>
            </w:r>
            <w:r>
              <w:rPr>
                <w:spacing w:val="-4"/>
                <w:sz w:val="16"/>
                <w:szCs w:val="16"/>
              </w:rPr>
              <w:t xml:space="preserve"> </w:t>
            </w:r>
            <w:r>
              <w:rPr>
                <w:sz w:val="16"/>
                <w:szCs w:val="16"/>
              </w:rPr>
              <w:t>0,5</w:t>
            </w:r>
            <w:r>
              <w:rPr>
                <w:spacing w:val="-5"/>
                <w:sz w:val="16"/>
                <w:szCs w:val="16"/>
              </w:rPr>
              <w:t xml:space="preserve"> </w:t>
            </w:r>
            <w:r>
              <w:rPr>
                <w:sz w:val="16"/>
                <w:szCs w:val="16"/>
              </w:rPr>
              <w:t>метра</w:t>
            </w:r>
            <w:r>
              <w:rPr>
                <w:spacing w:val="-6"/>
                <w:sz w:val="16"/>
                <w:szCs w:val="16"/>
              </w:rPr>
              <w:t xml:space="preserve"> </w:t>
            </w:r>
            <w:r>
              <w:rPr>
                <w:sz w:val="16"/>
                <w:szCs w:val="16"/>
              </w:rPr>
              <w:t>до проїзної частини вулиці (дороги) та виїздів з прилеглих (прибудинкових) територій;</w:t>
            </w:r>
          </w:p>
          <w:p w:rsidR="00AA7BCD" w:rsidRDefault="00AA7BCD" w:rsidP="004E6344">
            <w:pPr>
              <w:pStyle w:val="TableParagraph"/>
              <w:numPr>
                <w:ilvl w:val="0"/>
                <w:numId w:val="35"/>
              </w:numPr>
              <w:tabs>
                <w:tab w:val="left" w:pos="171"/>
              </w:tabs>
              <w:jc w:val="both"/>
              <w:rPr>
                <w:sz w:val="16"/>
                <w:szCs w:val="16"/>
              </w:rPr>
            </w:pPr>
            <w:r>
              <w:rPr>
                <w:sz w:val="16"/>
                <w:szCs w:val="16"/>
              </w:rPr>
              <w:t>не</w:t>
            </w:r>
            <w:r>
              <w:rPr>
                <w:spacing w:val="-10"/>
                <w:sz w:val="16"/>
                <w:szCs w:val="16"/>
              </w:rPr>
              <w:t xml:space="preserve"> </w:t>
            </w:r>
            <w:r>
              <w:rPr>
                <w:sz w:val="16"/>
                <w:szCs w:val="16"/>
              </w:rPr>
              <w:t>ближче</w:t>
            </w:r>
            <w:r>
              <w:rPr>
                <w:spacing w:val="-8"/>
                <w:sz w:val="16"/>
                <w:szCs w:val="16"/>
              </w:rPr>
              <w:t xml:space="preserve"> </w:t>
            </w:r>
            <w:r>
              <w:rPr>
                <w:sz w:val="16"/>
                <w:szCs w:val="16"/>
              </w:rPr>
              <w:t>20-ти</w:t>
            </w:r>
            <w:r>
              <w:rPr>
                <w:spacing w:val="-8"/>
                <w:sz w:val="16"/>
                <w:szCs w:val="16"/>
              </w:rPr>
              <w:t xml:space="preserve"> </w:t>
            </w:r>
            <w:r>
              <w:rPr>
                <w:sz w:val="16"/>
                <w:szCs w:val="16"/>
              </w:rPr>
              <w:t>метрів</w:t>
            </w:r>
            <w:r>
              <w:rPr>
                <w:spacing w:val="-9"/>
                <w:sz w:val="16"/>
                <w:szCs w:val="16"/>
              </w:rPr>
              <w:t xml:space="preserve"> </w:t>
            </w:r>
            <w:r>
              <w:rPr>
                <w:sz w:val="16"/>
                <w:szCs w:val="16"/>
              </w:rPr>
              <w:t>до</w:t>
            </w:r>
            <w:r>
              <w:rPr>
                <w:spacing w:val="-9"/>
                <w:sz w:val="16"/>
                <w:szCs w:val="16"/>
              </w:rPr>
              <w:t xml:space="preserve"> </w:t>
            </w:r>
            <w:r>
              <w:rPr>
                <w:sz w:val="16"/>
                <w:szCs w:val="16"/>
              </w:rPr>
              <w:t>територій транспортних розв'язок;</w:t>
            </w:r>
          </w:p>
          <w:p w:rsidR="00AA7BCD" w:rsidRDefault="00AA7BCD" w:rsidP="004E6344">
            <w:pPr>
              <w:pStyle w:val="TableParagraph"/>
              <w:numPr>
                <w:ilvl w:val="0"/>
                <w:numId w:val="35"/>
              </w:numPr>
              <w:tabs>
                <w:tab w:val="left" w:pos="171"/>
              </w:tabs>
              <w:jc w:val="both"/>
              <w:rPr>
                <w:sz w:val="16"/>
                <w:szCs w:val="16"/>
              </w:rPr>
            </w:pPr>
            <w:r>
              <w:rPr>
                <w:sz w:val="16"/>
                <w:szCs w:val="16"/>
              </w:rPr>
              <w:t>не ближче 50-ти метрів від залізничних переїздів</w:t>
            </w:r>
            <w:r>
              <w:rPr>
                <w:spacing w:val="-8"/>
                <w:sz w:val="16"/>
                <w:szCs w:val="16"/>
              </w:rPr>
              <w:t xml:space="preserve"> </w:t>
            </w:r>
            <w:r>
              <w:rPr>
                <w:sz w:val="16"/>
                <w:szCs w:val="16"/>
              </w:rPr>
              <w:t>з</w:t>
            </w:r>
            <w:r>
              <w:rPr>
                <w:spacing w:val="-9"/>
                <w:sz w:val="16"/>
                <w:szCs w:val="16"/>
              </w:rPr>
              <w:t xml:space="preserve"> </w:t>
            </w:r>
            <w:r>
              <w:rPr>
                <w:sz w:val="16"/>
                <w:szCs w:val="16"/>
              </w:rPr>
              <w:t>точкою</w:t>
            </w:r>
            <w:r>
              <w:rPr>
                <w:spacing w:val="-8"/>
                <w:sz w:val="16"/>
                <w:szCs w:val="16"/>
              </w:rPr>
              <w:t xml:space="preserve"> </w:t>
            </w:r>
            <w:r>
              <w:rPr>
                <w:sz w:val="16"/>
                <w:szCs w:val="16"/>
              </w:rPr>
              <w:t>відліку</w:t>
            </w:r>
            <w:r>
              <w:rPr>
                <w:spacing w:val="-9"/>
                <w:sz w:val="16"/>
                <w:szCs w:val="16"/>
              </w:rPr>
              <w:t xml:space="preserve"> </w:t>
            </w:r>
            <w:r>
              <w:rPr>
                <w:sz w:val="16"/>
                <w:szCs w:val="16"/>
              </w:rPr>
              <w:t>від</w:t>
            </w:r>
            <w:r>
              <w:rPr>
                <w:spacing w:val="-10"/>
                <w:sz w:val="16"/>
                <w:szCs w:val="16"/>
              </w:rPr>
              <w:t xml:space="preserve"> </w:t>
            </w:r>
            <w:r>
              <w:rPr>
                <w:sz w:val="16"/>
                <w:szCs w:val="16"/>
              </w:rPr>
              <w:t>відповідного дорожнього знаку.</w:t>
            </w:r>
          </w:p>
          <w:p w:rsidR="00AA7BCD" w:rsidRDefault="00AA7BCD" w:rsidP="004E6344">
            <w:pPr>
              <w:spacing w:line="280" w:lineRule="auto"/>
              <w:jc w:val="both"/>
              <w:rPr>
                <w:rFonts w:ascii="Times New Roman" w:hAnsi="Times New Roman"/>
              </w:rPr>
            </w:pPr>
            <w:r>
              <w:rPr>
                <w:rFonts w:ascii="Times New Roman" w:hAnsi="Times New Roman"/>
                <w:sz w:val="16"/>
                <w:szCs w:val="16"/>
              </w:rPr>
              <w:t>Фундаментний блок наземного РЗ має бути заглиблений до рівня ґрунту з відновленням твердого покриття, трав'яного покриву (газону) та</w:t>
            </w:r>
            <w:r>
              <w:rPr>
                <w:rFonts w:ascii="Times New Roman" w:hAnsi="Times New Roman"/>
                <w:spacing w:val="-9"/>
                <w:sz w:val="16"/>
                <w:szCs w:val="16"/>
              </w:rPr>
              <w:t xml:space="preserve"> </w:t>
            </w:r>
            <w:r>
              <w:rPr>
                <w:rFonts w:ascii="Times New Roman" w:hAnsi="Times New Roman"/>
                <w:sz w:val="16"/>
                <w:szCs w:val="16"/>
              </w:rPr>
              <w:t>виконанням</w:t>
            </w:r>
            <w:r>
              <w:rPr>
                <w:rFonts w:ascii="Times New Roman" w:hAnsi="Times New Roman"/>
                <w:spacing w:val="-5"/>
                <w:sz w:val="16"/>
                <w:szCs w:val="16"/>
              </w:rPr>
              <w:t xml:space="preserve"> </w:t>
            </w:r>
            <w:r>
              <w:rPr>
                <w:rFonts w:ascii="Times New Roman" w:hAnsi="Times New Roman"/>
                <w:sz w:val="16"/>
                <w:szCs w:val="16"/>
              </w:rPr>
              <w:t>робіт</w:t>
            </w:r>
            <w:r>
              <w:rPr>
                <w:rFonts w:ascii="Times New Roman" w:hAnsi="Times New Roman"/>
                <w:spacing w:val="-8"/>
                <w:sz w:val="16"/>
                <w:szCs w:val="16"/>
              </w:rPr>
              <w:t xml:space="preserve"> </w:t>
            </w:r>
            <w:r>
              <w:rPr>
                <w:rFonts w:ascii="Times New Roman" w:hAnsi="Times New Roman"/>
                <w:sz w:val="16"/>
                <w:szCs w:val="16"/>
              </w:rPr>
              <w:t>з</w:t>
            </w:r>
            <w:r>
              <w:rPr>
                <w:rFonts w:ascii="Times New Roman" w:hAnsi="Times New Roman"/>
                <w:spacing w:val="-9"/>
                <w:sz w:val="16"/>
                <w:szCs w:val="16"/>
              </w:rPr>
              <w:t xml:space="preserve"> </w:t>
            </w:r>
            <w:r>
              <w:rPr>
                <w:rFonts w:ascii="Times New Roman" w:hAnsi="Times New Roman"/>
                <w:sz w:val="16"/>
                <w:szCs w:val="16"/>
              </w:rPr>
              <w:t>благоустрою</w:t>
            </w:r>
            <w:r>
              <w:rPr>
                <w:rFonts w:ascii="Times New Roman" w:hAnsi="Times New Roman"/>
                <w:spacing w:val="-6"/>
                <w:sz w:val="16"/>
                <w:szCs w:val="16"/>
              </w:rPr>
              <w:t xml:space="preserve"> </w:t>
            </w:r>
            <w:r>
              <w:rPr>
                <w:rFonts w:ascii="Times New Roman" w:hAnsi="Times New Roman"/>
                <w:sz w:val="16"/>
                <w:szCs w:val="16"/>
              </w:rPr>
              <w:t>території,</w:t>
            </w:r>
            <w:r>
              <w:rPr>
                <w:rFonts w:ascii="Times New Roman" w:hAnsi="Times New Roman"/>
                <w:spacing w:val="-5"/>
                <w:sz w:val="16"/>
                <w:szCs w:val="16"/>
              </w:rPr>
              <w:t xml:space="preserve"> </w:t>
            </w:r>
            <w:r>
              <w:rPr>
                <w:rFonts w:ascii="Times New Roman" w:hAnsi="Times New Roman"/>
                <w:sz w:val="16"/>
                <w:szCs w:val="16"/>
              </w:rPr>
              <w:t>де розміщений РЗ</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lang w:eastAsia="uk-UA"/>
              </w:rPr>
              <w:lastRenderedPageBreak/>
              <w:drawing>
                <wp:inline distT="0" distB="0" distL="0" distR="0">
                  <wp:extent cx="2238375" cy="3209925"/>
                  <wp:effectExtent l="0" t="0" r="0" b="0"/>
                  <wp:docPr id="129415369" name="Рисунок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38375" cy="3209925"/>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spacing w:before="26"/>
              <w:ind w:left="0"/>
              <w:jc w:val="both"/>
              <w:rPr>
                <w:b/>
                <w:sz w:val="16"/>
                <w:szCs w:val="16"/>
              </w:rPr>
            </w:pPr>
            <w:proofErr w:type="spellStart"/>
            <w:r>
              <w:rPr>
                <w:b/>
                <w:sz w:val="16"/>
                <w:szCs w:val="16"/>
              </w:rPr>
              <w:lastRenderedPageBreak/>
              <w:t>Лайтпостер</w:t>
            </w:r>
            <w:proofErr w:type="spellEnd"/>
            <w:r>
              <w:rPr>
                <w:b/>
                <w:sz w:val="16"/>
                <w:szCs w:val="16"/>
              </w:rPr>
              <w:t>, що стоїть окремо</w:t>
            </w:r>
          </w:p>
          <w:p w:rsidR="00AA7BCD" w:rsidRDefault="00AA7BCD" w:rsidP="004E6344">
            <w:pPr>
              <w:pStyle w:val="TableParagraph"/>
              <w:spacing w:before="26"/>
              <w:ind w:left="0"/>
              <w:jc w:val="both"/>
              <w:rPr>
                <w:sz w:val="16"/>
                <w:szCs w:val="16"/>
              </w:rPr>
            </w:pPr>
            <w:r>
              <w:rPr>
                <w:sz w:val="16"/>
                <w:szCs w:val="16"/>
              </w:rPr>
              <w:t>РЗ,</w:t>
            </w:r>
            <w:r>
              <w:rPr>
                <w:spacing w:val="-9"/>
                <w:sz w:val="16"/>
                <w:szCs w:val="16"/>
              </w:rPr>
              <w:t xml:space="preserve"> </w:t>
            </w:r>
            <w:r>
              <w:rPr>
                <w:sz w:val="16"/>
                <w:szCs w:val="16"/>
              </w:rPr>
              <w:t>що</w:t>
            </w:r>
            <w:r>
              <w:rPr>
                <w:spacing w:val="-9"/>
                <w:sz w:val="16"/>
                <w:szCs w:val="16"/>
              </w:rPr>
              <w:t xml:space="preserve"> </w:t>
            </w:r>
            <w:r>
              <w:rPr>
                <w:sz w:val="16"/>
                <w:szCs w:val="16"/>
              </w:rPr>
              <w:t>розміщується</w:t>
            </w:r>
            <w:r>
              <w:rPr>
                <w:spacing w:val="-9"/>
                <w:sz w:val="16"/>
                <w:szCs w:val="16"/>
              </w:rPr>
              <w:t xml:space="preserve"> </w:t>
            </w:r>
            <w:r>
              <w:rPr>
                <w:sz w:val="16"/>
                <w:szCs w:val="16"/>
              </w:rPr>
              <w:t>на</w:t>
            </w:r>
            <w:r>
              <w:rPr>
                <w:spacing w:val="-10"/>
                <w:sz w:val="16"/>
                <w:szCs w:val="16"/>
              </w:rPr>
              <w:t xml:space="preserve"> </w:t>
            </w:r>
            <w:r>
              <w:rPr>
                <w:sz w:val="16"/>
                <w:szCs w:val="16"/>
              </w:rPr>
              <w:t>відкритій місцевості, складається з фундаменту, опорної стійки, просторового металевого каркаса та однієї або двох рекламних поверхонь.</w:t>
            </w:r>
          </w:p>
          <w:p w:rsidR="00AA7BCD" w:rsidRDefault="00AA7BCD" w:rsidP="004E6344">
            <w:pPr>
              <w:pStyle w:val="TableParagraph"/>
              <w:ind w:left="0"/>
              <w:jc w:val="both"/>
              <w:rPr>
                <w:b/>
                <w:bCs/>
                <w:sz w:val="16"/>
                <w:szCs w:val="16"/>
              </w:rPr>
            </w:pPr>
            <w:r>
              <w:rPr>
                <w:b/>
                <w:bCs/>
                <w:sz w:val="16"/>
                <w:szCs w:val="16"/>
              </w:rPr>
              <w:t>Основні</w:t>
            </w:r>
            <w:r>
              <w:rPr>
                <w:b/>
                <w:bCs/>
                <w:spacing w:val="-8"/>
                <w:sz w:val="16"/>
                <w:szCs w:val="16"/>
              </w:rPr>
              <w:t xml:space="preserve"> </w:t>
            </w:r>
            <w:r>
              <w:rPr>
                <w:b/>
                <w:bCs/>
                <w:sz w:val="16"/>
                <w:szCs w:val="16"/>
              </w:rPr>
              <w:t>характеристики</w:t>
            </w:r>
            <w:r>
              <w:rPr>
                <w:b/>
                <w:bCs/>
                <w:spacing w:val="-5"/>
                <w:sz w:val="16"/>
                <w:szCs w:val="16"/>
              </w:rPr>
              <w:t xml:space="preserve"> </w:t>
            </w:r>
            <w:r>
              <w:rPr>
                <w:b/>
                <w:bCs/>
                <w:spacing w:val="-2"/>
                <w:sz w:val="16"/>
                <w:szCs w:val="16"/>
              </w:rPr>
              <w:t>(вимоги):</w:t>
            </w:r>
          </w:p>
          <w:p w:rsidR="00AA7BCD" w:rsidRDefault="00AA7BCD" w:rsidP="004E6344">
            <w:pPr>
              <w:pStyle w:val="TableParagraph"/>
              <w:numPr>
                <w:ilvl w:val="0"/>
                <w:numId w:val="33"/>
              </w:numPr>
              <w:tabs>
                <w:tab w:val="left" w:pos="171"/>
              </w:tabs>
              <w:jc w:val="both"/>
              <w:rPr>
                <w:sz w:val="16"/>
                <w:szCs w:val="16"/>
              </w:rPr>
            </w:pPr>
            <w:r>
              <w:rPr>
                <w:sz w:val="16"/>
                <w:szCs w:val="16"/>
              </w:rPr>
              <w:t>розмір</w:t>
            </w:r>
            <w:r>
              <w:rPr>
                <w:spacing w:val="-9"/>
                <w:sz w:val="16"/>
                <w:szCs w:val="16"/>
              </w:rPr>
              <w:t xml:space="preserve"> </w:t>
            </w:r>
            <w:r>
              <w:rPr>
                <w:sz w:val="16"/>
                <w:szCs w:val="16"/>
              </w:rPr>
              <w:t>однієї</w:t>
            </w:r>
            <w:r>
              <w:rPr>
                <w:spacing w:val="-8"/>
                <w:sz w:val="16"/>
                <w:szCs w:val="16"/>
              </w:rPr>
              <w:t xml:space="preserve"> </w:t>
            </w:r>
            <w:r>
              <w:rPr>
                <w:sz w:val="16"/>
                <w:szCs w:val="16"/>
              </w:rPr>
              <w:t>рекламної</w:t>
            </w:r>
            <w:r>
              <w:rPr>
                <w:spacing w:val="-8"/>
                <w:sz w:val="16"/>
                <w:szCs w:val="16"/>
              </w:rPr>
              <w:t xml:space="preserve"> </w:t>
            </w:r>
            <w:r>
              <w:rPr>
                <w:sz w:val="16"/>
                <w:szCs w:val="16"/>
              </w:rPr>
              <w:t>площини</w:t>
            </w:r>
            <w:r>
              <w:rPr>
                <w:spacing w:val="-7"/>
                <w:sz w:val="16"/>
                <w:szCs w:val="16"/>
              </w:rPr>
              <w:t xml:space="preserve"> </w:t>
            </w:r>
            <w:r>
              <w:rPr>
                <w:sz w:val="16"/>
                <w:szCs w:val="16"/>
              </w:rPr>
              <w:t>не</w:t>
            </w:r>
            <w:r>
              <w:rPr>
                <w:spacing w:val="-10"/>
                <w:sz w:val="16"/>
                <w:szCs w:val="16"/>
              </w:rPr>
              <w:t xml:space="preserve"> </w:t>
            </w:r>
            <w:r>
              <w:rPr>
                <w:sz w:val="16"/>
                <w:szCs w:val="16"/>
              </w:rPr>
              <w:t>більше: 1,2 м х 1,8 м;</w:t>
            </w:r>
          </w:p>
          <w:p w:rsidR="00AA7BCD" w:rsidRDefault="00AA7BCD" w:rsidP="004E6344">
            <w:pPr>
              <w:pStyle w:val="TableParagraph"/>
              <w:numPr>
                <w:ilvl w:val="0"/>
                <w:numId w:val="33"/>
              </w:numPr>
              <w:tabs>
                <w:tab w:val="left" w:pos="171"/>
              </w:tabs>
              <w:jc w:val="both"/>
              <w:rPr>
                <w:sz w:val="16"/>
                <w:szCs w:val="16"/>
              </w:rPr>
            </w:pPr>
            <w:r>
              <w:rPr>
                <w:sz w:val="16"/>
                <w:szCs w:val="16"/>
              </w:rPr>
              <w:t>габарити</w:t>
            </w:r>
            <w:r>
              <w:rPr>
                <w:spacing w:val="-7"/>
                <w:sz w:val="16"/>
                <w:szCs w:val="16"/>
              </w:rPr>
              <w:t xml:space="preserve"> </w:t>
            </w:r>
            <w:r>
              <w:rPr>
                <w:sz w:val="16"/>
                <w:szCs w:val="16"/>
              </w:rPr>
              <w:t>просторового</w:t>
            </w:r>
            <w:r>
              <w:rPr>
                <w:spacing w:val="-10"/>
                <w:sz w:val="16"/>
                <w:szCs w:val="16"/>
              </w:rPr>
              <w:t xml:space="preserve"> </w:t>
            </w:r>
            <w:r>
              <w:rPr>
                <w:sz w:val="16"/>
                <w:szCs w:val="16"/>
              </w:rPr>
              <w:t>металевого</w:t>
            </w:r>
            <w:r>
              <w:rPr>
                <w:spacing w:val="-9"/>
                <w:sz w:val="16"/>
                <w:szCs w:val="16"/>
              </w:rPr>
              <w:t xml:space="preserve"> </w:t>
            </w:r>
            <w:r>
              <w:rPr>
                <w:sz w:val="16"/>
                <w:szCs w:val="16"/>
              </w:rPr>
              <w:t>каркаса</w:t>
            </w:r>
            <w:r>
              <w:rPr>
                <w:spacing w:val="-7"/>
                <w:sz w:val="16"/>
                <w:szCs w:val="16"/>
              </w:rPr>
              <w:t xml:space="preserve"> </w:t>
            </w:r>
            <w:r>
              <w:rPr>
                <w:sz w:val="16"/>
                <w:szCs w:val="16"/>
              </w:rPr>
              <w:t>-</w:t>
            </w:r>
            <w:r>
              <w:rPr>
                <w:spacing w:val="-10"/>
                <w:sz w:val="16"/>
                <w:szCs w:val="16"/>
              </w:rPr>
              <w:t xml:space="preserve"> </w:t>
            </w:r>
            <w:r>
              <w:rPr>
                <w:sz w:val="16"/>
                <w:szCs w:val="16"/>
              </w:rPr>
              <w:t>не більше 1,4 м х 2,0 м;</w:t>
            </w:r>
          </w:p>
          <w:p w:rsidR="00AA7BCD" w:rsidRDefault="00AA7BCD" w:rsidP="004E6344">
            <w:pPr>
              <w:pStyle w:val="TableParagraph"/>
              <w:numPr>
                <w:ilvl w:val="0"/>
                <w:numId w:val="33"/>
              </w:numPr>
              <w:tabs>
                <w:tab w:val="left" w:pos="171"/>
              </w:tabs>
              <w:jc w:val="both"/>
              <w:rPr>
                <w:sz w:val="16"/>
                <w:szCs w:val="16"/>
              </w:rPr>
            </w:pPr>
            <w:r>
              <w:rPr>
                <w:sz w:val="16"/>
                <w:szCs w:val="16"/>
              </w:rPr>
              <w:t>висота опорної стійки від дорожнього покриття</w:t>
            </w:r>
            <w:r>
              <w:rPr>
                <w:spacing w:val="-4"/>
                <w:sz w:val="16"/>
                <w:szCs w:val="16"/>
              </w:rPr>
              <w:t xml:space="preserve"> </w:t>
            </w:r>
            <w:r>
              <w:rPr>
                <w:sz w:val="16"/>
                <w:szCs w:val="16"/>
              </w:rPr>
              <w:t>або</w:t>
            </w:r>
            <w:r>
              <w:rPr>
                <w:spacing w:val="-7"/>
                <w:sz w:val="16"/>
                <w:szCs w:val="16"/>
              </w:rPr>
              <w:t xml:space="preserve"> </w:t>
            </w:r>
            <w:r>
              <w:rPr>
                <w:sz w:val="16"/>
                <w:szCs w:val="16"/>
              </w:rPr>
              <w:t>від</w:t>
            </w:r>
            <w:r>
              <w:rPr>
                <w:spacing w:val="-8"/>
                <w:sz w:val="16"/>
                <w:szCs w:val="16"/>
              </w:rPr>
              <w:t xml:space="preserve"> </w:t>
            </w:r>
            <w:r>
              <w:rPr>
                <w:sz w:val="16"/>
                <w:szCs w:val="16"/>
              </w:rPr>
              <w:t>рівня</w:t>
            </w:r>
            <w:r>
              <w:rPr>
                <w:spacing w:val="-8"/>
                <w:sz w:val="16"/>
                <w:szCs w:val="16"/>
              </w:rPr>
              <w:t xml:space="preserve"> </w:t>
            </w:r>
            <w:r>
              <w:rPr>
                <w:sz w:val="16"/>
                <w:szCs w:val="16"/>
              </w:rPr>
              <w:t>ґрунту</w:t>
            </w:r>
            <w:r>
              <w:rPr>
                <w:spacing w:val="-6"/>
                <w:sz w:val="16"/>
                <w:szCs w:val="16"/>
              </w:rPr>
              <w:t xml:space="preserve"> </w:t>
            </w:r>
            <w:r>
              <w:rPr>
                <w:sz w:val="16"/>
                <w:szCs w:val="16"/>
              </w:rPr>
              <w:t>до</w:t>
            </w:r>
            <w:r>
              <w:rPr>
                <w:spacing w:val="-7"/>
                <w:sz w:val="16"/>
                <w:szCs w:val="16"/>
              </w:rPr>
              <w:t xml:space="preserve"> </w:t>
            </w:r>
            <w:r>
              <w:rPr>
                <w:sz w:val="16"/>
                <w:szCs w:val="16"/>
              </w:rPr>
              <w:t>нижнього</w:t>
            </w:r>
            <w:r>
              <w:rPr>
                <w:spacing w:val="-6"/>
                <w:sz w:val="16"/>
                <w:szCs w:val="16"/>
              </w:rPr>
              <w:t xml:space="preserve"> </w:t>
            </w:r>
            <w:r>
              <w:rPr>
                <w:sz w:val="16"/>
                <w:szCs w:val="16"/>
              </w:rPr>
              <w:t>краю металевого просторового каркаса повинна бути не більше 1,2 м;</w:t>
            </w:r>
          </w:p>
          <w:p w:rsidR="00AA7BCD" w:rsidRDefault="00AA7BCD" w:rsidP="004E6344">
            <w:pPr>
              <w:pStyle w:val="TableParagraph"/>
              <w:numPr>
                <w:ilvl w:val="0"/>
                <w:numId w:val="33"/>
              </w:numPr>
              <w:tabs>
                <w:tab w:val="left" w:pos="171"/>
              </w:tabs>
              <w:jc w:val="both"/>
              <w:rPr>
                <w:sz w:val="16"/>
                <w:szCs w:val="16"/>
              </w:rPr>
            </w:pPr>
            <w:r>
              <w:rPr>
                <w:sz w:val="16"/>
                <w:szCs w:val="16"/>
              </w:rPr>
              <w:t>може</w:t>
            </w:r>
            <w:r>
              <w:rPr>
                <w:spacing w:val="-4"/>
                <w:sz w:val="16"/>
                <w:szCs w:val="16"/>
              </w:rPr>
              <w:t xml:space="preserve"> </w:t>
            </w:r>
            <w:r>
              <w:rPr>
                <w:sz w:val="16"/>
                <w:szCs w:val="16"/>
              </w:rPr>
              <w:t>мати</w:t>
            </w:r>
            <w:r>
              <w:rPr>
                <w:spacing w:val="-1"/>
                <w:sz w:val="16"/>
                <w:szCs w:val="16"/>
              </w:rPr>
              <w:t xml:space="preserve"> </w:t>
            </w:r>
            <w:r>
              <w:rPr>
                <w:spacing w:val="-2"/>
                <w:sz w:val="16"/>
                <w:szCs w:val="16"/>
              </w:rPr>
              <w:t>підсвічування;</w:t>
            </w:r>
          </w:p>
          <w:p w:rsidR="00AA7BCD" w:rsidRDefault="00AA7BCD" w:rsidP="004E6344">
            <w:pPr>
              <w:pStyle w:val="TableParagraph"/>
              <w:numPr>
                <w:ilvl w:val="0"/>
                <w:numId w:val="33"/>
              </w:numPr>
              <w:tabs>
                <w:tab w:val="left" w:pos="171"/>
              </w:tabs>
              <w:jc w:val="both"/>
              <w:rPr>
                <w:sz w:val="16"/>
                <w:szCs w:val="16"/>
              </w:rPr>
            </w:pPr>
            <w:r>
              <w:rPr>
                <w:sz w:val="16"/>
                <w:szCs w:val="16"/>
              </w:rPr>
              <w:t>можливі</w:t>
            </w:r>
            <w:r>
              <w:rPr>
                <w:spacing w:val="-15"/>
                <w:sz w:val="16"/>
                <w:szCs w:val="16"/>
              </w:rPr>
              <w:t xml:space="preserve"> </w:t>
            </w:r>
            <w:r>
              <w:rPr>
                <w:sz w:val="16"/>
                <w:szCs w:val="16"/>
              </w:rPr>
              <w:t>різноманітні</w:t>
            </w:r>
            <w:r>
              <w:rPr>
                <w:spacing w:val="-14"/>
                <w:sz w:val="16"/>
                <w:szCs w:val="16"/>
              </w:rPr>
              <w:t xml:space="preserve"> </w:t>
            </w:r>
            <w:r>
              <w:rPr>
                <w:sz w:val="16"/>
                <w:szCs w:val="16"/>
              </w:rPr>
              <w:t>технології</w:t>
            </w:r>
            <w:r>
              <w:rPr>
                <w:spacing w:val="-15"/>
                <w:sz w:val="16"/>
                <w:szCs w:val="16"/>
              </w:rPr>
              <w:t xml:space="preserve"> </w:t>
            </w:r>
            <w:r>
              <w:rPr>
                <w:sz w:val="16"/>
                <w:szCs w:val="16"/>
              </w:rPr>
              <w:t xml:space="preserve">зміни </w:t>
            </w:r>
            <w:r>
              <w:rPr>
                <w:spacing w:val="-2"/>
                <w:sz w:val="16"/>
                <w:szCs w:val="16"/>
              </w:rPr>
              <w:t>зображення;</w:t>
            </w:r>
          </w:p>
          <w:p w:rsidR="00AA7BCD" w:rsidRDefault="00AA7BCD" w:rsidP="004E6344">
            <w:pPr>
              <w:pStyle w:val="TableParagraph"/>
              <w:numPr>
                <w:ilvl w:val="0"/>
                <w:numId w:val="33"/>
              </w:numPr>
              <w:tabs>
                <w:tab w:val="left" w:pos="171"/>
              </w:tabs>
              <w:spacing w:before="1"/>
              <w:jc w:val="both"/>
              <w:rPr>
                <w:sz w:val="16"/>
                <w:szCs w:val="16"/>
              </w:rPr>
            </w:pPr>
            <w:r>
              <w:rPr>
                <w:sz w:val="16"/>
                <w:szCs w:val="16"/>
              </w:rPr>
              <w:t>освітлення РЗ не повинно засліплювати учасників</w:t>
            </w:r>
            <w:r>
              <w:rPr>
                <w:spacing w:val="-8"/>
                <w:sz w:val="16"/>
                <w:szCs w:val="16"/>
              </w:rPr>
              <w:t xml:space="preserve"> </w:t>
            </w:r>
            <w:r>
              <w:rPr>
                <w:sz w:val="16"/>
                <w:szCs w:val="16"/>
              </w:rPr>
              <w:t>дорожнього</w:t>
            </w:r>
            <w:r>
              <w:rPr>
                <w:spacing w:val="-9"/>
                <w:sz w:val="16"/>
                <w:szCs w:val="16"/>
              </w:rPr>
              <w:t xml:space="preserve"> </w:t>
            </w:r>
            <w:r>
              <w:rPr>
                <w:sz w:val="16"/>
                <w:szCs w:val="16"/>
              </w:rPr>
              <w:t>руху,</w:t>
            </w:r>
            <w:r>
              <w:rPr>
                <w:spacing w:val="-10"/>
                <w:sz w:val="16"/>
                <w:szCs w:val="16"/>
              </w:rPr>
              <w:t xml:space="preserve"> </w:t>
            </w:r>
            <w:r>
              <w:rPr>
                <w:sz w:val="16"/>
                <w:szCs w:val="16"/>
              </w:rPr>
              <w:t>а</w:t>
            </w:r>
            <w:r>
              <w:rPr>
                <w:spacing w:val="-11"/>
                <w:sz w:val="16"/>
                <w:szCs w:val="16"/>
              </w:rPr>
              <w:t xml:space="preserve"> </w:t>
            </w:r>
            <w:r>
              <w:rPr>
                <w:sz w:val="16"/>
                <w:szCs w:val="16"/>
              </w:rPr>
              <w:t>також</w:t>
            </w:r>
            <w:r>
              <w:rPr>
                <w:spacing w:val="-9"/>
                <w:sz w:val="16"/>
                <w:szCs w:val="16"/>
              </w:rPr>
              <w:t xml:space="preserve"> </w:t>
            </w:r>
            <w:r>
              <w:rPr>
                <w:sz w:val="16"/>
                <w:szCs w:val="16"/>
              </w:rPr>
              <w:t>мешканців житлових будинків;</w:t>
            </w:r>
          </w:p>
          <w:p w:rsidR="00AA7BCD" w:rsidRDefault="00AA7BCD" w:rsidP="004E6344">
            <w:pPr>
              <w:pStyle w:val="TableParagraph"/>
              <w:numPr>
                <w:ilvl w:val="0"/>
                <w:numId w:val="33"/>
              </w:numPr>
              <w:tabs>
                <w:tab w:val="left" w:pos="171"/>
              </w:tabs>
              <w:jc w:val="both"/>
              <w:rPr>
                <w:sz w:val="16"/>
                <w:szCs w:val="16"/>
              </w:rPr>
            </w:pPr>
            <w:r>
              <w:rPr>
                <w:sz w:val="16"/>
                <w:szCs w:val="16"/>
              </w:rPr>
              <w:t>рекламна поверхня РЗ, на якій тимчасово не розміщується рекламний сюжет, повинна бути заповнена</w:t>
            </w:r>
            <w:r>
              <w:rPr>
                <w:spacing w:val="-10"/>
                <w:sz w:val="16"/>
                <w:szCs w:val="16"/>
              </w:rPr>
              <w:t xml:space="preserve"> </w:t>
            </w:r>
            <w:r>
              <w:rPr>
                <w:sz w:val="16"/>
                <w:szCs w:val="16"/>
              </w:rPr>
              <w:t>фоновим</w:t>
            </w:r>
            <w:r>
              <w:rPr>
                <w:spacing w:val="-12"/>
                <w:sz w:val="16"/>
                <w:szCs w:val="16"/>
              </w:rPr>
              <w:t xml:space="preserve"> </w:t>
            </w:r>
            <w:r>
              <w:rPr>
                <w:sz w:val="16"/>
                <w:szCs w:val="16"/>
              </w:rPr>
              <w:t>покриттям</w:t>
            </w:r>
            <w:r>
              <w:rPr>
                <w:spacing w:val="-10"/>
                <w:sz w:val="16"/>
                <w:szCs w:val="16"/>
              </w:rPr>
              <w:t xml:space="preserve"> </w:t>
            </w:r>
            <w:r>
              <w:rPr>
                <w:sz w:val="16"/>
                <w:szCs w:val="16"/>
              </w:rPr>
              <w:t>або</w:t>
            </w:r>
            <w:r>
              <w:rPr>
                <w:spacing w:val="-11"/>
                <w:sz w:val="16"/>
                <w:szCs w:val="16"/>
              </w:rPr>
              <w:t xml:space="preserve"> </w:t>
            </w:r>
            <w:r>
              <w:rPr>
                <w:sz w:val="16"/>
                <w:szCs w:val="16"/>
              </w:rPr>
              <w:t>інформацією соціального змісту.</w:t>
            </w:r>
          </w:p>
          <w:p w:rsidR="00AA7BCD" w:rsidRDefault="00AA7BCD" w:rsidP="004E6344">
            <w:pPr>
              <w:pStyle w:val="TableParagraph"/>
              <w:ind w:left="0"/>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 та:</w:t>
            </w:r>
          </w:p>
          <w:p w:rsidR="00AA7BCD" w:rsidRDefault="00AA7BCD" w:rsidP="004E6344">
            <w:pPr>
              <w:pStyle w:val="TableParagraph"/>
              <w:numPr>
                <w:ilvl w:val="0"/>
                <w:numId w:val="33"/>
              </w:numPr>
              <w:tabs>
                <w:tab w:val="left" w:pos="171"/>
              </w:tabs>
              <w:jc w:val="both"/>
              <w:rPr>
                <w:sz w:val="16"/>
                <w:szCs w:val="16"/>
              </w:rPr>
            </w:pPr>
            <w:r>
              <w:rPr>
                <w:sz w:val="16"/>
                <w:szCs w:val="16"/>
              </w:rPr>
              <w:t>з</w:t>
            </w:r>
            <w:r>
              <w:rPr>
                <w:spacing w:val="-4"/>
                <w:sz w:val="16"/>
                <w:szCs w:val="16"/>
              </w:rPr>
              <w:t xml:space="preserve"> </w:t>
            </w:r>
            <w:r>
              <w:rPr>
                <w:sz w:val="16"/>
                <w:szCs w:val="16"/>
              </w:rPr>
              <w:t>дотриманням</w:t>
            </w:r>
            <w:r>
              <w:rPr>
                <w:spacing w:val="1"/>
                <w:sz w:val="16"/>
                <w:szCs w:val="16"/>
              </w:rPr>
              <w:t xml:space="preserve"> </w:t>
            </w:r>
            <w:r>
              <w:rPr>
                <w:sz w:val="16"/>
                <w:szCs w:val="16"/>
              </w:rPr>
              <w:t>вимог</w:t>
            </w:r>
            <w:r>
              <w:rPr>
                <w:spacing w:val="-4"/>
                <w:sz w:val="16"/>
                <w:szCs w:val="16"/>
              </w:rPr>
              <w:t xml:space="preserve"> </w:t>
            </w:r>
            <w:r>
              <w:rPr>
                <w:sz w:val="16"/>
                <w:szCs w:val="16"/>
              </w:rPr>
              <w:t>дорожнього руху</w:t>
            </w:r>
            <w:r>
              <w:rPr>
                <w:spacing w:val="-2"/>
                <w:sz w:val="16"/>
                <w:szCs w:val="16"/>
              </w:rPr>
              <w:t>;</w:t>
            </w:r>
          </w:p>
          <w:p w:rsidR="00AA7BCD" w:rsidRDefault="00AA7BCD" w:rsidP="004E6344">
            <w:pPr>
              <w:pStyle w:val="TableParagraph"/>
              <w:numPr>
                <w:ilvl w:val="0"/>
                <w:numId w:val="33"/>
              </w:numPr>
              <w:tabs>
                <w:tab w:val="left" w:pos="171"/>
              </w:tabs>
              <w:jc w:val="both"/>
              <w:rPr>
                <w:sz w:val="16"/>
                <w:szCs w:val="16"/>
              </w:rPr>
            </w:pPr>
            <w:r>
              <w:rPr>
                <w:sz w:val="16"/>
                <w:szCs w:val="16"/>
              </w:rPr>
              <w:t>на</w:t>
            </w:r>
            <w:r>
              <w:rPr>
                <w:spacing w:val="-7"/>
                <w:sz w:val="16"/>
                <w:szCs w:val="16"/>
              </w:rPr>
              <w:t xml:space="preserve"> </w:t>
            </w:r>
            <w:r>
              <w:rPr>
                <w:sz w:val="16"/>
                <w:szCs w:val="16"/>
              </w:rPr>
              <w:t>тротуарах</w:t>
            </w:r>
            <w:r>
              <w:rPr>
                <w:spacing w:val="-4"/>
                <w:sz w:val="16"/>
                <w:szCs w:val="16"/>
              </w:rPr>
              <w:t xml:space="preserve"> </w:t>
            </w:r>
            <w:r>
              <w:rPr>
                <w:sz w:val="16"/>
                <w:szCs w:val="16"/>
              </w:rPr>
              <w:t>за</w:t>
            </w:r>
            <w:r>
              <w:rPr>
                <w:spacing w:val="-7"/>
                <w:sz w:val="16"/>
                <w:szCs w:val="16"/>
              </w:rPr>
              <w:t xml:space="preserve"> </w:t>
            </w:r>
            <w:r>
              <w:rPr>
                <w:sz w:val="16"/>
                <w:szCs w:val="16"/>
              </w:rPr>
              <w:t>умови,</w:t>
            </w:r>
            <w:r>
              <w:rPr>
                <w:spacing w:val="-6"/>
                <w:sz w:val="16"/>
                <w:szCs w:val="16"/>
              </w:rPr>
              <w:t xml:space="preserve"> </w:t>
            </w:r>
            <w:r>
              <w:rPr>
                <w:sz w:val="16"/>
                <w:szCs w:val="16"/>
              </w:rPr>
              <w:t>якщо</w:t>
            </w:r>
            <w:r>
              <w:rPr>
                <w:spacing w:val="-6"/>
                <w:sz w:val="16"/>
                <w:szCs w:val="16"/>
              </w:rPr>
              <w:t xml:space="preserve"> </w:t>
            </w:r>
            <w:r>
              <w:rPr>
                <w:sz w:val="16"/>
                <w:szCs w:val="16"/>
              </w:rPr>
              <w:t>ширина</w:t>
            </w:r>
            <w:r>
              <w:rPr>
                <w:spacing w:val="-6"/>
                <w:sz w:val="16"/>
                <w:szCs w:val="16"/>
              </w:rPr>
              <w:t xml:space="preserve"> </w:t>
            </w:r>
            <w:r>
              <w:rPr>
                <w:sz w:val="16"/>
                <w:szCs w:val="16"/>
              </w:rPr>
              <w:t>вільної пішохідної</w:t>
            </w:r>
            <w:r>
              <w:rPr>
                <w:spacing w:val="-4"/>
                <w:sz w:val="16"/>
                <w:szCs w:val="16"/>
              </w:rPr>
              <w:t xml:space="preserve"> </w:t>
            </w:r>
            <w:r>
              <w:rPr>
                <w:sz w:val="16"/>
                <w:szCs w:val="16"/>
              </w:rPr>
              <w:t>зони</w:t>
            </w:r>
            <w:r>
              <w:rPr>
                <w:spacing w:val="-6"/>
                <w:sz w:val="16"/>
                <w:szCs w:val="16"/>
              </w:rPr>
              <w:t xml:space="preserve"> </w:t>
            </w:r>
            <w:r>
              <w:rPr>
                <w:sz w:val="16"/>
                <w:szCs w:val="16"/>
              </w:rPr>
              <w:t>від</w:t>
            </w:r>
            <w:r>
              <w:rPr>
                <w:spacing w:val="-8"/>
                <w:sz w:val="16"/>
                <w:szCs w:val="16"/>
              </w:rPr>
              <w:t xml:space="preserve"> </w:t>
            </w:r>
            <w:r>
              <w:rPr>
                <w:sz w:val="16"/>
                <w:szCs w:val="16"/>
              </w:rPr>
              <w:t>краю</w:t>
            </w:r>
            <w:r>
              <w:rPr>
                <w:spacing w:val="-7"/>
                <w:sz w:val="16"/>
                <w:szCs w:val="16"/>
              </w:rPr>
              <w:t xml:space="preserve"> </w:t>
            </w:r>
            <w:r>
              <w:rPr>
                <w:sz w:val="16"/>
                <w:szCs w:val="16"/>
              </w:rPr>
              <w:t>РЗ</w:t>
            </w:r>
            <w:r>
              <w:rPr>
                <w:spacing w:val="-8"/>
                <w:sz w:val="16"/>
                <w:szCs w:val="16"/>
              </w:rPr>
              <w:t xml:space="preserve"> </w:t>
            </w:r>
            <w:r>
              <w:rPr>
                <w:sz w:val="16"/>
                <w:szCs w:val="16"/>
              </w:rPr>
              <w:t>до</w:t>
            </w:r>
            <w:r>
              <w:rPr>
                <w:spacing w:val="-7"/>
                <w:sz w:val="16"/>
                <w:szCs w:val="16"/>
              </w:rPr>
              <w:t xml:space="preserve"> </w:t>
            </w:r>
            <w:r>
              <w:rPr>
                <w:sz w:val="16"/>
                <w:szCs w:val="16"/>
              </w:rPr>
              <w:t>лінії</w:t>
            </w:r>
            <w:r>
              <w:rPr>
                <w:spacing w:val="-6"/>
                <w:sz w:val="16"/>
                <w:szCs w:val="16"/>
              </w:rPr>
              <w:t xml:space="preserve"> </w:t>
            </w:r>
            <w:r>
              <w:rPr>
                <w:sz w:val="16"/>
                <w:szCs w:val="16"/>
              </w:rPr>
              <w:t>забудови складатиме не менше 2-х метрів;</w:t>
            </w:r>
          </w:p>
          <w:p w:rsidR="00AA7BCD" w:rsidRDefault="00AA7BCD" w:rsidP="004E6344">
            <w:pPr>
              <w:pStyle w:val="TableParagraph"/>
              <w:numPr>
                <w:ilvl w:val="0"/>
                <w:numId w:val="33"/>
              </w:numPr>
              <w:tabs>
                <w:tab w:val="left" w:pos="171"/>
              </w:tabs>
              <w:jc w:val="both"/>
              <w:rPr>
                <w:sz w:val="16"/>
                <w:szCs w:val="16"/>
              </w:rPr>
            </w:pPr>
            <w:r>
              <w:rPr>
                <w:sz w:val="16"/>
                <w:szCs w:val="16"/>
              </w:rPr>
              <w:t>поза</w:t>
            </w:r>
            <w:r>
              <w:rPr>
                <w:spacing w:val="-5"/>
                <w:sz w:val="16"/>
                <w:szCs w:val="16"/>
              </w:rPr>
              <w:t xml:space="preserve"> </w:t>
            </w:r>
            <w:r>
              <w:rPr>
                <w:sz w:val="16"/>
                <w:szCs w:val="16"/>
              </w:rPr>
              <w:t>межами</w:t>
            </w:r>
            <w:r>
              <w:rPr>
                <w:spacing w:val="-6"/>
                <w:sz w:val="16"/>
                <w:szCs w:val="16"/>
              </w:rPr>
              <w:t xml:space="preserve"> </w:t>
            </w:r>
            <w:r>
              <w:rPr>
                <w:sz w:val="16"/>
                <w:szCs w:val="16"/>
              </w:rPr>
              <w:t>пішохідних</w:t>
            </w:r>
            <w:r>
              <w:rPr>
                <w:spacing w:val="-5"/>
                <w:sz w:val="16"/>
                <w:szCs w:val="16"/>
              </w:rPr>
              <w:t xml:space="preserve"> </w:t>
            </w:r>
            <w:r>
              <w:rPr>
                <w:sz w:val="16"/>
                <w:szCs w:val="16"/>
              </w:rPr>
              <w:t>та</w:t>
            </w:r>
            <w:r>
              <w:rPr>
                <w:spacing w:val="-5"/>
                <w:sz w:val="16"/>
                <w:szCs w:val="16"/>
              </w:rPr>
              <w:t xml:space="preserve"> </w:t>
            </w:r>
            <w:r>
              <w:rPr>
                <w:sz w:val="16"/>
                <w:szCs w:val="16"/>
              </w:rPr>
              <w:t>велосипедних доріжок,</w:t>
            </w:r>
            <w:r>
              <w:rPr>
                <w:spacing w:val="-12"/>
                <w:sz w:val="16"/>
                <w:szCs w:val="16"/>
              </w:rPr>
              <w:t xml:space="preserve"> </w:t>
            </w:r>
            <w:r>
              <w:rPr>
                <w:sz w:val="16"/>
                <w:szCs w:val="16"/>
              </w:rPr>
              <w:t>алей,</w:t>
            </w:r>
            <w:r>
              <w:rPr>
                <w:spacing w:val="-11"/>
                <w:sz w:val="16"/>
                <w:szCs w:val="16"/>
              </w:rPr>
              <w:t xml:space="preserve"> </w:t>
            </w:r>
            <w:r>
              <w:rPr>
                <w:sz w:val="16"/>
                <w:szCs w:val="16"/>
              </w:rPr>
              <w:t>розподільчих</w:t>
            </w:r>
            <w:r>
              <w:rPr>
                <w:spacing w:val="-11"/>
                <w:sz w:val="16"/>
                <w:szCs w:val="16"/>
              </w:rPr>
              <w:t xml:space="preserve"> </w:t>
            </w:r>
            <w:r>
              <w:rPr>
                <w:sz w:val="16"/>
                <w:szCs w:val="16"/>
              </w:rPr>
              <w:t>смуг</w:t>
            </w:r>
            <w:r>
              <w:rPr>
                <w:spacing w:val="-11"/>
                <w:sz w:val="16"/>
                <w:szCs w:val="16"/>
              </w:rPr>
              <w:t xml:space="preserve"> </w:t>
            </w:r>
            <w:r>
              <w:rPr>
                <w:sz w:val="16"/>
                <w:szCs w:val="16"/>
              </w:rPr>
              <w:t>шириною менше 2-х метрів;</w:t>
            </w:r>
          </w:p>
          <w:p w:rsidR="00AA7BCD" w:rsidRDefault="00AA7BCD" w:rsidP="004E6344">
            <w:pPr>
              <w:pStyle w:val="TableParagraph"/>
              <w:numPr>
                <w:ilvl w:val="0"/>
                <w:numId w:val="33"/>
              </w:numPr>
              <w:tabs>
                <w:tab w:val="left" w:pos="171"/>
              </w:tabs>
              <w:jc w:val="both"/>
              <w:rPr>
                <w:sz w:val="16"/>
                <w:szCs w:val="16"/>
              </w:rPr>
            </w:pPr>
            <w:r>
              <w:rPr>
                <w:sz w:val="16"/>
                <w:szCs w:val="16"/>
              </w:rPr>
              <w:t>не ближче 10-ти метрів до наземних пішохідних переходів, зупинок маршрутних транспортних засобів (транспортних засобів загального</w:t>
            </w:r>
            <w:r>
              <w:rPr>
                <w:spacing w:val="-9"/>
                <w:sz w:val="16"/>
                <w:szCs w:val="16"/>
              </w:rPr>
              <w:t xml:space="preserve"> </w:t>
            </w:r>
            <w:r>
              <w:rPr>
                <w:sz w:val="16"/>
                <w:szCs w:val="16"/>
              </w:rPr>
              <w:t>користування)</w:t>
            </w:r>
            <w:r>
              <w:rPr>
                <w:spacing w:val="-7"/>
                <w:sz w:val="16"/>
                <w:szCs w:val="16"/>
              </w:rPr>
              <w:t xml:space="preserve"> </w:t>
            </w:r>
            <w:r>
              <w:rPr>
                <w:sz w:val="16"/>
                <w:szCs w:val="16"/>
              </w:rPr>
              <w:t>з</w:t>
            </w:r>
            <w:r>
              <w:rPr>
                <w:spacing w:val="-10"/>
                <w:sz w:val="16"/>
                <w:szCs w:val="16"/>
              </w:rPr>
              <w:t xml:space="preserve"> </w:t>
            </w:r>
            <w:r>
              <w:rPr>
                <w:sz w:val="16"/>
                <w:szCs w:val="16"/>
              </w:rPr>
              <w:t>точками</w:t>
            </w:r>
            <w:r>
              <w:rPr>
                <w:spacing w:val="-7"/>
                <w:sz w:val="16"/>
                <w:szCs w:val="16"/>
              </w:rPr>
              <w:t xml:space="preserve"> </w:t>
            </w:r>
            <w:r>
              <w:rPr>
                <w:sz w:val="16"/>
                <w:szCs w:val="16"/>
              </w:rPr>
              <w:t>відліку</w:t>
            </w:r>
            <w:r>
              <w:rPr>
                <w:spacing w:val="-9"/>
                <w:sz w:val="16"/>
                <w:szCs w:val="16"/>
              </w:rPr>
              <w:t xml:space="preserve"> </w:t>
            </w:r>
            <w:r>
              <w:rPr>
                <w:sz w:val="16"/>
                <w:szCs w:val="16"/>
              </w:rPr>
              <w:t xml:space="preserve">від відповідних дорожніх знаків, перехрещень </w:t>
            </w:r>
            <w:r>
              <w:rPr>
                <w:spacing w:val="-2"/>
                <w:sz w:val="16"/>
                <w:szCs w:val="16"/>
              </w:rPr>
              <w:t>вулиць;</w:t>
            </w:r>
          </w:p>
          <w:p w:rsidR="00AA7BCD" w:rsidRDefault="00AA7BCD" w:rsidP="004E6344">
            <w:pPr>
              <w:pStyle w:val="TableParagraph"/>
              <w:numPr>
                <w:ilvl w:val="0"/>
                <w:numId w:val="33"/>
              </w:numPr>
              <w:tabs>
                <w:tab w:val="left" w:pos="171"/>
              </w:tabs>
              <w:jc w:val="both"/>
              <w:rPr>
                <w:sz w:val="16"/>
                <w:szCs w:val="16"/>
              </w:rPr>
            </w:pPr>
            <w:r>
              <w:rPr>
                <w:sz w:val="16"/>
                <w:szCs w:val="16"/>
              </w:rPr>
              <w:t>не</w:t>
            </w:r>
            <w:r>
              <w:rPr>
                <w:spacing w:val="-6"/>
                <w:sz w:val="16"/>
                <w:szCs w:val="16"/>
              </w:rPr>
              <w:t xml:space="preserve"> </w:t>
            </w:r>
            <w:r>
              <w:rPr>
                <w:sz w:val="16"/>
                <w:szCs w:val="16"/>
              </w:rPr>
              <w:t>ближче</w:t>
            </w:r>
            <w:r>
              <w:rPr>
                <w:spacing w:val="-5"/>
                <w:sz w:val="16"/>
                <w:szCs w:val="16"/>
              </w:rPr>
              <w:t xml:space="preserve"> </w:t>
            </w:r>
            <w:r>
              <w:rPr>
                <w:sz w:val="16"/>
                <w:szCs w:val="16"/>
              </w:rPr>
              <w:t>ніж</w:t>
            </w:r>
            <w:r>
              <w:rPr>
                <w:spacing w:val="-5"/>
                <w:sz w:val="16"/>
                <w:szCs w:val="16"/>
              </w:rPr>
              <w:t xml:space="preserve"> </w:t>
            </w:r>
            <w:r>
              <w:rPr>
                <w:sz w:val="16"/>
                <w:szCs w:val="16"/>
              </w:rPr>
              <w:t>5</w:t>
            </w:r>
            <w:r>
              <w:rPr>
                <w:spacing w:val="-6"/>
                <w:sz w:val="16"/>
                <w:szCs w:val="16"/>
              </w:rPr>
              <w:t xml:space="preserve"> </w:t>
            </w:r>
            <w:r>
              <w:rPr>
                <w:sz w:val="16"/>
                <w:szCs w:val="16"/>
              </w:rPr>
              <w:t>метрів</w:t>
            </w:r>
            <w:r>
              <w:rPr>
                <w:spacing w:val="-6"/>
                <w:sz w:val="16"/>
                <w:szCs w:val="16"/>
              </w:rPr>
              <w:t xml:space="preserve"> </w:t>
            </w:r>
            <w:r>
              <w:rPr>
                <w:sz w:val="16"/>
                <w:szCs w:val="16"/>
              </w:rPr>
              <w:t>до</w:t>
            </w:r>
            <w:r>
              <w:rPr>
                <w:spacing w:val="-6"/>
                <w:sz w:val="16"/>
                <w:szCs w:val="16"/>
              </w:rPr>
              <w:t xml:space="preserve"> </w:t>
            </w:r>
            <w:r>
              <w:rPr>
                <w:sz w:val="16"/>
                <w:szCs w:val="16"/>
              </w:rPr>
              <w:t>(в</w:t>
            </w:r>
            <w:r>
              <w:rPr>
                <w:spacing w:val="-6"/>
                <w:sz w:val="16"/>
                <w:szCs w:val="16"/>
              </w:rPr>
              <w:t xml:space="preserve"> </w:t>
            </w:r>
            <w:r>
              <w:rPr>
                <w:sz w:val="16"/>
                <w:szCs w:val="16"/>
              </w:rPr>
              <w:t>напрямку</w:t>
            </w:r>
            <w:r>
              <w:rPr>
                <w:spacing w:val="-5"/>
                <w:sz w:val="16"/>
                <w:szCs w:val="16"/>
              </w:rPr>
              <w:t xml:space="preserve"> </w:t>
            </w:r>
            <w:r>
              <w:rPr>
                <w:sz w:val="16"/>
                <w:szCs w:val="16"/>
              </w:rPr>
              <w:t>руху транспорту) виїздів з прилеглих (прибудинкових) територій, якщо опора РЗ нижча ніж 2,5 метра;</w:t>
            </w:r>
          </w:p>
          <w:p w:rsidR="00AA7BCD" w:rsidRDefault="00AA7BCD" w:rsidP="004E6344">
            <w:pPr>
              <w:pStyle w:val="TableParagraph"/>
              <w:numPr>
                <w:ilvl w:val="0"/>
                <w:numId w:val="33"/>
              </w:numPr>
              <w:tabs>
                <w:tab w:val="left" w:pos="171"/>
              </w:tabs>
              <w:jc w:val="both"/>
              <w:rPr>
                <w:sz w:val="16"/>
                <w:szCs w:val="16"/>
              </w:rPr>
            </w:pPr>
            <w:r>
              <w:rPr>
                <w:sz w:val="16"/>
                <w:szCs w:val="16"/>
              </w:rPr>
              <w:t>край</w:t>
            </w:r>
            <w:r>
              <w:rPr>
                <w:spacing w:val="-4"/>
                <w:sz w:val="16"/>
                <w:szCs w:val="16"/>
              </w:rPr>
              <w:t xml:space="preserve"> </w:t>
            </w:r>
            <w:r>
              <w:rPr>
                <w:sz w:val="16"/>
                <w:szCs w:val="16"/>
              </w:rPr>
              <w:t>РЗ</w:t>
            </w:r>
            <w:r>
              <w:rPr>
                <w:spacing w:val="-6"/>
                <w:sz w:val="16"/>
                <w:szCs w:val="16"/>
              </w:rPr>
              <w:t xml:space="preserve"> </w:t>
            </w:r>
            <w:r>
              <w:rPr>
                <w:sz w:val="16"/>
                <w:szCs w:val="16"/>
              </w:rPr>
              <w:t>має</w:t>
            </w:r>
            <w:r>
              <w:rPr>
                <w:spacing w:val="-5"/>
                <w:sz w:val="16"/>
                <w:szCs w:val="16"/>
              </w:rPr>
              <w:t xml:space="preserve"> </w:t>
            </w:r>
            <w:r>
              <w:rPr>
                <w:sz w:val="16"/>
                <w:szCs w:val="16"/>
              </w:rPr>
              <w:t>бути</w:t>
            </w:r>
            <w:r>
              <w:rPr>
                <w:spacing w:val="-4"/>
                <w:sz w:val="16"/>
                <w:szCs w:val="16"/>
              </w:rPr>
              <w:t xml:space="preserve"> </w:t>
            </w:r>
            <w:r>
              <w:rPr>
                <w:sz w:val="16"/>
                <w:szCs w:val="16"/>
              </w:rPr>
              <w:t>не</w:t>
            </w:r>
            <w:r>
              <w:rPr>
                <w:spacing w:val="-6"/>
                <w:sz w:val="16"/>
                <w:szCs w:val="16"/>
              </w:rPr>
              <w:t xml:space="preserve"> </w:t>
            </w:r>
            <w:r>
              <w:rPr>
                <w:sz w:val="16"/>
                <w:szCs w:val="16"/>
              </w:rPr>
              <w:t>ближче</w:t>
            </w:r>
            <w:r>
              <w:rPr>
                <w:spacing w:val="-4"/>
                <w:sz w:val="16"/>
                <w:szCs w:val="16"/>
              </w:rPr>
              <w:t xml:space="preserve"> </w:t>
            </w:r>
            <w:r>
              <w:rPr>
                <w:sz w:val="16"/>
                <w:szCs w:val="16"/>
              </w:rPr>
              <w:t>ніж</w:t>
            </w:r>
            <w:r>
              <w:rPr>
                <w:spacing w:val="-4"/>
                <w:sz w:val="16"/>
                <w:szCs w:val="16"/>
              </w:rPr>
              <w:t xml:space="preserve"> </w:t>
            </w:r>
            <w:r>
              <w:rPr>
                <w:sz w:val="16"/>
                <w:szCs w:val="16"/>
              </w:rPr>
              <w:t>0,5</w:t>
            </w:r>
            <w:r>
              <w:rPr>
                <w:spacing w:val="-5"/>
                <w:sz w:val="16"/>
                <w:szCs w:val="16"/>
              </w:rPr>
              <w:t xml:space="preserve"> </w:t>
            </w:r>
            <w:r>
              <w:rPr>
                <w:sz w:val="16"/>
                <w:szCs w:val="16"/>
              </w:rPr>
              <w:t>метра</w:t>
            </w:r>
            <w:r>
              <w:rPr>
                <w:spacing w:val="-6"/>
                <w:sz w:val="16"/>
                <w:szCs w:val="16"/>
              </w:rPr>
              <w:t xml:space="preserve"> </w:t>
            </w:r>
            <w:r>
              <w:rPr>
                <w:sz w:val="16"/>
                <w:szCs w:val="16"/>
              </w:rPr>
              <w:t>до проїзної частини вулиці (дороги) та виїздів з прилеглих (прибудинкових) територій;</w:t>
            </w:r>
          </w:p>
          <w:p w:rsidR="00AA7BCD" w:rsidRDefault="00AA7BCD" w:rsidP="004E6344">
            <w:pPr>
              <w:pStyle w:val="TableParagraph"/>
              <w:numPr>
                <w:ilvl w:val="0"/>
                <w:numId w:val="33"/>
              </w:numPr>
              <w:tabs>
                <w:tab w:val="left" w:pos="171"/>
              </w:tabs>
              <w:jc w:val="both"/>
              <w:rPr>
                <w:sz w:val="16"/>
                <w:szCs w:val="16"/>
              </w:rPr>
            </w:pPr>
            <w:r>
              <w:rPr>
                <w:sz w:val="16"/>
                <w:szCs w:val="16"/>
              </w:rPr>
              <w:t>не</w:t>
            </w:r>
            <w:r>
              <w:rPr>
                <w:spacing w:val="-10"/>
                <w:sz w:val="16"/>
                <w:szCs w:val="16"/>
              </w:rPr>
              <w:t xml:space="preserve"> </w:t>
            </w:r>
            <w:r>
              <w:rPr>
                <w:sz w:val="16"/>
                <w:szCs w:val="16"/>
              </w:rPr>
              <w:t>ближче</w:t>
            </w:r>
            <w:r>
              <w:rPr>
                <w:spacing w:val="-8"/>
                <w:sz w:val="16"/>
                <w:szCs w:val="16"/>
              </w:rPr>
              <w:t xml:space="preserve"> </w:t>
            </w:r>
            <w:r>
              <w:rPr>
                <w:sz w:val="16"/>
                <w:szCs w:val="16"/>
              </w:rPr>
              <w:t>20-ти</w:t>
            </w:r>
            <w:r>
              <w:rPr>
                <w:spacing w:val="-8"/>
                <w:sz w:val="16"/>
                <w:szCs w:val="16"/>
              </w:rPr>
              <w:t xml:space="preserve"> </w:t>
            </w:r>
            <w:r>
              <w:rPr>
                <w:sz w:val="16"/>
                <w:szCs w:val="16"/>
              </w:rPr>
              <w:t>метрів</w:t>
            </w:r>
            <w:r>
              <w:rPr>
                <w:spacing w:val="-9"/>
                <w:sz w:val="16"/>
                <w:szCs w:val="16"/>
              </w:rPr>
              <w:t xml:space="preserve"> </w:t>
            </w:r>
            <w:r>
              <w:rPr>
                <w:sz w:val="16"/>
                <w:szCs w:val="16"/>
              </w:rPr>
              <w:t>до</w:t>
            </w:r>
            <w:r>
              <w:rPr>
                <w:spacing w:val="-9"/>
                <w:sz w:val="16"/>
                <w:szCs w:val="16"/>
              </w:rPr>
              <w:t xml:space="preserve"> </w:t>
            </w:r>
            <w:r>
              <w:rPr>
                <w:sz w:val="16"/>
                <w:szCs w:val="16"/>
              </w:rPr>
              <w:t>територій транспортних розв'язок;</w:t>
            </w:r>
          </w:p>
          <w:p w:rsidR="00AA7BCD" w:rsidRDefault="00AA7BCD" w:rsidP="004E6344">
            <w:pPr>
              <w:pStyle w:val="TableParagraph"/>
              <w:numPr>
                <w:ilvl w:val="0"/>
                <w:numId w:val="33"/>
              </w:numPr>
              <w:tabs>
                <w:tab w:val="left" w:pos="171"/>
              </w:tabs>
              <w:jc w:val="both"/>
              <w:rPr>
                <w:sz w:val="16"/>
                <w:szCs w:val="16"/>
              </w:rPr>
            </w:pPr>
            <w:r>
              <w:rPr>
                <w:sz w:val="16"/>
                <w:szCs w:val="16"/>
              </w:rPr>
              <w:lastRenderedPageBreak/>
              <w:t>не ближче 50-ти метрів від залізничних переїздів</w:t>
            </w:r>
            <w:r>
              <w:rPr>
                <w:spacing w:val="-8"/>
                <w:sz w:val="16"/>
                <w:szCs w:val="16"/>
              </w:rPr>
              <w:t xml:space="preserve"> </w:t>
            </w:r>
            <w:r>
              <w:rPr>
                <w:sz w:val="16"/>
                <w:szCs w:val="16"/>
              </w:rPr>
              <w:t>з</w:t>
            </w:r>
            <w:r>
              <w:rPr>
                <w:spacing w:val="-9"/>
                <w:sz w:val="16"/>
                <w:szCs w:val="16"/>
              </w:rPr>
              <w:t xml:space="preserve"> </w:t>
            </w:r>
            <w:r>
              <w:rPr>
                <w:sz w:val="16"/>
                <w:szCs w:val="16"/>
              </w:rPr>
              <w:t>точкою</w:t>
            </w:r>
            <w:r>
              <w:rPr>
                <w:spacing w:val="-8"/>
                <w:sz w:val="16"/>
                <w:szCs w:val="16"/>
              </w:rPr>
              <w:t xml:space="preserve"> </w:t>
            </w:r>
            <w:r>
              <w:rPr>
                <w:sz w:val="16"/>
                <w:szCs w:val="16"/>
              </w:rPr>
              <w:t>відліку</w:t>
            </w:r>
            <w:r>
              <w:rPr>
                <w:spacing w:val="-9"/>
                <w:sz w:val="16"/>
                <w:szCs w:val="16"/>
              </w:rPr>
              <w:t xml:space="preserve"> </w:t>
            </w:r>
            <w:r>
              <w:rPr>
                <w:sz w:val="16"/>
                <w:szCs w:val="16"/>
              </w:rPr>
              <w:t>від</w:t>
            </w:r>
            <w:r>
              <w:rPr>
                <w:spacing w:val="-10"/>
                <w:sz w:val="16"/>
                <w:szCs w:val="16"/>
              </w:rPr>
              <w:t xml:space="preserve"> </w:t>
            </w:r>
            <w:r>
              <w:rPr>
                <w:sz w:val="16"/>
                <w:szCs w:val="16"/>
              </w:rPr>
              <w:t>відповідного дорожнього знаку.</w:t>
            </w:r>
          </w:p>
          <w:p w:rsidR="00AA7BCD" w:rsidRDefault="00AA7BCD" w:rsidP="004E6344">
            <w:pPr>
              <w:spacing w:line="280" w:lineRule="auto"/>
              <w:jc w:val="both"/>
              <w:rPr>
                <w:rFonts w:ascii="Times New Roman" w:hAnsi="Times New Roman"/>
                <w:sz w:val="16"/>
                <w:szCs w:val="16"/>
              </w:rPr>
            </w:pPr>
            <w:r>
              <w:rPr>
                <w:rFonts w:ascii="Times New Roman" w:hAnsi="Times New Roman"/>
                <w:sz w:val="16"/>
                <w:szCs w:val="16"/>
              </w:rPr>
              <w:t>Фундаментний блок наземного РЗ має бути заглиблений до рівня ґрунту з відновленням твердого покриття, трав'яного покриву (газону) та</w:t>
            </w:r>
            <w:r>
              <w:rPr>
                <w:rFonts w:ascii="Times New Roman" w:hAnsi="Times New Roman"/>
                <w:spacing w:val="-9"/>
                <w:sz w:val="16"/>
                <w:szCs w:val="16"/>
              </w:rPr>
              <w:t xml:space="preserve"> </w:t>
            </w:r>
            <w:r>
              <w:rPr>
                <w:rFonts w:ascii="Times New Roman" w:hAnsi="Times New Roman"/>
                <w:sz w:val="16"/>
                <w:szCs w:val="16"/>
              </w:rPr>
              <w:t>виконанням</w:t>
            </w:r>
            <w:r>
              <w:rPr>
                <w:rFonts w:ascii="Times New Roman" w:hAnsi="Times New Roman"/>
                <w:spacing w:val="-5"/>
                <w:sz w:val="16"/>
                <w:szCs w:val="16"/>
              </w:rPr>
              <w:t xml:space="preserve"> </w:t>
            </w:r>
            <w:r>
              <w:rPr>
                <w:rFonts w:ascii="Times New Roman" w:hAnsi="Times New Roman"/>
                <w:sz w:val="16"/>
                <w:szCs w:val="16"/>
              </w:rPr>
              <w:t>робіт</w:t>
            </w:r>
            <w:r>
              <w:rPr>
                <w:rFonts w:ascii="Times New Roman" w:hAnsi="Times New Roman"/>
                <w:spacing w:val="-8"/>
                <w:sz w:val="16"/>
                <w:szCs w:val="16"/>
              </w:rPr>
              <w:t xml:space="preserve"> </w:t>
            </w:r>
            <w:r>
              <w:rPr>
                <w:rFonts w:ascii="Times New Roman" w:hAnsi="Times New Roman"/>
                <w:sz w:val="16"/>
                <w:szCs w:val="16"/>
              </w:rPr>
              <w:t>з</w:t>
            </w:r>
            <w:r>
              <w:rPr>
                <w:rFonts w:ascii="Times New Roman" w:hAnsi="Times New Roman"/>
                <w:spacing w:val="-9"/>
                <w:sz w:val="16"/>
                <w:szCs w:val="16"/>
              </w:rPr>
              <w:t xml:space="preserve"> </w:t>
            </w:r>
            <w:r>
              <w:rPr>
                <w:rFonts w:ascii="Times New Roman" w:hAnsi="Times New Roman"/>
                <w:sz w:val="16"/>
                <w:szCs w:val="16"/>
              </w:rPr>
              <w:t>благоустрою</w:t>
            </w:r>
            <w:r>
              <w:rPr>
                <w:rFonts w:ascii="Times New Roman" w:hAnsi="Times New Roman"/>
                <w:spacing w:val="-6"/>
                <w:sz w:val="16"/>
                <w:szCs w:val="16"/>
              </w:rPr>
              <w:t xml:space="preserve"> </w:t>
            </w:r>
            <w:r>
              <w:rPr>
                <w:rFonts w:ascii="Times New Roman" w:hAnsi="Times New Roman"/>
                <w:sz w:val="16"/>
                <w:szCs w:val="16"/>
              </w:rPr>
              <w:t>території,</w:t>
            </w:r>
            <w:r>
              <w:rPr>
                <w:rFonts w:ascii="Times New Roman" w:hAnsi="Times New Roman"/>
                <w:spacing w:val="-5"/>
                <w:sz w:val="16"/>
                <w:szCs w:val="16"/>
              </w:rPr>
              <w:t xml:space="preserve"> </w:t>
            </w:r>
            <w:r>
              <w:rPr>
                <w:rFonts w:ascii="Times New Roman" w:hAnsi="Times New Roman"/>
                <w:sz w:val="16"/>
                <w:szCs w:val="16"/>
              </w:rPr>
              <w:t>де розміщений РЗ</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lang w:eastAsia="uk-UA"/>
              </w:rPr>
              <w:lastRenderedPageBreak/>
              <w:drawing>
                <wp:inline distT="0" distB="0" distL="0" distR="0">
                  <wp:extent cx="1847850" cy="3219450"/>
                  <wp:effectExtent l="0" t="0" r="0" b="0"/>
                  <wp:docPr id="527218590" name="Рисунок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47850" cy="3219450"/>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spacing w:before="28"/>
              <w:ind w:left="0"/>
              <w:jc w:val="both"/>
              <w:rPr>
                <w:b/>
                <w:sz w:val="16"/>
                <w:szCs w:val="16"/>
              </w:rPr>
            </w:pPr>
            <w:proofErr w:type="spellStart"/>
            <w:r>
              <w:rPr>
                <w:b/>
                <w:sz w:val="16"/>
                <w:szCs w:val="16"/>
              </w:rPr>
              <w:lastRenderedPageBreak/>
              <w:t>Лайтпостер</w:t>
            </w:r>
            <w:proofErr w:type="spellEnd"/>
            <w:r>
              <w:rPr>
                <w:b/>
                <w:sz w:val="16"/>
                <w:szCs w:val="16"/>
              </w:rPr>
              <w:t>,</w:t>
            </w:r>
            <w:r>
              <w:rPr>
                <w:b/>
                <w:spacing w:val="-8"/>
                <w:sz w:val="16"/>
                <w:szCs w:val="16"/>
              </w:rPr>
              <w:t xml:space="preserve"> </w:t>
            </w:r>
            <w:r>
              <w:rPr>
                <w:b/>
                <w:sz w:val="16"/>
                <w:szCs w:val="16"/>
              </w:rPr>
              <w:t>що</w:t>
            </w:r>
            <w:r>
              <w:rPr>
                <w:b/>
                <w:spacing w:val="-9"/>
                <w:sz w:val="16"/>
                <w:szCs w:val="16"/>
              </w:rPr>
              <w:t xml:space="preserve"> </w:t>
            </w:r>
            <w:r>
              <w:rPr>
                <w:b/>
                <w:sz w:val="16"/>
                <w:szCs w:val="16"/>
              </w:rPr>
              <w:t>стоїть</w:t>
            </w:r>
            <w:r>
              <w:rPr>
                <w:b/>
                <w:spacing w:val="-9"/>
                <w:sz w:val="16"/>
                <w:szCs w:val="16"/>
              </w:rPr>
              <w:t xml:space="preserve"> </w:t>
            </w:r>
            <w:r>
              <w:rPr>
                <w:b/>
                <w:sz w:val="16"/>
                <w:szCs w:val="16"/>
              </w:rPr>
              <w:t>окремо</w:t>
            </w:r>
            <w:r>
              <w:rPr>
                <w:b/>
                <w:spacing w:val="-9"/>
                <w:sz w:val="16"/>
                <w:szCs w:val="16"/>
              </w:rPr>
              <w:t xml:space="preserve"> </w:t>
            </w:r>
            <w:r>
              <w:rPr>
                <w:b/>
                <w:sz w:val="16"/>
                <w:szCs w:val="16"/>
              </w:rPr>
              <w:t>на</w:t>
            </w:r>
            <w:r>
              <w:rPr>
                <w:b/>
                <w:spacing w:val="-9"/>
                <w:sz w:val="16"/>
                <w:szCs w:val="16"/>
              </w:rPr>
              <w:t xml:space="preserve"> </w:t>
            </w:r>
            <w:r>
              <w:rPr>
                <w:b/>
                <w:sz w:val="16"/>
                <w:szCs w:val="16"/>
              </w:rPr>
              <w:t xml:space="preserve">опорі </w:t>
            </w:r>
          </w:p>
          <w:p w:rsidR="00AA7BCD" w:rsidRDefault="00AA7BCD" w:rsidP="004E6344">
            <w:pPr>
              <w:pStyle w:val="TableParagraph"/>
              <w:ind w:left="0"/>
              <w:jc w:val="both"/>
              <w:rPr>
                <w:sz w:val="16"/>
                <w:szCs w:val="16"/>
              </w:rPr>
            </w:pPr>
            <w:r>
              <w:rPr>
                <w:sz w:val="16"/>
                <w:szCs w:val="16"/>
              </w:rPr>
              <w:t>РЗ,</w:t>
            </w:r>
            <w:r>
              <w:rPr>
                <w:spacing w:val="-9"/>
                <w:sz w:val="16"/>
                <w:szCs w:val="16"/>
              </w:rPr>
              <w:t xml:space="preserve"> </w:t>
            </w:r>
            <w:r>
              <w:rPr>
                <w:sz w:val="16"/>
                <w:szCs w:val="16"/>
              </w:rPr>
              <w:t>що</w:t>
            </w:r>
            <w:r>
              <w:rPr>
                <w:spacing w:val="-9"/>
                <w:sz w:val="16"/>
                <w:szCs w:val="16"/>
              </w:rPr>
              <w:t xml:space="preserve"> </w:t>
            </w:r>
            <w:r>
              <w:rPr>
                <w:sz w:val="16"/>
                <w:szCs w:val="16"/>
              </w:rPr>
              <w:t>розміщується</w:t>
            </w:r>
            <w:r>
              <w:rPr>
                <w:spacing w:val="-9"/>
                <w:sz w:val="16"/>
                <w:szCs w:val="16"/>
              </w:rPr>
              <w:t xml:space="preserve"> </w:t>
            </w:r>
            <w:r>
              <w:rPr>
                <w:sz w:val="16"/>
                <w:szCs w:val="16"/>
              </w:rPr>
              <w:t>на</w:t>
            </w:r>
            <w:r>
              <w:rPr>
                <w:spacing w:val="-10"/>
                <w:sz w:val="16"/>
                <w:szCs w:val="16"/>
              </w:rPr>
              <w:t xml:space="preserve"> </w:t>
            </w:r>
            <w:r>
              <w:rPr>
                <w:sz w:val="16"/>
                <w:szCs w:val="16"/>
              </w:rPr>
              <w:t>відкритій місцевості, складається з фундаменту, опорної стійки, просторового металевого каркаса та однієї або двох рекламних поверхонь.</w:t>
            </w:r>
          </w:p>
          <w:p w:rsidR="00AA7BCD" w:rsidRDefault="00AA7BCD" w:rsidP="004E6344">
            <w:pPr>
              <w:pStyle w:val="TableParagraph"/>
              <w:ind w:left="0"/>
              <w:jc w:val="both"/>
              <w:rPr>
                <w:sz w:val="16"/>
                <w:szCs w:val="16"/>
              </w:rPr>
            </w:pPr>
            <w:r>
              <w:rPr>
                <w:sz w:val="16"/>
                <w:szCs w:val="16"/>
              </w:rPr>
              <w:t>Основні</w:t>
            </w:r>
            <w:r>
              <w:rPr>
                <w:spacing w:val="-8"/>
                <w:sz w:val="16"/>
                <w:szCs w:val="16"/>
              </w:rPr>
              <w:t xml:space="preserve"> </w:t>
            </w:r>
            <w:r>
              <w:rPr>
                <w:sz w:val="16"/>
                <w:szCs w:val="16"/>
              </w:rPr>
              <w:t>характеристики</w:t>
            </w:r>
            <w:r>
              <w:rPr>
                <w:spacing w:val="-5"/>
                <w:sz w:val="16"/>
                <w:szCs w:val="16"/>
              </w:rPr>
              <w:t xml:space="preserve"> </w:t>
            </w:r>
            <w:r>
              <w:rPr>
                <w:spacing w:val="-2"/>
                <w:sz w:val="16"/>
                <w:szCs w:val="16"/>
              </w:rPr>
              <w:t>(вимоги):</w:t>
            </w:r>
          </w:p>
          <w:p w:rsidR="00AA7BCD" w:rsidRDefault="00AA7BCD" w:rsidP="004E6344">
            <w:pPr>
              <w:pStyle w:val="TableParagraph"/>
              <w:numPr>
                <w:ilvl w:val="0"/>
                <w:numId w:val="31"/>
              </w:numPr>
              <w:tabs>
                <w:tab w:val="left" w:pos="171"/>
              </w:tabs>
              <w:jc w:val="both"/>
              <w:rPr>
                <w:sz w:val="16"/>
                <w:szCs w:val="16"/>
              </w:rPr>
            </w:pPr>
            <w:r>
              <w:rPr>
                <w:sz w:val="16"/>
                <w:szCs w:val="16"/>
              </w:rPr>
              <w:t>розмір</w:t>
            </w:r>
            <w:r>
              <w:rPr>
                <w:spacing w:val="-9"/>
                <w:sz w:val="16"/>
                <w:szCs w:val="16"/>
              </w:rPr>
              <w:t xml:space="preserve"> </w:t>
            </w:r>
            <w:r>
              <w:rPr>
                <w:sz w:val="16"/>
                <w:szCs w:val="16"/>
              </w:rPr>
              <w:t>однієї</w:t>
            </w:r>
            <w:r>
              <w:rPr>
                <w:spacing w:val="-8"/>
                <w:sz w:val="16"/>
                <w:szCs w:val="16"/>
              </w:rPr>
              <w:t xml:space="preserve"> </w:t>
            </w:r>
            <w:r>
              <w:rPr>
                <w:sz w:val="16"/>
                <w:szCs w:val="16"/>
              </w:rPr>
              <w:t>рекламної</w:t>
            </w:r>
            <w:r>
              <w:rPr>
                <w:spacing w:val="-8"/>
                <w:sz w:val="16"/>
                <w:szCs w:val="16"/>
              </w:rPr>
              <w:t xml:space="preserve"> </w:t>
            </w:r>
            <w:r>
              <w:rPr>
                <w:sz w:val="16"/>
                <w:szCs w:val="16"/>
              </w:rPr>
              <w:t>площини</w:t>
            </w:r>
            <w:r>
              <w:rPr>
                <w:spacing w:val="-7"/>
                <w:sz w:val="16"/>
                <w:szCs w:val="16"/>
              </w:rPr>
              <w:t xml:space="preserve"> </w:t>
            </w:r>
            <w:r>
              <w:rPr>
                <w:sz w:val="16"/>
                <w:szCs w:val="16"/>
              </w:rPr>
              <w:t>не</w:t>
            </w:r>
            <w:r>
              <w:rPr>
                <w:spacing w:val="-10"/>
                <w:sz w:val="16"/>
                <w:szCs w:val="16"/>
              </w:rPr>
              <w:t xml:space="preserve"> </w:t>
            </w:r>
            <w:r>
              <w:rPr>
                <w:sz w:val="16"/>
                <w:szCs w:val="16"/>
              </w:rPr>
              <w:t>більше: 1,2 м х 1,8 м;</w:t>
            </w:r>
          </w:p>
          <w:p w:rsidR="00AA7BCD" w:rsidRDefault="00AA7BCD" w:rsidP="004E6344">
            <w:pPr>
              <w:pStyle w:val="TableParagraph"/>
              <w:numPr>
                <w:ilvl w:val="0"/>
                <w:numId w:val="31"/>
              </w:numPr>
              <w:tabs>
                <w:tab w:val="left" w:pos="171"/>
              </w:tabs>
              <w:jc w:val="both"/>
              <w:rPr>
                <w:sz w:val="16"/>
                <w:szCs w:val="16"/>
              </w:rPr>
            </w:pPr>
            <w:r>
              <w:rPr>
                <w:sz w:val="16"/>
                <w:szCs w:val="16"/>
              </w:rPr>
              <w:t>габарити</w:t>
            </w:r>
            <w:r>
              <w:rPr>
                <w:spacing w:val="-7"/>
                <w:sz w:val="16"/>
                <w:szCs w:val="16"/>
              </w:rPr>
              <w:t xml:space="preserve"> </w:t>
            </w:r>
            <w:r>
              <w:rPr>
                <w:sz w:val="16"/>
                <w:szCs w:val="16"/>
              </w:rPr>
              <w:t>просторового</w:t>
            </w:r>
            <w:r>
              <w:rPr>
                <w:spacing w:val="-10"/>
                <w:sz w:val="16"/>
                <w:szCs w:val="16"/>
              </w:rPr>
              <w:t xml:space="preserve"> </w:t>
            </w:r>
            <w:r>
              <w:rPr>
                <w:sz w:val="16"/>
                <w:szCs w:val="16"/>
              </w:rPr>
              <w:t>металевого</w:t>
            </w:r>
            <w:r>
              <w:rPr>
                <w:spacing w:val="-9"/>
                <w:sz w:val="16"/>
                <w:szCs w:val="16"/>
              </w:rPr>
              <w:t xml:space="preserve"> </w:t>
            </w:r>
            <w:r>
              <w:rPr>
                <w:sz w:val="16"/>
                <w:szCs w:val="16"/>
              </w:rPr>
              <w:t>каркаса</w:t>
            </w:r>
            <w:r>
              <w:rPr>
                <w:spacing w:val="-7"/>
                <w:sz w:val="16"/>
                <w:szCs w:val="16"/>
              </w:rPr>
              <w:t xml:space="preserve"> </w:t>
            </w:r>
            <w:r>
              <w:rPr>
                <w:sz w:val="16"/>
                <w:szCs w:val="16"/>
              </w:rPr>
              <w:t>-</w:t>
            </w:r>
            <w:r>
              <w:rPr>
                <w:spacing w:val="-10"/>
                <w:sz w:val="16"/>
                <w:szCs w:val="16"/>
              </w:rPr>
              <w:t xml:space="preserve"> </w:t>
            </w:r>
            <w:r>
              <w:rPr>
                <w:sz w:val="16"/>
                <w:szCs w:val="16"/>
              </w:rPr>
              <w:t>не більше 1,4 м х 2,0 м;</w:t>
            </w:r>
          </w:p>
          <w:p w:rsidR="00AA7BCD" w:rsidRDefault="00AA7BCD" w:rsidP="004E6344">
            <w:pPr>
              <w:pStyle w:val="TableParagraph"/>
              <w:numPr>
                <w:ilvl w:val="0"/>
                <w:numId w:val="31"/>
              </w:numPr>
              <w:tabs>
                <w:tab w:val="left" w:pos="171"/>
              </w:tabs>
              <w:jc w:val="both"/>
              <w:rPr>
                <w:sz w:val="16"/>
                <w:szCs w:val="16"/>
              </w:rPr>
            </w:pPr>
            <w:r>
              <w:rPr>
                <w:sz w:val="16"/>
                <w:szCs w:val="16"/>
              </w:rPr>
              <w:t>нижній край зовнішньої реклами (просторового каркаса), що розміщується над проїзною частиною, повинен розташовуватися на висоті не менше ніж 5,0 метрів від поверхні дорожнього</w:t>
            </w:r>
            <w:r>
              <w:rPr>
                <w:spacing w:val="-7"/>
                <w:sz w:val="16"/>
                <w:szCs w:val="16"/>
              </w:rPr>
              <w:t xml:space="preserve"> </w:t>
            </w:r>
            <w:r>
              <w:rPr>
                <w:sz w:val="16"/>
                <w:szCs w:val="16"/>
              </w:rPr>
              <w:t>покриття</w:t>
            </w:r>
            <w:r>
              <w:rPr>
                <w:spacing w:val="-4"/>
                <w:sz w:val="16"/>
                <w:szCs w:val="16"/>
              </w:rPr>
              <w:t xml:space="preserve"> </w:t>
            </w:r>
            <w:r>
              <w:rPr>
                <w:sz w:val="16"/>
                <w:szCs w:val="16"/>
              </w:rPr>
              <w:t>або</w:t>
            </w:r>
            <w:r>
              <w:rPr>
                <w:spacing w:val="-7"/>
                <w:sz w:val="16"/>
                <w:szCs w:val="16"/>
              </w:rPr>
              <w:t xml:space="preserve"> </w:t>
            </w:r>
            <w:r>
              <w:rPr>
                <w:sz w:val="16"/>
                <w:szCs w:val="16"/>
              </w:rPr>
              <w:t>від</w:t>
            </w:r>
            <w:r>
              <w:rPr>
                <w:spacing w:val="-8"/>
                <w:sz w:val="16"/>
                <w:szCs w:val="16"/>
              </w:rPr>
              <w:t xml:space="preserve"> </w:t>
            </w:r>
            <w:r>
              <w:rPr>
                <w:sz w:val="16"/>
                <w:szCs w:val="16"/>
              </w:rPr>
              <w:t>рівня</w:t>
            </w:r>
            <w:r>
              <w:rPr>
                <w:spacing w:val="-6"/>
                <w:sz w:val="16"/>
                <w:szCs w:val="16"/>
              </w:rPr>
              <w:t xml:space="preserve"> </w:t>
            </w:r>
            <w:r>
              <w:rPr>
                <w:sz w:val="16"/>
                <w:szCs w:val="16"/>
              </w:rPr>
              <w:t>ґрунту</w:t>
            </w:r>
            <w:r>
              <w:rPr>
                <w:spacing w:val="-6"/>
                <w:sz w:val="16"/>
                <w:szCs w:val="16"/>
              </w:rPr>
              <w:t xml:space="preserve"> </w:t>
            </w:r>
            <w:r>
              <w:rPr>
                <w:sz w:val="16"/>
                <w:szCs w:val="16"/>
              </w:rPr>
              <w:t>та</w:t>
            </w:r>
            <w:r>
              <w:rPr>
                <w:spacing w:val="-8"/>
                <w:sz w:val="16"/>
                <w:szCs w:val="16"/>
              </w:rPr>
              <w:t xml:space="preserve"> </w:t>
            </w:r>
            <w:r>
              <w:rPr>
                <w:sz w:val="16"/>
                <w:szCs w:val="16"/>
              </w:rPr>
              <w:t>не менше ніж 2,5 м в разі розміщення над місцем руху пішоходів;</w:t>
            </w:r>
          </w:p>
          <w:p w:rsidR="00AA7BCD" w:rsidRDefault="00AA7BCD" w:rsidP="004E6344">
            <w:pPr>
              <w:pStyle w:val="TableParagraph"/>
              <w:numPr>
                <w:ilvl w:val="0"/>
                <w:numId w:val="31"/>
              </w:numPr>
              <w:tabs>
                <w:tab w:val="left" w:pos="171"/>
              </w:tabs>
              <w:jc w:val="both"/>
              <w:rPr>
                <w:sz w:val="16"/>
                <w:szCs w:val="16"/>
              </w:rPr>
            </w:pPr>
            <w:r>
              <w:rPr>
                <w:sz w:val="16"/>
                <w:szCs w:val="16"/>
              </w:rPr>
              <w:t>може</w:t>
            </w:r>
            <w:r>
              <w:rPr>
                <w:spacing w:val="-4"/>
                <w:sz w:val="16"/>
                <w:szCs w:val="16"/>
              </w:rPr>
              <w:t xml:space="preserve"> </w:t>
            </w:r>
            <w:r>
              <w:rPr>
                <w:sz w:val="16"/>
                <w:szCs w:val="16"/>
              </w:rPr>
              <w:t>мати</w:t>
            </w:r>
            <w:r>
              <w:rPr>
                <w:spacing w:val="-1"/>
                <w:sz w:val="16"/>
                <w:szCs w:val="16"/>
              </w:rPr>
              <w:t xml:space="preserve"> </w:t>
            </w:r>
            <w:r>
              <w:rPr>
                <w:spacing w:val="-2"/>
                <w:sz w:val="16"/>
                <w:szCs w:val="16"/>
              </w:rPr>
              <w:t>підсвічування;</w:t>
            </w:r>
          </w:p>
          <w:p w:rsidR="00AA7BCD" w:rsidRDefault="00AA7BCD" w:rsidP="004E6344">
            <w:pPr>
              <w:pStyle w:val="TableParagraph"/>
              <w:numPr>
                <w:ilvl w:val="0"/>
                <w:numId w:val="31"/>
              </w:numPr>
              <w:tabs>
                <w:tab w:val="left" w:pos="171"/>
              </w:tabs>
              <w:jc w:val="both"/>
              <w:rPr>
                <w:sz w:val="16"/>
                <w:szCs w:val="16"/>
              </w:rPr>
            </w:pPr>
            <w:r>
              <w:rPr>
                <w:sz w:val="16"/>
                <w:szCs w:val="16"/>
              </w:rPr>
              <w:t>можливі</w:t>
            </w:r>
            <w:r>
              <w:rPr>
                <w:spacing w:val="-15"/>
                <w:sz w:val="16"/>
                <w:szCs w:val="16"/>
              </w:rPr>
              <w:t xml:space="preserve"> </w:t>
            </w:r>
            <w:r>
              <w:rPr>
                <w:sz w:val="16"/>
                <w:szCs w:val="16"/>
              </w:rPr>
              <w:t>різноманітні</w:t>
            </w:r>
            <w:r>
              <w:rPr>
                <w:spacing w:val="-14"/>
                <w:sz w:val="16"/>
                <w:szCs w:val="16"/>
              </w:rPr>
              <w:t xml:space="preserve"> </w:t>
            </w:r>
            <w:r>
              <w:rPr>
                <w:sz w:val="16"/>
                <w:szCs w:val="16"/>
              </w:rPr>
              <w:t>технології</w:t>
            </w:r>
            <w:r>
              <w:rPr>
                <w:spacing w:val="-15"/>
                <w:sz w:val="16"/>
                <w:szCs w:val="16"/>
              </w:rPr>
              <w:t xml:space="preserve"> </w:t>
            </w:r>
            <w:r>
              <w:rPr>
                <w:sz w:val="16"/>
                <w:szCs w:val="16"/>
              </w:rPr>
              <w:t xml:space="preserve">зміни </w:t>
            </w:r>
            <w:r>
              <w:rPr>
                <w:spacing w:val="-2"/>
                <w:sz w:val="16"/>
                <w:szCs w:val="16"/>
              </w:rPr>
              <w:t>зображення;</w:t>
            </w:r>
          </w:p>
          <w:p w:rsidR="00AA7BCD" w:rsidRDefault="00AA7BCD" w:rsidP="004E6344">
            <w:pPr>
              <w:pStyle w:val="TableParagraph"/>
              <w:numPr>
                <w:ilvl w:val="0"/>
                <w:numId w:val="31"/>
              </w:numPr>
              <w:tabs>
                <w:tab w:val="left" w:pos="171"/>
              </w:tabs>
              <w:jc w:val="both"/>
              <w:rPr>
                <w:sz w:val="16"/>
                <w:szCs w:val="16"/>
              </w:rPr>
            </w:pPr>
            <w:r>
              <w:rPr>
                <w:sz w:val="16"/>
                <w:szCs w:val="16"/>
              </w:rPr>
              <w:t>освітлення РЗ не повинно засліплювати учасників</w:t>
            </w:r>
            <w:r>
              <w:rPr>
                <w:spacing w:val="-8"/>
                <w:sz w:val="16"/>
                <w:szCs w:val="16"/>
              </w:rPr>
              <w:t xml:space="preserve"> </w:t>
            </w:r>
            <w:r>
              <w:rPr>
                <w:sz w:val="16"/>
                <w:szCs w:val="16"/>
              </w:rPr>
              <w:t>дорожнього</w:t>
            </w:r>
            <w:r>
              <w:rPr>
                <w:spacing w:val="-9"/>
                <w:sz w:val="16"/>
                <w:szCs w:val="16"/>
              </w:rPr>
              <w:t xml:space="preserve"> </w:t>
            </w:r>
            <w:r>
              <w:rPr>
                <w:sz w:val="16"/>
                <w:szCs w:val="16"/>
              </w:rPr>
              <w:t>руху,</w:t>
            </w:r>
            <w:r>
              <w:rPr>
                <w:spacing w:val="-10"/>
                <w:sz w:val="16"/>
                <w:szCs w:val="16"/>
              </w:rPr>
              <w:t xml:space="preserve"> </w:t>
            </w:r>
            <w:r>
              <w:rPr>
                <w:sz w:val="16"/>
                <w:szCs w:val="16"/>
              </w:rPr>
              <w:t>а</w:t>
            </w:r>
            <w:r>
              <w:rPr>
                <w:spacing w:val="-11"/>
                <w:sz w:val="16"/>
                <w:szCs w:val="16"/>
              </w:rPr>
              <w:t xml:space="preserve"> </w:t>
            </w:r>
            <w:r>
              <w:rPr>
                <w:sz w:val="16"/>
                <w:szCs w:val="16"/>
              </w:rPr>
              <w:t>також</w:t>
            </w:r>
            <w:r>
              <w:rPr>
                <w:spacing w:val="-9"/>
                <w:sz w:val="16"/>
                <w:szCs w:val="16"/>
              </w:rPr>
              <w:t xml:space="preserve"> </w:t>
            </w:r>
            <w:r>
              <w:rPr>
                <w:sz w:val="16"/>
                <w:szCs w:val="16"/>
              </w:rPr>
              <w:t>мешканців житлових будинків;</w:t>
            </w:r>
          </w:p>
          <w:p w:rsidR="00AA7BCD" w:rsidRDefault="00AA7BCD" w:rsidP="004E6344">
            <w:pPr>
              <w:pStyle w:val="TableParagraph"/>
              <w:numPr>
                <w:ilvl w:val="0"/>
                <w:numId w:val="31"/>
              </w:numPr>
              <w:tabs>
                <w:tab w:val="left" w:pos="171"/>
              </w:tabs>
              <w:jc w:val="both"/>
              <w:rPr>
                <w:sz w:val="16"/>
                <w:szCs w:val="16"/>
              </w:rPr>
            </w:pPr>
            <w:r>
              <w:rPr>
                <w:sz w:val="16"/>
                <w:szCs w:val="16"/>
              </w:rPr>
              <w:t>рекламна поверхня РЗ, на якій тимчасово не розміщується рекламний сюжет, повинна бути заповнена</w:t>
            </w:r>
            <w:r>
              <w:rPr>
                <w:spacing w:val="-10"/>
                <w:sz w:val="16"/>
                <w:szCs w:val="16"/>
              </w:rPr>
              <w:t xml:space="preserve"> </w:t>
            </w:r>
            <w:r>
              <w:rPr>
                <w:sz w:val="16"/>
                <w:szCs w:val="16"/>
              </w:rPr>
              <w:t>фоновим</w:t>
            </w:r>
            <w:r>
              <w:rPr>
                <w:spacing w:val="-12"/>
                <w:sz w:val="16"/>
                <w:szCs w:val="16"/>
              </w:rPr>
              <w:t xml:space="preserve"> </w:t>
            </w:r>
            <w:r>
              <w:rPr>
                <w:sz w:val="16"/>
                <w:szCs w:val="16"/>
              </w:rPr>
              <w:t>покриттям</w:t>
            </w:r>
            <w:r>
              <w:rPr>
                <w:spacing w:val="-10"/>
                <w:sz w:val="16"/>
                <w:szCs w:val="16"/>
              </w:rPr>
              <w:t xml:space="preserve"> </w:t>
            </w:r>
            <w:r>
              <w:rPr>
                <w:sz w:val="16"/>
                <w:szCs w:val="16"/>
              </w:rPr>
              <w:t>або</w:t>
            </w:r>
            <w:r>
              <w:rPr>
                <w:spacing w:val="-11"/>
                <w:sz w:val="16"/>
                <w:szCs w:val="16"/>
              </w:rPr>
              <w:t xml:space="preserve"> </w:t>
            </w:r>
            <w:r>
              <w:rPr>
                <w:sz w:val="16"/>
                <w:szCs w:val="16"/>
              </w:rPr>
              <w:t>інформацією соціального змісту.</w:t>
            </w:r>
          </w:p>
          <w:p w:rsidR="00AA7BCD" w:rsidRDefault="00AA7BCD" w:rsidP="004E6344">
            <w:pPr>
              <w:pStyle w:val="TableParagraph"/>
              <w:ind w:left="0"/>
              <w:jc w:val="both"/>
              <w:rPr>
                <w:b/>
                <w:bCs/>
                <w:sz w:val="16"/>
                <w:szCs w:val="16"/>
              </w:rPr>
            </w:pPr>
          </w:p>
          <w:p w:rsidR="00AA7BCD" w:rsidRDefault="00AA7BCD" w:rsidP="004E6344">
            <w:pPr>
              <w:pStyle w:val="TableParagraph"/>
              <w:ind w:left="0"/>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 та:</w:t>
            </w:r>
          </w:p>
          <w:p w:rsidR="00AA7BCD" w:rsidRDefault="00AA7BCD" w:rsidP="004E6344">
            <w:pPr>
              <w:pStyle w:val="TableParagraph"/>
              <w:numPr>
                <w:ilvl w:val="0"/>
                <w:numId w:val="31"/>
              </w:numPr>
              <w:tabs>
                <w:tab w:val="left" w:pos="171"/>
              </w:tabs>
              <w:jc w:val="both"/>
              <w:rPr>
                <w:sz w:val="16"/>
                <w:szCs w:val="16"/>
              </w:rPr>
            </w:pPr>
            <w:r>
              <w:rPr>
                <w:sz w:val="16"/>
                <w:szCs w:val="16"/>
              </w:rPr>
              <w:t>з</w:t>
            </w:r>
            <w:r>
              <w:rPr>
                <w:spacing w:val="-4"/>
                <w:sz w:val="16"/>
                <w:szCs w:val="16"/>
              </w:rPr>
              <w:t xml:space="preserve"> </w:t>
            </w:r>
            <w:r>
              <w:rPr>
                <w:sz w:val="16"/>
                <w:szCs w:val="16"/>
              </w:rPr>
              <w:t>дотриманням</w:t>
            </w:r>
            <w:r>
              <w:rPr>
                <w:spacing w:val="1"/>
                <w:sz w:val="16"/>
                <w:szCs w:val="16"/>
              </w:rPr>
              <w:t xml:space="preserve"> </w:t>
            </w:r>
            <w:r>
              <w:rPr>
                <w:sz w:val="16"/>
                <w:szCs w:val="16"/>
              </w:rPr>
              <w:t>вимог правил</w:t>
            </w:r>
            <w:r>
              <w:rPr>
                <w:spacing w:val="-4"/>
                <w:sz w:val="16"/>
                <w:szCs w:val="16"/>
              </w:rPr>
              <w:t xml:space="preserve"> </w:t>
            </w:r>
            <w:r>
              <w:rPr>
                <w:sz w:val="16"/>
                <w:szCs w:val="16"/>
              </w:rPr>
              <w:t>дорожнього руху</w:t>
            </w:r>
            <w:r>
              <w:rPr>
                <w:spacing w:val="-2"/>
                <w:sz w:val="16"/>
                <w:szCs w:val="16"/>
              </w:rPr>
              <w:t>;</w:t>
            </w:r>
          </w:p>
          <w:p w:rsidR="00AA7BCD" w:rsidRDefault="00AA7BCD" w:rsidP="004E6344">
            <w:pPr>
              <w:pStyle w:val="TableParagraph"/>
              <w:numPr>
                <w:ilvl w:val="0"/>
                <w:numId w:val="31"/>
              </w:numPr>
              <w:tabs>
                <w:tab w:val="left" w:pos="171"/>
              </w:tabs>
              <w:jc w:val="both"/>
              <w:rPr>
                <w:sz w:val="16"/>
                <w:szCs w:val="16"/>
              </w:rPr>
            </w:pPr>
            <w:r>
              <w:rPr>
                <w:sz w:val="16"/>
                <w:szCs w:val="16"/>
              </w:rPr>
              <w:t>вимоги</w:t>
            </w:r>
            <w:r>
              <w:rPr>
                <w:spacing w:val="-2"/>
                <w:sz w:val="16"/>
                <w:szCs w:val="16"/>
              </w:rPr>
              <w:t xml:space="preserve"> </w:t>
            </w:r>
            <w:r>
              <w:rPr>
                <w:sz w:val="16"/>
                <w:szCs w:val="16"/>
              </w:rPr>
              <w:t>щодо зон</w:t>
            </w:r>
            <w:r>
              <w:rPr>
                <w:spacing w:val="-2"/>
                <w:sz w:val="16"/>
                <w:szCs w:val="16"/>
              </w:rPr>
              <w:t xml:space="preserve"> </w:t>
            </w:r>
            <w:r>
              <w:rPr>
                <w:sz w:val="16"/>
                <w:szCs w:val="16"/>
              </w:rPr>
              <w:t>розташування РЗ,</w:t>
            </w:r>
            <w:r>
              <w:rPr>
                <w:spacing w:val="-1"/>
                <w:sz w:val="16"/>
                <w:szCs w:val="16"/>
              </w:rPr>
              <w:t xml:space="preserve"> </w:t>
            </w:r>
            <w:r>
              <w:rPr>
                <w:sz w:val="16"/>
                <w:szCs w:val="16"/>
              </w:rPr>
              <w:t>зазначених в</w:t>
            </w:r>
            <w:r>
              <w:rPr>
                <w:spacing w:val="-7"/>
                <w:sz w:val="16"/>
                <w:szCs w:val="16"/>
              </w:rPr>
              <w:t xml:space="preserve"> </w:t>
            </w:r>
            <w:r>
              <w:rPr>
                <w:sz w:val="16"/>
                <w:szCs w:val="16"/>
              </w:rPr>
              <w:t>п.</w:t>
            </w:r>
            <w:r>
              <w:rPr>
                <w:spacing w:val="-5"/>
                <w:sz w:val="16"/>
                <w:szCs w:val="16"/>
              </w:rPr>
              <w:t xml:space="preserve"> </w:t>
            </w:r>
            <w:r>
              <w:rPr>
                <w:sz w:val="16"/>
                <w:szCs w:val="16"/>
              </w:rPr>
              <w:t>2.5</w:t>
            </w:r>
            <w:r>
              <w:rPr>
                <w:spacing w:val="-6"/>
                <w:sz w:val="16"/>
                <w:szCs w:val="16"/>
              </w:rPr>
              <w:t xml:space="preserve"> </w:t>
            </w:r>
            <w:r>
              <w:rPr>
                <w:sz w:val="16"/>
                <w:szCs w:val="16"/>
              </w:rPr>
              <w:t>Правил,</w:t>
            </w:r>
            <w:r>
              <w:rPr>
                <w:spacing w:val="-6"/>
                <w:sz w:val="16"/>
                <w:szCs w:val="16"/>
              </w:rPr>
              <w:t xml:space="preserve"> </w:t>
            </w:r>
            <w:r>
              <w:rPr>
                <w:sz w:val="16"/>
                <w:szCs w:val="16"/>
              </w:rPr>
              <w:t>не</w:t>
            </w:r>
            <w:r>
              <w:rPr>
                <w:spacing w:val="-5"/>
                <w:sz w:val="16"/>
                <w:szCs w:val="16"/>
              </w:rPr>
              <w:t xml:space="preserve"> </w:t>
            </w:r>
            <w:r>
              <w:rPr>
                <w:sz w:val="16"/>
                <w:szCs w:val="16"/>
              </w:rPr>
              <w:t>розповсюджуються</w:t>
            </w:r>
            <w:r>
              <w:rPr>
                <w:spacing w:val="-6"/>
                <w:sz w:val="16"/>
                <w:szCs w:val="16"/>
              </w:rPr>
              <w:t xml:space="preserve"> </w:t>
            </w:r>
            <w:r>
              <w:rPr>
                <w:sz w:val="16"/>
                <w:szCs w:val="16"/>
              </w:rPr>
              <w:t>на</w:t>
            </w:r>
            <w:r>
              <w:rPr>
                <w:spacing w:val="-5"/>
                <w:sz w:val="16"/>
                <w:szCs w:val="16"/>
              </w:rPr>
              <w:t xml:space="preserve"> </w:t>
            </w:r>
            <w:r>
              <w:rPr>
                <w:sz w:val="16"/>
                <w:szCs w:val="16"/>
              </w:rPr>
              <w:t>РЗ,</w:t>
            </w:r>
            <w:r>
              <w:rPr>
                <w:spacing w:val="-6"/>
                <w:sz w:val="16"/>
                <w:szCs w:val="16"/>
              </w:rPr>
              <w:t xml:space="preserve"> </w:t>
            </w:r>
            <w:r>
              <w:rPr>
                <w:sz w:val="16"/>
                <w:szCs w:val="16"/>
              </w:rPr>
              <w:t xml:space="preserve">що розташовані на відкритих територіях, наданих власникам таких РЗ для обслуговування торговельних, торговельно-розважальних, виставкових та офісних центрів, закладів громадського харчування, автозаправних станцій, </w:t>
            </w:r>
            <w:proofErr w:type="spellStart"/>
            <w:r>
              <w:rPr>
                <w:sz w:val="16"/>
                <w:szCs w:val="16"/>
              </w:rPr>
              <w:t>автомотосалонів</w:t>
            </w:r>
            <w:proofErr w:type="spellEnd"/>
            <w:r>
              <w:rPr>
                <w:sz w:val="16"/>
                <w:szCs w:val="16"/>
              </w:rPr>
              <w:t xml:space="preserve"> і використовуються виключно для інформування про свої заходи та </w:t>
            </w:r>
            <w:r>
              <w:rPr>
                <w:spacing w:val="-2"/>
                <w:sz w:val="16"/>
                <w:szCs w:val="16"/>
              </w:rPr>
              <w:t>діяльність;</w:t>
            </w:r>
          </w:p>
          <w:p w:rsidR="00AA7BCD" w:rsidRDefault="00AA7BCD" w:rsidP="004E6344">
            <w:pPr>
              <w:pStyle w:val="TableParagraph"/>
              <w:numPr>
                <w:ilvl w:val="0"/>
                <w:numId w:val="31"/>
              </w:numPr>
              <w:tabs>
                <w:tab w:val="left" w:pos="171"/>
              </w:tabs>
              <w:spacing w:before="1"/>
              <w:jc w:val="both"/>
              <w:rPr>
                <w:sz w:val="16"/>
                <w:szCs w:val="16"/>
              </w:rPr>
            </w:pPr>
            <w:r>
              <w:rPr>
                <w:sz w:val="16"/>
                <w:szCs w:val="16"/>
              </w:rPr>
              <w:t>на</w:t>
            </w:r>
            <w:r>
              <w:rPr>
                <w:spacing w:val="-7"/>
                <w:sz w:val="16"/>
                <w:szCs w:val="16"/>
              </w:rPr>
              <w:t xml:space="preserve"> </w:t>
            </w:r>
            <w:r>
              <w:rPr>
                <w:sz w:val="16"/>
                <w:szCs w:val="16"/>
              </w:rPr>
              <w:t>тротуарах</w:t>
            </w:r>
            <w:r>
              <w:rPr>
                <w:spacing w:val="-4"/>
                <w:sz w:val="16"/>
                <w:szCs w:val="16"/>
              </w:rPr>
              <w:t xml:space="preserve"> </w:t>
            </w:r>
            <w:r>
              <w:rPr>
                <w:sz w:val="16"/>
                <w:szCs w:val="16"/>
              </w:rPr>
              <w:t>за</w:t>
            </w:r>
            <w:r>
              <w:rPr>
                <w:spacing w:val="-7"/>
                <w:sz w:val="16"/>
                <w:szCs w:val="16"/>
              </w:rPr>
              <w:t xml:space="preserve"> </w:t>
            </w:r>
            <w:r>
              <w:rPr>
                <w:sz w:val="16"/>
                <w:szCs w:val="16"/>
              </w:rPr>
              <w:t>умови,</w:t>
            </w:r>
            <w:r>
              <w:rPr>
                <w:spacing w:val="-6"/>
                <w:sz w:val="16"/>
                <w:szCs w:val="16"/>
              </w:rPr>
              <w:t xml:space="preserve"> </w:t>
            </w:r>
            <w:r>
              <w:rPr>
                <w:sz w:val="16"/>
                <w:szCs w:val="16"/>
              </w:rPr>
              <w:t>якщо</w:t>
            </w:r>
            <w:r>
              <w:rPr>
                <w:spacing w:val="-6"/>
                <w:sz w:val="16"/>
                <w:szCs w:val="16"/>
              </w:rPr>
              <w:t xml:space="preserve"> </w:t>
            </w:r>
            <w:r>
              <w:rPr>
                <w:sz w:val="16"/>
                <w:szCs w:val="16"/>
              </w:rPr>
              <w:t>ширина</w:t>
            </w:r>
            <w:r>
              <w:rPr>
                <w:spacing w:val="-6"/>
                <w:sz w:val="16"/>
                <w:szCs w:val="16"/>
              </w:rPr>
              <w:t xml:space="preserve"> </w:t>
            </w:r>
            <w:r>
              <w:rPr>
                <w:sz w:val="16"/>
                <w:szCs w:val="16"/>
              </w:rPr>
              <w:t>вільної пішохідної</w:t>
            </w:r>
            <w:r>
              <w:rPr>
                <w:spacing w:val="-4"/>
                <w:sz w:val="16"/>
                <w:szCs w:val="16"/>
              </w:rPr>
              <w:t xml:space="preserve"> </w:t>
            </w:r>
            <w:r>
              <w:rPr>
                <w:sz w:val="16"/>
                <w:szCs w:val="16"/>
              </w:rPr>
              <w:t>зони</w:t>
            </w:r>
            <w:r>
              <w:rPr>
                <w:spacing w:val="-6"/>
                <w:sz w:val="16"/>
                <w:szCs w:val="16"/>
              </w:rPr>
              <w:t xml:space="preserve"> </w:t>
            </w:r>
            <w:r>
              <w:rPr>
                <w:sz w:val="16"/>
                <w:szCs w:val="16"/>
              </w:rPr>
              <w:t>від</w:t>
            </w:r>
            <w:r>
              <w:rPr>
                <w:spacing w:val="-8"/>
                <w:sz w:val="16"/>
                <w:szCs w:val="16"/>
              </w:rPr>
              <w:t xml:space="preserve"> </w:t>
            </w:r>
            <w:r>
              <w:rPr>
                <w:sz w:val="16"/>
                <w:szCs w:val="16"/>
              </w:rPr>
              <w:t>краю</w:t>
            </w:r>
            <w:r>
              <w:rPr>
                <w:spacing w:val="-7"/>
                <w:sz w:val="16"/>
                <w:szCs w:val="16"/>
              </w:rPr>
              <w:t xml:space="preserve"> </w:t>
            </w:r>
            <w:r>
              <w:rPr>
                <w:sz w:val="16"/>
                <w:szCs w:val="16"/>
              </w:rPr>
              <w:t>РЗ</w:t>
            </w:r>
            <w:r>
              <w:rPr>
                <w:spacing w:val="-8"/>
                <w:sz w:val="16"/>
                <w:szCs w:val="16"/>
              </w:rPr>
              <w:t xml:space="preserve"> </w:t>
            </w:r>
            <w:r>
              <w:rPr>
                <w:sz w:val="16"/>
                <w:szCs w:val="16"/>
              </w:rPr>
              <w:t>до</w:t>
            </w:r>
            <w:r>
              <w:rPr>
                <w:spacing w:val="-7"/>
                <w:sz w:val="16"/>
                <w:szCs w:val="16"/>
              </w:rPr>
              <w:t xml:space="preserve"> </w:t>
            </w:r>
            <w:r>
              <w:rPr>
                <w:sz w:val="16"/>
                <w:szCs w:val="16"/>
              </w:rPr>
              <w:t>лінії</w:t>
            </w:r>
            <w:r>
              <w:rPr>
                <w:spacing w:val="-6"/>
                <w:sz w:val="16"/>
                <w:szCs w:val="16"/>
              </w:rPr>
              <w:t xml:space="preserve"> </w:t>
            </w:r>
            <w:r>
              <w:rPr>
                <w:sz w:val="16"/>
                <w:szCs w:val="16"/>
              </w:rPr>
              <w:t>забудови складатиме не менше 2-х метрів;</w:t>
            </w:r>
          </w:p>
          <w:p w:rsidR="00AA7BCD" w:rsidRDefault="00AA7BCD" w:rsidP="004E6344">
            <w:pPr>
              <w:pStyle w:val="TableParagraph"/>
              <w:numPr>
                <w:ilvl w:val="0"/>
                <w:numId w:val="31"/>
              </w:numPr>
              <w:tabs>
                <w:tab w:val="left" w:pos="171"/>
              </w:tabs>
              <w:jc w:val="both"/>
              <w:rPr>
                <w:sz w:val="16"/>
                <w:szCs w:val="16"/>
              </w:rPr>
            </w:pPr>
            <w:r>
              <w:rPr>
                <w:sz w:val="16"/>
                <w:szCs w:val="16"/>
              </w:rPr>
              <w:t>поза межами пішохідних та велосипедних доріжок,</w:t>
            </w:r>
            <w:r>
              <w:rPr>
                <w:spacing w:val="-10"/>
                <w:sz w:val="16"/>
                <w:szCs w:val="16"/>
              </w:rPr>
              <w:t xml:space="preserve"> </w:t>
            </w:r>
            <w:r>
              <w:rPr>
                <w:sz w:val="16"/>
                <w:szCs w:val="16"/>
              </w:rPr>
              <w:t>алей,</w:t>
            </w:r>
            <w:r>
              <w:rPr>
                <w:spacing w:val="-9"/>
                <w:sz w:val="16"/>
                <w:szCs w:val="16"/>
              </w:rPr>
              <w:t xml:space="preserve"> </w:t>
            </w:r>
            <w:r>
              <w:rPr>
                <w:sz w:val="16"/>
                <w:szCs w:val="16"/>
              </w:rPr>
              <w:t>розподільчих</w:t>
            </w:r>
            <w:r>
              <w:rPr>
                <w:spacing w:val="-9"/>
                <w:sz w:val="16"/>
                <w:szCs w:val="16"/>
              </w:rPr>
              <w:t xml:space="preserve"> </w:t>
            </w:r>
            <w:r>
              <w:rPr>
                <w:sz w:val="16"/>
                <w:szCs w:val="16"/>
              </w:rPr>
              <w:t>смуг</w:t>
            </w:r>
            <w:r>
              <w:rPr>
                <w:spacing w:val="-9"/>
                <w:sz w:val="16"/>
                <w:szCs w:val="16"/>
              </w:rPr>
              <w:t xml:space="preserve"> </w:t>
            </w:r>
            <w:r>
              <w:rPr>
                <w:sz w:val="16"/>
                <w:szCs w:val="16"/>
              </w:rPr>
              <w:t>та</w:t>
            </w:r>
            <w:r>
              <w:rPr>
                <w:spacing w:val="-9"/>
                <w:sz w:val="16"/>
                <w:szCs w:val="16"/>
              </w:rPr>
              <w:t xml:space="preserve"> </w:t>
            </w:r>
            <w:r>
              <w:rPr>
                <w:sz w:val="16"/>
                <w:szCs w:val="16"/>
              </w:rPr>
              <w:t>тротуарів шириною менше 2-х метрів;</w:t>
            </w:r>
          </w:p>
          <w:p w:rsidR="00AA7BCD" w:rsidRDefault="00AA7BCD" w:rsidP="004E6344">
            <w:pPr>
              <w:pStyle w:val="TableParagraph"/>
              <w:spacing w:before="28"/>
              <w:ind w:left="0"/>
              <w:jc w:val="both"/>
              <w:rPr>
                <w:sz w:val="16"/>
                <w:szCs w:val="16"/>
              </w:rPr>
            </w:pPr>
            <w:r>
              <w:rPr>
                <w:sz w:val="16"/>
                <w:szCs w:val="16"/>
              </w:rPr>
              <w:t>не ближче 10-ти метрів до наземних пішохідних переходів, зупинок маршрутних транспортних засобів (транспортних засобів загального</w:t>
            </w:r>
            <w:r>
              <w:rPr>
                <w:spacing w:val="-9"/>
                <w:sz w:val="16"/>
                <w:szCs w:val="16"/>
              </w:rPr>
              <w:t xml:space="preserve"> </w:t>
            </w:r>
            <w:r>
              <w:rPr>
                <w:sz w:val="16"/>
                <w:szCs w:val="16"/>
              </w:rPr>
              <w:t>користування)</w:t>
            </w:r>
            <w:r>
              <w:rPr>
                <w:spacing w:val="-7"/>
                <w:sz w:val="16"/>
                <w:szCs w:val="16"/>
              </w:rPr>
              <w:t xml:space="preserve"> </w:t>
            </w:r>
            <w:r>
              <w:rPr>
                <w:sz w:val="16"/>
                <w:szCs w:val="16"/>
              </w:rPr>
              <w:t>з</w:t>
            </w:r>
            <w:r>
              <w:rPr>
                <w:spacing w:val="-10"/>
                <w:sz w:val="16"/>
                <w:szCs w:val="16"/>
              </w:rPr>
              <w:t xml:space="preserve"> </w:t>
            </w:r>
            <w:r>
              <w:rPr>
                <w:sz w:val="16"/>
                <w:szCs w:val="16"/>
              </w:rPr>
              <w:t>точками</w:t>
            </w:r>
            <w:r>
              <w:rPr>
                <w:spacing w:val="-7"/>
                <w:sz w:val="16"/>
                <w:szCs w:val="16"/>
              </w:rPr>
              <w:t xml:space="preserve"> </w:t>
            </w:r>
            <w:r>
              <w:rPr>
                <w:sz w:val="16"/>
                <w:szCs w:val="16"/>
              </w:rPr>
              <w:t>відліку</w:t>
            </w:r>
            <w:r>
              <w:rPr>
                <w:spacing w:val="-9"/>
                <w:sz w:val="16"/>
                <w:szCs w:val="16"/>
              </w:rPr>
              <w:t xml:space="preserve"> </w:t>
            </w:r>
            <w:r>
              <w:rPr>
                <w:sz w:val="16"/>
                <w:szCs w:val="16"/>
              </w:rPr>
              <w:t xml:space="preserve">від відповідних дорожніх знаків, перехрещень </w:t>
            </w:r>
            <w:r>
              <w:rPr>
                <w:spacing w:val="-2"/>
                <w:sz w:val="16"/>
                <w:szCs w:val="16"/>
              </w:rPr>
              <w:t>вулиць;</w:t>
            </w:r>
          </w:p>
          <w:p w:rsidR="00AA7BCD" w:rsidRDefault="00AA7BCD" w:rsidP="004E6344">
            <w:pPr>
              <w:pStyle w:val="TableParagraph"/>
              <w:numPr>
                <w:ilvl w:val="0"/>
                <w:numId w:val="31"/>
              </w:numPr>
              <w:tabs>
                <w:tab w:val="left" w:pos="171"/>
              </w:tabs>
              <w:jc w:val="both"/>
              <w:rPr>
                <w:sz w:val="16"/>
                <w:szCs w:val="16"/>
              </w:rPr>
            </w:pPr>
            <w:r>
              <w:rPr>
                <w:sz w:val="16"/>
                <w:szCs w:val="16"/>
              </w:rPr>
              <w:t>не</w:t>
            </w:r>
            <w:r>
              <w:rPr>
                <w:spacing w:val="-6"/>
                <w:sz w:val="16"/>
                <w:szCs w:val="16"/>
              </w:rPr>
              <w:t xml:space="preserve"> </w:t>
            </w:r>
            <w:r>
              <w:rPr>
                <w:sz w:val="16"/>
                <w:szCs w:val="16"/>
              </w:rPr>
              <w:t>ближче</w:t>
            </w:r>
            <w:r>
              <w:rPr>
                <w:spacing w:val="-5"/>
                <w:sz w:val="16"/>
                <w:szCs w:val="16"/>
              </w:rPr>
              <w:t xml:space="preserve"> </w:t>
            </w:r>
            <w:r>
              <w:rPr>
                <w:sz w:val="16"/>
                <w:szCs w:val="16"/>
              </w:rPr>
              <w:t>ніж</w:t>
            </w:r>
            <w:r>
              <w:rPr>
                <w:spacing w:val="-5"/>
                <w:sz w:val="16"/>
                <w:szCs w:val="16"/>
              </w:rPr>
              <w:t xml:space="preserve"> </w:t>
            </w:r>
            <w:r>
              <w:rPr>
                <w:sz w:val="16"/>
                <w:szCs w:val="16"/>
              </w:rPr>
              <w:t>5</w:t>
            </w:r>
            <w:r>
              <w:rPr>
                <w:spacing w:val="-6"/>
                <w:sz w:val="16"/>
                <w:szCs w:val="16"/>
              </w:rPr>
              <w:t xml:space="preserve"> </w:t>
            </w:r>
            <w:r>
              <w:rPr>
                <w:sz w:val="16"/>
                <w:szCs w:val="16"/>
              </w:rPr>
              <w:t>метрів</w:t>
            </w:r>
            <w:r>
              <w:rPr>
                <w:spacing w:val="-6"/>
                <w:sz w:val="16"/>
                <w:szCs w:val="16"/>
              </w:rPr>
              <w:t xml:space="preserve"> </w:t>
            </w:r>
            <w:r>
              <w:rPr>
                <w:sz w:val="16"/>
                <w:szCs w:val="16"/>
              </w:rPr>
              <w:t>до</w:t>
            </w:r>
            <w:r>
              <w:rPr>
                <w:spacing w:val="-6"/>
                <w:sz w:val="16"/>
                <w:szCs w:val="16"/>
              </w:rPr>
              <w:t xml:space="preserve"> </w:t>
            </w:r>
            <w:r>
              <w:rPr>
                <w:sz w:val="16"/>
                <w:szCs w:val="16"/>
              </w:rPr>
              <w:t>(в</w:t>
            </w:r>
            <w:r>
              <w:rPr>
                <w:spacing w:val="-6"/>
                <w:sz w:val="16"/>
                <w:szCs w:val="16"/>
              </w:rPr>
              <w:t xml:space="preserve"> </w:t>
            </w:r>
            <w:r>
              <w:rPr>
                <w:sz w:val="16"/>
                <w:szCs w:val="16"/>
              </w:rPr>
              <w:t>напрямку</w:t>
            </w:r>
            <w:r>
              <w:rPr>
                <w:spacing w:val="-5"/>
                <w:sz w:val="16"/>
                <w:szCs w:val="16"/>
              </w:rPr>
              <w:t xml:space="preserve"> </w:t>
            </w:r>
            <w:r>
              <w:rPr>
                <w:sz w:val="16"/>
                <w:szCs w:val="16"/>
              </w:rPr>
              <w:t>руху транспорту) виїздів з прилеглих (прибудинкових) територій, якщо опора РЗ нижча ніж 2,5 метра;</w:t>
            </w:r>
          </w:p>
          <w:p w:rsidR="00AA7BCD" w:rsidRDefault="00AA7BCD" w:rsidP="004E6344">
            <w:pPr>
              <w:pStyle w:val="TableParagraph"/>
              <w:numPr>
                <w:ilvl w:val="0"/>
                <w:numId w:val="31"/>
              </w:numPr>
              <w:tabs>
                <w:tab w:val="left" w:pos="171"/>
              </w:tabs>
              <w:jc w:val="both"/>
              <w:rPr>
                <w:sz w:val="16"/>
                <w:szCs w:val="16"/>
              </w:rPr>
            </w:pPr>
            <w:r>
              <w:rPr>
                <w:sz w:val="16"/>
                <w:szCs w:val="16"/>
              </w:rPr>
              <w:t>край</w:t>
            </w:r>
            <w:r>
              <w:rPr>
                <w:spacing w:val="-4"/>
                <w:sz w:val="16"/>
                <w:szCs w:val="16"/>
              </w:rPr>
              <w:t xml:space="preserve"> </w:t>
            </w:r>
            <w:r>
              <w:rPr>
                <w:sz w:val="16"/>
                <w:szCs w:val="16"/>
              </w:rPr>
              <w:t>РЗ</w:t>
            </w:r>
            <w:r>
              <w:rPr>
                <w:spacing w:val="-6"/>
                <w:sz w:val="16"/>
                <w:szCs w:val="16"/>
              </w:rPr>
              <w:t xml:space="preserve"> </w:t>
            </w:r>
            <w:r>
              <w:rPr>
                <w:sz w:val="16"/>
                <w:szCs w:val="16"/>
              </w:rPr>
              <w:t>має</w:t>
            </w:r>
            <w:r>
              <w:rPr>
                <w:spacing w:val="-5"/>
                <w:sz w:val="16"/>
                <w:szCs w:val="16"/>
              </w:rPr>
              <w:t xml:space="preserve"> </w:t>
            </w:r>
            <w:r>
              <w:rPr>
                <w:sz w:val="16"/>
                <w:szCs w:val="16"/>
              </w:rPr>
              <w:t>бути</w:t>
            </w:r>
            <w:r>
              <w:rPr>
                <w:spacing w:val="-4"/>
                <w:sz w:val="16"/>
                <w:szCs w:val="16"/>
              </w:rPr>
              <w:t xml:space="preserve"> </w:t>
            </w:r>
            <w:r>
              <w:rPr>
                <w:sz w:val="16"/>
                <w:szCs w:val="16"/>
              </w:rPr>
              <w:t>не</w:t>
            </w:r>
            <w:r>
              <w:rPr>
                <w:spacing w:val="-6"/>
                <w:sz w:val="16"/>
                <w:szCs w:val="16"/>
              </w:rPr>
              <w:t xml:space="preserve"> </w:t>
            </w:r>
            <w:r>
              <w:rPr>
                <w:sz w:val="16"/>
                <w:szCs w:val="16"/>
              </w:rPr>
              <w:t>ближче</w:t>
            </w:r>
            <w:r>
              <w:rPr>
                <w:spacing w:val="-4"/>
                <w:sz w:val="16"/>
                <w:szCs w:val="16"/>
              </w:rPr>
              <w:t xml:space="preserve"> </w:t>
            </w:r>
            <w:r>
              <w:rPr>
                <w:sz w:val="16"/>
                <w:szCs w:val="16"/>
              </w:rPr>
              <w:t>ніж</w:t>
            </w:r>
            <w:r>
              <w:rPr>
                <w:spacing w:val="-4"/>
                <w:sz w:val="16"/>
                <w:szCs w:val="16"/>
              </w:rPr>
              <w:t xml:space="preserve"> </w:t>
            </w:r>
            <w:r>
              <w:rPr>
                <w:sz w:val="16"/>
                <w:szCs w:val="16"/>
              </w:rPr>
              <w:t>0,5</w:t>
            </w:r>
            <w:r>
              <w:rPr>
                <w:spacing w:val="-5"/>
                <w:sz w:val="16"/>
                <w:szCs w:val="16"/>
              </w:rPr>
              <w:t xml:space="preserve"> </w:t>
            </w:r>
            <w:r>
              <w:rPr>
                <w:sz w:val="16"/>
                <w:szCs w:val="16"/>
              </w:rPr>
              <w:t>метра</w:t>
            </w:r>
            <w:r>
              <w:rPr>
                <w:spacing w:val="-6"/>
                <w:sz w:val="16"/>
                <w:szCs w:val="16"/>
              </w:rPr>
              <w:t xml:space="preserve"> </w:t>
            </w:r>
            <w:r>
              <w:rPr>
                <w:sz w:val="16"/>
                <w:szCs w:val="16"/>
              </w:rPr>
              <w:t>до проїзної частини вулиці (дороги) та виїздів з прилеглих (прибудинкових) територій;</w:t>
            </w:r>
          </w:p>
          <w:p w:rsidR="00AA7BCD" w:rsidRDefault="00AA7BCD" w:rsidP="004E6344">
            <w:pPr>
              <w:pStyle w:val="TableParagraph"/>
              <w:numPr>
                <w:ilvl w:val="0"/>
                <w:numId w:val="31"/>
              </w:numPr>
              <w:tabs>
                <w:tab w:val="left" w:pos="171"/>
              </w:tabs>
              <w:jc w:val="both"/>
              <w:rPr>
                <w:sz w:val="16"/>
                <w:szCs w:val="16"/>
              </w:rPr>
            </w:pPr>
            <w:r>
              <w:rPr>
                <w:sz w:val="16"/>
                <w:szCs w:val="16"/>
              </w:rPr>
              <w:t>не</w:t>
            </w:r>
            <w:r>
              <w:rPr>
                <w:spacing w:val="-10"/>
                <w:sz w:val="16"/>
                <w:szCs w:val="16"/>
              </w:rPr>
              <w:t xml:space="preserve"> </w:t>
            </w:r>
            <w:r>
              <w:rPr>
                <w:sz w:val="16"/>
                <w:szCs w:val="16"/>
              </w:rPr>
              <w:t>ближче</w:t>
            </w:r>
            <w:r>
              <w:rPr>
                <w:spacing w:val="-8"/>
                <w:sz w:val="16"/>
                <w:szCs w:val="16"/>
              </w:rPr>
              <w:t xml:space="preserve"> </w:t>
            </w:r>
            <w:r>
              <w:rPr>
                <w:sz w:val="16"/>
                <w:szCs w:val="16"/>
              </w:rPr>
              <w:t>20-ти</w:t>
            </w:r>
            <w:r>
              <w:rPr>
                <w:spacing w:val="-8"/>
                <w:sz w:val="16"/>
                <w:szCs w:val="16"/>
              </w:rPr>
              <w:t xml:space="preserve"> </w:t>
            </w:r>
            <w:r>
              <w:rPr>
                <w:sz w:val="16"/>
                <w:szCs w:val="16"/>
              </w:rPr>
              <w:t>метрів</w:t>
            </w:r>
            <w:r>
              <w:rPr>
                <w:spacing w:val="-9"/>
                <w:sz w:val="16"/>
                <w:szCs w:val="16"/>
              </w:rPr>
              <w:t xml:space="preserve"> </w:t>
            </w:r>
            <w:r>
              <w:rPr>
                <w:sz w:val="16"/>
                <w:szCs w:val="16"/>
              </w:rPr>
              <w:t>до</w:t>
            </w:r>
            <w:r>
              <w:rPr>
                <w:spacing w:val="-9"/>
                <w:sz w:val="16"/>
                <w:szCs w:val="16"/>
              </w:rPr>
              <w:t xml:space="preserve"> </w:t>
            </w:r>
            <w:r>
              <w:rPr>
                <w:sz w:val="16"/>
                <w:szCs w:val="16"/>
              </w:rPr>
              <w:t>територій транспортних розв'язок;</w:t>
            </w:r>
          </w:p>
          <w:p w:rsidR="00AA7BCD" w:rsidRDefault="00AA7BCD" w:rsidP="004E6344">
            <w:pPr>
              <w:pStyle w:val="TableParagraph"/>
              <w:numPr>
                <w:ilvl w:val="0"/>
                <w:numId w:val="31"/>
              </w:numPr>
              <w:tabs>
                <w:tab w:val="left" w:pos="171"/>
              </w:tabs>
              <w:jc w:val="both"/>
              <w:rPr>
                <w:sz w:val="16"/>
                <w:szCs w:val="16"/>
              </w:rPr>
            </w:pPr>
            <w:r>
              <w:rPr>
                <w:sz w:val="16"/>
                <w:szCs w:val="16"/>
              </w:rPr>
              <w:t>не ближче 50-ти метрів від залізничних переїздів</w:t>
            </w:r>
            <w:r>
              <w:rPr>
                <w:spacing w:val="-8"/>
                <w:sz w:val="16"/>
                <w:szCs w:val="16"/>
              </w:rPr>
              <w:t xml:space="preserve"> </w:t>
            </w:r>
            <w:r>
              <w:rPr>
                <w:sz w:val="16"/>
                <w:szCs w:val="16"/>
              </w:rPr>
              <w:t>з</w:t>
            </w:r>
            <w:r>
              <w:rPr>
                <w:spacing w:val="-9"/>
                <w:sz w:val="16"/>
                <w:szCs w:val="16"/>
              </w:rPr>
              <w:t xml:space="preserve"> </w:t>
            </w:r>
            <w:r>
              <w:rPr>
                <w:sz w:val="16"/>
                <w:szCs w:val="16"/>
              </w:rPr>
              <w:t>точкою</w:t>
            </w:r>
            <w:r>
              <w:rPr>
                <w:spacing w:val="-8"/>
                <w:sz w:val="16"/>
                <w:szCs w:val="16"/>
              </w:rPr>
              <w:t xml:space="preserve"> </w:t>
            </w:r>
            <w:r>
              <w:rPr>
                <w:sz w:val="16"/>
                <w:szCs w:val="16"/>
              </w:rPr>
              <w:t>відліку</w:t>
            </w:r>
            <w:r>
              <w:rPr>
                <w:spacing w:val="-9"/>
                <w:sz w:val="16"/>
                <w:szCs w:val="16"/>
              </w:rPr>
              <w:t xml:space="preserve"> </w:t>
            </w:r>
            <w:r>
              <w:rPr>
                <w:sz w:val="16"/>
                <w:szCs w:val="16"/>
              </w:rPr>
              <w:t>від</w:t>
            </w:r>
            <w:r>
              <w:rPr>
                <w:spacing w:val="-10"/>
                <w:sz w:val="16"/>
                <w:szCs w:val="16"/>
              </w:rPr>
              <w:t xml:space="preserve"> </w:t>
            </w:r>
            <w:r>
              <w:rPr>
                <w:sz w:val="16"/>
                <w:szCs w:val="16"/>
              </w:rPr>
              <w:t>відповідного дорожнього знаку.</w:t>
            </w:r>
          </w:p>
          <w:p w:rsidR="00AA7BCD" w:rsidRDefault="00AA7BCD" w:rsidP="004E6344">
            <w:pPr>
              <w:spacing w:line="280" w:lineRule="auto"/>
              <w:jc w:val="both"/>
              <w:rPr>
                <w:rFonts w:ascii="Times New Roman" w:hAnsi="Times New Roman"/>
                <w:sz w:val="16"/>
                <w:szCs w:val="16"/>
              </w:rPr>
            </w:pPr>
            <w:r>
              <w:rPr>
                <w:rFonts w:ascii="Times New Roman" w:hAnsi="Times New Roman"/>
                <w:sz w:val="16"/>
                <w:szCs w:val="16"/>
              </w:rPr>
              <w:t>Фундаментний блок наземного РЗ має бути заглиблений до рівня ґрунту з відновленням твердого покриття, трав'яного покриву (газону) та</w:t>
            </w:r>
            <w:r>
              <w:rPr>
                <w:rFonts w:ascii="Times New Roman" w:hAnsi="Times New Roman"/>
                <w:spacing w:val="-9"/>
                <w:sz w:val="16"/>
                <w:szCs w:val="16"/>
              </w:rPr>
              <w:t xml:space="preserve"> </w:t>
            </w:r>
            <w:r>
              <w:rPr>
                <w:rFonts w:ascii="Times New Roman" w:hAnsi="Times New Roman"/>
                <w:sz w:val="16"/>
                <w:szCs w:val="16"/>
              </w:rPr>
              <w:t>виконанням</w:t>
            </w:r>
            <w:r>
              <w:rPr>
                <w:rFonts w:ascii="Times New Roman" w:hAnsi="Times New Roman"/>
                <w:spacing w:val="-5"/>
                <w:sz w:val="16"/>
                <w:szCs w:val="16"/>
              </w:rPr>
              <w:t xml:space="preserve"> </w:t>
            </w:r>
            <w:r>
              <w:rPr>
                <w:rFonts w:ascii="Times New Roman" w:hAnsi="Times New Roman"/>
                <w:sz w:val="16"/>
                <w:szCs w:val="16"/>
              </w:rPr>
              <w:t>робіт</w:t>
            </w:r>
            <w:r>
              <w:rPr>
                <w:rFonts w:ascii="Times New Roman" w:hAnsi="Times New Roman"/>
                <w:spacing w:val="-8"/>
                <w:sz w:val="16"/>
                <w:szCs w:val="16"/>
              </w:rPr>
              <w:t xml:space="preserve"> </w:t>
            </w:r>
            <w:r>
              <w:rPr>
                <w:rFonts w:ascii="Times New Roman" w:hAnsi="Times New Roman"/>
                <w:sz w:val="16"/>
                <w:szCs w:val="16"/>
              </w:rPr>
              <w:t>з</w:t>
            </w:r>
            <w:r>
              <w:rPr>
                <w:rFonts w:ascii="Times New Roman" w:hAnsi="Times New Roman"/>
                <w:spacing w:val="-9"/>
                <w:sz w:val="16"/>
                <w:szCs w:val="16"/>
              </w:rPr>
              <w:t xml:space="preserve"> </w:t>
            </w:r>
            <w:r>
              <w:rPr>
                <w:rFonts w:ascii="Times New Roman" w:hAnsi="Times New Roman"/>
                <w:sz w:val="16"/>
                <w:szCs w:val="16"/>
              </w:rPr>
              <w:lastRenderedPageBreak/>
              <w:t>благоустрою</w:t>
            </w:r>
            <w:r>
              <w:rPr>
                <w:rFonts w:ascii="Times New Roman" w:hAnsi="Times New Roman"/>
                <w:spacing w:val="-6"/>
                <w:sz w:val="16"/>
                <w:szCs w:val="16"/>
              </w:rPr>
              <w:t xml:space="preserve"> </w:t>
            </w:r>
            <w:r>
              <w:rPr>
                <w:rFonts w:ascii="Times New Roman" w:hAnsi="Times New Roman"/>
                <w:sz w:val="16"/>
                <w:szCs w:val="16"/>
              </w:rPr>
              <w:t>території,</w:t>
            </w:r>
            <w:r>
              <w:rPr>
                <w:rFonts w:ascii="Times New Roman" w:hAnsi="Times New Roman"/>
                <w:spacing w:val="-5"/>
                <w:sz w:val="16"/>
                <w:szCs w:val="16"/>
              </w:rPr>
              <w:t xml:space="preserve"> </w:t>
            </w:r>
            <w:r>
              <w:rPr>
                <w:rFonts w:ascii="Times New Roman" w:hAnsi="Times New Roman"/>
                <w:sz w:val="16"/>
                <w:szCs w:val="16"/>
              </w:rPr>
              <w:t>де розміщений РЗ</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lang w:eastAsia="uk-UA"/>
              </w:rPr>
              <w:lastRenderedPageBreak/>
              <w:drawing>
                <wp:inline distT="0" distB="0" distL="0" distR="0">
                  <wp:extent cx="1562100" cy="3676650"/>
                  <wp:effectExtent l="0" t="0" r="0" b="0"/>
                  <wp:docPr id="1636230451" name="Рисунок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5"/>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62100" cy="3676650"/>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spacing w:before="26"/>
              <w:ind w:left="0" w:firstLine="2"/>
              <w:jc w:val="both"/>
              <w:rPr>
                <w:b/>
                <w:sz w:val="16"/>
                <w:szCs w:val="16"/>
              </w:rPr>
            </w:pPr>
            <w:r>
              <w:rPr>
                <w:b/>
                <w:sz w:val="16"/>
                <w:szCs w:val="16"/>
              </w:rPr>
              <w:lastRenderedPageBreak/>
              <w:t>Тумба,</w:t>
            </w:r>
            <w:r>
              <w:rPr>
                <w:b/>
                <w:spacing w:val="-5"/>
                <w:sz w:val="16"/>
                <w:szCs w:val="16"/>
              </w:rPr>
              <w:t xml:space="preserve"> </w:t>
            </w:r>
            <w:r>
              <w:rPr>
                <w:b/>
                <w:sz w:val="16"/>
                <w:szCs w:val="16"/>
              </w:rPr>
              <w:t>що</w:t>
            </w:r>
            <w:r>
              <w:rPr>
                <w:b/>
                <w:spacing w:val="-3"/>
                <w:sz w:val="16"/>
                <w:szCs w:val="16"/>
              </w:rPr>
              <w:t xml:space="preserve"> </w:t>
            </w:r>
            <w:r>
              <w:rPr>
                <w:b/>
                <w:sz w:val="16"/>
                <w:szCs w:val="16"/>
              </w:rPr>
              <w:t>стоїть</w:t>
            </w:r>
            <w:r>
              <w:rPr>
                <w:b/>
                <w:spacing w:val="-3"/>
                <w:sz w:val="16"/>
                <w:szCs w:val="16"/>
              </w:rPr>
              <w:t xml:space="preserve"> </w:t>
            </w:r>
            <w:r>
              <w:rPr>
                <w:b/>
                <w:sz w:val="16"/>
                <w:szCs w:val="16"/>
              </w:rPr>
              <w:t>окремо</w:t>
            </w:r>
          </w:p>
          <w:p w:rsidR="00AA7BCD" w:rsidRDefault="00AA7BCD" w:rsidP="004E6344">
            <w:pPr>
              <w:pStyle w:val="TableParagraph"/>
              <w:ind w:left="0" w:firstLine="2"/>
              <w:jc w:val="both"/>
              <w:rPr>
                <w:sz w:val="16"/>
                <w:szCs w:val="16"/>
              </w:rPr>
            </w:pPr>
            <w:r>
              <w:rPr>
                <w:sz w:val="16"/>
                <w:szCs w:val="16"/>
              </w:rPr>
              <w:t>Об'ємний</w:t>
            </w:r>
            <w:r>
              <w:rPr>
                <w:spacing w:val="-10"/>
                <w:sz w:val="16"/>
                <w:szCs w:val="16"/>
              </w:rPr>
              <w:t xml:space="preserve"> </w:t>
            </w:r>
            <w:r>
              <w:rPr>
                <w:sz w:val="16"/>
                <w:szCs w:val="16"/>
              </w:rPr>
              <w:t>РЗ,</w:t>
            </w:r>
            <w:r>
              <w:rPr>
                <w:spacing w:val="-9"/>
                <w:sz w:val="16"/>
                <w:szCs w:val="16"/>
              </w:rPr>
              <w:t xml:space="preserve"> </w:t>
            </w:r>
            <w:r>
              <w:rPr>
                <w:sz w:val="16"/>
                <w:szCs w:val="16"/>
              </w:rPr>
              <w:t>що</w:t>
            </w:r>
            <w:r>
              <w:rPr>
                <w:spacing w:val="-10"/>
                <w:sz w:val="16"/>
                <w:szCs w:val="16"/>
              </w:rPr>
              <w:t xml:space="preserve"> </w:t>
            </w:r>
            <w:r>
              <w:rPr>
                <w:sz w:val="16"/>
                <w:szCs w:val="16"/>
              </w:rPr>
              <w:t>розміщується</w:t>
            </w:r>
            <w:r>
              <w:rPr>
                <w:spacing w:val="-7"/>
                <w:sz w:val="16"/>
                <w:szCs w:val="16"/>
              </w:rPr>
              <w:t xml:space="preserve"> </w:t>
            </w:r>
            <w:r>
              <w:rPr>
                <w:sz w:val="16"/>
                <w:szCs w:val="16"/>
              </w:rPr>
              <w:t>на відкритій земельній ділянці, має дві і більше площин розміщення реклами та складається з фундаменту, просторового каркаса та рекламного поля.</w:t>
            </w:r>
          </w:p>
          <w:p w:rsidR="00AA7BCD" w:rsidRDefault="00AA7BCD" w:rsidP="004E6344">
            <w:pPr>
              <w:pStyle w:val="TableParagraph"/>
              <w:ind w:left="0" w:firstLine="2"/>
              <w:jc w:val="both"/>
              <w:rPr>
                <w:sz w:val="16"/>
                <w:szCs w:val="16"/>
              </w:rPr>
            </w:pPr>
            <w:r>
              <w:rPr>
                <w:sz w:val="16"/>
                <w:szCs w:val="16"/>
              </w:rPr>
              <w:t>Основні</w:t>
            </w:r>
            <w:r>
              <w:rPr>
                <w:spacing w:val="-5"/>
                <w:sz w:val="16"/>
                <w:szCs w:val="16"/>
              </w:rPr>
              <w:t xml:space="preserve"> </w:t>
            </w:r>
            <w:r>
              <w:rPr>
                <w:spacing w:val="-2"/>
                <w:sz w:val="16"/>
                <w:szCs w:val="16"/>
              </w:rPr>
              <w:t>характеристики:</w:t>
            </w:r>
          </w:p>
          <w:p w:rsidR="00AA7BCD" w:rsidRDefault="00AA7BCD" w:rsidP="004E6344">
            <w:pPr>
              <w:pStyle w:val="TableParagraph"/>
              <w:numPr>
                <w:ilvl w:val="0"/>
                <w:numId w:val="29"/>
              </w:numPr>
              <w:tabs>
                <w:tab w:val="left" w:pos="171"/>
              </w:tabs>
              <w:jc w:val="both"/>
              <w:rPr>
                <w:sz w:val="16"/>
                <w:szCs w:val="16"/>
              </w:rPr>
            </w:pPr>
            <w:r>
              <w:rPr>
                <w:sz w:val="16"/>
                <w:szCs w:val="16"/>
              </w:rPr>
              <w:t>РЗ</w:t>
            </w:r>
            <w:r>
              <w:rPr>
                <w:spacing w:val="-8"/>
                <w:sz w:val="16"/>
                <w:szCs w:val="16"/>
              </w:rPr>
              <w:t xml:space="preserve"> </w:t>
            </w:r>
            <w:r>
              <w:rPr>
                <w:sz w:val="16"/>
                <w:szCs w:val="16"/>
              </w:rPr>
              <w:t>може</w:t>
            </w:r>
            <w:r>
              <w:rPr>
                <w:spacing w:val="-7"/>
                <w:sz w:val="16"/>
                <w:szCs w:val="16"/>
              </w:rPr>
              <w:t xml:space="preserve"> </w:t>
            </w:r>
            <w:r>
              <w:rPr>
                <w:sz w:val="16"/>
                <w:szCs w:val="16"/>
              </w:rPr>
              <w:t>мати</w:t>
            </w:r>
            <w:r>
              <w:rPr>
                <w:spacing w:val="-7"/>
                <w:sz w:val="16"/>
                <w:szCs w:val="16"/>
              </w:rPr>
              <w:t xml:space="preserve"> </w:t>
            </w:r>
            <w:r>
              <w:rPr>
                <w:sz w:val="16"/>
                <w:szCs w:val="16"/>
              </w:rPr>
              <w:t>не</w:t>
            </w:r>
            <w:r>
              <w:rPr>
                <w:spacing w:val="-8"/>
                <w:sz w:val="16"/>
                <w:szCs w:val="16"/>
              </w:rPr>
              <w:t xml:space="preserve"> </w:t>
            </w:r>
            <w:r>
              <w:rPr>
                <w:sz w:val="16"/>
                <w:szCs w:val="16"/>
              </w:rPr>
              <w:t>більше</w:t>
            </w:r>
            <w:r>
              <w:rPr>
                <w:spacing w:val="-7"/>
                <w:sz w:val="16"/>
                <w:szCs w:val="16"/>
              </w:rPr>
              <w:t xml:space="preserve"> </w:t>
            </w:r>
            <w:r>
              <w:rPr>
                <w:sz w:val="16"/>
                <w:szCs w:val="16"/>
              </w:rPr>
              <w:t>3-х</w:t>
            </w:r>
            <w:r>
              <w:rPr>
                <w:spacing w:val="-7"/>
                <w:sz w:val="16"/>
                <w:szCs w:val="16"/>
              </w:rPr>
              <w:t xml:space="preserve"> </w:t>
            </w:r>
            <w:r>
              <w:rPr>
                <w:sz w:val="16"/>
                <w:szCs w:val="16"/>
              </w:rPr>
              <w:t>вертикально орієнтованих рекламних поверхонь;</w:t>
            </w:r>
          </w:p>
          <w:p w:rsidR="00AA7BCD" w:rsidRDefault="00AA7BCD" w:rsidP="004E6344">
            <w:pPr>
              <w:pStyle w:val="TableParagraph"/>
              <w:numPr>
                <w:ilvl w:val="0"/>
                <w:numId w:val="29"/>
              </w:numPr>
              <w:tabs>
                <w:tab w:val="left" w:pos="171"/>
              </w:tabs>
              <w:jc w:val="both"/>
              <w:rPr>
                <w:sz w:val="16"/>
                <w:szCs w:val="16"/>
              </w:rPr>
            </w:pPr>
            <w:r>
              <w:rPr>
                <w:sz w:val="16"/>
                <w:szCs w:val="16"/>
              </w:rPr>
              <w:t>площа</w:t>
            </w:r>
            <w:r>
              <w:rPr>
                <w:spacing w:val="-4"/>
                <w:sz w:val="16"/>
                <w:szCs w:val="16"/>
              </w:rPr>
              <w:t xml:space="preserve"> </w:t>
            </w:r>
            <w:r>
              <w:rPr>
                <w:sz w:val="16"/>
                <w:szCs w:val="16"/>
              </w:rPr>
              <w:t>однієї</w:t>
            </w:r>
            <w:r>
              <w:rPr>
                <w:spacing w:val="-6"/>
                <w:sz w:val="16"/>
                <w:szCs w:val="16"/>
              </w:rPr>
              <w:t xml:space="preserve"> </w:t>
            </w:r>
            <w:r>
              <w:rPr>
                <w:sz w:val="16"/>
                <w:szCs w:val="16"/>
              </w:rPr>
              <w:t>поверхні</w:t>
            </w:r>
            <w:r>
              <w:rPr>
                <w:spacing w:val="-4"/>
                <w:sz w:val="16"/>
                <w:szCs w:val="16"/>
              </w:rPr>
              <w:t xml:space="preserve"> </w:t>
            </w:r>
            <w:r>
              <w:rPr>
                <w:sz w:val="16"/>
                <w:szCs w:val="16"/>
              </w:rPr>
              <w:t>РЗ</w:t>
            </w:r>
            <w:r>
              <w:rPr>
                <w:spacing w:val="-6"/>
                <w:sz w:val="16"/>
                <w:szCs w:val="16"/>
              </w:rPr>
              <w:t xml:space="preserve"> </w:t>
            </w:r>
            <w:r>
              <w:rPr>
                <w:sz w:val="16"/>
                <w:szCs w:val="16"/>
              </w:rPr>
              <w:t>-</w:t>
            </w:r>
            <w:r>
              <w:rPr>
                <w:spacing w:val="-5"/>
                <w:sz w:val="16"/>
                <w:szCs w:val="16"/>
              </w:rPr>
              <w:t xml:space="preserve"> </w:t>
            </w:r>
            <w:r>
              <w:rPr>
                <w:sz w:val="16"/>
                <w:szCs w:val="16"/>
              </w:rPr>
              <w:t>не</w:t>
            </w:r>
            <w:r>
              <w:rPr>
                <w:spacing w:val="-6"/>
                <w:sz w:val="16"/>
                <w:szCs w:val="16"/>
              </w:rPr>
              <w:t xml:space="preserve"> </w:t>
            </w:r>
            <w:r>
              <w:rPr>
                <w:sz w:val="16"/>
                <w:szCs w:val="16"/>
              </w:rPr>
              <w:t>більше</w:t>
            </w:r>
            <w:r>
              <w:rPr>
                <w:spacing w:val="-4"/>
                <w:sz w:val="16"/>
                <w:szCs w:val="16"/>
              </w:rPr>
              <w:t xml:space="preserve"> </w:t>
            </w:r>
            <w:r>
              <w:rPr>
                <w:sz w:val="16"/>
                <w:szCs w:val="16"/>
              </w:rPr>
              <w:t>4,32</w:t>
            </w:r>
            <w:r>
              <w:rPr>
                <w:spacing w:val="-5"/>
                <w:sz w:val="16"/>
                <w:szCs w:val="16"/>
              </w:rPr>
              <w:t xml:space="preserve"> </w:t>
            </w:r>
            <w:r>
              <w:rPr>
                <w:sz w:val="16"/>
                <w:szCs w:val="16"/>
              </w:rPr>
              <w:t xml:space="preserve">кв. </w:t>
            </w:r>
            <w:r>
              <w:rPr>
                <w:spacing w:val="-6"/>
                <w:sz w:val="16"/>
                <w:szCs w:val="16"/>
              </w:rPr>
              <w:t>м;</w:t>
            </w:r>
          </w:p>
          <w:p w:rsidR="00AA7BCD" w:rsidRDefault="00AA7BCD" w:rsidP="004E6344">
            <w:pPr>
              <w:pStyle w:val="TableParagraph"/>
              <w:numPr>
                <w:ilvl w:val="0"/>
                <w:numId w:val="29"/>
              </w:numPr>
              <w:tabs>
                <w:tab w:val="left" w:pos="171"/>
              </w:tabs>
              <w:jc w:val="both"/>
              <w:rPr>
                <w:sz w:val="16"/>
                <w:szCs w:val="16"/>
              </w:rPr>
            </w:pPr>
            <w:r>
              <w:rPr>
                <w:sz w:val="16"/>
                <w:szCs w:val="16"/>
              </w:rPr>
              <w:t>РЗ</w:t>
            </w:r>
            <w:r>
              <w:rPr>
                <w:spacing w:val="-5"/>
                <w:sz w:val="16"/>
                <w:szCs w:val="16"/>
              </w:rPr>
              <w:t xml:space="preserve"> </w:t>
            </w:r>
            <w:r>
              <w:rPr>
                <w:sz w:val="16"/>
                <w:szCs w:val="16"/>
              </w:rPr>
              <w:t>може</w:t>
            </w:r>
            <w:r>
              <w:rPr>
                <w:spacing w:val="-2"/>
                <w:sz w:val="16"/>
                <w:szCs w:val="16"/>
              </w:rPr>
              <w:t xml:space="preserve"> </w:t>
            </w:r>
            <w:r>
              <w:rPr>
                <w:sz w:val="16"/>
                <w:szCs w:val="16"/>
              </w:rPr>
              <w:t>мати</w:t>
            </w:r>
            <w:r>
              <w:rPr>
                <w:spacing w:val="-2"/>
                <w:sz w:val="16"/>
                <w:szCs w:val="16"/>
              </w:rPr>
              <w:t xml:space="preserve"> </w:t>
            </w:r>
            <w:r>
              <w:rPr>
                <w:sz w:val="16"/>
                <w:szCs w:val="16"/>
              </w:rPr>
              <w:t>внутрішнє</w:t>
            </w:r>
            <w:r>
              <w:rPr>
                <w:spacing w:val="-1"/>
                <w:sz w:val="16"/>
                <w:szCs w:val="16"/>
              </w:rPr>
              <w:t xml:space="preserve"> </w:t>
            </w:r>
            <w:r>
              <w:rPr>
                <w:spacing w:val="-2"/>
                <w:sz w:val="16"/>
                <w:szCs w:val="16"/>
              </w:rPr>
              <w:t>підсвічування;</w:t>
            </w:r>
          </w:p>
          <w:p w:rsidR="00AA7BCD" w:rsidRDefault="00AA7BCD" w:rsidP="004E6344">
            <w:pPr>
              <w:pStyle w:val="TableParagraph"/>
              <w:numPr>
                <w:ilvl w:val="0"/>
                <w:numId w:val="29"/>
              </w:numPr>
              <w:tabs>
                <w:tab w:val="left" w:pos="171"/>
              </w:tabs>
              <w:jc w:val="both"/>
              <w:rPr>
                <w:sz w:val="16"/>
                <w:szCs w:val="16"/>
              </w:rPr>
            </w:pPr>
            <w:r>
              <w:rPr>
                <w:sz w:val="16"/>
                <w:szCs w:val="16"/>
              </w:rPr>
              <w:t>РЗ</w:t>
            </w:r>
            <w:r>
              <w:rPr>
                <w:spacing w:val="-8"/>
                <w:sz w:val="16"/>
                <w:szCs w:val="16"/>
              </w:rPr>
              <w:t xml:space="preserve"> </w:t>
            </w:r>
            <w:r>
              <w:rPr>
                <w:sz w:val="16"/>
                <w:szCs w:val="16"/>
              </w:rPr>
              <w:t>може</w:t>
            </w:r>
            <w:r>
              <w:rPr>
                <w:spacing w:val="-6"/>
                <w:sz w:val="16"/>
                <w:szCs w:val="16"/>
              </w:rPr>
              <w:t xml:space="preserve"> </w:t>
            </w:r>
            <w:r>
              <w:rPr>
                <w:sz w:val="16"/>
                <w:szCs w:val="16"/>
              </w:rPr>
              <w:t>бути</w:t>
            </w:r>
            <w:r>
              <w:rPr>
                <w:spacing w:val="-8"/>
                <w:sz w:val="16"/>
                <w:szCs w:val="16"/>
              </w:rPr>
              <w:t xml:space="preserve"> </w:t>
            </w:r>
            <w:r>
              <w:rPr>
                <w:sz w:val="16"/>
                <w:szCs w:val="16"/>
              </w:rPr>
              <w:t>як</w:t>
            </w:r>
            <w:r>
              <w:rPr>
                <w:spacing w:val="-6"/>
                <w:sz w:val="16"/>
                <w:szCs w:val="16"/>
              </w:rPr>
              <w:t xml:space="preserve"> </w:t>
            </w:r>
            <w:r>
              <w:rPr>
                <w:sz w:val="16"/>
                <w:szCs w:val="16"/>
              </w:rPr>
              <w:t>статичним,</w:t>
            </w:r>
            <w:r>
              <w:rPr>
                <w:spacing w:val="-6"/>
                <w:sz w:val="16"/>
                <w:szCs w:val="16"/>
              </w:rPr>
              <w:t xml:space="preserve"> </w:t>
            </w:r>
            <w:r>
              <w:rPr>
                <w:sz w:val="16"/>
                <w:szCs w:val="16"/>
              </w:rPr>
              <w:t>так</w:t>
            </w:r>
            <w:r>
              <w:rPr>
                <w:spacing w:val="-6"/>
                <w:sz w:val="16"/>
                <w:szCs w:val="16"/>
              </w:rPr>
              <w:t xml:space="preserve"> </w:t>
            </w:r>
            <w:r>
              <w:rPr>
                <w:sz w:val="16"/>
                <w:szCs w:val="16"/>
              </w:rPr>
              <w:t>і</w:t>
            </w:r>
            <w:r>
              <w:rPr>
                <w:spacing w:val="-6"/>
                <w:sz w:val="16"/>
                <w:szCs w:val="16"/>
              </w:rPr>
              <w:t xml:space="preserve"> </w:t>
            </w:r>
            <w:r>
              <w:rPr>
                <w:sz w:val="16"/>
                <w:szCs w:val="16"/>
              </w:rPr>
              <w:t>динамічним, мати різні технології зміни зображень;</w:t>
            </w:r>
          </w:p>
          <w:p w:rsidR="00AA7BCD" w:rsidRDefault="00AA7BCD" w:rsidP="004E6344">
            <w:pPr>
              <w:pStyle w:val="TableParagraph"/>
              <w:numPr>
                <w:ilvl w:val="0"/>
                <w:numId w:val="29"/>
              </w:numPr>
              <w:tabs>
                <w:tab w:val="left" w:pos="171"/>
              </w:tabs>
              <w:jc w:val="both"/>
              <w:rPr>
                <w:sz w:val="16"/>
                <w:szCs w:val="16"/>
              </w:rPr>
            </w:pPr>
            <w:r>
              <w:rPr>
                <w:sz w:val="16"/>
                <w:szCs w:val="16"/>
              </w:rPr>
              <w:t>в</w:t>
            </w:r>
            <w:r>
              <w:rPr>
                <w:spacing w:val="-9"/>
                <w:sz w:val="16"/>
                <w:szCs w:val="16"/>
              </w:rPr>
              <w:t xml:space="preserve"> </w:t>
            </w:r>
            <w:r>
              <w:rPr>
                <w:sz w:val="16"/>
                <w:szCs w:val="16"/>
              </w:rPr>
              <w:t>РЗ</w:t>
            </w:r>
            <w:r>
              <w:rPr>
                <w:spacing w:val="-8"/>
                <w:sz w:val="16"/>
                <w:szCs w:val="16"/>
              </w:rPr>
              <w:t xml:space="preserve"> </w:t>
            </w:r>
            <w:r>
              <w:rPr>
                <w:sz w:val="16"/>
                <w:szCs w:val="16"/>
              </w:rPr>
              <w:t>можуть</w:t>
            </w:r>
            <w:r>
              <w:rPr>
                <w:spacing w:val="-7"/>
                <w:sz w:val="16"/>
                <w:szCs w:val="16"/>
              </w:rPr>
              <w:t xml:space="preserve"> </w:t>
            </w:r>
            <w:r>
              <w:rPr>
                <w:sz w:val="16"/>
                <w:szCs w:val="16"/>
              </w:rPr>
              <w:t>бути</w:t>
            </w:r>
            <w:r>
              <w:rPr>
                <w:spacing w:val="-6"/>
                <w:sz w:val="16"/>
                <w:szCs w:val="16"/>
              </w:rPr>
              <w:t xml:space="preserve"> </w:t>
            </w:r>
            <w:r>
              <w:rPr>
                <w:sz w:val="16"/>
                <w:szCs w:val="16"/>
              </w:rPr>
              <w:t>вбудовані</w:t>
            </w:r>
            <w:r>
              <w:rPr>
                <w:spacing w:val="-8"/>
                <w:sz w:val="16"/>
                <w:szCs w:val="16"/>
              </w:rPr>
              <w:t xml:space="preserve"> </w:t>
            </w:r>
            <w:r>
              <w:rPr>
                <w:sz w:val="16"/>
                <w:szCs w:val="16"/>
              </w:rPr>
              <w:t>елементи</w:t>
            </w:r>
            <w:r>
              <w:rPr>
                <w:spacing w:val="-5"/>
                <w:sz w:val="16"/>
                <w:szCs w:val="16"/>
              </w:rPr>
              <w:t xml:space="preserve"> </w:t>
            </w:r>
            <w:r>
              <w:rPr>
                <w:sz w:val="16"/>
                <w:szCs w:val="16"/>
              </w:rPr>
              <w:t xml:space="preserve">сільського </w:t>
            </w:r>
            <w:r>
              <w:rPr>
                <w:spacing w:val="-2"/>
                <w:sz w:val="16"/>
                <w:szCs w:val="16"/>
              </w:rPr>
              <w:t>середовища.</w:t>
            </w:r>
          </w:p>
          <w:p w:rsidR="00AA7BCD" w:rsidRDefault="00AA7BCD" w:rsidP="004E6344">
            <w:pPr>
              <w:pStyle w:val="TableParagraph"/>
              <w:ind w:left="0"/>
              <w:jc w:val="both"/>
              <w:rPr>
                <w:b/>
                <w:bCs/>
                <w:sz w:val="16"/>
                <w:szCs w:val="16"/>
              </w:rPr>
            </w:pPr>
          </w:p>
          <w:p w:rsidR="00AA7BCD" w:rsidRDefault="00AA7BCD" w:rsidP="004E6344">
            <w:pPr>
              <w:pStyle w:val="TableParagraph"/>
              <w:ind w:left="0"/>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 та:</w:t>
            </w:r>
          </w:p>
          <w:p w:rsidR="00AA7BCD" w:rsidRDefault="00AA7BCD" w:rsidP="004E6344">
            <w:pPr>
              <w:pStyle w:val="TableParagraph"/>
              <w:numPr>
                <w:ilvl w:val="0"/>
                <w:numId w:val="29"/>
              </w:numPr>
              <w:tabs>
                <w:tab w:val="left" w:pos="171"/>
              </w:tabs>
              <w:jc w:val="both"/>
              <w:rPr>
                <w:sz w:val="16"/>
                <w:szCs w:val="16"/>
              </w:rPr>
            </w:pPr>
            <w:r>
              <w:rPr>
                <w:sz w:val="16"/>
                <w:szCs w:val="16"/>
              </w:rPr>
              <w:t>з</w:t>
            </w:r>
            <w:r>
              <w:rPr>
                <w:spacing w:val="-4"/>
                <w:sz w:val="16"/>
                <w:szCs w:val="16"/>
              </w:rPr>
              <w:t xml:space="preserve"> </w:t>
            </w:r>
            <w:r>
              <w:rPr>
                <w:sz w:val="16"/>
                <w:szCs w:val="16"/>
              </w:rPr>
              <w:t>дотриманням</w:t>
            </w:r>
            <w:r>
              <w:rPr>
                <w:spacing w:val="1"/>
                <w:sz w:val="16"/>
                <w:szCs w:val="16"/>
              </w:rPr>
              <w:t xml:space="preserve"> </w:t>
            </w:r>
            <w:r>
              <w:rPr>
                <w:sz w:val="16"/>
                <w:szCs w:val="16"/>
              </w:rPr>
              <w:t>вимог правил</w:t>
            </w:r>
            <w:r>
              <w:rPr>
                <w:spacing w:val="-4"/>
                <w:sz w:val="16"/>
                <w:szCs w:val="16"/>
              </w:rPr>
              <w:t xml:space="preserve"> </w:t>
            </w:r>
            <w:r>
              <w:rPr>
                <w:sz w:val="16"/>
                <w:szCs w:val="16"/>
              </w:rPr>
              <w:t>дорожнього руху</w:t>
            </w:r>
            <w:r>
              <w:rPr>
                <w:spacing w:val="-2"/>
                <w:sz w:val="16"/>
                <w:szCs w:val="16"/>
              </w:rPr>
              <w:t>;</w:t>
            </w:r>
          </w:p>
          <w:p w:rsidR="00AA7BCD" w:rsidRDefault="00AA7BCD" w:rsidP="004E6344">
            <w:pPr>
              <w:pStyle w:val="TableParagraph"/>
              <w:numPr>
                <w:ilvl w:val="0"/>
                <w:numId w:val="29"/>
              </w:numPr>
              <w:tabs>
                <w:tab w:val="left" w:pos="171"/>
              </w:tabs>
              <w:jc w:val="both"/>
              <w:rPr>
                <w:sz w:val="16"/>
                <w:szCs w:val="16"/>
              </w:rPr>
            </w:pPr>
            <w:r>
              <w:rPr>
                <w:sz w:val="16"/>
                <w:szCs w:val="16"/>
              </w:rPr>
              <w:t>вимоги</w:t>
            </w:r>
            <w:r>
              <w:rPr>
                <w:spacing w:val="-2"/>
                <w:sz w:val="16"/>
                <w:szCs w:val="16"/>
              </w:rPr>
              <w:t xml:space="preserve"> </w:t>
            </w:r>
            <w:r>
              <w:rPr>
                <w:sz w:val="16"/>
                <w:szCs w:val="16"/>
              </w:rPr>
              <w:t>щодо зон</w:t>
            </w:r>
            <w:r>
              <w:rPr>
                <w:spacing w:val="-2"/>
                <w:sz w:val="16"/>
                <w:szCs w:val="16"/>
              </w:rPr>
              <w:t xml:space="preserve"> </w:t>
            </w:r>
            <w:r>
              <w:rPr>
                <w:sz w:val="16"/>
                <w:szCs w:val="16"/>
              </w:rPr>
              <w:t>розташування РЗ,</w:t>
            </w:r>
            <w:r>
              <w:rPr>
                <w:spacing w:val="-1"/>
                <w:sz w:val="16"/>
                <w:szCs w:val="16"/>
              </w:rPr>
              <w:t xml:space="preserve"> </w:t>
            </w:r>
            <w:r>
              <w:rPr>
                <w:sz w:val="16"/>
                <w:szCs w:val="16"/>
              </w:rPr>
              <w:t>зазначених в</w:t>
            </w:r>
            <w:r>
              <w:rPr>
                <w:spacing w:val="-7"/>
                <w:sz w:val="16"/>
                <w:szCs w:val="16"/>
              </w:rPr>
              <w:t xml:space="preserve"> </w:t>
            </w:r>
            <w:r>
              <w:rPr>
                <w:sz w:val="16"/>
                <w:szCs w:val="16"/>
              </w:rPr>
              <w:t>п.</w:t>
            </w:r>
            <w:r>
              <w:rPr>
                <w:spacing w:val="-5"/>
                <w:sz w:val="16"/>
                <w:szCs w:val="16"/>
              </w:rPr>
              <w:t xml:space="preserve"> </w:t>
            </w:r>
            <w:r>
              <w:rPr>
                <w:sz w:val="16"/>
                <w:szCs w:val="16"/>
              </w:rPr>
              <w:t>2.5</w:t>
            </w:r>
            <w:r>
              <w:rPr>
                <w:spacing w:val="-6"/>
                <w:sz w:val="16"/>
                <w:szCs w:val="16"/>
              </w:rPr>
              <w:t xml:space="preserve"> </w:t>
            </w:r>
            <w:r>
              <w:rPr>
                <w:sz w:val="16"/>
                <w:szCs w:val="16"/>
              </w:rPr>
              <w:t>Правил,</w:t>
            </w:r>
            <w:r>
              <w:rPr>
                <w:spacing w:val="-6"/>
                <w:sz w:val="16"/>
                <w:szCs w:val="16"/>
              </w:rPr>
              <w:t xml:space="preserve"> </w:t>
            </w:r>
            <w:r>
              <w:rPr>
                <w:sz w:val="16"/>
                <w:szCs w:val="16"/>
              </w:rPr>
              <w:t>не</w:t>
            </w:r>
            <w:r>
              <w:rPr>
                <w:spacing w:val="-5"/>
                <w:sz w:val="16"/>
                <w:szCs w:val="16"/>
              </w:rPr>
              <w:t xml:space="preserve"> </w:t>
            </w:r>
            <w:r>
              <w:rPr>
                <w:sz w:val="16"/>
                <w:szCs w:val="16"/>
              </w:rPr>
              <w:t>розповсюджуються</w:t>
            </w:r>
            <w:r>
              <w:rPr>
                <w:spacing w:val="-6"/>
                <w:sz w:val="16"/>
                <w:szCs w:val="16"/>
              </w:rPr>
              <w:t xml:space="preserve"> </w:t>
            </w:r>
            <w:r>
              <w:rPr>
                <w:sz w:val="16"/>
                <w:szCs w:val="16"/>
              </w:rPr>
              <w:t>на</w:t>
            </w:r>
            <w:r>
              <w:rPr>
                <w:spacing w:val="-5"/>
                <w:sz w:val="16"/>
                <w:szCs w:val="16"/>
              </w:rPr>
              <w:t xml:space="preserve"> </w:t>
            </w:r>
            <w:r>
              <w:rPr>
                <w:sz w:val="16"/>
                <w:szCs w:val="16"/>
              </w:rPr>
              <w:t>РЗ,</w:t>
            </w:r>
            <w:r>
              <w:rPr>
                <w:spacing w:val="-6"/>
                <w:sz w:val="16"/>
                <w:szCs w:val="16"/>
              </w:rPr>
              <w:t xml:space="preserve"> </w:t>
            </w:r>
            <w:r>
              <w:rPr>
                <w:sz w:val="16"/>
                <w:szCs w:val="16"/>
              </w:rPr>
              <w:t xml:space="preserve">що розташовані на відкритих територіях, наданих власникам таких РЗ для обслуговування торговельних, торговельно-розважальних, виставкових та офісних центрів, закладів громадського харчування, автозаправних станцій, </w:t>
            </w:r>
            <w:proofErr w:type="spellStart"/>
            <w:r>
              <w:rPr>
                <w:sz w:val="16"/>
                <w:szCs w:val="16"/>
              </w:rPr>
              <w:t>автомотосалонів</w:t>
            </w:r>
            <w:proofErr w:type="spellEnd"/>
            <w:r>
              <w:rPr>
                <w:sz w:val="16"/>
                <w:szCs w:val="16"/>
              </w:rPr>
              <w:t xml:space="preserve"> і використовуються виключно для інформування про свої заходи та </w:t>
            </w:r>
            <w:r>
              <w:rPr>
                <w:spacing w:val="-2"/>
                <w:sz w:val="16"/>
                <w:szCs w:val="16"/>
              </w:rPr>
              <w:t>діяльність;</w:t>
            </w:r>
          </w:p>
          <w:p w:rsidR="00AA7BCD" w:rsidRDefault="00AA7BCD" w:rsidP="004E6344">
            <w:pPr>
              <w:pStyle w:val="TableParagraph"/>
              <w:numPr>
                <w:ilvl w:val="0"/>
                <w:numId w:val="29"/>
              </w:numPr>
              <w:tabs>
                <w:tab w:val="left" w:pos="171"/>
              </w:tabs>
              <w:jc w:val="both"/>
              <w:rPr>
                <w:sz w:val="16"/>
                <w:szCs w:val="16"/>
              </w:rPr>
            </w:pPr>
            <w:r>
              <w:rPr>
                <w:sz w:val="16"/>
                <w:szCs w:val="16"/>
              </w:rPr>
              <w:t>на</w:t>
            </w:r>
            <w:r>
              <w:rPr>
                <w:spacing w:val="-7"/>
                <w:sz w:val="16"/>
                <w:szCs w:val="16"/>
              </w:rPr>
              <w:t xml:space="preserve"> </w:t>
            </w:r>
            <w:r>
              <w:rPr>
                <w:sz w:val="16"/>
                <w:szCs w:val="16"/>
              </w:rPr>
              <w:t>тротуарах</w:t>
            </w:r>
            <w:r>
              <w:rPr>
                <w:spacing w:val="-4"/>
                <w:sz w:val="16"/>
                <w:szCs w:val="16"/>
              </w:rPr>
              <w:t xml:space="preserve"> </w:t>
            </w:r>
            <w:r>
              <w:rPr>
                <w:sz w:val="16"/>
                <w:szCs w:val="16"/>
              </w:rPr>
              <w:t>за</w:t>
            </w:r>
            <w:r>
              <w:rPr>
                <w:spacing w:val="-7"/>
                <w:sz w:val="16"/>
                <w:szCs w:val="16"/>
              </w:rPr>
              <w:t xml:space="preserve"> </w:t>
            </w:r>
            <w:r>
              <w:rPr>
                <w:sz w:val="16"/>
                <w:szCs w:val="16"/>
              </w:rPr>
              <w:t>умови,</w:t>
            </w:r>
            <w:r>
              <w:rPr>
                <w:spacing w:val="-6"/>
                <w:sz w:val="16"/>
                <w:szCs w:val="16"/>
              </w:rPr>
              <w:t xml:space="preserve"> </w:t>
            </w:r>
            <w:r>
              <w:rPr>
                <w:sz w:val="16"/>
                <w:szCs w:val="16"/>
              </w:rPr>
              <w:t>якщо</w:t>
            </w:r>
            <w:r>
              <w:rPr>
                <w:spacing w:val="-6"/>
                <w:sz w:val="16"/>
                <w:szCs w:val="16"/>
              </w:rPr>
              <w:t xml:space="preserve"> </w:t>
            </w:r>
            <w:r>
              <w:rPr>
                <w:sz w:val="16"/>
                <w:szCs w:val="16"/>
              </w:rPr>
              <w:t>ширина</w:t>
            </w:r>
            <w:r>
              <w:rPr>
                <w:spacing w:val="-6"/>
                <w:sz w:val="16"/>
                <w:szCs w:val="16"/>
              </w:rPr>
              <w:t xml:space="preserve"> </w:t>
            </w:r>
            <w:r>
              <w:rPr>
                <w:sz w:val="16"/>
                <w:szCs w:val="16"/>
              </w:rPr>
              <w:t>вільної пішохідної</w:t>
            </w:r>
            <w:r>
              <w:rPr>
                <w:spacing w:val="-4"/>
                <w:sz w:val="16"/>
                <w:szCs w:val="16"/>
              </w:rPr>
              <w:t xml:space="preserve"> </w:t>
            </w:r>
            <w:r>
              <w:rPr>
                <w:sz w:val="16"/>
                <w:szCs w:val="16"/>
              </w:rPr>
              <w:t>зони</w:t>
            </w:r>
            <w:r>
              <w:rPr>
                <w:spacing w:val="-6"/>
                <w:sz w:val="16"/>
                <w:szCs w:val="16"/>
              </w:rPr>
              <w:t xml:space="preserve"> </w:t>
            </w:r>
            <w:r>
              <w:rPr>
                <w:sz w:val="16"/>
                <w:szCs w:val="16"/>
              </w:rPr>
              <w:t>від</w:t>
            </w:r>
            <w:r>
              <w:rPr>
                <w:spacing w:val="-8"/>
                <w:sz w:val="16"/>
                <w:szCs w:val="16"/>
              </w:rPr>
              <w:t xml:space="preserve"> </w:t>
            </w:r>
            <w:r>
              <w:rPr>
                <w:sz w:val="16"/>
                <w:szCs w:val="16"/>
              </w:rPr>
              <w:t>краю</w:t>
            </w:r>
            <w:r>
              <w:rPr>
                <w:spacing w:val="-7"/>
                <w:sz w:val="16"/>
                <w:szCs w:val="16"/>
              </w:rPr>
              <w:t xml:space="preserve"> </w:t>
            </w:r>
            <w:r>
              <w:rPr>
                <w:sz w:val="16"/>
                <w:szCs w:val="16"/>
              </w:rPr>
              <w:t>РЗ</w:t>
            </w:r>
            <w:r>
              <w:rPr>
                <w:spacing w:val="-8"/>
                <w:sz w:val="16"/>
                <w:szCs w:val="16"/>
              </w:rPr>
              <w:t xml:space="preserve"> </w:t>
            </w:r>
            <w:r>
              <w:rPr>
                <w:sz w:val="16"/>
                <w:szCs w:val="16"/>
              </w:rPr>
              <w:t>до</w:t>
            </w:r>
            <w:r>
              <w:rPr>
                <w:spacing w:val="-7"/>
                <w:sz w:val="16"/>
                <w:szCs w:val="16"/>
              </w:rPr>
              <w:t xml:space="preserve"> </w:t>
            </w:r>
            <w:r>
              <w:rPr>
                <w:sz w:val="16"/>
                <w:szCs w:val="16"/>
              </w:rPr>
              <w:t>лінії</w:t>
            </w:r>
            <w:r>
              <w:rPr>
                <w:spacing w:val="-6"/>
                <w:sz w:val="16"/>
                <w:szCs w:val="16"/>
              </w:rPr>
              <w:t xml:space="preserve"> </w:t>
            </w:r>
            <w:r>
              <w:rPr>
                <w:sz w:val="16"/>
                <w:szCs w:val="16"/>
              </w:rPr>
              <w:t>забудови складатиме не менше 2-х метрів;</w:t>
            </w:r>
          </w:p>
          <w:p w:rsidR="00AA7BCD" w:rsidRDefault="00AA7BCD" w:rsidP="004E6344">
            <w:pPr>
              <w:pStyle w:val="TableParagraph"/>
              <w:spacing w:before="28"/>
              <w:ind w:left="0" w:firstLine="2"/>
              <w:jc w:val="both"/>
              <w:rPr>
                <w:sz w:val="16"/>
                <w:szCs w:val="16"/>
              </w:rPr>
            </w:pPr>
            <w:r>
              <w:rPr>
                <w:sz w:val="16"/>
                <w:szCs w:val="16"/>
              </w:rPr>
              <w:t>поза</w:t>
            </w:r>
            <w:r>
              <w:rPr>
                <w:spacing w:val="-3"/>
                <w:sz w:val="16"/>
                <w:szCs w:val="16"/>
              </w:rPr>
              <w:t xml:space="preserve"> </w:t>
            </w:r>
            <w:r>
              <w:rPr>
                <w:sz w:val="16"/>
                <w:szCs w:val="16"/>
              </w:rPr>
              <w:t>межами</w:t>
            </w:r>
            <w:r>
              <w:rPr>
                <w:spacing w:val="-4"/>
                <w:sz w:val="16"/>
                <w:szCs w:val="16"/>
              </w:rPr>
              <w:t xml:space="preserve"> </w:t>
            </w:r>
            <w:r>
              <w:rPr>
                <w:sz w:val="16"/>
                <w:szCs w:val="16"/>
              </w:rPr>
              <w:t>пішохідних</w:t>
            </w:r>
            <w:r>
              <w:rPr>
                <w:spacing w:val="-3"/>
                <w:sz w:val="16"/>
                <w:szCs w:val="16"/>
              </w:rPr>
              <w:t xml:space="preserve"> </w:t>
            </w:r>
            <w:r>
              <w:rPr>
                <w:sz w:val="16"/>
                <w:szCs w:val="16"/>
              </w:rPr>
              <w:t>та</w:t>
            </w:r>
            <w:r>
              <w:rPr>
                <w:spacing w:val="-2"/>
                <w:sz w:val="16"/>
                <w:szCs w:val="16"/>
              </w:rPr>
              <w:t xml:space="preserve"> велосипедних </w:t>
            </w:r>
            <w:r>
              <w:rPr>
                <w:sz w:val="16"/>
                <w:szCs w:val="16"/>
              </w:rPr>
              <w:t>доріжок,</w:t>
            </w:r>
            <w:r>
              <w:rPr>
                <w:spacing w:val="-10"/>
                <w:sz w:val="16"/>
                <w:szCs w:val="16"/>
              </w:rPr>
              <w:t xml:space="preserve"> </w:t>
            </w:r>
            <w:r>
              <w:rPr>
                <w:sz w:val="16"/>
                <w:szCs w:val="16"/>
              </w:rPr>
              <w:t>алей,</w:t>
            </w:r>
            <w:r>
              <w:rPr>
                <w:spacing w:val="-9"/>
                <w:sz w:val="16"/>
                <w:szCs w:val="16"/>
              </w:rPr>
              <w:t xml:space="preserve"> </w:t>
            </w:r>
            <w:r>
              <w:rPr>
                <w:sz w:val="16"/>
                <w:szCs w:val="16"/>
              </w:rPr>
              <w:t>розподільчих</w:t>
            </w:r>
            <w:r>
              <w:rPr>
                <w:spacing w:val="-9"/>
                <w:sz w:val="16"/>
                <w:szCs w:val="16"/>
              </w:rPr>
              <w:t xml:space="preserve"> </w:t>
            </w:r>
            <w:r>
              <w:rPr>
                <w:sz w:val="16"/>
                <w:szCs w:val="16"/>
              </w:rPr>
              <w:t>смуг</w:t>
            </w:r>
            <w:r>
              <w:rPr>
                <w:spacing w:val="-9"/>
                <w:sz w:val="16"/>
                <w:szCs w:val="16"/>
              </w:rPr>
              <w:t xml:space="preserve"> </w:t>
            </w:r>
            <w:r>
              <w:rPr>
                <w:sz w:val="16"/>
                <w:szCs w:val="16"/>
              </w:rPr>
              <w:t>та</w:t>
            </w:r>
            <w:r>
              <w:rPr>
                <w:spacing w:val="-9"/>
                <w:sz w:val="16"/>
                <w:szCs w:val="16"/>
              </w:rPr>
              <w:t xml:space="preserve"> </w:t>
            </w:r>
            <w:r>
              <w:rPr>
                <w:sz w:val="16"/>
                <w:szCs w:val="16"/>
              </w:rPr>
              <w:t>тротуарів шириною менше 2-х метрів;</w:t>
            </w:r>
          </w:p>
          <w:p w:rsidR="00AA7BCD" w:rsidRDefault="00AA7BCD" w:rsidP="004E6344">
            <w:pPr>
              <w:pStyle w:val="TableParagraph"/>
              <w:numPr>
                <w:ilvl w:val="0"/>
                <w:numId w:val="29"/>
              </w:numPr>
              <w:tabs>
                <w:tab w:val="left" w:pos="171"/>
              </w:tabs>
              <w:jc w:val="both"/>
              <w:rPr>
                <w:sz w:val="16"/>
                <w:szCs w:val="16"/>
              </w:rPr>
            </w:pPr>
            <w:r>
              <w:rPr>
                <w:sz w:val="16"/>
                <w:szCs w:val="16"/>
              </w:rPr>
              <w:t>не ближче 10-ти метрів до наземних пішохідних переходів, зупинок маршрутних транспортних засобів (транспортних засобів загального</w:t>
            </w:r>
            <w:r>
              <w:rPr>
                <w:spacing w:val="-9"/>
                <w:sz w:val="16"/>
                <w:szCs w:val="16"/>
              </w:rPr>
              <w:t xml:space="preserve"> </w:t>
            </w:r>
            <w:r>
              <w:rPr>
                <w:sz w:val="16"/>
                <w:szCs w:val="16"/>
              </w:rPr>
              <w:t>користування)</w:t>
            </w:r>
            <w:r>
              <w:rPr>
                <w:spacing w:val="-7"/>
                <w:sz w:val="16"/>
                <w:szCs w:val="16"/>
              </w:rPr>
              <w:t xml:space="preserve"> </w:t>
            </w:r>
            <w:r>
              <w:rPr>
                <w:sz w:val="16"/>
                <w:szCs w:val="16"/>
              </w:rPr>
              <w:t>з</w:t>
            </w:r>
            <w:r>
              <w:rPr>
                <w:spacing w:val="-10"/>
                <w:sz w:val="16"/>
                <w:szCs w:val="16"/>
              </w:rPr>
              <w:t xml:space="preserve"> </w:t>
            </w:r>
            <w:r>
              <w:rPr>
                <w:sz w:val="16"/>
                <w:szCs w:val="16"/>
              </w:rPr>
              <w:t>точками</w:t>
            </w:r>
            <w:r>
              <w:rPr>
                <w:spacing w:val="-7"/>
                <w:sz w:val="16"/>
                <w:szCs w:val="16"/>
              </w:rPr>
              <w:t xml:space="preserve"> </w:t>
            </w:r>
            <w:r>
              <w:rPr>
                <w:sz w:val="16"/>
                <w:szCs w:val="16"/>
              </w:rPr>
              <w:t>відліку</w:t>
            </w:r>
            <w:r>
              <w:rPr>
                <w:spacing w:val="-9"/>
                <w:sz w:val="16"/>
                <w:szCs w:val="16"/>
              </w:rPr>
              <w:t xml:space="preserve"> </w:t>
            </w:r>
            <w:r>
              <w:rPr>
                <w:sz w:val="16"/>
                <w:szCs w:val="16"/>
              </w:rPr>
              <w:t xml:space="preserve">від відповідних дорожніх знаків, перехрещень </w:t>
            </w:r>
            <w:r>
              <w:rPr>
                <w:spacing w:val="-2"/>
                <w:sz w:val="16"/>
                <w:szCs w:val="16"/>
              </w:rPr>
              <w:t>вулиць;</w:t>
            </w:r>
          </w:p>
          <w:p w:rsidR="00AA7BCD" w:rsidRDefault="00AA7BCD" w:rsidP="004E6344">
            <w:pPr>
              <w:pStyle w:val="TableParagraph"/>
              <w:numPr>
                <w:ilvl w:val="0"/>
                <w:numId w:val="29"/>
              </w:numPr>
              <w:tabs>
                <w:tab w:val="left" w:pos="171"/>
              </w:tabs>
              <w:jc w:val="both"/>
              <w:rPr>
                <w:sz w:val="16"/>
                <w:szCs w:val="16"/>
              </w:rPr>
            </w:pPr>
            <w:r>
              <w:rPr>
                <w:sz w:val="16"/>
                <w:szCs w:val="16"/>
              </w:rPr>
              <w:t>не</w:t>
            </w:r>
            <w:r>
              <w:rPr>
                <w:spacing w:val="-6"/>
                <w:sz w:val="16"/>
                <w:szCs w:val="16"/>
              </w:rPr>
              <w:t xml:space="preserve"> </w:t>
            </w:r>
            <w:r>
              <w:rPr>
                <w:sz w:val="16"/>
                <w:szCs w:val="16"/>
              </w:rPr>
              <w:t>ближче</w:t>
            </w:r>
            <w:r>
              <w:rPr>
                <w:spacing w:val="-5"/>
                <w:sz w:val="16"/>
                <w:szCs w:val="16"/>
              </w:rPr>
              <w:t xml:space="preserve"> </w:t>
            </w:r>
            <w:r>
              <w:rPr>
                <w:sz w:val="16"/>
                <w:szCs w:val="16"/>
              </w:rPr>
              <w:t>ніж</w:t>
            </w:r>
            <w:r>
              <w:rPr>
                <w:spacing w:val="-5"/>
                <w:sz w:val="16"/>
                <w:szCs w:val="16"/>
              </w:rPr>
              <w:t xml:space="preserve"> </w:t>
            </w:r>
            <w:r>
              <w:rPr>
                <w:sz w:val="16"/>
                <w:szCs w:val="16"/>
              </w:rPr>
              <w:t>5</w:t>
            </w:r>
            <w:r>
              <w:rPr>
                <w:spacing w:val="-6"/>
                <w:sz w:val="16"/>
                <w:szCs w:val="16"/>
              </w:rPr>
              <w:t xml:space="preserve"> </w:t>
            </w:r>
            <w:r>
              <w:rPr>
                <w:sz w:val="16"/>
                <w:szCs w:val="16"/>
              </w:rPr>
              <w:t>метрів</w:t>
            </w:r>
            <w:r>
              <w:rPr>
                <w:spacing w:val="-6"/>
                <w:sz w:val="16"/>
                <w:szCs w:val="16"/>
              </w:rPr>
              <w:t xml:space="preserve"> </w:t>
            </w:r>
            <w:r>
              <w:rPr>
                <w:sz w:val="16"/>
                <w:szCs w:val="16"/>
              </w:rPr>
              <w:t>до</w:t>
            </w:r>
            <w:r>
              <w:rPr>
                <w:spacing w:val="-6"/>
                <w:sz w:val="16"/>
                <w:szCs w:val="16"/>
              </w:rPr>
              <w:t xml:space="preserve"> </w:t>
            </w:r>
            <w:r>
              <w:rPr>
                <w:sz w:val="16"/>
                <w:szCs w:val="16"/>
              </w:rPr>
              <w:t>(в</w:t>
            </w:r>
            <w:r>
              <w:rPr>
                <w:spacing w:val="-6"/>
                <w:sz w:val="16"/>
                <w:szCs w:val="16"/>
              </w:rPr>
              <w:t xml:space="preserve"> </w:t>
            </w:r>
            <w:r>
              <w:rPr>
                <w:sz w:val="16"/>
                <w:szCs w:val="16"/>
              </w:rPr>
              <w:t>напрямку</w:t>
            </w:r>
            <w:r>
              <w:rPr>
                <w:spacing w:val="-5"/>
                <w:sz w:val="16"/>
                <w:szCs w:val="16"/>
              </w:rPr>
              <w:t xml:space="preserve"> </w:t>
            </w:r>
            <w:r>
              <w:rPr>
                <w:sz w:val="16"/>
                <w:szCs w:val="16"/>
              </w:rPr>
              <w:t>руху транспорту) виїздів з прилеглих (прибудинкових) територій, якщо опора РЗ нижча ніж 2,5 метра;</w:t>
            </w:r>
          </w:p>
          <w:p w:rsidR="00AA7BCD" w:rsidRDefault="00AA7BCD" w:rsidP="004E6344">
            <w:pPr>
              <w:pStyle w:val="TableParagraph"/>
              <w:numPr>
                <w:ilvl w:val="0"/>
                <w:numId w:val="29"/>
              </w:numPr>
              <w:tabs>
                <w:tab w:val="left" w:pos="171"/>
              </w:tabs>
              <w:jc w:val="both"/>
              <w:rPr>
                <w:sz w:val="16"/>
                <w:szCs w:val="16"/>
              </w:rPr>
            </w:pPr>
            <w:r>
              <w:rPr>
                <w:sz w:val="16"/>
                <w:szCs w:val="16"/>
              </w:rPr>
              <w:t>край</w:t>
            </w:r>
            <w:r>
              <w:rPr>
                <w:spacing w:val="-4"/>
                <w:sz w:val="16"/>
                <w:szCs w:val="16"/>
              </w:rPr>
              <w:t xml:space="preserve"> </w:t>
            </w:r>
            <w:r>
              <w:rPr>
                <w:sz w:val="16"/>
                <w:szCs w:val="16"/>
              </w:rPr>
              <w:t>РЗ</w:t>
            </w:r>
            <w:r>
              <w:rPr>
                <w:spacing w:val="-6"/>
                <w:sz w:val="16"/>
                <w:szCs w:val="16"/>
              </w:rPr>
              <w:t xml:space="preserve"> </w:t>
            </w:r>
            <w:r>
              <w:rPr>
                <w:sz w:val="16"/>
                <w:szCs w:val="16"/>
              </w:rPr>
              <w:t>має</w:t>
            </w:r>
            <w:r>
              <w:rPr>
                <w:spacing w:val="-5"/>
                <w:sz w:val="16"/>
                <w:szCs w:val="16"/>
              </w:rPr>
              <w:t xml:space="preserve"> </w:t>
            </w:r>
            <w:r>
              <w:rPr>
                <w:sz w:val="16"/>
                <w:szCs w:val="16"/>
              </w:rPr>
              <w:t>бути</w:t>
            </w:r>
            <w:r>
              <w:rPr>
                <w:spacing w:val="-4"/>
                <w:sz w:val="16"/>
                <w:szCs w:val="16"/>
              </w:rPr>
              <w:t xml:space="preserve"> </w:t>
            </w:r>
            <w:r>
              <w:rPr>
                <w:sz w:val="16"/>
                <w:szCs w:val="16"/>
              </w:rPr>
              <w:t>не</w:t>
            </w:r>
            <w:r>
              <w:rPr>
                <w:spacing w:val="-6"/>
                <w:sz w:val="16"/>
                <w:szCs w:val="16"/>
              </w:rPr>
              <w:t xml:space="preserve"> </w:t>
            </w:r>
            <w:r>
              <w:rPr>
                <w:sz w:val="16"/>
                <w:szCs w:val="16"/>
              </w:rPr>
              <w:t>ближче</w:t>
            </w:r>
            <w:r>
              <w:rPr>
                <w:spacing w:val="-4"/>
                <w:sz w:val="16"/>
                <w:szCs w:val="16"/>
              </w:rPr>
              <w:t xml:space="preserve"> </w:t>
            </w:r>
            <w:r>
              <w:rPr>
                <w:sz w:val="16"/>
                <w:szCs w:val="16"/>
              </w:rPr>
              <w:t>ніж</w:t>
            </w:r>
            <w:r>
              <w:rPr>
                <w:spacing w:val="-4"/>
                <w:sz w:val="16"/>
                <w:szCs w:val="16"/>
              </w:rPr>
              <w:t xml:space="preserve"> </w:t>
            </w:r>
            <w:r>
              <w:rPr>
                <w:sz w:val="16"/>
                <w:szCs w:val="16"/>
              </w:rPr>
              <w:t>0,5</w:t>
            </w:r>
            <w:r>
              <w:rPr>
                <w:spacing w:val="-5"/>
                <w:sz w:val="16"/>
                <w:szCs w:val="16"/>
              </w:rPr>
              <w:t xml:space="preserve"> </w:t>
            </w:r>
            <w:r>
              <w:rPr>
                <w:sz w:val="16"/>
                <w:szCs w:val="16"/>
              </w:rPr>
              <w:t>метра</w:t>
            </w:r>
            <w:r>
              <w:rPr>
                <w:spacing w:val="-6"/>
                <w:sz w:val="16"/>
                <w:szCs w:val="16"/>
              </w:rPr>
              <w:t xml:space="preserve"> </w:t>
            </w:r>
            <w:r>
              <w:rPr>
                <w:sz w:val="16"/>
                <w:szCs w:val="16"/>
              </w:rPr>
              <w:t>до проїзної частини вулиці (дороги) та виїздів з прилеглих (прибудинкових) територій;</w:t>
            </w:r>
          </w:p>
          <w:p w:rsidR="00AA7BCD" w:rsidRDefault="00AA7BCD" w:rsidP="004E6344">
            <w:pPr>
              <w:pStyle w:val="TableParagraph"/>
              <w:numPr>
                <w:ilvl w:val="0"/>
                <w:numId w:val="29"/>
              </w:numPr>
              <w:tabs>
                <w:tab w:val="left" w:pos="171"/>
              </w:tabs>
              <w:jc w:val="both"/>
              <w:rPr>
                <w:sz w:val="16"/>
                <w:szCs w:val="16"/>
              </w:rPr>
            </w:pPr>
            <w:r>
              <w:rPr>
                <w:sz w:val="16"/>
                <w:szCs w:val="16"/>
              </w:rPr>
              <w:t>не</w:t>
            </w:r>
            <w:r>
              <w:rPr>
                <w:spacing w:val="-10"/>
                <w:sz w:val="16"/>
                <w:szCs w:val="16"/>
              </w:rPr>
              <w:t xml:space="preserve"> </w:t>
            </w:r>
            <w:r>
              <w:rPr>
                <w:sz w:val="16"/>
                <w:szCs w:val="16"/>
              </w:rPr>
              <w:t>ближче</w:t>
            </w:r>
            <w:r>
              <w:rPr>
                <w:spacing w:val="-8"/>
                <w:sz w:val="16"/>
                <w:szCs w:val="16"/>
              </w:rPr>
              <w:t xml:space="preserve"> </w:t>
            </w:r>
            <w:r>
              <w:rPr>
                <w:sz w:val="16"/>
                <w:szCs w:val="16"/>
              </w:rPr>
              <w:t>20-ти</w:t>
            </w:r>
            <w:r>
              <w:rPr>
                <w:spacing w:val="-8"/>
                <w:sz w:val="16"/>
                <w:szCs w:val="16"/>
              </w:rPr>
              <w:t xml:space="preserve"> </w:t>
            </w:r>
            <w:r>
              <w:rPr>
                <w:sz w:val="16"/>
                <w:szCs w:val="16"/>
              </w:rPr>
              <w:t>метрів</w:t>
            </w:r>
            <w:r>
              <w:rPr>
                <w:spacing w:val="-9"/>
                <w:sz w:val="16"/>
                <w:szCs w:val="16"/>
              </w:rPr>
              <w:t xml:space="preserve"> </w:t>
            </w:r>
            <w:r>
              <w:rPr>
                <w:sz w:val="16"/>
                <w:szCs w:val="16"/>
              </w:rPr>
              <w:t>до</w:t>
            </w:r>
            <w:r>
              <w:rPr>
                <w:spacing w:val="-9"/>
                <w:sz w:val="16"/>
                <w:szCs w:val="16"/>
              </w:rPr>
              <w:t xml:space="preserve"> </w:t>
            </w:r>
            <w:r>
              <w:rPr>
                <w:sz w:val="16"/>
                <w:szCs w:val="16"/>
              </w:rPr>
              <w:t>територій транспортних розв'язок;</w:t>
            </w:r>
          </w:p>
          <w:p w:rsidR="00AA7BCD" w:rsidRDefault="00AA7BCD" w:rsidP="004E6344">
            <w:pPr>
              <w:pStyle w:val="TableParagraph"/>
              <w:numPr>
                <w:ilvl w:val="0"/>
                <w:numId w:val="29"/>
              </w:numPr>
              <w:tabs>
                <w:tab w:val="left" w:pos="171"/>
              </w:tabs>
              <w:jc w:val="both"/>
              <w:rPr>
                <w:sz w:val="16"/>
                <w:szCs w:val="16"/>
              </w:rPr>
            </w:pPr>
            <w:r>
              <w:rPr>
                <w:sz w:val="16"/>
                <w:szCs w:val="16"/>
              </w:rPr>
              <w:t>не ближче 50-ти метрів від залізничних переїздів</w:t>
            </w:r>
            <w:r>
              <w:rPr>
                <w:spacing w:val="-8"/>
                <w:sz w:val="16"/>
                <w:szCs w:val="16"/>
              </w:rPr>
              <w:t xml:space="preserve"> </w:t>
            </w:r>
            <w:r>
              <w:rPr>
                <w:sz w:val="16"/>
                <w:szCs w:val="16"/>
              </w:rPr>
              <w:t>з</w:t>
            </w:r>
            <w:r>
              <w:rPr>
                <w:spacing w:val="-9"/>
                <w:sz w:val="16"/>
                <w:szCs w:val="16"/>
              </w:rPr>
              <w:t xml:space="preserve"> </w:t>
            </w:r>
            <w:r>
              <w:rPr>
                <w:sz w:val="16"/>
                <w:szCs w:val="16"/>
              </w:rPr>
              <w:t>точкою</w:t>
            </w:r>
            <w:r>
              <w:rPr>
                <w:spacing w:val="-8"/>
                <w:sz w:val="16"/>
                <w:szCs w:val="16"/>
              </w:rPr>
              <w:t xml:space="preserve"> </w:t>
            </w:r>
            <w:r>
              <w:rPr>
                <w:sz w:val="16"/>
                <w:szCs w:val="16"/>
              </w:rPr>
              <w:t>відліку</w:t>
            </w:r>
            <w:r>
              <w:rPr>
                <w:spacing w:val="-9"/>
                <w:sz w:val="16"/>
                <w:szCs w:val="16"/>
              </w:rPr>
              <w:t xml:space="preserve"> </w:t>
            </w:r>
            <w:r>
              <w:rPr>
                <w:sz w:val="16"/>
                <w:szCs w:val="16"/>
              </w:rPr>
              <w:t>від</w:t>
            </w:r>
            <w:r>
              <w:rPr>
                <w:spacing w:val="-10"/>
                <w:sz w:val="16"/>
                <w:szCs w:val="16"/>
              </w:rPr>
              <w:t xml:space="preserve"> </w:t>
            </w:r>
            <w:r>
              <w:rPr>
                <w:sz w:val="16"/>
                <w:szCs w:val="16"/>
              </w:rPr>
              <w:t>відповідного дорожнього знаку.</w:t>
            </w:r>
          </w:p>
          <w:p w:rsidR="00AA7BCD" w:rsidRDefault="00AA7BCD" w:rsidP="004E6344">
            <w:pPr>
              <w:pStyle w:val="TableParagraph"/>
              <w:ind w:left="0" w:firstLine="2"/>
              <w:jc w:val="both"/>
              <w:rPr>
                <w:sz w:val="16"/>
                <w:szCs w:val="16"/>
              </w:rPr>
            </w:pPr>
            <w:r>
              <w:rPr>
                <w:sz w:val="16"/>
                <w:szCs w:val="16"/>
              </w:rPr>
              <w:t>Фундаментний блок наземного РЗ має бути заглиблений до рівня ґрунту з відновленням твердого покриття, трав'яного покриву (газону) та</w:t>
            </w:r>
            <w:r>
              <w:rPr>
                <w:spacing w:val="-9"/>
                <w:sz w:val="16"/>
                <w:szCs w:val="16"/>
              </w:rPr>
              <w:t xml:space="preserve"> </w:t>
            </w:r>
            <w:r>
              <w:rPr>
                <w:sz w:val="16"/>
                <w:szCs w:val="16"/>
              </w:rPr>
              <w:t>виконанням</w:t>
            </w:r>
            <w:r>
              <w:rPr>
                <w:spacing w:val="-5"/>
                <w:sz w:val="16"/>
                <w:szCs w:val="16"/>
              </w:rPr>
              <w:t xml:space="preserve"> </w:t>
            </w:r>
            <w:r>
              <w:rPr>
                <w:sz w:val="16"/>
                <w:szCs w:val="16"/>
              </w:rPr>
              <w:t>робіт</w:t>
            </w:r>
            <w:r>
              <w:rPr>
                <w:spacing w:val="-8"/>
                <w:sz w:val="16"/>
                <w:szCs w:val="16"/>
              </w:rPr>
              <w:t xml:space="preserve"> </w:t>
            </w:r>
            <w:r>
              <w:rPr>
                <w:sz w:val="16"/>
                <w:szCs w:val="16"/>
              </w:rPr>
              <w:t>з</w:t>
            </w:r>
            <w:r>
              <w:rPr>
                <w:spacing w:val="-9"/>
                <w:sz w:val="16"/>
                <w:szCs w:val="16"/>
              </w:rPr>
              <w:t xml:space="preserve"> </w:t>
            </w:r>
            <w:r>
              <w:rPr>
                <w:sz w:val="16"/>
                <w:szCs w:val="16"/>
              </w:rPr>
              <w:t>благоустрою</w:t>
            </w:r>
            <w:r>
              <w:rPr>
                <w:spacing w:val="-6"/>
                <w:sz w:val="16"/>
                <w:szCs w:val="16"/>
              </w:rPr>
              <w:t xml:space="preserve"> </w:t>
            </w:r>
            <w:r>
              <w:rPr>
                <w:sz w:val="16"/>
                <w:szCs w:val="16"/>
              </w:rPr>
              <w:t>території,</w:t>
            </w:r>
            <w:r>
              <w:rPr>
                <w:spacing w:val="-5"/>
                <w:sz w:val="16"/>
                <w:szCs w:val="16"/>
              </w:rPr>
              <w:t xml:space="preserve"> </w:t>
            </w:r>
            <w:r>
              <w:rPr>
                <w:sz w:val="16"/>
                <w:szCs w:val="16"/>
              </w:rPr>
              <w:t>де розміщений РЗ.</w:t>
            </w:r>
          </w:p>
          <w:p w:rsidR="00AA7BCD" w:rsidRDefault="00AA7BCD" w:rsidP="004E6344">
            <w:pPr>
              <w:spacing w:line="280" w:lineRule="auto"/>
              <w:ind w:firstLine="2"/>
              <w:jc w:val="both"/>
              <w:rPr>
                <w:rFonts w:ascii="Times New Roman" w:hAnsi="Times New Roman"/>
              </w:rPr>
            </w:pPr>
            <w:r>
              <w:rPr>
                <w:rFonts w:ascii="Times New Roman" w:hAnsi="Times New Roman"/>
                <w:sz w:val="16"/>
                <w:szCs w:val="16"/>
              </w:rPr>
              <w:t>РЗ може встановлюватись на зовнішньому фундаменті за умови обов'язкового його розташування</w:t>
            </w:r>
            <w:r>
              <w:rPr>
                <w:rFonts w:ascii="Times New Roman" w:hAnsi="Times New Roman"/>
                <w:spacing w:val="-13"/>
                <w:sz w:val="16"/>
                <w:szCs w:val="16"/>
              </w:rPr>
              <w:t xml:space="preserve"> </w:t>
            </w:r>
            <w:r>
              <w:rPr>
                <w:rFonts w:ascii="Times New Roman" w:hAnsi="Times New Roman"/>
                <w:sz w:val="16"/>
                <w:szCs w:val="16"/>
              </w:rPr>
              <w:t>всередині</w:t>
            </w:r>
            <w:r>
              <w:rPr>
                <w:rFonts w:ascii="Times New Roman" w:hAnsi="Times New Roman"/>
                <w:spacing w:val="-15"/>
                <w:sz w:val="16"/>
                <w:szCs w:val="16"/>
              </w:rPr>
              <w:t xml:space="preserve"> </w:t>
            </w:r>
            <w:r>
              <w:rPr>
                <w:rFonts w:ascii="Times New Roman" w:hAnsi="Times New Roman"/>
                <w:sz w:val="16"/>
                <w:szCs w:val="16"/>
              </w:rPr>
              <w:t>єдиного</w:t>
            </w:r>
            <w:r>
              <w:rPr>
                <w:rFonts w:ascii="Times New Roman" w:hAnsi="Times New Roman"/>
                <w:spacing w:val="-15"/>
                <w:sz w:val="16"/>
                <w:szCs w:val="16"/>
              </w:rPr>
              <w:t xml:space="preserve"> </w:t>
            </w:r>
            <w:r>
              <w:rPr>
                <w:rFonts w:ascii="Times New Roman" w:hAnsi="Times New Roman"/>
                <w:sz w:val="16"/>
                <w:szCs w:val="16"/>
              </w:rPr>
              <w:t>обрамлення такої конструкції</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lang w:eastAsia="uk-UA"/>
              </w:rPr>
              <w:drawing>
                <wp:inline distT="0" distB="0" distL="0" distR="0">
                  <wp:extent cx="1781175" cy="3238500"/>
                  <wp:effectExtent l="0" t="0" r="0" b="0"/>
                  <wp:docPr id="1640925301" name="Рисунок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6"/>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81175" cy="3238500"/>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spacing w:before="26"/>
              <w:ind w:left="0" w:firstLine="2"/>
              <w:jc w:val="both"/>
              <w:rPr>
                <w:b/>
                <w:sz w:val="16"/>
                <w:szCs w:val="16"/>
              </w:rPr>
            </w:pPr>
            <w:r>
              <w:rPr>
                <w:b/>
                <w:sz w:val="16"/>
                <w:szCs w:val="16"/>
              </w:rPr>
              <w:lastRenderedPageBreak/>
              <w:t xml:space="preserve">Прапор, прапорець, який використовується як </w:t>
            </w:r>
            <w:proofErr w:type="spellStart"/>
            <w:r>
              <w:rPr>
                <w:b/>
                <w:sz w:val="16"/>
                <w:szCs w:val="16"/>
              </w:rPr>
              <w:t>рекламоносій</w:t>
            </w:r>
            <w:proofErr w:type="spellEnd"/>
            <w:r>
              <w:rPr>
                <w:b/>
                <w:sz w:val="16"/>
                <w:szCs w:val="16"/>
              </w:rPr>
              <w:t>, що стоїть окремо</w:t>
            </w:r>
          </w:p>
          <w:p w:rsidR="00AA7BCD" w:rsidRDefault="00AA7BCD" w:rsidP="004E6344">
            <w:pPr>
              <w:pStyle w:val="TableParagraph"/>
              <w:spacing w:before="26"/>
              <w:ind w:left="0" w:firstLine="2"/>
              <w:jc w:val="both"/>
              <w:rPr>
                <w:sz w:val="16"/>
                <w:szCs w:val="16"/>
              </w:rPr>
            </w:pPr>
            <w:r>
              <w:rPr>
                <w:sz w:val="16"/>
                <w:szCs w:val="16"/>
              </w:rPr>
              <w:t>РЗ,</w:t>
            </w:r>
            <w:r>
              <w:rPr>
                <w:spacing w:val="-9"/>
                <w:sz w:val="16"/>
                <w:szCs w:val="16"/>
              </w:rPr>
              <w:t xml:space="preserve"> </w:t>
            </w:r>
            <w:r>
              <w:rPr>
                <w:sz w:val="16"/>
                <w:szCs w:val="16"/>
              </w:rPr>
              <w:t>що</w:t>
            </w:r>
            <w:r>
              <w:rPr>
                <w:spacing w:val="-9"/>
                <w:sz w:val="16"/>
                <w:szCs w:val="16"/>
              </w:rPr>
              <w:t xml:space="preserve"> </w:t>
            </w:r>
            <w:r>
              <w:rPr>
                <w:sz w:val="16"/>
                <w:szCs w:val="16"/>
              </w:rPr>
              <w:t>розміщується</w:t>
            </w:r>
            <w:r>
              <w:rPr>
                <w:spacing w:val="-9"/>
                <w:sz w:val="16"/>
                <w:szCs w:val="16"/>
              </w:rPr>
              <w:t xml:space="preserve"> </w:t>
            </w:r>
            <w:r>
              <w:rPr>
                <w:sz w:val="16"/>
                <w:szCs w:val="16"/>
              </w:rPr>
              <w:t>на</w:t>
            </w:r>
            <w:r>
              <w:rPr>
                <w:spacing w:val="-10"/>
                <w:sz w:val="16"/>
                <w:szCs w:val="16"/>
              </w:rPr>
              <w:t xml:space="preserve"> </w:t>
            </w:r>
            <w:r>
              <w:rPr>
                <w:sz w:val="16"/>
                <w:szCs w:val="16"/>
              </w:rPr>
              <w:t>відкритій місцевості, має зовнішні поверхні для розміщення реклами (товарні знаки, скорочені найменування тощо) та складається з фундаменту, флагштоку (опорної стійки) та рекламної поверхні (полотнища). Висота флагштоку (опорної стійки) до нижнього</w:t>
            </w:r>
            <w:r>
              <w:rPr>
                <w:spacing w:val="-12"/>
                <w:sz w:val="16"/>
                <w:szCs w:val="16"/>
              </w:rPr>
              <w:t xml:space="preserve"> </w:t>
            </w:r>
            <w:r>
              <w:rPr>
                <w:sz w:val="16"/>
                <w:szCs w:val="16"/>
              </w:rPr>
              <w:t>краю</w:t>
            </w:r>
            <w:r>
              <w:rPr>
                <w:spacing w:val="-10"/>
                <w:sz w:val="16"/>
                <w:szCs w:val="16"/>
              </w:rPr>
              <w:t xml:space="preserve"> </w:t>
            </w:r>
            <w:r>
              <w:rPr>
                <w:sz w:val="16"/>
                <w:szCs w:val="16"/>
              </w:rPr>
              <w:t>рекламної</w:t>
            </w:r>
            <w:r>
              <w:rPr>
                <w:spacing w:val="-11"/>
                <w:sz w:val="16"/>
                <w:szCs w:val="16"/>
              </w:rPr>
              <w:t xml:space="preserve"> </w:t>
            </w:r>
            <w:r>
              <w:rPr>
                <w:sz w:val="16"/>
                <w:szCs w:val="16"/>
              </w:rPr>
              <w:t>поверхні</w:t>
            </w:r>
            <w:r>
              <w:rPr>
                <w:spacing w:val="-11"/>
                <w:sz w:val="16"/>
                <w:szCs w:val="16"/>
              </w:rPr>
              <w:t xml:space="preserve"> </w:t>
            </w:r>
            <w:r>
              <w:rPr>
                <w:sz w:val="16"/>
                <w:szCs w:val="16"/>
              </w:rPr>
              <w:t>має становити не менше 3-х метрів.</w:t>
            </w:r>
          </w:p>
          <w:p w:rsidR="00AA7BCD" w:rsidRDefault="00AA7BCD" w:rsidP="004E6344">
            <w:pPr>
              <w:pStyle w:val="TableParagraph"/>
              <w:ind w:left="0" w:firstLine="2"/>
              <w:jc w:val="both"/>
              <w:rPr>
                <w:sz w:val="16"/>
                <w:szCs w:val="16"/>
              </w:rPr>
            </w:pPr>
          </w:p>
          <w:p w:rsidR="00AA7BCD" w:rsidRDefault="00AA7BCD" w:rsidP="004E6344">
            <w:pPr>
              <w:pStyle w:val="TableParagraph"/>
              <w:ind w:left="0"/>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 та:</w:t>
            </w:r>
          </w:p>
          <w:p w:rsidR="00AA7BCD" w:rsidRDefault="00AA7BCD" w:rsidP="004E6344">
            <w:pPr>
              <w:pStyle w:val="TableParagraph"/>
              <w:numPr>
                <w:ilvl w:val="0"/>
                <w:numId w:val="27"/>
              </w:numPr>
              <w:tabs>
                <w:tab w:val="left" w:pos="171"/>
              </w:tabs>
              <w:ind w:left="0" w:firstLine="2"/>
              <w:jc w:val="both"/>
              <w:rPr>
                <w:sz w:val="16"/>
                <w:szCs w:val="16"/>
              </w:rPr>
            </w:pPr>
            <w:r>
              <w:rPr>
                <w:sz w:val="16"/>
                <w:szCs w:val="16"/>
              </w:rPr>
              <w:t>з</w:t>
            </w:r>
            <w:r>
              <w:rPr>
                <w:spacing w:val="-4"/>
                <w:sz w:val="16"/>
                <w:szCs w:val="16"/>
              </w:rPr>
              <w:t xml:space="preserve"> </w:t>
            </w:r>
            <w:r>
              <w:rPr>
                <w:sz w:val="16"/>
                <w:szCs w:val="16"/>
              </w:rPr>
              <w:t>дотриманням</w:t>
            </w:r>
            <w:r>
              <w:rPr>
                <w:spacing w:val="1"/>
                <w:sz w:val="16"/>
                <w:szCs w:val="16"/>
              </w:rPr>
              <w:t xml:space="preserve"> </w:t>
            </w:r>
            <w:r>
              <w:rPr>
                <w:sz w:val="16"/>
                <w:szCs w:val="16"/>
              </w:rPr>
              <w:t>вимог правил</w:t>
            </w:r>
            <w:r>
              <w:rPr>
                <w:spacing w:val="-4"/>
                <w:sz w:val="16"/>
                <w:szCs w:val="16"/>
              </w:rPr>
              <w:t xml:space="preserve"> </w:t>
            </w:r>
            <w:r>
              <w:rPr>
                <w:sz w:val="16"/>
                <w:szCs w:val="16"/>
              </w:rPr>
              <w:t xml:space="preserve">дорожнього </w:t>
            </w:r>
            <w:proofErr w:type="spellStart"/>
            <w:r>
              <w:rPr>
                <w:sz w:val="16"/>
                <w:szCs w:val="16"/>
              </w:rPr>
              <w:t>рухуна</w:t>
            </w:r>
            <w:proofErr w:type="spellEnd"/>
            <w:r>
              <w:rPr>
                <w:sz w:val="16"/>
                <w:szCs w:val="16"/>
              </w:rPr>
              <w:t xml:space="preserve"> власних або наданих в користування територіях,</w:t>
            </w:r>
            <w:r>
              <w:rPr>
                <w:spacing w:val="-10"/>
                <w:sz w:val="16"/>
                <w:szCs w:val="16"/>
              </w:rPr>
              <w:t xml:space="preserve"> </w:t>
            </w:r>
            <w:r>
              <w:rPr>
                <w:sz w:val="16"/>
                <w:szCs w:val="16"/>
              </w:rPr>
              <w:t>де</w:t>
            </w:r>
            <w:r>
              <w:rPr>
                <w:spacing w:val="-13"/>
                <w:sz w:val="16"/>
                <w:szCs w:val="16"/>
              </w:rPr>
              <w:t xml:space="preserve"> </w:t>
            </w:r>
            <w:r>
              <w:rPr>
                <w:sz w:val="16"/>
                <w:szCs w:val="16"/>
              </w:rPr>
              <w:t>власник</w:t>
            </w:r>
            <w:r>
              <w:rPr>
                <w:spacing w:val="-11"/>
                <w:sz w:val="16"/>
                <w:szCs w:val="16"/>
              </w:rPr>
              <w:t xml:space="preserve"> </w:t>
            </w:r>
            <w:r>
              <w:rPr>
                <w:sz w:val="16"/>
                <w:szCs w:val="16"/>
              </w:rPr>
              <w:t>здійснює</w:t>
            </w:r>
            <w:r>
              <w:rPr>
                <w:spacing w:val="-10"/>
                <w:sz w:val="16"/>
                <w:szCs w:val="16"/>
              </w:rPr>
              <w:t xml:space="preserve"> </w:t>
            </w:r>
            <w:r>
              <w:rPr>
                <w:sz w:val="16"/>
                <w:szCs w:val="16"/>
              </w:rPr>
              <w:t>діяльність;</w:t>
            </w:r>
          </w:p>
          <w:p w:rsidR="00AA7BCD" w:rsidRDefault="00AA7BCD" w:rsidP="004E6344">
            <w:pPr>
              <w:pStyle w:val="TableParagraph"/>
              <w:numPr>
                <w:ilvl w:val="0"/>
                <w:numId w:val="27"/>
              </w:numPr>
              <w:tabs>
                <w:tab w:val="left" w:pos="171"/>
              </w:tabs>
              <w:ind w:left="0" w:firstLine="2"/>
              <w:jc w:val="both"/>
              <w:rPr>
                <w:sz w:val="16"/>
                <w:szCs w:val="16"/>
              </w:rPr>
            </w:pPr>
            <w:r>
              <w:rPr>
                <w:sz w:val="16"/>
                <w:szCs w:val="16"/>
              </w:rPr>
              <w:t>поза</w:t>
            </w:r>
            <w:r>
              <w:rPr>
                <w:spacing w:val="-4"/>
                <w:sz w:val="16"/>
                <w:szCs w:val="16"/>
              </w:rPr>
              <w:t xml:space="preserve"> </w:t>
            </w:r>
            <w:r>
              <w:rPr>
                <w:sz w:val="16"/>
                <w:szCs w:val="16"/>
              </w:rPr>
              <w:t>межами</w:t>
            </w:r>
            <w:r>
              <w:rPr>
                <w:spacing w:val="-5"/>
                <w:sz w:val="16"/>
                <w:szCs w:val="16"/>
              </w:rPr>
              <w:t xml:space="preserve"> </w:t>
            </w:r>
            <w:r>
              <w:rPr>
                <w:sz w:val="16"/>
                <w:szCs w:val="16"/>
              </w:rPr>
              <w:t>проїзних</w:t>
            </w:r>
            <w:r>
              <w:rPr>
                <w:spacing w:val="-2"/>
                <w:sz w:val="16"/>
                <w:szCs w:val="16"/>
              </w:rPr>
              <w:t xml:space="preserve"> </w:t>
            </w:r>
            <w:r>
              <w:rPr>
                <w:sz w:val="16"/>
                <w:szCs w:val="16"/>
              </w:rPr>
              <w:t>частин</w:t>
            </w:r>
            <w:r>
              <w:rPr>
                <w:spacing w:val="-3"/>
                <w:sz w:val="16"/>
                <w:szCs w:val="16"/>
              </w:rPr>
              <w:t xml:space="preserve"> </w:t>
            </w:r>
            <w:r>
              <w:rPr>
                <w:spacing w:val="-2"/>
                <w:sz w:val="16"/>
                <w:szCs w:val="16"/>
              </w:rPr>
              <w:t>доріг;</w:t>
            </w:r>
          </w:p>
          <w:p w:rsidR="00AA7BCD" w:rsidRDefault="00AA7BCD" w:rsidP="004E6344">
            <w:pPr>
              <w:pStyle w:val="TableParagraph"/>
              <w:numPr>
                <w:ilvl w:val="0"/>
                <w:numId w:val="26"/>
              </w:numPr>
              <w:tabs>
                <w:tab w:val="left" w:pos="171"/>
              </w:tabs>
              <w:ind w:left="0" w:firstLine="2"/>
              <w:jc w:val="both"/>
              <w:rPr>
                <w:sz w:val="16"/>
                <w:szCs w:val="16"/>
              </w:rPr>
            </w:pPr>
            <w:r>
              <w:rPr>
                <w:sz w:val="16"/>
                <w:szCs w:val="16"/>
              </w:rPr>
              <w:t>на тротуарах за умови, якщо ширина вільної пішохідної</w:t>
            </w:r>
            <w:r>
              <w:rPr>
                <w:spacing w:val="-7"/>
                <w:sz w:val="16"/>
                <w:szCs w:val="16"/>
              </w:rPr>
              <w:t xml:space="preserve"> </w:t>
            </w:r>
            <w:r>
              <w:rPr>
                <w:sz w:val="16"/>
                <w:szCs w:val="16"/>
              </w:rPr>
              <w:t>зони</w:t>
            </w:r>
            <w:r>
              <w:rPr>
                <w:spacing w:val="-9"/>
                <w:sz w:val="16"/>
                <w:szCs w:val="16"/>
              </w:rPr>
              <w:t xml:space="preserve"> </w:t>
            </w:r>
            <w:r>
              <w:rPr>
                <w:sz w:val="16"/>
                <w:szCs w:val="16"/>
              </w:rPr>
              <w:t>від</w:t>
            </w:r>
            <w:r>
              <w:rPr>
                <w:spacing w:val="-11"/>
                <w:sz w:val="16"/>
                <w:szCs w:val="16"/>
              </w:rPr>
              <w:t xml:space="preserve"> </w:t>
            </w:r>
            <w:r>
              <w:rPr>
                <w:sz w:val="16"/>
                <w:szCs w:val="16"/>
              </w:rPr>
              <w:t>флагштоку</w:t>
            </w:r>
            <w:r>
              <w:rPr>
                <w:spacing w:val="-9"/>
                <w:sz w:val="16"/>
                <w:szCs w:val="16"/>
              </w:rPr>
              <w:t xml:space="preserve"> </w:t>
            </w:r>
            <w:r>
              <w:rPr>
                <w:sz w:val="16"/>
                <w:szCs w:val="16"/>
              </w:rPr>
              <w:t>(опірної</w:t>
            </w:r>
            <w:r>
              <w:rPr>
                <w:spacing w:val="-9"/>
                <w:sz w:val="16"/>
                <w:szCs w:val="16"/>
              </w:rPr>
              <w:t xml:space="preserve"> </w:t>
            </w:r>
            <w:r>
              <w:rPr>
                <w:sz w:val="16"/>
                <w:szCs w:val="16"/>
              </w:rPr>
              <w:t>стійки) складатиме не менше 2-х метрів;</w:t>
            </w:r>
          </w:p>
          <w:p w:rsidR="00AA7BCD" w:rsidRDefault="00AA7BCD" w:rsidP="004E6344">
            <w:pPr>
              <w:pStyle w:val="TableParagraph"/>
              <w:numPr>
                <w:ilvl w:val="0"/>
                <w:numId w:val="26"/>
              </w:numPr>
              <w:tabs>
                <w:tab w:val="left" w:pos="171"/>
              </w:tabs>
              <w:ind w:left="0" w:firstLine="2"/>
              <w:jc w:val="both"/>
              <w:rPr>
                <w:sz w:val="16"/>
                <w:szCs w:val="16"/>
              </w:rPr>
            </w:pPr>
            <w:r>
              <w:rPr>
                <w:sz w:val="16"/>
                <w:szCs w:val="16"/>
              </w:rPr>
              <w:t>поза межами пішохідних та велосипедних доріжок,</w:t>
            </w:r>
            <w:r>
              <w:rPr>
                <w:spacing w:val="-10"/>
                <w:sz w:val="16"/>
                <w:szCs w:val="16"/>
              </w:rPr>
              <w:t xml:space="preserve"> </w:t>
            </w:r>
            <w:r>
              <w:rPr>
                <w:sz w:val="16"/>
                <w:szCs w:val="16"/>
              </w:rPr>
              <w:t>алей,</w:t>
            </w:r>
            <w:r>
              <w:rPr>
                <w:spacing w:val="-9"/>
                <w:sz w:val="16"/>
                <w:szCs w:val="16"/>
              </w:rPr>
              <w:t xml:space="preserve"> </w:t>
            </w:r>
            <w:r>
              <w:rPr>
                <w:sz w:val="16"/>
                <w:szCs w:val="16"/>
              </w:rPr>
              <w:t>розподільчих</w:t>
            </w:r>
            <w:r>
              <w:rPr>
                <w:spacing w:val="-9"/>
                <w:sz w:val="16"/>
                <w:szCs w:val="16"/>
              </w:rPr>
              <w:t xml:space="preserve"> </w:t>
            </w:r>
            <w:r>
              <w:rPr>
                <w:sz w:val="16"/>
                <w:szCs w:val="16"/>
              </w:rPr>
              <w:t>смуг</w:t>
            </w:r>
            <w:r>
              <w:rPr>
                <w:spacing w:val="-9"/>
                <w:sz w:val="16"/>
                <w:szCs w:val="16"/>
              </w:rPr>
              <w:t xml:space="preserve"> </w:t>
            </w:r>
            <w:r>
              <w:rPr>
                <w:sz w:val="16"/>
                <w:szCs w:val="16"/>
              </w:rPr>
              <w:t>та</w:t>
            </w:r>
            <w:r>
              <w:rPr>
                <w:spacing w:val="-9"/>
                <w:sz w:val="16"/>
                <w:szCs w:val="16"/>
              </w:rPr>
              <w:t xml:space="preserve"> </w:t>
            </w:r>
            <w:r>
              <w:rPr>
                <w:sz w:val="16"/>
                <w:szCs w:val="16"/>
              </w:rPr>
              <w:t>тротуарів шириною менше 2-х метрів;</w:t>
            </w:r>
          </w:p>
          <w:p w:rsidR="00AA7BCD" w:rsidRDefault="00AA7BCD" w:rsidP="004E6344">
            <w:pPr>
              <w:pStyle w:val="TableParagraph"/>
              <w:numPr>
                <w:ilvl w:val="0"/>
                <w:numId w:val="26"/>
              </w:numPr>
              <w:tabs>
                <w:tab w:val="left" w:pos="171"/>
              </w:tabs>
              <w:ind w:left="0" w:firstLine="2"/>
              <w:jc w:val="both"/>
              <w:rPr>
                <w:sz w:val="16"/>
                <w:szCs w:val="16"/>
              </w:rPr>
            </w:pPr>
            <w:r>
              <w:rPr>
                <w:sz w:val="16"/>
                <w:szCs w:val="16"/>
              </w:rPr>
              <w:t>не ближче 10-ти метрів до наземних пішохідних переходів, зупинок маршрутних транспортних засобів (транспортних засобів загального</w:t>
            </w:r>
            <w:r>
              <w:rPr>
                <w:spacing w:val="-9"/>
                <w:sz w:val="16"/>
                <w:szCs w:val="16"/>
              </w:rPr>
              <w:t xml:space="preserve"> </w:t>
            </w:r>
            <w:r>
              <w:rPr>
                <w:sz w:val="16"/>
                <w:szCs w:val="16"/>
              </w:rPr>
              <w:t>користування)</w:t>
            </w:r>
            <w:r>
              <w:rPr>
                <w:spacing w:val="-7"/>
                <w:sz w:val="16"/>
                <w:szCs w:val="16"/>
              </w:rPr>
              <w:t xml:space="preserve"> </w:t>
            </w:r>
            <w:r>
              <w:rPr>
                <w:sz w:val="16"/>
                <w:szCs w:val="16"/>
              </w:rPr>
              <w:t>з</w:t>
            </w:r>
            <w:r>
              <w:rPr>
                <w:spacing w:val="-10"/>
                <w:sz w:val="16"/>
                <w:szCs w:val="16"/>
              </w:rPr>
              <w:t xml:space="preserve"> </w:t>
            </w:r>
            <w:r>
              <w:rPr>
                <w:sz w:val="16"/>
                <w:szCs w:val="16"/>
              </w:rPr>
              <w:t>точками</w:t>
            </w:r>
            <w:r>
              <w:rPr>
                <w:spacing w:val="-7"/>
                <w:sz w:val="16"/>
                <w:szCs w:val="16"/>
              </w:rPr>
              <w:t xml:space="preserve"> </w:t>
            </w:r>
            <w:r>
              <w:rPr>
                <w:sz w:val="16"/>
                <w:szCs w:val="16"/>
              </w:rPr>
              <w:t>відліку</w:t>
            </w:r>
            <w:r>
              <w:rPr>
                <w:spacing w:val="-9"/>
                <w:sz w:val="16"/>
                <w:szCs w:val="16"/>
              </w:rPr>
              <w:t xml:space="preserve"> </w:t>
            </w:r>
            <w:r>
              <w:rPr>
                <w:sz w:val="16"/>
                <w:szCs w:val="16"/>
              </w:rPr>
              <w:t xml:space="preserve">від відповідних дорожніх знаків, перехрещень </w:t>
            </w:r>
            <w:r>
              <w:rPr>
                <w:spacing w:val="-2"/>
                <w:sz w:val="16"/>
                <w:szCs w:val="16"/>
              </w:rPr>
              <w:t>вулиць;</w:t>
            </w:r>
          </w:p>
          <w:p w:rsidR="00AA7BCD" w:rsidRDefault="00AA7BCD" w:rsidP="004E6344">
            <w:pPr>
              <w:pStyle w:val="TableParagraph"/>
              <w:numPr>
                <w:ilvl w:val="0"/>
                <w:numId w:val="26"/>
              </w:numPr>
              <w:tabs>
                <w:tab w:val="left" w:pos="171"/>
              </w:tabs>
              <w:ind w:left="0" w:firstLine="2"/>
              <w:jc w:val="both"/>
              <w:rPr>
                <w:sz w:val="16"/>
                <w:szCs w:val="16"/>
              </w:rPr>
            </w:pPr>
            <w:r>
              <w:rPr>
                <w:sz w:val="16"/>
                <w:szCs w:val="16"/>
              </w:rPr>
              <w:t>не</w:t>
            </w:r>
            <w:r>
              <w:rPr>
                <w:spacing w:val="-6"/>
                <w:sz w:val="16"/>
                <w:szCs w:val="16"/>
              </w:rPr>
              <w:t xml:space="preserve"> </w:t>
            </w:r>
            <w:r>
              <w:rPr>
                <w:sz w:val="16"/>
                <w:szCs w:val="16"/>
              </w:rPr>
              <w:t>ближче</w:t>
            </w:r>
            <w:r>
              <w:rPr>
                <w:spacing w:val="-5"/>
                <w:sz w:val="16"/>
                <w:szCs w:val="16"/>
              </w:rPr>
              <w:t xml:space="preserve"> </w:t>
            </w:r>
            <w:r>
              <w:rPr>
                <w:sz w:val="16"/>
                <w:szCs w:val="16"/>
              </w:rPr>
              <w:t>ніж</w:t>
            </w:r>
            <w:r>
              <w:rPr>
                <w:spacing w:val="-5"/>
                <w:sz w:val="16"/>
                <w:szCs w:val="16"/>
              </w:rPr>
              <w:t xml:space="preserve"> </w:t>
            </w:r>
            <w:r>
              <w:rPr>
                <w:sz w:val="16"/>
                <w:szCs w:val="16"/>
              </w:rPr>
              <w:t>5</w:t>
            </w:r>
            <w:r>
              <w:rPr>
                <w:spacing w:val="-6"/>
                <w:sz w:val="16"/>
                <w:szCs w:val="16"/>
              </w:rPr>
              <w:t xml:space="preserve"> </w:t>
            </w:r>
            <w:r>
              <w:rPr>
                <w:sz w:val="16"/>
                <w:szCs w:val="16"/>
              </w:rPr>
              <w:t>метрів</w:t>
            </w:r>
            <w:r>
              <w:rPr>
                <w:spacing w:val="-6"/>
                <w:sz w:val="16"/>
                <w:szCs w:val="16"/>
              </w:rPr>
              <w:t xml:space="preserve"> </w:t>
            </w:r>
            <w:r>
              <w:rPr>
                <w:sz w:val="16"/>
                <w:szCs w:val="16"/>
              </w:rPr>
              <w:t>до</w:t>
            </w:r>
            <w:r>
              <w:rPr>
                <w:spacing w:val="-6"/>
                <w:sz w:val="16"/>
                <w:szCs w:val="16"/>
              </w:rPr>
              <w:t xml:space="preserve"> </w:t>
            </w:r>
            <w:r>
              <w:rPr>
                <w:sz w:val="16"/>
                <w:szCs w:val="16"/>
              </w:rPr>
              <w:t>(в</w:t>
            </w:r>
            <w:r>
              <w:rPr>
                <w:spacing w:val="-6"/>
                <w:sz w:val="16"/>
                <w:szCs w:val="16"/>
              </w:rPr>
              <w:t xml:space="preserve"> </w:t>
            </w:r>
            <w:r>
              <w:rPr>
                <w:sz w:val="16"/>
                <w:szCs w:val="16"/>
              </w:rPr>
              <w:t>напрямку</w:t>
            </w:r>
            <w:r>
              <w:rPr>
                <w:spacing w:val="-5"/>
                <w:sz w:val="16"/>
                <w:szCs w:val="16"/>
              </w:rPr>
              <w:t xml:space="preserve"> </w:t>
            </w:r>
            <w:r>
              <w:rPr>
                <w:sz w:val="16"/>
                <w:szCs w:val="16"/>
              </w:rPr>
              <w:t>руху транспорту) виїздів з прилеглих (прибудинкових) територій, якщо опора РЗ нижча ніж 2,5 метра;</w:t>
            </w:r>
          </w:p>
          <w:p w:rsidR="00AA7BCD" w:rsidRDefault="00AA7BCD" w:rsidP="004E6344">
            <w:pPr>
              <w:pStyle w:val="TableParagraph"/>
              <w:numPr>
                <w:ilvl w:val="0"/>
                <w:numId w:val="26"/>
              </w:numPr>
              <w:tabs>
                <w:tab w:val="left" w:pos="171"/>
              </w:tabs>
              <w:ind w:left="0" w:firstLine="2"/>
              <w:jc w:val="both"/>
              <w:rPr>
                <w:sz w:val="16"/>
                <w:szCs w:val="16"/>
              </w:rPr>
            </w:pPr>
            <w:r>
              <w:rPr>
                <w:sz w:val="16"/>
                <w:szCs w:val="16"/>
              </w:rPr>
              <w:t>край</w:t>
            </w:r>
            <w:r>
              <w:rPr>
                <w:spacing w:val="-4"/>
                <w:sz w:val="16"/>
                <w:szCs w:val="16"/>
              </w:rPr>
              <w:t xml:space="preserve"> </w:t>
            </w:r>
            <w:r>
              <w:rPr>
                <w:sz w:val="16"/>
                <w:szCs w:val="16"/>
              </w:rPr>
              <w:t>РЗ</w:t>
            </w:r>
            <w:r>
              <w:rPr>
                <w:spacing w:val="-6"/>
                <w:sz w:val="16"/>
                <w:szCs w:val="16"/>
              </w:rPr>
              <w:t xml:space="preserve"> </w:t>
            </w:r>
            <w:r>
              <w:rPr>
                <w:sz w:val="16"/>
                <w:szCs w:val="16"/>
              </w:rPr>
              <w:t>має</w:t>
            </w:r>
            <w:r>
              <w:rPr>
                <w:spacing w:val="-5"/>
                <w:sz w:val="16"/>
                <w:szCs w:val="16"/>
              </w:rPr>
              <w:t xml:space="preserve"> </w:t>
            </w:r>
            <w:r>
              <w:rPr>
                <w:sz w:val="16"/>
                <w:szCs w:val="16"/>
              </w:rPr>
              <w:t>бути</w:t>
            </w:r>
            <w:r>
              <w:rPr>
                <w:spacing w:val="-4"/>
                <w:sz w:val="16"/>
                <w:szCs w:val="16"/>
              </w:rPr>
              <w:t xml:space="preserve"> </w:t>
            </w:r>
            <w:r>
              <w:rPr>
                <w:sz w:val="16"/>
                <w:szCs w:val="16"/>
              </w:rPr>
              <w:t>не</w:t>
            </w:r>
            <w:r>
              <w:rPr>
                <w:spacing w:val="-6"/>
                <w:sz w:val="16"/>
                <w:szCs w:val="16"/>
              </w:rPr>
              <w:t xml:space="preserve"> </w:t>
            </w:r>
            <w:r>
              <w:rPr>
                <w:sz w:val="16"/>
                <w:szCs w:val="16"/>
              </w:rPr>
              <w:t>ближче</w:t>
            </w:r>
            <w:r>
              <w:rPr>
                <w:spacing w:val="-4"/>
                <w:sz w:val="16"/>
                <w:szCs w:val="16"/>
              </w:rPr>
              <w:t xml:space="preserve"> </w:t>
            </w:r>
            <w:r>
              <w:rPr>
                <w:sz w:val="16"/>
                <w:szCs w:val="16"/>
              </w:rPr>
              <w:t>ніж</w:t>
            </w:r>
            <w:r>
              <w:rPr>
                <w:spacing w:val="-4"/>
                <w:sz w:val="16"/>
                <w:szCs w:val="16"/>
              </w:rPr>
              <w:t xml:space="preserve"> </w:t>
            </w:r>
            <w:r>
              <w:rPr>
                <w:sz w:val="16"/>
                <w:szCs w:val="16"/>
              </w:rPr>
              <w:t>0,5</w:t>
            </w:r>
            <w:r>
              <w:rPr>
                <w:spacing w:val="-5"/>
                <w:sz w:val="16"/>
                <w:szCs w:val="16"/>
              </w:rPr>
              <w:t xml:space="preserve"> </w:t>
            </w:r>
            <w:r>
              <w:rPr>
                <w:sz w:val="16"/>
                <w:szCs w:val="16"/>
              </w:rPr>
              <w:t>метра</w:t>
            </w:r>
            <w:r>
              <w:rPr>
                <w:spacing w:val="-6"/>
                <w:sz w:val="16"/>
                <w:szCs w:val="16"/>
              </w:rPr>
              <w:t xml:space="preserve"> </w:t>
            </w:r>
            <w:r>
              <w:rPr>
                <w:sz w:val="16"/>
                <w:szCs w:val="16"/>
              </w:rPr>
              <w:t>до проїзної частини вулиці (дороги) та виїздів з прилеглих (прибудинкових) територій;</w:t>
            </w:r>
          </w:p>
          <w:p w:rsidR="00AA7BCD" w:rsidRDefault="00AA7BCD" w:rsidP="004E6344">
            <w:pPr>
              <w:pStyle w:val="TableParagraph"/>
              <w:numPr>
                <w:ilvl w:val="0"/>
                <w:numId w:val="26"/>
              </w:numPr>
              <w:tabs>
                <w:tab w:val="left" w:pos="171"/>
              </w:tabs>
              <w:ind w:left="0" w:firstLine="2"/>
              <w:jc w:val="both"/>
              <w:rPr>
                <w:sz w:val="16"/>
                <w:szCs w:val="16"/>
              </w:rPr>
            </w:pPr>
            <w:r>
              <w:rPr>
                <w:sz w:val="16"/>
                <w:szCs w:val="16"/>
              </w:rPr>
              <w:t>не</w:t>
            </w:r>
            <w:r>
              <w:rPr>
                <w:spacing w:val="-10"/>
                <w:sz w:val="16"/>
                <w:szCs w:val="16"/>
              </w:rPr>
              <w:t xml:space="preserve"> </w:t>
            </w:r>
            <w:r>
              <w:rPr>
                <w:sz w:val="16"/>
                <w:szCs w:val="16"/>
              </w:rPr>
              <w:t>ближче</w:t>
            </w:r>
            <w:r>
              <w:rPr>
                <w:spacing w:val="-8"/>
                <w:sz w:val="16"/>
                <w:szCs w:val="16"/>
              </w:rPr>
              <w:t xml:space="preserve"> </w:t>
            </w:r>
            <w:r>
              <w:rPr>
                <w:sz w:val="16"/>
                <w:szCs w:val="16"/>
              </w:rPr>
              <w:t>20-ти</w:t>
            </w:r>
            <w:r>
              <w:rPr>
                <w:spacing w:val="-8"/>
                <w:sz w:val="16"/>
                <w:szCs w:val="16"/>
              </w:rPr>
              <w:t xml:space="preserve"> </w:t>
            </w:r>
            <w:r>
              <w:rPr>
                <w:sz w:val="16"/>
                <w:szCs w:val="16"/>
              </w:rPr>
              <w:t>метрів</w:t>
            </w:r>
            <w:r>
              <w:rPr>
                <w:spacing w:val="-9"/>
                <w:sz w:val="16"/>
                <w:szCs w:val="16"/>
              </w:rPr>
              <w:t xml:space="preserve"> </w:t>
            </w:r>
            <w:r>
              <w:rPr>
                <w:sz w:val="16"/>
                <w:szCs w:val="16"/>
              </w:rPr>
              <w:t>до</w:t>
            </w:r>
            <w:r>
              <w:rPr>
                <w:spacing w:val="-9"/>
                <w:sz w:val="16"/>
                <w:szCs w:val="16"/>
              </w:rPr>
              <w:t xml:space="preserve"> </w:t>
            </w:r>
            <w:r>
              <w:rPr>
                <w:sz w:val="16"/>
                <w:szCs w:val="16"/>
              </w:rPr>
              <w:t>територій транспортних розв'язок;</w:t>
            </w:r>
          </w:p>
          <w:p w:rsidR="00AA7BCD" w:rsidRDefault="00AA7BCD" w:rsidP="004E6344">
            <w:pPr>
              <w:pStyle w:val="TableParagraph"/>
              <w:numPr>
                <w:ilvl w:val="0"/>
                <w:numId w:val="26"/>
              </w:numPr>
              <w:tabs>
                <w:tab w:val="left" w:pos="171"/>
              </w:tabs>
              <w:ind w:left="0" w:firstLine="2"/>
              <w:jc w:val="both"/>
              <w:rPr>
                <w:sz w:val="16"/>
                <w:szCs w:val="16"/>
              </w:rPr>
            </w:pPr>
            <w:r>
              <w:rPr>
                <w:sz w:val="16"/>
                <w:szCs w:val="16"/>
              </w:rPr>
              <w:t>не ближче 50-ти метрів від залізничних переїздів</w:t>
            </w:r>
            <w:r>
              <w:rPr>
                <w:spacing w:val="-8"/>
                <w:sz w:val="16"/>
                <w:szCs w:val="16"/>
              </w:rPr>
              <w:t xml:space="preserve"> </w:t>
            </w:r>
            <w:r>
              <w:rPr>
                <w:sz w:val="16"/>
                <w:szCs w:val="16"/>
              </w:rPr>
              <w:t>з</w:t>
            </w:r>
            <w:r>
              <w:rPr>
                <w:spacing w:val="-9"/>
                <w:sz w:val="16"/>
                <w:szCs w:val="16"/>
              </w:rPr>
              <w:t xml:space="preserve"> </w:t>
            </w:r>
            <w:r>
              <w:rPr>
                <w:sz w:val="16"/>
                <w:szCs w:val="16"/>
              </w:rPr>
              <w:t>точкою</w:t>
            </w:r>
            <w:r>
              <w:rPr>
                <w:spacing w:val="-8"/>
                <w:sz w:val="16"/>
                <w:szCs w:val="16"/>
              </w:rPr>
              <w:t xml:space="preserve"> </w:t>
            </w:r>
            <w:r>
              <w:rPr>
                <w:sz w:val="16"/>
                <w:szCs w:val="16"/>
              </w:rPr>
              <w:t>відліку</w:t>
            </w:r>
            <w:r>
              <w:rPr>
                <w:spacing w:val="-9"/>
                <w:sz w:val="16"/>
                <w:szCs w:val="16"/>
              </w:rPr>
              <w:t xml:space="preserve"> </w:t>
            </w:r>
            <w:r>
              <w:rPr>
                <w:sz w:val="16"/>
                <w:szCs w:val="16"/>
              </w:rPr>
              <w:t>від</w:t>
            </w:r>
            <w:r>
              <w:rPr>
                <w:spacing w:val="-10"/>
                <w:sz w:val="16"/>
                <w:szCs w:val="16"/>
              </w:rPr>
              <w:t xml:space="preserve"> </w:t>
            </w:r>
            <w:r>
              <w:rPr>
                <w:sz w:val="16"/>
                <w:szCs w:val="16"/>
              </w:rPr>
              <w:t>відповідного дорожнього знаку.</w:t>
            </w:r>
          </w:p>
          <w:p w:rsidR="00AA7BCD" w:rsidRDefault="00AA7BCD" w:rsidP="004E6344">
            <w:pPr>
              <w:spacing w:line="280" w:lineRule="auto"/>
              <w:ind w:firstLine="2"/>
              <w:jc w:val="both"/>
              <w:rPr>
                <w:rFonts w:ascii="Times New Roman" w:hAnsi="Times New Roman"/>
              </w:rPr>
            </w:pPr>
            <w:r>
              <w:rPr>
                <w:rFonts w:ascii="Times New Roman" w:hAnsi="Times New Roman"/>
                <w:sz w:val="16"/>
                <w:szCs w:val="16"/>
              </w:rPr>
              <w:t>Фундаментний блок наземного РЗ має бути заглиблений до рівня ґрунту з відновленням твердого покриття, трав'яного покриву (газону) та</w:t>
            </w:r>
            <w:r>
              <w:rPr>
                <w:rFonts w:ascii="Times New Roman" w:hAnsi="Times New Roman"/>
                <w:spacing w:val="-9"/>
                <w:sz w:val="16"/>
                <w:szCs w:val="16"/>
              </w:rPr>
              <w:t xml:space="preserve"> </w:t>
            </w:r>
            <w:r>
              <w:rPr>
                <w:rFonts w:ascii="Times New Roman" w:hAnsi="Times New Roman"/>
                <w:sz w:val="16"/>
                <w:szCs w:val="16"/>
              </w:rPr>
              <w:t>виконанням</w:t>
            </w:r>
            <w:r>
              <w:rPr>
                <w:rFonts w:ascii="Times New Roman" w:hAnsi="Times New Roman"/>
                <w:spacing w:val="-5"/>
                <w:sz w:val="16"/>
                <w:szCs w:val="16"/>
              </w:rPr>
              <w:t xml:space="preserve"> </w:t>
            </w:r>
            <w:r>
              <w:rPr>
                <w:rFonts w:ascii="Times New Roman" w:hAnsi="Times New Roman"/>
                <w:sz w:val="16"/>
                <w:szCs w:val="16"/>
              </w:rPr>
              <w:t>робіт</w:t>
            </w:r>
            <w:r>
              <w:rPr>
                <w:rFonts w:ascii="Times New Roman" w:hAnsi="Times New Roman"/>
                <w:spacing w:val="-8"/>
                <w:sz w:val="16"/>
                <w:szCs w:val="16"/>
              </w:rPr>
              <w:t xml:space="preserve"> </w:t>
            </w:r>
            <w:r>
              <w:rPr>
                <w:rFonts w:ascii="Times New Roman" w:hAnsi="Times New Roman"/>
                <w:sz w:val="16"/>
                <w:szCs w:val="16"/>
              </w:rPr>
              <w:t>з</w:t>
            </w:r>
            <w:r>
              <w:rPr>
                <w:rFonts w:ascii="Times New Roman" w:hAnsi="Times New Roman"/>
                <w:spacing w:val="-9"/>
                <w:sz w:val="16"/>
                <w:szCs w:val="16"/>
              </w:rPr>
              <w:t xml:space="preserve"> </w:t>
            </w:r>
            <w:r>
              <w:rPr>
                <w:rFonts w:ascii="Times New Roman" w:hAnsi="Times New Roman"/>
                <w:sz w:val="16"/>
                <w:szCs w:val="16"/>
              </w:rPr>
              <w:t>благоустрою</w:t>
            </w:r>
            <w:r>
              <w:rPr>
                <w:rFonts w:ascii="Times New Roman" w:hAnsi="Times New Roman"/>
                <w:spacing w:val="-6"/>
                <w:sz w:val="16"/>
                <w:szCs w:val="16"/>
              </w:rPr>
              <w:t xml:space="preserve"> </w:t>
            </w:r>
            <w:r>
              <w:rPr>
                <w:rFonts w:ascii="Times New Roman" w:hAnsi="Times New Roman"/>
                <w:sz w:val="16"/>
                <w:szCs w:val="16"/>
              </w:rPr>
              <w:t>території,</w:t>
            </w:r>
            <w:r>
              <w:rPr>
                <w:rFonts w:ascii="Times New Roman" w:hAnsi="Times New Roman"/>
                <w:spacing w:val="-5"/>
                <w:sz w:val="16"/>
                <w:szCs w:val="16"/>
              </w:rPr>
              <w:t xml:space="preserve"> </w:t>
            </w:r>
            <w:r>
              <w:rPr>
                <w:rFonts w:ascii="Times New Roman" w:hAnsi="Times New Roman"/>
                <w:sz w:val="16"/>
                <w:szCs w:val="16"/>
              </w:rPr>
              <w:t>де розміщений РЗ</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lang w:eastAsia="uk-UA"/>
              </w:rPr>
              <w:drawing>
                <wp:inline distT="0" distB="0" distL="0" distR="0">
                  <wp:extent cx="1562100" cy="2466975"/>
                  <wp:effectExtent l="0" t="0" r="0" b="0"/>
                  <wp:docPr id="1386555500" name="Рисунок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62100" cy="2466975"/>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spacing w:before="26"/>
              <w:ind w:left="0" w:firstLine="2"/>
              <w:jc w:val="both"/>
              <w:rPr>
                <w:b/>
                <w:sz w:val="16"/>
                <w:szCs w:val="16"/>
              </w:rPr>
            </w:pPr>
            <w:r>
              <w:rPr>
                <w:b/>
                <w:sz w:val="16"/>
                <w:szCs w:val="16"/>
              </w:rPr>
              <w:t>Конструкція</w:t>
            </w:r>
            <w:r>
              <w:rPr>
                <w:b/>
                <w:spacing w:val="-11"/>
                <w:sz w:val="16"/>
                <w:szCs w:val="16"/>
              </w:rPr>
              <w:t xml:space="preserve"> </w:t>
            </w:r>
            <w:r>
              <w:rPr>
                <w:b/>
                <w:sz w:val="16"/>
                <w:szCs w:val="16"/>
              </w:rPr>
              <w:t>на</w:t>
            </w:r>
            <w:r>
              <w:rPr>
                <w:b/>
                <w:spacing w:val="-11"/>
                <w:sz w:val="16"/>
                <w:szCs w:val="16"/>
              </w:rPr>
              <w:t xml:space="preserve"> </w:t>
            </w:r>
            <w:r>
              <w:rPr>
                <w:b/>
                <w:sz w:val="16"/>
                <w:szCs w:val="16"/>
              </w:rPr>
              <w:t>даху</w:t>
            </w:r>
            <w:r>
              <w:rPr>
                <w:b/>
                <w:spacing w:val="-11"/>
                <w:sz w:val="16"/>
                <w:szCs w:val="16"/>
              </w:rPr>
              <w:t xml:space="preserve"> </w:t>
            </w:r>
            <w:r>
              <w:rPr>
                <w:b/>
                <w:sz w:val="16"/>
                <w:szCs w:val="16"/>
              </w:rPr>
              <w:t>не житлової будівлі</w:t>
            </w:r>
          </w:p>
          <w:p w:rsidR="00AA7BCD" w:rsidRDefault="00AA7BCD" w:rsidP="004E6344">
            <w:pPr>
              <w:pStyle w:val="TableParagraph"/>
              <w:ind w:left="0" w:firstLine="2"/>
              <w:jc w:val="both"/>
              <w:rPr>
                <w:sz w:val="16"/>
                <w:szCs w:val="16"/>
              </w:rPr>
            </w:pPr>
            <w:r>
              <w:rPr>
                <w:sz w:val="16"/>
                <w:szCs w:val="16"/>
              </w:rPr>
              <w:t>РЗ у вигляді об'ємно-просторових літер, цифр та зображувальних елементів без фону, що повністю або частково встановлюється</w:t>
            </w:r>
            <w:r>
              <w:rPr>
                <w:spacing w:val="-8"/>
                <w:sz w:val="16"/>
                <w:szCs w:val="16"/>
              </w:rPr>
              <w:t xml:space="preserve"> </w:t>
            </w:r>
            <w:r>
              <w:rPr>
                <w:sz w:val="16"/>
                <w:szCs w:val="16"/>
              </w:rPr>
              <w:t>вище</w:t>
            </w:r>
            <w:r>
              <w:rPr>
                <w:spacing w:val="-8"/>
                <w:sz w:val="16"/>
                <w:szCs w:val="16"/>
              </w:rPr>
              <w:t xml:space="preserve"> </w:t>
            </w:r>
            <w:r>
              <w:rPr>
                <w:sz w:val="16"/>
                <w:szCs w:val="16"/>
              </w:rPr>
              <w:t>за</w:t>
            </w:r>
            <w:r>
              <w:rPr>
                <w:spacing w:val="-10"/>
                <w:sz w:val="16"/>
                <w:szCs w:val="16"/>
              </w:rPr>
              <w:t xml:space="preserve"> </w:t>
            </w:r>
            <w:r>
              <w:rPr>
                <w:sz w:val="16"/>
                <w:szCs w:val="16"/>
              </w:rPr>
              <w:t>рівень</w:t>
            </w:r>
            <w:r>
              <w:rPr>
                <w:spacing w:val="-9"/>
                <w:sz w:val="16"/>
                <w:szCs w:val="16"/>
              </w:rPr>
              <w:t xml:space="preserve"> </w:t>
            </w:r>
            <w:r>
              <w:rPr>
                <w:sz w:val="16"/>
                <w:szCs w:val="16"/>
              </w:rPr>
              <w:t>карниза</w:t>
            </w:r>
            <w:r>
              <w:rPr>
                <w:spacing w:val="-8"/>
                <w:sz w:val="16"/>
                <w:szCs w:val="16"/>
              </w:rPr>
              <w:t xml:space="preserve"> </w:t>
            </w:r>
            <w:r>
              <w:rPr>
                <w:sz w:val="16"/>
                <w:szCs w:val="16"/>
              </w:rPr>
              <w:t>не житлової будівлі або безпосередньо розміщується на даху не житлової будівлі.</w:t>
            </w:r>
          </w:p>
          <w:p w:rsidR="00AA7BCD" w:rsidRDefault="00AA7BCD" w:rsidP="004E6344">
            <w:pPr>
              <w:pStyle w:val="TableParagraph"/>
              <w:ind w:left="0" w:firstLine="2"/>
              <w:jc w:val="both"/>
              <w:rPr>
                <w:sz w:val="16"/>
                <w:szCs w:val="16"/>
              </w:rPr>
            </w:pPr>
          </w:p>
          <w:p w:rsidR="00AA7BCD" w:rsidRDefault="00AA7BCD" w:rsidP="004E6344">
            <w:pPr>
              <w:pStyle w:val="TableParagraph"/>
              <w:ind w:left="0" w:firstLine="2"/>
              <w:jc w:val="both"/>
              <w:rPr>
                <w:sz w:val="16"/>
                <w:szCs w:val="16"/>
              </w:rPr>
            </w:pPr>
            <w:r>
              <w:rPr>
                <w:sz w:val="16"/>
                <w:szCs w:val="16"/>
              </w:rPr>
              <w:t>Встановлення</w:t>
            </w:r>
            <w:r>
              <w:rPr>
                <w:spacing w:val="-11"/>
                <w:sz w:val="16"/>
                <w:szCs w:val="16"/>
              </w:rPr>
              <w:t xml:space="preserve"> </w:t>
            </w:r>
            <w:r>
              <w:rPr>
                <w:sz w:val="16"/>
                <w:szCs w:val="16"/>
              </w:rPr>
              <w:t>конструкцій</w:t>
            </w:r>
            <w:r>
              <w:rPr>
                <w:spacing w:val="-9"/>
                <w:sz w:val="16"/>
                <w:szCs w:val="16"/>
              </w:rPr>
              <w:t xml:space="preserve"> </w:t>
            </w:r>
            <w:r>
              <w:rPr>
                <w:sz w:val="16"/>
                <w:szCs w:val="16"/>
              </w:rPr>
              <w:t>у</w:t>
            </w:r>
            <w:r>
              <w:rPr>
                <w:spacing w:val="-12"/>
                <w:sz w:val="16"/>
                <w:szCs w:val="16"/>
              </w:rPr>
              <w:t xml:space="preserve"> </w:t>
            </w:r>
            <w:r>
              <w:rPr>
                <w:sz w:val="16"/>
                <w:szCs w:val="16"/>
              </w:rPr>
              <w:t>вигляді</w:t>
            </w:r>
            <w:r>
              <w:rPr>
                <w:spacing w:val="-11"/>
                <w:sz w:val="16"/>
                <w:szCs w:val="16"/>
              </w:rPr>
              <w:t xml:space="preserve"> </w:t>
            </w:r>
            <w:r>
              <w:rPr>
                <w:sz w:val="16"/>
                <w:szCs w:val="16"/>
              </w:rPr>
              <w:t>суцільних площин на</w:t>
            </w:r>
            <w:r>
              <w:rPr>
                <w:spacing w:val="-2"/>
                <w:sz w:val="16"/>
                <w:szCs w:val="16"/>
              </w:rPr>
              <w:t xml:space="preserve"> </w:t>
            </w:r>
            <w:r>
              <w:rPr>
                <w:sz w:val="16"/>
                <w:szCs w:val="16"/>
              </w:rPr>
              <w:t>даху будівлі</w:t>
            </w:r>
            <w:r>
              <w:rPr>
                <w:spacing w:val="-2"/>
                <w:sz w:val="16"/>
                <w:szCs w:val="16"/>
              </w:rPr>
              <w:t xml:space="preserve"> </w:t>
            </w:r>
            <w:r>
              <w:rPr>
                <w:sz w:val="16"/>
                <w:szCs w:val="16"/>
              </w:rPr>
              <w:t>(будинку) -</w:t>
            </w:r>
            <w:r>
              <w:rPr>
                <w:spacing w:val="-1"/>
                <w:sz w:val="16"/>
                <w:szCs w:val="16"/>
              </w:rPr>
              <w:t xml:space="preserve"> </w:t>
            </w:r>
            <w:r>
              <w:rPr>
                <w:sz w:val="16"/>
                <w:szCs w:val="16"/>
              </w:rPr>
              <w:t>РЗ, що встановлюються повністю або частково вище за рівень карниза будинку (будівлі) або безпосередньо розміщуються на даху будинку (будівлі) - забороняється.</w:t>
            </w:r>
          </w:p>
          <w:p w:rsidR="00AA7BCD" w:rsidRDefault="00AA7BCD" w:rsidP="004E6344">
            <w:pPr>
              <w:pStyle w:val="TableParagraph"/>
              <w:ind w:left="0" w:firstLine="2"/>
              <w:jc w:val="both"/>
              <w:rPr>
                <w:sz w:val="16"/>
                <w:szCs w:val="16"/>
              </w:rPr>
            </w:pPr>
          </w:p>
          <w:p w:rsidR="00AA7BCD" w:rsidRDefault="00AA7BCD" w:rsidP="004E6344">
            <w:pPr>
              <w:pStyle w:val="TableParagraph"/>
              <w:ind w:left="0" w:firstLine="2"/>
              <w:jc w:val="both"/>
              <w:rPr>
                <w:sz w:val="16"/>
                <w:szCs w:val="16"/>
              </w:rPr>
            </w:pPr>
            <w:r>
              <w:rPr>
                <w:sz w:val="16"/>
                <w:szCs w:val="16"/>
              </w:rPr>
              <w:t>Основні</w:t>
            </w:r>
            <w:r>
              <w:rPr>
                <w:spacing w:val="-8"/>
                <w:sz w:val="16"/>
                <w:szCs w:val="16"/>
              </w:rPr>
              <w:t xml:space="preserve"> </w:t>
            </w:r>
            <w:r>
              <w:rPr>
                <w:sz w:val="16"/>
                <w:szCs w:val="16"/>
              </w:rPr>
              <w:t>характеристики</w:t>
            </w:r>
            <w:r>
              <w:rPr>
                <w:spacing w:val="-5"/>
                <w:sz w:val="16"/>
                <w:szCs w:val="16"/>
              </w:rPr>
              <w:t xml:space="preserve"> </w:t>
            </w:r>
            <w:r>
              <w:rPr>
                <w:spacing w:val="-2"/>
                <w:sz w:val="16"/>
                <w:szCs w:val="16"/>
              </w:rPr>
              <w:t>(вимоги):</w:t>
            </w:r>
          </w:p>
          <w:p w:rsidR="00AA7BCD" w:rsidRDefault="00AA7BCD" w:rsidP="004E6344">
            <w:pPr>
              <w:pStyle w:val="TableParagraph"/>
              <w:numPr>
                <w:ilvl w:val="0"/>
                <w:numId w:val="25"/>
              </w:numPr>
              <w:tabs>
                <w:tab w:val="left" w:pos="171"/>
              </w:tabs>
              <w:spacing w:before="28"/>
              <w:ind w:left="0" w:firstLine="2"/>
              <w:jc w:val="both"/>
              <w:rPr>
                <w:sz w:val="16"/>
                <w:szCs w:val="16"/>
              </w:rPr>
            </w:pPr>
            <w:r>
              <w:rPr>
                <w:spacing w:val="-12"/>
                <w:sz w:val="16"/>
                <w:szCs w:val="16"/>
              </w:rPr>
              <w:t xml:space="preserve"> </w:t>
            </w:r>
            <w:r>
              <w:rPr>
                <w:sz w:val="16"/>
                <w:szCs w:val="16"/>
              </w:rPr>
              <w:t>розміри</w:t>
            </w:r>
            <w:r>
              <w:rPr>
                <w:spacing w:val="-11"/>
                <w:sz w:val="16"/>
                <w:szCs w:val="16"/>
              </w:rPr>
              <w:t xml:space="preserve"> </w:t>
            </w:r>
            <w:r>
              <w:rPr>
                <w:sz w:val="16"/>
                <w:szCs w:val="16"/>
              </w:rPr>
              <w:t>РЗ</w:t>
            </w:r>
            <w:r>
              <w:rPr>
                <w:spacing w:val="-11"/>
                <w:sz w:val="16"/>
                <w:szCs w:val="16"/>
              </w:rPr>
              <w:t xml:space="preserve"> </w:t>
            </w:r>
            <w:r>
              <w:rPr>
                <w:sz w:val="16"/>
                <w:szCs w:val="16"/>
              </w:rPr>
              <w:t>визначаються габаритами даху, на якому вмонтовується установка, і несучою здатністю будівлі; може</w:t>
            </w:r>
            <w:r>
              <w:rPr>
                <w:spacing w:val="-4"/>
                <w:sz w:val="16"/>
                <w:szCs w:val="16"/>
              </w:rPr>
              <w:t xml:space="preserve"> </w:t>
            </w:r>
            <w:r>
              <w:rPr>
                <w:sz w:val="16"/>
                <w:szCs w:val="16"/>
              </w:rPr>
              <w:t>мати</w:t>
            </w:r>
            <w:r>
              <w:rPr>
                <w:spacing w:val="-1"/>
                <w:sz w:val="16"/>
                <w:szCs w:val="16"/>
              </w:rPr>
              <w:t xml:space="preserve"> </w:t>
            </w:r>
            <w:r>
              <w:rPr>
                <w:spacing w:val="-2"/>
                <w:sz w:val="16"/>
                <w:szCs w:val="16"/>
              </w:rPr>
              <w:t>підсвічування;</w:t>
            </w:r>
          </w:p>
          <w:p w:rsidR="00AA7BCD" w:rsidRDefault="00AA7BCD" w:rsidP="004E6344">
            <w:pPr>
              <w:pStyle w:val="TableParagraph"/>
              <w:numPr>
                <w:ilvl w:val="0"/>
                <w:numId w:val="25"/>
              </w:numPr>
              <w:tabs>
                <w:tab w:val="left" w:pos="171"/>
              </w:tabs>
              <w:ind w:left="0" w:firstLine="2"/>
              <w:jc w:val="both"/>
              <w:rPr>
                <w:sz w:val="16"/>
                <w:szCs w:val="16"/>
              </w:rPr>
            </w:pPr>
            <w:r>
              <w:rPr>
                <w:sz w:val="16"/>
                <w:szCs w:val="16"/>
              </w:rPr>
              <w:t>освітлення</w:t>
            </w:r>
            <w:r>
              <w:rPr>
                <w:spacing w:val="-10"/>
                <w:sz w:val="16"/>
                <w:szCs w:val="16"/>
              </w:rPr>
              <w:t xml:space="preserve"> </w:t>
            </w:r>
            <w:r>
              <w:rPr>
                <w:sz w:val="16"/>
                <w:szCs w:val="16"/>
              </w:rPr>
              <w:t>РЗ</w:t>
            </w:r>
            <w:r>
              <w:rPr>
                <w:spacing w:val="-12"/>
                <w:sz w:val="16"/>
                <w:szCs w:val="16"/>
              </w:rPr>
              <w:t xml:space="preserve"> </w:t>
            </w:r>
            <w:r>
              <w:rPr>
                <w:sz w:val="16"/>
                <w:szCs w:val="16"/>
              </w:rPr>
              <w:t>не</w:t>
            </w:r>
            <w:r>
              <w:rPr>
                <w:spacing w:val="-10"/>
                <w:sz w:val="16"/>
                <w:szCs w:val="16"/>
              </w:rPr>
              <w:t xml:space="preserve"> </w:t>
            </w:r>
            <w:r>
              <w:rPr>
                <w:sz w:val="16"/>
                <w:szCs w:val="16"/>
              </w:rPr>
              <w:t>повинно</w:t>
            </w:r>
            <w:r>
              <w:rPr>
                <w:spacing w:val="-11"/>
                <w:sz w:val="16"/>
                <w:szCs w:val="16"/>
              </w:rPr>
              <w:t xml:space="preserve"> </w:t>
            </w:r>
            <w:r>
              <w:rPr>
                <w:sz w:val="16"/>
                <w:szCs w:val="16"/>
              </w:rPr>
              <w:t>засліплювати учасників дорожнього руху, а також помешкання житлових будинків;</w:t>
            </w:r>
          </w:p>
          <w:p w:rsidR="00AA7BCD" w:rsidRDefault="00AA7BCD" w:rsidP="004E6344">
            <w:pPr>
              <w:pStyle w:val="TableParagraph"/>
              <w:numPr>
                <w:ilvl w:val="0"/>
                <w:numId w:val="25"/>
              </w:numPr>
              <w:tabs>
                <w:tab w:val="left" w:pos="171"/>
              </w:tabs>
              <w:ind w:left="0" w:firstLine="2"/>
              <w:jc w:val="both"/>
              <w:rPr>
                <w:sz w:val="16"/>
                <w:szCs w:val="16"/>
              </w:rPr>
            </w:pPr>
            <w:r>
              <w:rPr>
                <w:sz w:val="16"/>
                <w:szCs w:val="16"/>
              </w:rPr>
              <w:t>розташування РЗ здійснюється за умови надання висновків попередньої технічної експертизи місця розміщення РЗ (даху) і технічного проекту, наданих та затверджених спеціалізованими (ліцензованими або сертифікованими)</w:t>
            </w:r>
            <w:r>
              <w:rPr>
                <w:spacing w:val="-15"/>
                <w:sz w:val="16"/>
                <w:szCs w:val="16"/>
              </w:rPr>
              <w:t xml:space="preserve"> </w:t>
            </w:r>
            <w:r>
              <w:rPr>
                <w:sz w:val="16"/>
                <w:szCs w:val="16"/>
              </w:rPr>
              <w:t>підприємствами,</w:t>
            </w:r>
            <w:r>
              <w:rPr>
                <w:spacing w:val="-15"/>
                <w:sz w:val="16"/>
                <w:szCs w:val="16"/>
              </w:rPr>
              <w:t xml:space="preserve"> </w:t>
            </w:r>
            <w:r>
              <w:rPr>
                <w:sz w:val="16"/>
                <w:szCs w:val="16"/>
              </w:rPr>
              <w:t>установами та організаціями з урахуванням вітрових, снігових та інших навантажень.</w:t>
            </w:r>
          </w:p>
          <w:p w:rsidR="00AA7BCD" w:rsidRDefault="00AA7BCD" w:rsidP="004E6344">
            <w:pPr>
              <w:pStyle w:val="TableParagraph"/>
              <w:ind w:left="0" w:firstLine="2"/>
              <w:jc w:val="both"/>
              <w:rPr>
                <w:sz w:val="16"/>
                <w:szCs w:val="16"/>
              </w:rPr>
            </w:pPr>
            <w:r>
              <w:rPr>
                <w:sz w:val="16"/>
                <w:szCs w:val="16"/>
              </w:rPr>
              <w:t>Розповсюджувач</w:t>
            </w:r>
            <w:r>
              <w:rPr>
                <w:spacing w:val="-11"/>
                <w:sz w:val="16"/>
                <w:szCs w:val="16"/>
              </w:rPr>
              <w:t xml:space="preserve"> </w:t>
            </w:r>
            <w:r>
              <w:rPr>
                <w:sz w:val="16"/>
                <w:szCs w:val="16"/>
              </w:rPr>
              <w:t>реклами</w:t>
            </w:r>
            <w:r>
              <w:rPr>
                <w:spacing w:val="-10"/>
                <w:sz w:val="16"/>
                <w:szCs w:val="16"/>
              </w:rPr>
              <w:t xml:space="preserve"> </w:t>
            </w:r>
            <w:r>
              <w:rPr>
                <w:sz w:val="16"/>
                <w:szCs w:val="16"/>
              </w:rPr>
              <w:t>має</w:t>
            </w:r>
            <w:r>
              <w:rPr>
                <w:spacing w:val="-11"/>
                <w:sz w:val="16"/>
                <w:szCs w:val="16"/>
              </w:rPr>
              <w:t xml:space="preserve"> </w:t>
            </w:r>
            <w:r>
              <w:rPr>
                <w:sz w:val="16"/>
                <w:szCs w:val="16"/>
              </w:rPr>
              <w:t>право</w:t>
            </w:r>
            <w:r>
              <w:rPr>
                <w:spacing w:val="-11"/>
                <w:sz w:val="16"/>
                <w:szCs w:val="16"/>
              </w:rPr>
              <w:t xml:space="preserve"> </w:t>
            </w:r>
            <w:r>
              <w:rPr>
                <w:sz w:val="16"/>
                <w:szCs w:val="16"/>
              </w:rPr>
              <w:t xml:space="preserve">вільно обирати </w:t>
            </w:r>
            <w:r>
              <w:rPr>
                <w:sz w:val="16"/>
                <w:szCs w:val="16"/>
              </w:rPr>
              <w:lastRenderedPageBreak/>
              <w:t>проектні організації, що мають відповідну ліцензію або сертифікат.</w:t>
            </w:r>
          </w:p>
          <w:p w:rsidR="00AA7BCD" w:rsidRDefault="00AA7BCD" w:rsidP="004E6344">
            <w:pPr>
              <w:pStyle w:val="TableParagraph"/>
              <w:ind w:left="0" w:firstLine="2"/>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w:t>
            </w:r>
          </w:p>
          <w:p w:rsidR="00AA7BCD" w:rsidRDefault="00AA7BCD" w:rsidP="004E6344">
            <w:pPr>
              <w:pStyle w:val="TableParagraph"/>
              <w:ind w:left="0" w:firstLine="2"/>
              <w:jc w:val="both"/>
              <w:rPr>
                <w:sz w:val="16"/>
                <w:szCs w:val="16"/>
              </w:rPr>
            </w:pPr>
            <w:r>
              <w:rPr>
                <w:sz w:val="16"/>
                <w:szCs w:val="16"/>
              </w:rPr>
              <w:t>На будівлях, які є пам'ятками культурної спадщини</w:t>
            </w:r>
            <w:r>
              <w:rPr>
                <w:spacing w:val="-10"/>
                <w:sz w:val="16"/>
                <w:szCs w:val="16"/>
              </w:rPr>
              <w:t xml:space="preserve"> </w:t>
            </w:r>
            <w:r>
              <w:rPr>
                <w:sz w:val="16"/>
                <w:szCs w:val="16"/>
              </w:rPr>
              <w:t>національного</w:t>
            </w:r>
            <w:r>
              <w:rPr>
                <w:spacing w:val="-10"/>
                <w:sz w:val="16"/>
                <w:szCs w:val="16"/>
              </w:rPr>
              <w:t xml:space="preserve"> </w:t>
            </w:r>
            <w:r>
              <w:rPr>
                <w:sz w:val="16"/>
                <w:szCs w:val="16"/>
              </w:rPr>
              <w:t>та</w:t>
            </w:r>
            <w:r>
              <w:rPr>
                <w:spacing w:val="-13"/>
                <w:sz w:val="16"/>
                <w:szCs w:val="16"/>
              </w:rPr>
              <w:t xml:space="preserve"> </w:t>
            </w:r>
            <w:r>
              <w:rPr>
                <w:sz w:val="16"/>
                <w:szCs w:val="16"/>
              </w:rPr>
              <w:t>місцевого</w:t>
            </w:r>
            <w:r>
              <w:rPr>
                <w:spacing w:val="-11"/>
                <w:sz w:val="16"/>
                <w:szCs w:val="16"/>
              </w:rPr>
              <w:t xml:space="preserve"> </w:t>
            </w:r>
            <w:r>
              <w:rPr>
                <w:sz w:val="16"/>
                <w:szCs w:val="16"/>
              </w:rPr>
              <w:t>значення, розміщення РЗ не допускається.</w:t>
            </w:r>
          </w:p>
          <w:p w:rsidR="00AA7BCD" w:rsidRDefault="00AA7BCD" w:rsidP="004E6344">
            <w:pPr>
              <w:pStyle w:val="TableParagraph"/>
              <w:ind w:left="0" w:firstLine="2"/>
              <w:jc w:val="both"/>
              <w:rPr>
                <w:sz w:val="16"/>
                <w:szCs w:val="16"/>
              </w:rPr>
            </w:pPr>
            <w:r>
              <w:rPr>
                <w:sz w:val="16"/>
                <w:szCs w:val="16"/>
              </w:rPr>
              <w:t>Розміщення РЗ на фасадах капітальних будівель,</w:t>
            </w:r>
            <w:r>
              <w:rPr>
                <w:spacing w:val="-9"/>
                <w:sz w:val="16"/>
                <w:szCs w:val="16"/>
              </w:rPr>
              <w:t xml:space="preserve"> </w:t>
            </w:r>
            <w:r>
              <w:rPr>
                <w:sz w:val="16"/>
                <w:szCs w:val="16"/>
              </w:rPr>
              <w:t>нижчих</w:t>
            </w:r>
            <w:r>
              <w:rPr>
                <w:spacing w:val="-9"/>
                <w:sz w:val="16"/>
                <w:szCs w:val="16"/>
              </w:rPr>
              <w:t xml:space="preserve"> </w:t>
            </w:r>
            <w:r>
              <w:rPr>
                <w:sz w:val="16"/>
                <w:szCs w:val="16"/>
              </w:rPr>
              <w:t>7-ми</w:t>
            </w:r>
            <w:r>
              <w:rPr>
                <w:spacing w:val="-10"/>
                <w:sz w:val="16"/>
                <w:szCs w:val="16"/>
              </w:rPr>
              <w:t xml:space="preserve"> </w:t>
            </w:r>
            <w:r>
              <w:rPr>
                <w:sz w:val="16"/>
                <w:szCs w:val="16"/>
              </w:rPr>
              <w:t>метрів</w:t>
            </w:r>
            <w:r>
              <w:rPr>
                <w:spacing w:val="-8"/>
                <w:sz w:val="16"/>
                <w:szCs w:val="16"/>
              </w:rPr>
              <w:t xml:space="preserve"> </w:t>
            </w:r>
            <w:r>
              <w:rPr>
                <w:sz w:val="16"/>
                <w:szCs w:val="16"/>
              </w:rPr>
              <w:t>та</w:t>
            </w:r>
            <w:r>
              <w:rPr>
                <w:spacing w:val="-10"/>
                <w:sz w:val="16"/>
                <w:szCs w:val="16"/>
              </w:rPr>
              <w:t xml:space="preserve"> </w:t>
            </w:r>
            <w:r>
              <w:rPr>
                <w:sz w:val="16"/>
                <w:szCs w:val="16"/>
              </w:rPr>
              <w:t>тимчасових спорудах не допускається.</w:t>
            </w:r>
          </w:p>
          <w:p w:rsidR="00AA7BCD" w:rsidRDefault="00AA7BCD" w:rsidP="004E6344">
            <w:pPr>
              <w:spacing w:line="280" w:lineRule="auto"/>
              <w:ind w:firstLine="2"/>
              <w:jc w:val="both"/>
              <w:rPr>
                <w:rFonts w:ascii="Times New Roman" w:hAnsi="Times New Roman"/>
              </w:rPr>
            </w:pPr>
            <w:r>
              <w:rPr>
                <w:rFonts w:ascii="Times New Roman" w:hAnsi="Times New Roman"/>
                <w:sz w:val="16"/>
                <w:szCs w:val="16"/>
              </w:rPr>
              <w:t>На</w:t>
            </w:r>
            <w:r>
              <w:rPr>
                <w:rFonts w:ascii="Times New Roman" w:hAnsi="Times New Roman"/>
                <w:spacing w:val="-10"/>
                <w:sz w:val="16"/>
                <w:szCs w:val="16"/>
              </w:rPr>
              <w:t xml:space="preserve"> </w:t>
            </w:r>
            <w:r>
              <w:rPr>
                <w:rFonts w:ascii="Times New Roman" w:hAnsi="Times New Roman"/>
                <w:sz w:val="16"/>
                <w:szCs w:val="16"/>
              </w:rPr>
              <w:t>одному</w:t>
            </w:r>
            <w:r>
              <w:rPr>
                <w:rFonts w:ascii="Times New Roman" w:hAnsi="Times New Roman"/>
                <w:spacing w:val="-9"/>
                <w:sz w:val="16"/>
                <w:szCs w:val="16"/>
              </w:rPr>
              <w:t xml:space="preserve"> </w:t>
            </w:r>
            <w:r>
              <w:rPr>
                <w:rFonts w:ascii="Times New Roman" w:hAnsi="Times New Roman"/>
                <w:sz w:val="16"/>
                <w:szCs w:val="16"/>
              </w:rPr>
              <w:t>боці</w:t>
            </w:r>
            <w:r>
              <w:rPr>
                <w:rFonts w:ascii="Times New Roman" w:hAnsi="Times New Roman"/>
                <w:spacing w:val="-8"/>
                <w:sz w:val="16"/>
                <w:szCs w:val="16"/>
              </w:rPr>
              <w:t xml:space="preserve"> </w:t>
            </w:r>
            <w:r>
              <w:rPr>
                <w:rFonts w:ascii="Times New Roman" w:hAnsi="Times New Roman"/>
                <w:sz w:val="16"/>
                <w:szCs w:val="16"/>
              </w:rPr>
              <w:t>даху</w:t>
            </w:r>
            <w:r>
              <w:rPr>
                <w:rFonts w:ascii="Times New Roman" w:hAnsi="Times New Roman"/>
                <w:spacing w:val="-9"/>
                <w:sz w:val="16"/>
                <w:szCs w:val="16"/>
              </w:rPr>
              <w:t xml:space="preserve"> </w:t>
            </w:r>
            <w:r>
              <w:rPr>
                <w:rFonts w:ascii="Times New Roman" w:hAnsi="Times New Roman"/>
                <w:sz w:val="16"/>
                <w:szCs w:val="16"/>
              </w:rPr>
              <w:t>можливе</w:t>
            </w:r>
            <w:r>
              <w:rPr>
                <w:rFonts w:ascii="Times New Roman" w:hAnsi="Times New Roman"/>
                <w:spacing w:val="-10"/>
                <w:sz w:val="16"/>
                <w:szCs w:val="16"/>
              </w:rPr>
              <w:t xml:space="preserve"> </w:t>
            </w:r>
            <w:r>
              <w:rPr>
                <w:rFonts w:ascii="Times New Roman" w:hAnsi="Times New Roman"/>
                <w:sz w:val="16"/>
                <w:szCs w:val="16"/>
              </w:rPr>
              <w:t>розміщення тільки одного такого РЗ</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lang w:eastAsia="uk-UA"/>
              </w:rPr>
              <w:lastRenderedPageBreak/>
              <w:drawing>
                <wp:inline distT="0" distB="0" distL="0" distR="0">
                  <wp:extent cx="2333625" cy="2143125"/>
                  <wp:effectExtent l="0" t="0" r="0" b="0"/>
                  <wp:docPr id="216049141" name="Рисунок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8"/>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33625" cy="2143125"/>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spacing w:before="26"/>
              <w:ind w:left="0" w:firstLine="2"/>
              <w:jc w:val="both"/>
              <w:rPr>
                <w:b/>
                <w:sz w:val="16"/>
                <w:szCs w:val="16"/>
              </w:rPr>
            </w:pPr>
            <w:r>
              <w:rPr>
                <w:b/>
                <w:sz w:val="16"/>
                <w:szCs w:val="16"/>
              </w:rPr>
              <w:lastRenderedPageBreak/>
              <w:t>Щит на фасаді будинку (будівлі)</w:t>
            </w:r>
          </w:p>
          <w:p w:rsidR="00AA7BCD" w:rsidRDefault="00AA7BCD" w:rsidP="004E6344">
            <w:pPr>
              <w:pStyle w:val="TableParagraph"/>
              <w:spacing w:before="26"/>
              <w:ind w:left="0" w:firstLine="2"/>
              <w:jc w:val="both"/>
              <w:rPr>
                <w:sz w:val="16"/>
                <w:szCs w:val="16"/>
              </w:rPr>
            </w:pPr>
            <w:r>
              <w:rPr>
                <w:sz w:val="16"/>
                <w:szCs w:val="16"/>
              </w:rPr>
              <w:t>РЗ, що встановлюється на фасаді будинку (будівлі), має зовнішню площину для розміщення реклами, складається з просторового</w:t>
            </w:r>
            <w:r>
              <w:rPr>
                <w:spacing w:val="-11"/>
                <w:sz w:val="16"/>
                <w:szCs w:val="16"/>
              </w:rPr>
              <w:t xml:space="preserve"> </w:t>
            </w:r>
            <w:r>
              <w:rPr>
                <w:sz w:val="16"/>
                <w:szCs w:val="16"/>
              </w:rPr>
              <w:t>металевого</w:t>
            </w:r>
            <w:r>
              <w:rPr>
                <w:spacing w:val="-11"/>
                <w:sz w:val="16"/>
                <w:szCs w:val="16"/>
              </w:rPr>
              <w:t xml:space="preserve"> </w:t>
            </w:r>
            <w:r>
              <w:rPr>
                <w:sz w:val="16"/>
                <w:szCs w:val="16"/>
              </w:rPr>
              <w:t>каркаса</w:t>
            </w:r>
            <w:r>
              <w:rPr>
                <w:spacing w:val="-11"/>
                <w:sz w:val="16"/>
                <w:szCs w:val="16"/>
              </w:rPr>
              <w:t xml:space="preserve"> </w:t>
            </w:r>
            <w:r>
              <w:rPr>
                <w:sz w:val="16"/>
                <w:szCs w:val="16"/>
              </w:rPr>
              <w:t>та</w:t>
            </w:r>
            <w:r>
              <w:rPr>
                <w:spacing w:val="-11"/>
                <w:sz w:val="16"/>
                <w:szCs w:val="16"/>
              </w:rPr>
              <w:t xml:space="preserve"> </w:t>
            </w:r>
            <w:r>
              <w:rPr>
                <w:sz w:val="16"/>
                <w:szCs w:val="16"/>
              </w:rPr>
              <w:t xml:space="preserve">рекламного </w:t>
            </w:r>
            <w:r>
              <w:rPr>
                <w:spacing w:val="-2"/>
                <w:sz w:val="16"/>
                <w:szCs w:val="16"/>
              </w:rPr>
              <w:t>поля.</w:t>
            </w:r>
          </w:p>
          <w:p w:rsidR="00AA7BCD" w:rsidRDefault="00AA7BCD" w:rsidP="004E6344">
            <w:pPr>
              <w:pStyle w:val="TableParagraph"/>
              <w:ind w:left="0" w:firstLine="2"/>
              <w:jc w:val="both"/>
              <w:rPr>
                <w:sz w:val="16"/>
                <w:szCs w:val="16"/>
              </w:rPr>
            </w:pPr>
            <w:r>
              <w:rPr>
                <w:sz w:val="16"/>
                <w:szCs w:val="16"/>
              </w:rPr>
              <w:t>Основні</w:t>
            </w:r>
            <w:r>
              <w:rPr>
                <w:spacing w:val="-5"/>
                <w:sz w:val="16"/>
                <w:szCs w:val="16"/>
              </w:rPr>
              <w:t xml:space="preserve"> </w:t>
            </w:r>
            <w:r>
              <w:rPr>
                <w:spacing w:val="-2"/>
                <w:sz w:val="16"/>
                <w:szCs w:val="16"/>
              </w:rPr>
              <w:t>характеристики:</w:t>
            </w:r>
          </w:p>
          <w:p w:rsidR="00AA7BCD" w:rsidRDefault="00AA7BCD" w:rsidP="004E6344">
            <w:pPr>
              <w:pStyle w:val="TableParagraph"/>
              <w:numPr>
                <w:ilvl w:val="0"/>
                <w:numId w:val="24"/>
              </w:numPr>
              <w:tabs>
                <w:tab w:val="left" w:pos="171"/>
              </w:tabs>
              <w:ind w:left="0" w:firstLine="2"/>
              <w:jc w:val="both"/>
              <w:rPr>
                <w:sz w:val="16"/>
                <w:szCs w:val="16"/>
              </w:rPr>
            </w:pPr>
            <w:r>
              <w:rPr>
                <w:sz w:val="16"/>
                <w:szCs w:val="16"/>
              </w:rPr>
              <w:t>площа</w:t>
            </w:r>
            <w:r>
              <w:rPr>
                <w:spacing w:val="-3"/>
                <w:sz w:val="16"/>
                <w:szCs w:val="16"/>
              </w:rPr>
              <w:t xml:space="preserve"> </w:t>
            </w:r>
            <w:r>
              <w:rPr>
                <w:sz w:val="16"/>
                <w:szCs w:val="16"/>
              </w:rPr>
              <w:t>поверхні</w:t>
            </w:r>
            <w:r>
              <w:rPr>
                <w:spacing w:val="-3"/>
                <w:sz w:val="16"/>
                <w:szCs w:val="16"/>
              </w:rPr>
              <w:t xml:space="preserve"> </w:t>
            </w:r>
            <w:r>
              <w:rPr>
                <w:sz w:val="16"/>
                <w:szCs w:val="16"/>
              </w:rPr>
              <w:t>РЗ</w:t>
            </w:r>
            <w:r>
              <w:rPr>
                <w:spacing w:val="-3"/>
                <w:sz w:val="16"/>
                <w:szCs w:val="16"/>
              </w:rPr>
              <w:t xml:space="preserve"> </w:t>
            </w:r>
            <w:r>
              <w:rPr>
                <w:sz w:val="16"/>
                <w:szCs w:val="16"/>
              </w:rPr>
              <w:t>-</w:t>
            </w:r>
            <w:r>
              <w:rPr>
                <w:spacing w:val="-1"/>
                <w:sz w:val="16"/>
                <w:szCs w:val="16"/>
              </w:rPr>
              <w:t xml:space="preserve"> </w:t>
            </w:r>
            <w:r>
              <w:rPr>
                <w:sz w:val="16"/>
                <w:szCs w:val="16"/>
              </w:rPr>
              <w:t>не</w:t>
            </w:r>
            <w:r>
              <w:rPr>
                <w:spacing w:val="-1"/>
                <w:sz w:val="16"/>
                <w:szCs w:val="16"/>
              </w:rPr>
              <w:t xml:space="preserve"> </w:t>
            </w:r>
            <w:r>
              <w:rPr>
                <w:sz w:val="16"/>
                <w:szCs w:val="16"/>
              </w:rPr>
              <w:t>більше</w:t>
            </w:r>
            <w:r>
              <w:rPr>
                <w:spacing w:val="-3"/>
                <w:sz w:val="16"/>
                <w:szCs w:val="16"/>
              </w:rPr>
              <w:t xml:space="preserve"> </w:t>
            </w:r>
            <w:r>
              <w:rPr>
                <w:sz w:val="16"/>
                <w:szCs w:val="16"/>
              </w:rPr>
              <w:t>32,0</w:t>
            </w:r>
            <w:r>
              <w:rPr>
                <w:spacing w:val="-2"/>
                <w:sz w:val="16"/>
                <w:szCs w:val="16"/>
              </w:rPr>
              <w:t xml:space="preserve"> </w:t>
            </w:r>
            <w:r>
              <w:rPr>
                <w:sz w:val="16"/>
                <w:szCs w:val="16"/>
              </w:rPr>
              <w:t>кв.</w:t>
            </w:r>
            <w:r>
              <w:rPr>
                <w:spacing w:val="-1"/>
                <w:sz w:val="16"/>
                <w:szCs w:val="16"/>
              </w:rPr>
              <w:t xml:space="preserve"> </w:t>
            </w:r>
            <w:r>
              <w:rPr>
                <w:spacing w:val="-5"/>
                <w:sz w:val="16"/>
                <w:szCs w:val="16"/>
              </w:rPr>
              <w:t>м;</w:t>
            </w:r>
          </w:p>
          <w:p w:rsidR="00AA7BCD" w:rsidRDefault="00AA7BCD" w:rsidP="004E6344">
            <w:pPr>
              <w:pStyle w:val="TableParagraph"/>
              <w:numPr>
                <w:ilvl w:val="0"/>
                <w:numId w:val="24"/>
              </w:numPr>
              <w:tabs>
                <w:tab w:val="left" w:pos="171"/>
              </w:tabs>
              <w:ind w:left="0" w:firstLine="2"/>
              <w:jc w:val="both"/>
              <w:rPr>
                <w:sz w:val="16"/>
                <w:szCs w:val="16"/>
              </w:rPr>
            </w:pPr>
            <w:r>
              <w:rPr>
                <w:sz w:val="16"/>
                <w:szCs w:val="16"/>
              </w:rPr>
              <w:t>може</w:t>
            </w:r>
            <w:r>
              <w:rPr>
                <w:spacing w:val="-4"/>
                <w:sz w:val="16"/>
                <w:szCs w:val="16"/>
              </w:rPr>
              <w:t xml:space="preserve"> </w:t>
            </w:r>
            <w:r>
              <w:rPr>
                <w:sz w:val="16"/>
                <w:szCs w:val="16"/>
              </w:rPr>
              <w:t>мати</w:t>
            </w:r>
            <w:r>
              <w:rPr>
                <w:spacing w:val="-1"/>
                <w:sz w:val="16"/>
                <w:szCs w:val="16"/>
              </w:rPr>
              <w:t xml:space="preserve"> </w:t>
            </w:r>
            <w:r>
              <w:rPr>
                <w:spacing w:val="-2"/>
                <w:sz w:val="16"/>
                <w:szCs w:val="16"/>
              </w:rPr>
              <w:t>підсвічування;</w:t>
            </w:r>
          </w:p>
          <w:p w:rsidR="00AA7BCD" w:rsidRDefault="00AA7BCD" w:rsidP="004E6344">
            <w:pPr>
              <w:pStyle w:val="TableParagraph"/>
              <w:numPr>
                <w:ilvl w:val="0"/>
                <w:numId w:val="24"/>
              </w:numPr>
              <w:tabs>
                <w:tab w:val="left" w:pos="171"/>
              </w:tabs>
              <w:ind w:left="0" w:firstLine="2"/>
              <w:jc w:val="both"/>
              <w:rPr>
                <w:sz w:val="16"/>
                <w:szCs w:val="16"/>
              </w:rPr>
            </w:pPr>
            <w:r>
              <w:rPr>
                <w:sz w:val="16"/>
                <w:szCs w:val="16"/>
              </w:rPr>
              <w:t>може</w:t>
            </w:r>
            <w:r>
              <w:rPr>
                <w:spacing w:val="-11"/>
                <w:sz w:val="16"/>
                <w:szCs w:val="16"/>
              </w:rPr>
              <w:t xml:space="preserve"> </w:t>
            </w:r>
            <w:r>
              <w:rPr>
                <w:sz w:val="16"/>
                <w:szCs w:val="16"/>
              </w:rPr>
              <w:t>мати</w:t>
            </w:r>
            <w:r>
              <w:rPr>
                <w:spacing w:val="-9"/>
                <w:sz w:val="16"/>
                <w:szCs w:val="16"/>
              </w:rPr>
              <w:t xml:space="preserve"> </w:t>
            </w:r>
            <w:r>
              <w:rPr>
                <w:sz w:val="16"/>
                <w:szCs w:val="16"/>
              </w:rPr>
              <w:t>різні</w:t>
            </w:r>
            <w:r>
              <w:rPr>
                <w:spacing w:val="-9"/>
                <w:sz w:val="16"/>
                <w:szCs w:val="16"/>
              </w:rPr>
              <w:t xml:space="preserve"> </w:t>
            </w:r>
            <w:r>
              <w:rPr>
                <w:sz w:val="16"/>
                <w:szCs w:val="16"/>
              </w:rPr>
              <w:t>технології</w:t>
            </w:r>
            <w:r>
              <w:rPr>
                <w:spacing w:val="-7"/>
                <w:sz w:val="16"/>
                <w:szCs w:val="16"/>
              </w:rPr>
              <w:t xml:space="preserve"> </w:t>
            </w:r>
            <w:r>
              <w:rPr>
                <w:sz w:val="16"/>
                <w:szCs w:val="16"/>
              </w:rPr>
              <w:t>зміни</w:t>
            </w:r>
            <w:r>
              <w:rPr>
                <w:spacing w:val="-9"/>
                <w:sz w:val="16"/>
                <w:szCs w:val="16"/>
              </w:rPr>
              <w:t xml:space="preserve"> </w:t>
            </w:r>
            <w:r>
              <w:rPr>
                <w:sz w:val="16"/>
                <w:szCs w:val="16"/>
              </w:rPr>
              <w:t xml:space="preserve">зображення (скролінг, </w:t>
            </w:r>
            <w:proofErr w:type="spellStart"/>
            <w:r>
              <w:rPr>
                <w:sz w:val="16"/>
                <w:szCs w:val="16"/>
              </w:rPr>
              <w:t>беклайт</w:t>
            </w:r>
            <w:proofErr w:type="spellEnd"/>
            <w:r>
              <w:rPr>
                <w:sz w:val="16"/>
                <w:szCs w:val="16"/>
              </w:rPr>
              <w:t>);</w:t>
            </w:r>
          </w:p>
          <w:p w:rsidR="00AA7BCD" w:rsidRDefault="00AA7BCD" w:rsidP="004E6344">
            <w:pPr>
              <w:pStyle w:val="TableParagraph"/>
              <w:numPr>
                <w:ilvl w:val="0"/>
                <w:numId w:val="24"/>
              </w:numPr>
              <w:tabs>
                <w:tab w:val="left" w:pos="171"/>
              </w:tabs>
              <w:ind w:left="0" w:firstLine="2"/>
              <w:jc w:val="both"/>
              <w:rPr>
                <w:sz w:val="16"/>
                <w:szCs w:val="16"/>
              </w:rPr>
            </w:pPr>
            <w:r>
              <w:rPr>
                <w:sz w:val="16"/>
                <w:szCs w:val="16"/>
              </w:rPr>
              <w:t>РЗ</w:t>
            </w:r>
            <w:r>
              <w:rPr>
                <w:spacing w:val="-9"/>
                <w:sz w:val="16"/>
                <w:szCs w:val="16"/>
              </w:rPr>
              <w:t xml:space="preserve"> </w:t>
            </w:r>
            <w:r>
              <w:rPr>
                <w:sz w:val="16"/>
                <w:szCs w:val="16"/>
              </w:rPr>
              <w:t>не</w:t>
            </w:r>
            <w:r>
              <w:rPr>
                <w:spacing w:val="-9"/>
                <w:sz w:val="16"/>
                <w:szCs w:val="16"/>
              </w:rPr>
              <w:t xml:space="preserve"> </w:t>
            </w:r>
            <w:r>
              <w:rPr>
                <w:sz w:val="16"/>
                <w:szCs w:val="16"/>
              </w:rPr>
              <w:t>може</w:t>
            </w:r>
            <w:r>
              <w:rPr>
                <w:spacing w:val="-9"/>
                <w:sz w:val="16"/>
                <w:szCs w:val="16"/>
              </w:rPr>
              <w:t xml:space="preserve"> </w:t>
            </w:r>
            <w:r>
              <w:rPr>
                <w:sz w:val="16"/>
                <w:szCs w:val="16"/>
              </w:rPr>
              <w:t>частково</w:t>
            </w:r>
            <w:r>
              <w:rPr>
                <w:spacing w:val="-7"/>
                <w:sz w:val="16"/>
                <w:szCs w:val="16"/>
              </w:rPr>
              <w:t xml:space="preserve"> </w:t>
            </w:r>
            <w:r>
              <w:rPr>
                <w:sz w:val="16"/>
                <w:szCs w:val="16"/>
              </w:rPr>
              <w:t>чи</w:t>
            </w:r>
            <w:r>
              <w:rPr>
                <w:spacing w:val="-7"/>
                <w:sz w:val="16"/>
                <w:szCs w:val="16"/>
              </w:rPr>
              <w:t xml:space="preserve"> </w:t>
            </w:r>
            <w:r>
              <w:rPr>
                <w:sz w:val="16"/>
                <w:szCs w:val="16"/>
              </w:rPr>
              <w:t>повністю</w:t>
            </w:r>
            <w:r>
              <w:rPr>
                <w:spacing w:val="-6"/>
                <w:sz w:val="16"/>
                <w:szCs w:val="16"/>
              </w:rPr>
              <w:t xml:space="preserve"> </w:t>
            </w:r>
            <w:r>
              <w:rPr>
                <w:sz w:val="16"/>
                <w:szCs w:val="16"/>
              </w:rPr>
              <w:t>перекривати елементи декору фасаду, адресні та пам'ятні таблички, інженерні комунікації, віконні та дверні отвори або обмежувати доступ до них.</w:t>
            </w:r>
          </w:p>
          <w:p w:rsidR="00AA7BCD" w:rsidRDefault="00AA7BCD" w:rsidP="004E6344">
            <w:pPr>
              <w:pStyle w:val="TableParagraph"/>
              <w:ind w:left="0" w:firstLine="2"/>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 Розміщення РЗ можливе на будівлях торговельних, торговельно-розважальних, концертно-розважальних, спортивно- концертних,</w:t>
            </w:r>
            <w:r>
              <w:rPr>
                <w:spacing w:val="-14"/>
                <w:sz w:val="16"/>
                <w:szCs w:val="16"/>
              </w:rPr>
              <w:t xml:space="preserve"> </w:t>
            </w:r>
            <w:r>
              <w:rPr>
                <w:sz w:val="16"/>
                <w:szCs w:val="16"/>
              </w:rPr>
              <w:t>виставкових,</w:t>
            </w:r>
            <w:r>
              <w:rPr>
                <w:spacing w:val="-15"/>
                <w:sz w:val="16"/>
                <w:szCs w:val="16"/>
              </w:rPr>
              <w:t xml:space="preserve"> </w:t>
            </w:r>
            <w:r>
              <w:rPr>
                <w:sz w:val="16"/>
                <w:szCs w:val="16"/>
              </w:rPr>
              <w:t>офісних</w:t>
            </w:r>
            <w:r>
              <w:rPr>
                <w:spacing w:val="-15"/>
                <w:sz w:val="16"/>
                <w:szCs w:val="16"/>
              </w:rPr>
              <w:t xml:space="preserve"> </w:t>
            </w:r>
            <w:r>
              <w:rPr>
                <w:sz w:val="16"/>
                <w:szCs w:val="16"/>
              </w:rPr>
              <w:t>центрів, закладів громадського харчування, автозаправних</w:t>
            </w:r>
            <w:r>
              <w:rPr>
                <w:spacing w:val="-8"/>
                <w:sz w:val="16"/>
                <w:szCs w:val="16"/>
              </w:rPr>
              <w:t xml:space="preserve"> </w:t>
            </w:r>
            <w:r>
              <w:rPr>
                <w:sz w:val="16"/>
                <w:szCs w:val="16"/>
              </w:rPr>
              <w:t>станцій,</w:t>
            </w:r>
            <w:r>
              <w:rPr>
                <w:spacing w:val="-8"/>
                <w:sz w:val="16"/>
                <w:szCs w:val="16"/>
              </w:rPr>
              <w:t xml:space="preserve"> </w:t>
            </w:r>
            <w:proofErr w:type="spellStart"/>
            <w:r>
              <w:rPr>
                <w:sz w:val="16"/>
                <w:szCs w:val="16"/>
              </w:rPr>
              <w:t>автомотосалонів</w:t>
            </w:r>
            <w:proofErr w:type="spellEnd"/>
            <w:r>
              <w:rPr>
                <w:spacing w:val="-7"/>
                <w:sz w:val="16"/>
                <w:szCs w:val="16"/>
              </w:rPr>
              <w:t xml:space="preserve"> </w:t>
            </w:r>
            <w:r>
              <w:rPr>
                <w:sz w:val="16"/>
                <w:szCs w:val="16"/>
              </w:rPr>
              <w:t>за умови,</w:t>
            </w:r>
            <w:r>
              <w:rPr>
                <w:spacing w:val="-9"/>
                <w:sz w:val="16"/>
                <w:szCs w:val="16"/>
              </w:rPr>
              <w:t xml:space="preserve"> </w:t>
            </w:r>
            <w:r>
              <w:rPr>
                <w:sz w:val="16"/>
                <w:szCs w:val="16"/>
              </w:rPr>
              <w:t>якщо</w:t>
            </w:r>
            <w:r>
              <w:rPr>
                <w:spacing w:val="-9"/>
                <w:sz w:val="16"/>
                <w:szCs w:val="16"/>
              </w:rPr>
              <w:t xml:space="preserve"> </w:t>
            </w:r>
            <w:r>
              <w:rPr>
                <w:sz w:val="16"/>
                <w:szCs w:val="16"/>
              </w:rPr>
              <w:t>його</w:t>
            </w:r>
            <w:r>
              <w:rPr>
                <w:spacing w:val="-10"/>
                <w:sz w:val="16"/>
                <w:szCs w:val="16"/>
              </w:rPr>
              <w:t xml:space="preserve"> </w:t>
            </w:r>
            <w:r>
              <w:rPr>
                <w:sz w:val="16"/>
                <w:szCs w:val="16"/>
              </w:rPr>
              <w:t>розміщення</w:t>
            </w:r>
            <w:r>
              <w:rPr>
                <w:spacing w:val="-9"/>
                <w:sz w:val="16"/>
                <w:szCs w:val="16"/>
              </w:rPr>
              <w:t xml:space="preserve"> </w:t>
            </w:r>
            <w:r>
              <w:rPr>
                <w:sz w:val="16"/>
                <w:szCs w:val="16"/>
              </w:rPr>
              <w:t>передбачене затвердженим в установленому порядку паспортом фасаду.</w:t>
            </w:r>
          </w:p>
          <w:p w:rsidR="00AA7BCD" w:rsidRDefault="00AA7BCD" w:rsidP="004E6344">
            <w:pPr>
              <w:spacing w:line="280" w:lineRule="auto"/>
              <w:ind w:firstLine="2"/>
              <w:jc w:val="both"/>
              <w:rPr>
                <w:rFonts w:ascii="Times New Roman" w:hAnsi="Times New Roman"/>
              </w:rPr>
            </w:pPr>
            <w:r>
              <w:rPr>
                <w:rFonts w:ascii="Times New Roman" w:hAnsi="Times New Roman"/>
                <w:sz w:val="16"/>
                <w:szCs w:val="16"/>
              </w:rPr>
              <w:t>На будівлях, які є пам'ятками культурної спадщини</w:t>
            </w:r>
            <w:r>
              <w:rPr>
                <w:rFonts w:ascii="Times New Roman" w:hAnsi="Times New Roman"/>
                <w:spacing w:val="-10"/>
                <w:sz w:val="16"/>
                <w:szCs w:val="16"/>
              </w:rPr>
              <w:t xml:space="preserve"> </w:t>
            </w:r>
            <w:r>
              <w:rPr>
                <w:rFonts w:ascii="Times New Roman" w:hAnsi="Times New Roman"/>
                <w:sz w:val="16"/>
                <w:szCs w:val="16"/>
              </w:rPr>
              <w:t>національного</w:t>
            </w:r>
            <w:r>
              <w:rPr>
                <w:rFonts w:ascii="Times New Roman" w:hAnsi="Times New Roman"/>
                <w:spacing w:val="-10"/>
                <w:sz w:val="16"/>
                <w:szCs w:val="16"/>
              </w:rPr>
              <w:t xml:space="preserve"> </w:t>
            </w:r>
            <w:r>
              <w:rPr>
                <w:rFonts w:ascii="Times New Roman" w:hAnsi="Times New Roman"/>
                <w:sz w:val="16"/>
                <w:szCs w:val="16"/>
              </w:rPr>
              <w:t>та</w:t>
            </w:r>
            <w:r>
              <w:rPr>
                <w:rFonts w:ascii="Times New Roman" w:hAnsi="Times New Roman"/>
                <w:spacing w:val="-13"/>
                <w:sz w:val="16"/>
                <w:szCs w:val="16"/>
              </w:rPr>
              <w:t xml:space="preserve"> </w:t>
            </w:r>
            <w:r>
              <w:rPr>
                <w:rFonts w:ascii="Times New Roman" w:hAnsi="Times New Roman"/>
                <w:sz w:val="16"/>
                <w:szCs w:val="16"/>
              </w:rPr>
              <w:t>місцевого</w:t>
            </w:r>
            <w:r>
              <w:rPr>
                <w:rFonts w:ascii="Times New Roman" w:hAnsi="Times New Roman"/>
                <w:spacing w:val="-11"/>
                <w:sz w:val="16"/>
                <w:szCs w:val="16"/>
              </w:rPr>
              <w:t xml:space="preserve"> </w:t>
            </w:r>
            <w:r>
              <w:rPr>
                <w:rFonts w:ascii="Times New Roman" w:hAnsi="Times New Roman"/>
                <w:sz w:val="16"/>
                <w:szCs w:val="16"/>
              </w:rPr>
              <w:t>значення, розміщення РЗ не допускається</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lang w:eastAsia="uk-UA"/>
              </w:rPr>
              <w:drawing>
                <wp:inline distT="0" distB="0" distL="0" distR="0">
                  <wp:extent cx="2609850" cy="1562100"/>
                  <wp:effectExtent l="0" t="0" r="0" b="0"/>
                  <wp:docPr id="1755699773" name="Рисунок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9"/>
                          <pic:cNvPicPr>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09850" cy="1562100"/>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spacing w:before="28"/>
              <w:ind w:left="0" w:firstLine="2"/>
              <w:jc w:val="both"/>
              <w:rPr>
                <w:b/>
                <w:sz w:val="16"/>
                <w:szCs w:val="16"/>
              </w:rPr>
            </w:pPr>
            <w:proofErr w:type="spellStart"/>
            <w:r>
              <w:rPr>
                <w:b/>
                <w:sz w:val="16"/>
                <w:szCs w:val="16"/>
              </w:rPr>
              <w:t>Відеоекран</w:t>
            </w:r>
            <w:proofErr w:type="spellEnd"/>
            <w:r>
              <w:rPr>
                <w:b/>
                <w:sz w:val="16"/>
                <w:szCs w:val="16"/>
              </w:rPr>
              <w:t xml:space="preserve"> на фасаді будинку </w:t>
            </w:r>
          </w:p>
          <w:p w:rsidR="00AA7BCD" w:rsidRDefault="00AA7BCD" w:rsidP="004E6344">
            <w:pPr>
              <w:pStyle w:val="TableParagraph"/>
              <w:spacing w:before="28"/>
              <w:ind w:left="0" w:firstLine="2"/>
              <w:jc w:val="both"/>
              <w:rPr>
                <w:sz w:val="16"/>
                <w:szCs w:val="16"/>
              </w:rPr>
            </w:pPr>
            <w:r>
              <w:rPr>
                <w:sz w:val="16"/>
                <w:szCs w:val="16"/>
              </w:rPr>
              <w:t>РЗ, що встановлюється на фасаді будинку</w:t>
            </w:r>
            <w:r>
              <w:rPr>
                <w:spacing w:val="-10"/>
                <w:sz w:val="16"/>
                <w:szCs w:val="16"/>
              </w:rPr>
              <w:t xml:space="preserve"> </w:t>
            </w:r>
            <w:r>
              <w:rPr>
                <w:sz w:val="16"/>
                <w:szCs w:val="16"/>
              </w:rPr>
              <w:t>та</w:t>
            </w:r>
            <w:r>
              <w:rPr>
                <w:spacing w:val="-12"/>
                <w:sz w:val="16"/>
                <w:szCs w:val="16"/>
              </w:rPr>
              <w:t xml:space="preserve"> </w:t>
            </w:r>
            <w:r>
              <w:rPr>
                <w:sz w:val="16"/>
                <w:szCs w:val="16"/>
              </w:rPr>
              <w:t>використовується</w:t>
            </w:r>
            <w:r>
              <w:rPr>
                <w:spacing w:val="-10"/>
                <w:sz w:val="16"/>
                <w:szCs w:val="16"/>
              </w:rPr>
              <w:t xml:space="preserve"> </w:t>
            </w:r>
            <w:r>
              <w:rPr>
                <w:sz w:val="16"/>
                <w:szCs w:val="16"/>
              </w:rPr>
              <w:t>для</w:t>
            </w:r>
            <w:r>
              <w:rPr>
                <w:spacing w:val="-10"/>
                <w:sz w:val="16"/>
                <w:szCs w:val="16"/>
              </w:rPr>
              <w:t xml:space="preserve"> </w:t>
            </w:r>
            <w:r>
              <w:rPr>
                <w:sz w:val="16"/>
                <w:szCs w:val="16"/>
              </w:rPr>
              <w:t>відображення і передачі візуальної інформації. Складається з просторового каркаса та рекламного поля.</w:t>
            </w:r>
          </w:p>
          <w:p w:rsidR="00AA7BCD" w:rsidRDefault="00AA7BCD" w:rsidP="004E6344">
            <w:pPr>
              <w:pStyle w:val="TableParagraph"/>
              <w:ind w:left="0" w:firstLine="2"/>
              <w:jc w:val="both"/>
              <w:rPr>
                <w:sz w:val="16"/>
                <w:szCs w:val="16"/>
              </w:rPr>
            </w:pPr>
            <w:r>
              <w:rPr>
                <w:sz w:val="16"/>
                <w:szCs w:val="16"/>
              </w:rPr>
              <w:t>Основні</w:t>
            </w:r>
            <w:r>
              <w:rPr>
                <w:spacing w:val="-8"/>
                <w:sz w:val="16"/>
                <w:szCs w:val="16"/>
              </w:rPr>
              <w:t xml:space="preserve"> </w:t>
            </w:r>
            <w:r>
              <w:rPr>
                <w:sz w:val="16"/>
                <w:szCs w:val="16"/>
              </w:rPr>
              <w:t>характеристики</w:t>
            </w:r>
            <w:r>
              <w:rPr>
                <w:spacing w:val="-5"/>
                <w:sz w:val="16"/>
                <w:szCs w:val="16"/>
              </w:rPr>
              <w:t xml:space="preserve"> </w:t>
            </w:r>
            <w:r>
              <w:rPr>
                <w:spacing w:val="-2"/>
                <w:sz w:val="16"/>
                <w:szCs w:val="16"/>
              </w:rPr>
              <w:t>(вимоги):</w:t>
            </w:r>
          </w:p>
          <w:p w:rsidR="00AA7BCD" w:rsidRDefault="00AA7BCD" w:rsidP="004E6344">
            <w:pPr>
              <w:pStyle w:val="TableParagraph"/>
              <w:numPr>
                <w:ilvl w:val="0"/>
                <w:numId w:val="23"/>
              </w:numPr>
              <w:tabs>
                <w:tab w:val="left" w:pos="171"/>
              </w:tabs>
              <w:ind w:left="0" w:firstLine="2"/>
              <w:jc w:val="both"/>
              <w:rPr>
                <w:sz w:val="16"/>
                <w:szCs w:val="16"/>
              </w:rPr>
            </w:pPr>
            <w:r>
              <w:rPr>
                <w:sz w:val="16"/>
                <w:szCs w:val="16"/>
              </w:rPr>
              <w:t>багатоколірне</w:t>
            </w:r>
            <w:r>
              <w:rPr>
                <w:spacing w:val="-9"/>
                <w:sz w:val="16"/>
                <w:szCs w:val="16"/>
              </w:rPr>
              <w:t xml:space="preserve"> </w:t>
            </w:r>
            <w:proofErr w:type="spellStart"/>
            <w:r>
              <w:rPr>
                <w:sz w:val="16"/>
                <w:szCs w:val="16"/>
              </w:rPr>
              <w:t>швидкозмінюване</w:t>
            </w:r>
            <w:proofErr w:type="spellEnd"/>
            <w:r>
              <w:rPr>
                <w:spacing w:val="-7"/>
                <w:sz w:val="16"/>
                <w:szCs w:val="16"/>
              </w:rPr>
              <w:t xml:space="preserve"> </w:t>
            </w:r>
            <w:r>
              <w:rPr>
                <w:spacing w:val="-2"/>
                <w:sz w:val="16"/>
                <w:szCs w:val="16"/>
              </w:rPr>
              <w:t>зображення;</w:t>
            </w:r>
          </w:p>
          <w:p w:rsidR="00AA7BCD" w:rsidRDefault="00AA7BCD" w:rsidP="004E6344">
            <w:pPr>
              <w:pStyle w:val="TableParagraph"/>
              <w:numPr>
                <w:ilvl w:val="0"/>
                <w:numId w:val="23"/>
              </w:numPr>
              <w:tabs>
                <w:tab w:val="left" w:pos="171"/>
              </w:tabs>
              <w:ind w:left="0" w:firstLine="2"/>
              <w:jc w:val="both"/>
              <w:rPr>
                <w:sz w:val="16"/>
                <w:szCs w:val="16"/>
              </w:rPr>
            </w:pPr>
            <w:r>
              <w:rPr>
                <w:sz w:val="16"/>
                <w:szCs w:val="16"/>
              </w:rPr>
              <w:t>можливість</w:t>
            </w:r>
            <w:r>
              <w:rPr>
                <w:spacing w:val="-7"/>
                <w:sz w:val="16"/>
                <w:szCs w:val="16"/>
              </w:rPr>
              <w:t xml:space="preserve"> </w:t>
            </w:r>
            <w:r>
              <w:rPr>
                <w:spacing w:val="-2"/>
                <w:sz w:val="16"/>
                <w:szCs w:val="16"/>
              </w:rPr>
              <w:t>програмування;</w:t>
            </w:r>
          </w:p>
          <w:p w:rsidR="00AA7BCD" w:rsidRDefault="00AA7BCD" w:rsidP="004E6344">
            <w:pPr>
              <w:pStyle w:val="TableParagraph"/>
              <w:numPr>
                <w:ilvl w:val="0"/>
                <w:numId w:val="23"/>
              </w:numPr>
              <w:tabs>
                <w:tab w:val="left" w:pos="171"/>
              </w:tabs>
              <w:ind w:left="0" w:firstLine="2"/>
              <w:jc w:val="both"/>
              <w:rPr>
                <w:sz w:val="16"/>
                <w:szCs w:val="16"/>
              </w:rPr>
            </w:pPr>
            <w:r>
              <w:rPr>
                <w:sz w:val="16"/>
                <w:szCs w:val="16"/>
              </w:rPr>
              <w:t>РЗ</w:t>
            </w:r>
            <w:r>
              <w:rPr>
                <w:spacing w:val="-9"/>
                <w:sz w:val="16"/>
                <w:szCs w:val="16"/>
              </w:rPr>
              <w:t xml:space="preserve"> </w:t>
            </w:r>
            <w:r>
              <w:rPr>
                <w:sz w:val="16"/>
                <w:szCs w:val="16"/>
              </w:rPr>
              <w:t>не</w:t>
            </w:r>
            <w:r>
              <w:rPr>
                <w:spacing w:val="-9"/>
                <w:sz w:val="16"/>
                <w:szCs w:val="16"/>
              </w:rPr>
              <w:t xml:space="preserve"> </w:t>
            </w:r>
            <w:r>
              <w:rPr>
                <w:sz w:val="16"/>
                <w:szCs w:val="16"/>
              </w:rPr>
              <w:t>може</w:t>
            </w:r>
            <w:r>
              <w:rPr>
                <w:spacing w:val="-9"/>
                <w:sz w:val="16"/>
                <w:szCs w:val="16"/>
              </w:rPr>
              <w:t xml:space="preserve"> </w:t>
            </w:r>
            <w:r>
              <w:rPr>
                <w:sz w:val="16"/>
                <w:szCs w:val="16"/>
              </w:rPr>
              <w:t>частково</w:t>
            </w:r>
            <w:r>
              <w:rPr>
                <w:spacing w:val="-7"/>
                <w:sz w:val="16"/>
                <w:szCs w:val="16"/>
              </w:rPr>
              <w:t xml:space="preserve"> </w:t>
            </w:r>
            <w:r>
              <w:rPr>
                <w:sz w:val="16"/>
                <w:szCs w:val="16"/>
              </w:rPr>
              <w:t>чи</w:t>
            </w:r>
            <w:r>
              <w:rPr>
                <w:spacing w:val="-7"/>
                <w:sz w:val="16"/>
                <w:szCs w:val="16"/>
              </w:rPr>
              <w:t xml:space="preserve"> </w:t>
            </w:r>
            <w:r>
              <w:rPr>
                <w:sz w:val="16"/>
                <w:szCs w:val="16"/>
              </w:rPr>
              <w:t>повністю</w:t>
            </w:r>
            <w:r>
              <w:rPr>
                <w:spacing w:val="-6"/>
                <w:sz w:val="16"/>
                <w:szCs w:val="16"/>
              </w:rPr>
              <w:t xml:space="preserve"> </w:t>
            </w:r>
            <w:r>
              <w:rPr>
                <w:sz w:val="16"/>
                <w:szCs w:val="16"/>
              </w:rPr>
              <w:t>перекривати елементи декору фасаду, адресні та пам'ятні таблички, інженерні комунікації, віконні та дверні отвори або обмежувати доступ до них;</w:t>
            </w:r>
          </w:p>
          <w:p w:rsidR="00AA7BCD" w:rsidRDefault="00AA7BCD" w:rsidP="004E6344">
            <w:pPr>
              <w:pStyle w:val="TableParagraph"/>
              <w:numPr>
                <w:ilvl w:val="0"/>
                <w:numId w:val="23"/>
              </w:numPr>
              <w:tabs>
                <w:tab w:val="left" w:pos="171"/>
              </w:tabs>
              <w:ind w:left="0" w:firstLine="2"/>
              <w:jc w:val="both"/>
              <w:rPr>
                <w:sz w:val="16"/>
                <w:szCs w:val="16"/>
              </w:rPr>
            </w:pPr>
            <w:r>
              <w:rPr>
                <w:sz w:val="16"/>
                <w:szCs w:val="16"/>
              </w:rPr>
              <w:t>розміщення</w:t>
            </w:r>
            <w:r>
              <w:rPr>
                <w:spacing w:val="-5"/>
                <w:sz w:val="16"/>
                <w:szCs w:val="16"/>
              </w:rPr>
              <w:t xml:space="preserve"> </w:t>
            </w:r>
            <w:r>
              <w:rPr>
                <w:sz w:val="16"/>
                <w:szCs w:val="16"/>
              </w:rPr>
              <w:t>РЗ</w:t>
            </w:r>
            <w:r>
              <w:rPr>
                <w:spacing w:val="-8"/>
                <w:sz w:val="16"/>
                <w:szCs w:val="16"/>
              </w:rPr>
              <w:t xml:space="preserve"> </w:t>
            </w:r>
            <w:r>
              <w:rPr>
                <w:sz w:val="16"/>
                <w:szCs w:val="16"/>
              </w:rPr>
              <w:t>можливе</w:t>
            </w:r>
            <w:r>
              <w:rPr>
                <w:spacing w:val="-7"/>
                <w:sz w:val="16"/>
                <w:szCs w:val="16"/>
              </w:rPr>
              <w:t xml:space="preserve"> </w:t>
            </w:r>
            <w:r>
              <w:rPr>
                <w:sz w:val="16"/>
                <w:szCs w:val="16"/>
              </w:rPr>
              <w:t>за</w:t>
            </w:r>
            <w:r>
              <w:rPr>
                <w:spacing w:val="-8"/>
                <w:sz w:val="16"/>
                <w:szCs w:val="16"/>
              </w:rPr>
              <w:t xml:space="preserve"> </w:t>
            </w:r>
            <w:r>
              <w:rPr>
                <w:sz w:val="16"/>
                <w:szCs w:val="16"/>
              </w:rPr>
              <w:t>умови,</w:t>
            </w:r>
            <w:r>
              <w:rPr>
                <w:spacing w:val="-8"/>
                <w:sz w:val="16"/>
                <w:szCs w:val="16"/>
              </w:rPr>
              <w:t xml:space="preserve"> </w:t>
            </w:r>
            <w:r>
              <w:rPr>
                <w:sz w:val="16"/>
                <w:szCs w:val="16"/>
              </w:rPr>
              <w:t>якщо</w:t>
            </w:r>
            <w:r>
              <w:rPr>
                <w:spacing w:val="-7"/>
                <w:sz w:val="16"/>
                <w:szCs w:val="16"/>
              </w:rPr>
              <w:t xml:space="preserve"> </w:t>
            </w:r>
            <w:r>
              <w:rPr>
                <w:sz w:val="16"/>
                <w:szCs w:val="16"/>
              </w:rPr>
              <w:t>його розміщення передбачене затвердженим в установленому порядку паспортом фасаду;</w:t>
            </w:r>
          </w:p>
          <w:p w:rsidR="00AA7BCD" w:rsidRDefault="00AA7BCD" w:rsidP="004E6344">
            <w:pPr>
              <w:pStyle w:val="TableParagraph"/>
              <w:numPr>
                <w:ilvl w:val="0"/>
                <w:numId w:val="23"/>
              </w:numPr>
              <w:tabs>
                <w:tab w:val="left" w:pos="171"/>
              </w:tabs>
              <w:ind w:left="0" w:firstLine="2"/>
              <w:jc w:val="both"/>
              <w:rPr>
                <w:sz w:val="16"/>
                <w:szCs w:val="16"/>
              </w:rPr>
            </w:pPr>
            <w:r>
              <w:rPr>
                <w:sz w:val="16"/>
                <w:szCs w:val="16"/>
              </w:rPr>
              <w:t>забороняється</w:t>
            </w:r>
            <w:r>
              <w:rPr>
                <w:spacing w:val="-10"/>
                <w:sz w:val="16"/>
                <w:szCs w:val="16"/>
              </w:rPr>
              <w:t xml:space="preserve"> </w:t>
            </w:r>
            <w:r>
              <w:rPr>
                <w:sz w:val="16"/>
                <w:szCs w:val="16"/>
              </w:rPr>
              <w:t>експонування</w:t>
            </w:r>
            <w:r>
              <w:rPr>
                <w:spacing w:val="-9"/>
                <w:sz w:val="16"/>
                <w:szCs w:val="16"/>
              </w:rPr>
              <w:t xml:space="preserve"> </w:t>
            </w:r>
            <w:r>
              <w:rPr>
                <w:sz w:val="16"/>
                <w:szCs w:val="16"/>
              </w:rPr>
              <w:t>сюжетів</w:t>
            </w:r>
            <w:r>
              <w:rPr>
                <w:spacing w:val="-11"/>
                <w:sz w:val="16"/>
                <w:szCs w:val="16"/>
              </w:rPr>
              <w:t xml:space="preserve"> </w:t>
            </w:r>
            <w:r>
              <w:rPr>
                <w:sz w:val="16"/>
                <w:szCs w:val="16"/>
              </w:rPr>
              <w:t>у</w:t>
            </w:r>
            <w:r>
              <w:rPr>
                <w:spacing w:val="-11"/>
                <w:sz w:val="16"/>
                <w:szCs w:val="16"/>
              </w:rPr>
              <w:t xml:space="preserve"> </w:t>
            </w:r>
            <w:r>
              <w:rPr>
                <w:sz w:val="16"/>
                <w:szCs w:val="16"/>
              </w:rPr>
              <w:t>нічний час, із двадцять другої до сьомої години.</w:t>
            </w:r>
          </w:p>
          <w:p w:rsidR="00AA7BCD" w:rsidRDefault="00AA7BCD" w:rsidP="004E6344">
            <w:pPr>
              <w:pStyle w:val="TableParagraph"/>
              <w:tabs>
                <w:tab w:val="left" w:pos="171"/>
              </w:tabs>
              <w:ind w:left="2"/>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 Розміщення РЗ можливе на будівлях торговельних, торговельно-розважальних, концертно-розважальних, спортивно- концертних,</w:t>
            </w:r>
            <w:r>
              <w:rPr>
                <w:spacing w:val="-14"/>
                <w:sz w:val="16"/>
                <w:szCs w:val="16"/>
              </w:rPr>
              <w:t xml:space="preserve"> </w:t>
            </w:r>
            <w:r>
              <w:rPr>
                <w:sz w:val="16"/>
                <w:szCs w:val="16"/>
              </w:rPr>
              <w:t>виставкових,</w:t>
            </w:r>
            <w:r>
              <w:rPr>
                <w:spacing w:val="-15"/>
                <w:sz w:val="16"/>
                <w:szCs w:val="16"/>
              </w:rPr>
              <w:t xml:space="preserve"> </w:t>
            </w:r>
            <w:r>
              <w:rPr>
                <w:sz w:val="16"/>
                <w:szCs w:val="16"/>
              </w:rPr>
              <w:t>офісних</w:t>
            </w:r>
            <w:r>
              <w:rPr>
                <w:spacing w:val="-15"/>
                <w:sz w:val="16"/>
                <w:szCs w:val="16"/>
              </w:rPr>
              <w:t xml:space="preserve"> </w:t>
            </w:r>
            <w:r>
              <w:rPr>
                <w:sz w:val="16"/>
                <w:szCs w:val="16"/>
              </w:rPr>
              <w:t>центрів, закладів громадського харчування, автозаправних</w:t>
            </w:r>
            <w:r>
              <w:rPr>
                <w:spacing w:val="-8"/>
                <w:sz w:val="16"/>
                <w:szCs w:val="16"/>
              </w:rPr>
              <w:t xml:space="preserve"> </w:t>
            </w:r>
            <w:r>
              <w:rPr>
                <w:sz w:val="16"/>
                <w:szCs w:val="16"/>
              </w:rPr>
              <w:t>станцій,</w:t>
            </w:r>
            <w:r>
              <w:rPr>
                <w:spacing w:val="-8"/>
                <w:sz w:val="16"/>
                <w:szCs w:val="16"/>
              </w:rPr>
              <w:t xml:space="preserve"> </w:t>
            </w:r>
            <w:proofErr w:type="spellStart"/>
            <w:r>
              <w:rPr>
                <w:sz w:val="16"/>
                <w:szCs w:val="16"/>
              </w:rPr>
              <w:t>автомотосалонів</w:t>
            </w:r>
            <w:proofErr w:type="spellEnd"/>
            <w:r>
              <w:rPr>
                <w:spacing w:val="-7"/>
                <w:sz w:val="16"/>
                <w:szCs w:val="16"/>
              </w:rPr>
              <w:t xml:space="preserve"> </w:t>
            </w:r>
            <w:r>
              <w:rPr>
                <w:sz w:val="16"/>
                <w:szCs w:val="16"/>
              </w:rPr>
              <w:t>за умови,</w:t>
            </w:r>
            <w:r>
              <w:rPr>
                <w:spacing w:val="-9"/>
                <w:sz w:val="16"/>
                <w:szCs w:val="16"/>
              </w:rPr>
              <w:t xml:space="preserve"> </w:t>
            </w:r>
            <w:r>
              <w:rPr>
                <w:sz w:val="16"/>
                <w:szCs w:val="16"/>
              </w:rPr>
              <w:t>якщо</w:t>
            </w:r>
            <w:r>
              <w:rPr>
                <w:spacing w:val="-9"/>
                <w:sz w:val="16"/>
                <w:szCs w:val="16"/>
              </w:rPr>
              <w:t xml:space="preserve"> </w:t>
            </w:r>
            <w:r>
              <w:rPr>
                <w:sz w:val="16"/>
                <w:szCs w:val="16"/>
              </w:rPr>
              <w:t>його</w:t>
            </w:r>
            <w:r>
              <w:rPr>
                <w:spacing w:val="-10"/>
                <w:sz w:val="16"/>
                <w:szCs w:val="16"/>
              </w:rPr>
              <w:t xml:space="preserve"> </w:t>
            </w:r>
            <w:r>
              <w:rPr>
                <w:sz w:val="16"/>
                <w:szCs w:val="16"/>
              </w:rPr>
              <w:t>розміщення</w:t>
            </w:r>
            <w:r>
              <w:rPr>
                <w:spacing w:val="-9"/>
                <w:sz w:val="16"/>
                <w:szCs w:val="16"/>
              </w:rPr>
              <w:t xml:space="preserve"> </w:t>
            </w:r>
            <w:r>
              <w:rPr>
                <w:sz w:val="16"/>
                <w:szCs w:val="16"/>
              </w:rPr>
              <w:t>передбачене затвердженим в установленому порядку паспортом фасаду.</w:t>
            </w:r>
          </w:p>
          <w:p w:rsidR="00AA7BCD" w:rsidRDefault="00AA7BCD" w:rsidP="004E6344">
            <w:pPr>
              <w:spacing w:line="280" w:lineRule="auto"/>
              <w:ind w:firstLine="2"/>
              <w:jc w:val="both"/>
              <w:rPr>
                <w:rFonts w:ascii="Times New Roman" w:hAnsi="Times New Roman"/>
              </w:rPr>
            </w:pPr>
            <w:r>
              <w:rPr>
                <w:rFonts w:ascii="Times New Roman" w:hAnsi="Times New Roman"/>
                <w:sz w:val="16"/>
                <w:szCs w:val="16"/>
              </w:rPr>
              <w:t>На будівлях, які є пам'ятками культурної спадщини</w:t>
            </w:r>
            <w:r>
              <w:rPr>
                <w:rFonts w:ascii="Times New Roman" w:hAnsi="Times New Roman"/>
                <w:spacing w:val="-10"/>
                <w:sz w:val="16"/>
                <w:szCs w:val="16"/>
              </w:rPr>
              <w:t xml:space="preserve"> </w:t>
            </w:r>
            <w:r>
              <w:rPr>
                <w:rFonts w:ascii="Times New Roman" w:hAnsi="Times New Roman"/>
                <w:sz w:val="16"/>
                <w:szCs w:val="16"/>
              </w:rPr>
              <w:t>національного</w:t>
            </w:r>
            <w:r>
              <w:rPr>
                <w:rFonts w:ascii="Times New Roman" w:hAnsi="Times New Roman"/>
                <w:spacing w:val="-10"/>
                <w:sz w:val="16"/>
                <w:szCs w:val="16"/>
              </w:rPr>
              <w:t xml:space="preserve"> </w:t>
            </w:r>
            <w:r>
              <w:rPr>
                <w:rFonts w:ascii="Times New Roman" w:hAnsi="Times New Roman"/>
                <w:sz w:val="16"/>
                <w:szCs w:val="16"/>
              </w:rPr>
              <w:t>та</w:t>
            </w:r>
            <w:r>
              <w:rPr>
                <w:rFonts w:ascii="Times New Roman" w:hAnsi="Times New Roman"/>
                <w:spacing w:val="-13"/>
                <w:sz w:val="16"/>
                <w:szCs w:val="16"/>
              </w:rPr>
              <w:t xml:space="preserve"> </w:t>
            </w:r>
            <w:r>
              <w:rPr>
                <w:rFonts w:ascii="Times New Roman" w:hAnsi="Times New Roman"/>
                <w:sz w:val="16"/>
                <w:szCs w:val="16"/>
              </w:rPr>
              <w:t>місцевого</w:t>
            </w:r>
            <w:r>
              <w:rPr>
                <w:rFonts w:ascii="Times New Roman" w:hAnsi="Times New Roman"/>
                <w:spacing w:val="-11"/>
                <w:sz w:val="16"/>
                <w:szCs w:val="16"/>
              </w:rPr>
              <w:t xml:space="preserve"> </w:t>
            </w:r>
            <w:r>
              <w:rPr>
                <w:rFonts w:ascii="Times New Roman" w:hAnsi="Times New Roman"/>
                <w:sz w:val="16"/>
                <w:szCs w:val="16"/>
              </w:rPr>
              <w:t xml:space="preserve">значення, розміщення РЗ не </w:t>
            </w:r>
            <w:r>
              <w:rPr>
                <w:rFonts w:ascii="Times New Roman" w:hAnsi="Times New Roman"/>
                <w:sz w:val="16"/>
                <w:szCs w:val="16"/>
              </w:rPr>
              <w:lastRenderedPageBreak/>
              <w:t>допускається</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lang w:eastAsia="uk-UA"/>
              </w:rPr>
              <w:lastRenderedPageBreak/>
              <w:drawing>
                <wp:inline distT="0" distB="0" distL="0" distR="0">
                  <wp:extent cx="2247900" cy="2733675"/>
                  <wp:effectExtent l="0" t="0" r="0" b="0"/>
                  <wp:docPr id="1653824253" name="Рисунок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0"/>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47900" cy="2733675"/>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spacing w:before="26"/>
              <w:ind w:left="0" w:firstLine="2"/>
              <w:jc w:val="both"/>
              <w:rPr>
                <w:b/>
                <w:sz w:val="16"/>
                <w:szCs w:val="16"/>
              </w:rPr>
            </w:pPr>
            <w:proofErr w:type="spellStart"/>
            <w:r>
              <w:rPr>
                <w:b/>
                <w:sz w:val="16"/>
                <w:szCs w:val="16"/>
              </w:rPr>
              <w:lastRenderedPageBreak/>
              <w:t>Медіафасад</w:t>
            </w:r>
            <w:proofErr w:type="spellEnd"/>
          </w:p>
          <w:p w:rsidR="00AA7BCD" w:rsidRDefault="00AA7BCD" w:rsidP="004E6344">
            <w:pPr>
              <w:pStyle w:val="TableParagraph"/>
              <w:ind w:left="0" w:firstLine="2"/>
              <w:jc w:val="both"/>
              <w:rPr>
                <w:sz w:val="16"/>
                <w:szCs w:val="16"/>
              </w:rPr>
            </w:pPr>
            <w:proofErr w:type="spellStart"/>
            <w:r>
              <w:rPr>
                <w:sz w:val="16"/>
                <w:szCs w:val="16"/>
              </w:rPr>
              <w:t>Медіафасад</w:t>
            </w:r>
            <w:proofErr w:type="spellEnd"/>
            <w:r>
              <w:rPr>
                <w:spacing w:val="-10"/>
                <w:sz w:val="16"/>
                <w:szCs w:val="16"/>
              </w:rPr>
              <w:t xml:space="preserve"> </w:t>
            </w:r>
            <w:r>
              <w:rPr>
                <w:sz w:val="16"/>
                <w:szCs w:val="16"/>
              </w:rPr>
              <w:t>-</w:t>
            </w:r>
            <w:r>
              <w:rPr>
                <w:spacing w:val="-11"/>
                <w:sz w:val="16"/>
                <w:szCs w:val="16"/>
              </w:rPr>
              <w:t xml:space="preserve"> </w:t>
            </w:r>
            <w:r>
              <w:rPr>
                <w:sz w:val="16"/>
                <w:szCs w:val="16"/>
              </w:rPr>
              <w:t>це</w:t>
            </w:r>
            <w:r>
              <w:rPr>
                <w:spacing w:val="-12"/>
                <w:sz w:val="16"/>
                <w:szCs w:val="16"/>
              </w:rPr>
              <w:t xml:space="preserve"> </w:t>
            </w:r>
            <w:r>
              <w:rPr>
                <w:sz w:val="16"/>
                <w:szCs w:val="16"/>
              </w:rPr>
              <w:t>гнучка</w:t>
            </w:r>
            <w:r>
              <w:rPr>
                <w:spacing w:val="-9"/>
                <w:sz w:val="16"/>
                <w:szCs w:val="16"/>
              </w:rPr>
              <w:t xml:space="preserve"> </w:t>
            </w:r>
            <w:r>
              <w:rPr>
                <w:sz w:val="16"/>
                <w:szCs w:val="16"/>
              </w:rPr>
              <w:t>сітчасто-каркасна конструкція, що складається з:</w:t>
            </w:r>
          </w:p>
          <w:p w:rsidR="00AA7BCD" w:rsidRDefault="00AA7BCD" w:rsidP="004E6344">
            <w:pPr>
              <w:pStyle w:val="TableParagraph"/>
              <w:numPr>
                <w:ilvl w:val="0"/>
                <w:numId w:val="22"/>
              </w:numPr>
              <w:tabs>
                <w:tab w:val="left" w:pos="171"/>
              </w:tabs>
              <w:ind w:left="0" w:firstLine="2"/>
              <w:jc w:val="both"/>
              <w:rPr>
                <w:sz w:val="16"/>
                <w:szCs w:val="16"/>
              </w:rPr>
            </w:pPr>
            <w:proofErr w:type="spellStart"/>
            <w:r>
              <w:rPr>
                <w:sz w:val="16"/>
                <w:szCs w:val="16"/>
              </w:rPr>
              <w:t>термотрубок</w:t>
            </w:r>
            <w:proofErr w:type="spellEnd"/>
            <w:r>
              <w:rPr>
                <w:spacing w:val="-14"/>
                <w:sz w:val="16"/>
                <w:szCs w:val="16"/>
              </w:rPr>
              <w:t xml:space="preserve"> </w:t>
            </w:r>
            <w:r>
              <w:rPr>
                <w:sz w:val="16"/>
                <w:szCs w:val="16"/>
              </w:rPr>
              <w:t>із</w:t>
            </w:r>
            <w:r>
              <w:rPr>
                <w:spacing w:val="-15"/>
                <w:sz w:val="16"/>
                <w:szCs w:val="16"/>
              </w:rPr>
              <w:t xml:space="preserve"> </w:t>
            </w:r>
            <w:proofErr w:type="spellStart"/>
            <w:r>
              <w:rPr>
                <w:sz w:val="16"/>
                <w:szCs w:val="16"/>
              </w:rPr>
              <w:t>світлодіодними</w:t>
            </w:r>
            <w:proofErr w:type="spellEnd"/>
            <w:r>
              <w:rPr>
                <w:spacing w:val="-13"/>
                <w:sz w:val="16"/>
                <w:szCs w:val="16"/>
              </w:rPr>
              <w:t xml:space="preserve"> </w:t>
            </w:r>
            <w:r>
              <w:rPr>
                <w:sz w:val="16"/>
                <w:szCs w:val="16"/>
              </w:rPr>
              <w:t xml:space="preserve">платами </w:t>
            </w:r>
            <w:r>
              <w:rPr>
                <w:spacing w:val="-2"/>
                <w:sz w:val="16"/>
                <w:szCs w:val="16"/>
              </w:rPr>
              <w:t>всередині;</w:t>
            </w:r>
          </w:p>
          <w:p w:rsidR="00AA7BCD" w:rsidRDefault="00AA7BCD" w:rsidP="004E6344">
            <w:pPr>
              <w:pStyle w:val="TableParagraph"/>
              <w:numPr>
                <w:ilvl w:val="0"/>
                <w:numId w:val="22"/>
              </w:numPr>
              <w:tabs>
                <w:tab w:val="left" w:pos="171"/>
              </w:tabs>
              <w:ind w:left="0" w:firstLine="2"/>
              <w:jc w:val="both"/>
              <w:rPr>
                <w:sz w:val="16"/>
                <w:szCs w:val="16"/>
              </w:rPr>
            </w:pPr>
            <w:r>
              <w:rPr>
                <w:sz w:val="16"/>
                <w:szCs w:val="16"/>
              </w:rPr>
              <w:t>окремих</w:t>
            </w:r>
            <w:r>
              <w:rPr>
                <w:spacing w:val="-7"/>
                <w:sz w:val="16"/>
                <w:szCs w:val="16"/>
              </w:rPr>
              <w:t xml:space="preserve"> </w:t>
            </w:r>
            <w:r>
              <w:rPr>
                <w:sz w:val="16"/>
                <w:szCs w:val="16"/>
              </w:rPr>
              <w:t>модульних</w:t>
            </w:r>
            <w:r>
              <w:rPr>
                <w:spacing w:val="-7"/>
                <w:sz w:val="16"/>
                <w:szCs w:val="16"/>
              </w:rPr>
              <w:t xml:space="preserve"> </w:t>
            </w:r>
            <w:r>
              <w:rPr>
                <w:sz w:val="16"/>
                <w:szCs w:val="16"/>
              </w:rPr>
              <w:t>фреймів</w:t>
            </w:r>
            <w:r>
              <w:rPr>
                <w:spacing w:val="-6"/>
                <w:sz w:val="16"/>
                <w:szCs w:val="16"/>
              </w:rPr>
              <w:t xml:space="preserve"> </w:t>
            </w:r>
            <w:r>
              <w:rPr>
                <w:sz w:val="16"/>
                <w:szCs w:val="16"/>
              </w:rPr>
              <w:t>(т.</w:t>
            </w:r>
            <w:r>
              <w:rPr>
                <w:spacing w:val="-8"/>
                <w:sz w:val="16"/>
                <w:szCs w:val="16"/>
              </w:rPr>
              <w:t xml:space="preserve"> </w:t>
            </w:r>
            <w:r>
              <w:rPr>
                <w:sz w:val="16"/>
                <w:szCs w:val="16"/>
              </w:rPr>
              <w:t>зв.</w:t>
            </w:r>
            <w:r>
              <w:rPr>
                <w:spacing w:val="-8"/>
                <w:sz w:val="16"/>
                <w:szCs w:val="16"/>
              </w:rPr>
              <w:t xml:space="preserve"> </w:t>
            </w:r>
            <w:r>
              <w:rPr>
                <w:sz w:val="16"/>
                <w:szCs w:val="16"/>
              </w:rPr>
              <w:t>кабінетів)</w:t>
            </w:r>
            <w:r>
              <w:rPr>
                <w:spacing w:val="-7"/>
                <w:sz w:val="16"/>
                <w:szCs w:val="16"/>
              </w:rPr>
              <w:t xml:space="preserve"> </w:t>
            </w:r>
            <w:r>
              <w:rPr>
                <w:sz w:val="16"/>
                <w:szCs w:val="16"/>
              </w:rPr>
              <w:t xml:space="preserve">з вмонтованими світлодіодами та електронними </w:t>
            </w:r>
            <w:r>
              <w:rPr>
                <w:spacing w:val="-2"/>
                <w:sz w:val="16"/>
                <w:szCs w:val="16"/>
              </w:rPr>
              <w:t>процесорами.</w:t>
            </w:r>
          </w:p>
          <w:p w:rsidR="00AA7BCD" w:rsidRDefault="00AA7BCD" w:rsidP="004E6344">
            <w:pPr>
              <w:pStyle w:val="TableParagraph"/>
              <w:ind w:left="0" w:firstLine="2"/>
              <w:jc w:val="both"/>
              <w:rPr>
                <w:sz w:val="16"/>
                <w:szCs w:val="16"/>
              </w:rPr>
            </w:pPr>
            <w:r>
              <w:rPr>
                <w:sz w:val="16"/>
                <w:szCs w:val="16"/>
              </w:rPr>
              <w:t>Конструкція</w:t>
            </w:r>
            <w:r>
              <w:rPr>
                <w:spacing w:val="-13"/>
                <w:sz w:val="16"/>
                <w:szCs w:val="16"/>
              </w:rPr>
              <w:t xml:space="preserve"> </w:t>
            </w:r>
            <w:r>
              <w:rPr>
                <w:sz w:val="16"/>
                <w:szCs w:val="16"/>
              </w:rPr>
              <w:t>за</w:t>
            </w:r>
            <w:r>
              <w:rPr>
                <w:spacing w:val="-15"/>
                <w:sz w:val="16"/>
                <w:szCs w:val="16"/>
              </w:rPr>
              <w:t xml:space="preserve"> </w:t>
            </w:r>
            <w:r>
              <w:rPr>
                <w:sz w:val="16"/>
                <w:szCs w:val="16"/>
              </w:rPr>
              <w:t>допомогою</w:t>
            </w:r>
            <w:r>
              <w:rPr>
                <w:spacing w:val="-14"/>
                <w:sz w:val="16"/>
                <w:szCs w:val="16"/>
              </w:rPr>
              <w:t xml:space="preserve"> </w:t>
            </w:r>
            <w:proofErr w:type="spellStart"/>
            <w:r>
              <w:rPr>
                <w:sz w:val="16"/>
                <w:szCs w:val="16"/>
              </w:rPr>
              <w:t>металокаркаса</w:t>
            </w:r>
            <w:proofErr w:type="spellEnd"/>
            <w:r>
              <w:rPr>
                <w:sz w:val="16"/>
                <w:szCs w:val="16"/>
              </w:rPr>
              <w:t xml:space="preserve"> монтується на фасаді.</w:t>
            </w:r>
          </w:p>
          <w:p w:rsidR="00AA7BCD" w:rsidRDefault="00AA7BCD" w:rsidP="004E6344">
            <w:pPr>
              <w:pStyle w:val="TableParagraph"/>
              <w:ind w:left="0" w:firstLine="2"/>
              <w:jc w:val="both"/>
              <w:rPr>
                <w:sz w:val="16"/>
                <w:szCs w:val="16"/>
              </w:rPr>
            </w:pPr>
            <w:r>
              <w:rPr>
                <w:sz w:val="16"/>
                <w:szCs w:val="16"/>
              </w:rPr>
              <w:t>Основні</w:t>
            </w:r>
            <w:r>
              <w:rPr>
                <w:spacing w:val="-5"/>
                <w:sz w:val="16"/>
                <w:szCs w:val="16"/>
              </w:rPr>
              <w:t xml:space="preserve"> </w:t>
            </w:r>
            <w:r>
              <w:rPr>
                <w:spacing w:val="-2"/>
                <w:sz w:val="16"/>
                <w:szCs w:val="16"/>
              </w:rPr>
              <w:t>характеристики:</w:t>
            </w:r>
          </w:p>
          <w:p w:rsidR="00AA7BCD" w:rsidRDefault="00AA7BCD" w:rsidP="004E6344">
            <w:pPr>
              <w:pStyle w:val="TableParagraph"/>
              <w:numPr>
                <w:ilvl w:val="0"/>
                <w:numId w:val="22"/>
              </w:numPr>
              <w:tabs>
                <w:tab w:val="left" w:pos="171"/>
              </w:tabs>
              <w:ind w:left="0" w:firstLine="2"/>
              <w:jc w:val="both"/>
              <w:rPr>
                <w:sz w:val="16"/>
                <w:szCs w:val="16"/>
              </w:rPr>
            </w:pPr>
            <w:r>
              <w:rPr>
                <w:sz w:val="16"/>
                <w:szCs w:val="16"/>
              </w:rPr>
              <w:t>розмір</w:t>
            </w:r>
            <w:r>
              <w:rPr>
                <w:spacing w:val="-11"/>
                <w:sz w:val="16"/>
                <w:szCs w:val="16"/>
              </w:rPr>
              <w:t xml:space="preserve"> </w:t>
            </w:r>
            <w:r>
              <w:rPr>
                <w:sz w:val="16"/>
                <w:szCs w:val="16"/>
              </w:rPr>
              <w:t>рекламного</w:t>
            </w:r>
            <w:r>
              <w:rPr>
                <w:spacing w:val="-9"/>
                <w:sz w:val="16"/>
                <w:szCs w:val="16"/>
              </w:rPr>
              <w:t xml:space="preserve"> </w:t>
            </w:r>
            <w:r>
              <w:rPr>
                <w:sz w:val="16"/>
                <w:szCs w:val="16"/>
              </w:rPr>
              <w:t>поля</w:t>
            </w:r>
            <w:r>
              <w:rPr>
                <w:spacing w:val="-12"/>
                <w:sz w:val="16"/>
                <w:szCs w:val="16"/>
              </w:rPr>
              <w:t xml:space="preserve"> </w:t>
            </w:r>
            <w:r>
              <w:rPr>
                <w:sz w:val="16"/>
                <w:szCs w:val="16"/>
              </w:rPr>
              <w:t>обмежується</w:t>
            </w:r>
            <w:r>
              <w:rPr>
                <w:spacing w:val="-12"/>
                <w:sz w:val="16"/>
                <w:szCs w:val="16"/>
              </w:rPr>
              <w:t xml:space="preserve"> </w:t>
            </w:r>
            <w:r>
              <w:rPr>
                <w:sz w:val="16"/>
                <w:szCs w:val="16"/>
              </w:rPr>
              <w:t>розміром фасаду будинку;</w:t>
            </w:r>
          </w:p>
          <w:p w:rsidR="00AA7BCD" w:rsidRDefault="00AA7BCD" w:rsidP="004E6344">
            <w:pPr>
              <w:pStyle w:val="TableParagraph"/>
              <w:numPr>
                <w:ilvl w:val="0"/>
                <w:numId w:val="22"/>
              </w:numPr>
              <w:tabs>
                <w:tab w:val="left" w:pos="171"/>
              </w:tabs>
              <w:ind w:left="0" w:firstLine="2"/>
              <w:jc w:val="both"/>
              <w:rPr>
                <w:sz w:val="16"/>
                <w:szCs w:val="16"/>
              </w:rPr>
            </w:pPr>
            <w:r>
              <w:rPr>
                <w:sz w:val="16"/>
                <w:szCs w:val="16"/>
              </w:rPr>
              <w:t>можливість</w:t>
            </w:r>
            <w:r>
              <w:rPr>
                <w:spacing w:val="-8"/>
                <w:sz w:val="16"/>
                <w:szCs w:val="16"/>
              </w:rPr>
              <w:t xml:space="preserve"> </w:t>
            </w:r>
            <w:proofErr w:type="spellStart"/>
            <w:r>
              <w:rPr>
                <w:sz w:val="16"/>
                <w:szCs w:val="16"/>
              </w:rPr>
              <w:t>багатоплощинних</w:t>
            </w:r>
            <w:proofErr w:type="spellEnd"/>
            <w:r>
              <w:rPr>
                <w:spacing w:val="-7"/>
                <w:sz w:val="16"/>
                <w:szCs w:val="16"/>
              </w:rPr>
              <w:t xml:space="preserve"> </w:t>
            </w:r>
            <w:r>
              <w:rPr>
                <w:spacing w:val="-2"/>
                <w:sz w:val="16"/>
                <w:szCs w:val="16"/>
              </w:rPr>
              <w:t>конфігурацій;</w:t>
            </w:r>
          </w:p>
          <w:p w:rsidR="00AA7BCD" w:rsidRDefault="00AA7BCD" w:rsidP="004E6344">
            <w:pPr>
              <w:pStyle w:val="TableParagraph"/>
              <w:numPr>
                <w:ilvl w:val="0"/>
                <w:numId w:val="22"/>
              </w:numPr>
              <w:tabs>
                <w:tab w:val="left" w:pos="171"/>
              </w:tabs>
              <w:ind w:left="0" w:firstLine="2"/>
              <w:jc w:val="both"/>
              <w:rPr>
                <w:sz w:val="16"/>
                <w:szCs w:val="16"/>
              </w:rPr>
            </w:pPr>
            <w:r>
              <w:rPr>
                <w:sz w:val="16"/>
                <w:szCs w:val="16"/>
              </w:rPr>
              <w:t>відносна</w:t>
            </w:r>
            <w:r>
              <w:rPr>
                <w:spacing w:val="-4"/>
                <w:sz w:val="16"/>
                <w:szCs w:val="16"/>
              </w:rPr>
              <w:t xml:space="preserve"> </w:t>
            </w:r>
            <w:r>
              <w:rPr>
                <w:sz w:val="16"/>
                <w:szCs w:val="16"/>
              </w:rPr>
              <w:t>прозорість</w:t>
            </w:r>
            <w:r>
              <w:rPr>
                <w:spacing w:val="-2"/>
                <w:sz w:val="16"/>
                <w:szCs w:val="16"/>
              </w:rPr>
              <w:t xml:space="preserve"> </w:t>
            </w:r>
            <w:r>
              <w:rPr>
                <w:sz w:val="16"/>
                <w:szCs w:val="16"/>
              </w:rPr>
              <w:t>конструкцій</w:t>
            </w:r>
            <w:r>
              <w:rPr>
                <w:spacing w:val="-1"/>
                <w:sz w:val="16"/>
                <w:szCs w:val="16"/>
              </w:rPr>
              <w:t xml:space="preserve"> </w:t>
            </w:r>
            <w:r>
              <w:rPr>
                <w:sz w:val="16"/>
                <w:szCs w:val="16"/>
              </w:rPr>
              <w:t>(до</w:t>
            </w:r>
            <w:r>
              <w:rPr>
                <w:spacing w:val="-4"/>
                <w:sz w:val="16"/>
                <w:szCs w:val="16"/>
              </w:rPr>
              <w:t xml:space="preserve"> </w:t>
            </w:r>
            <w:r>
              <w:rPr>
                <w:sz w:val="16"/>
                <w:szCs w:val="16"/>
              </w:rPr>
              <w:t>80</w:t>
            </w:r>
            <w:r>
              <w:rPr>
                <w:spacing w:val="-4"/>
                <w:sz w:val="16"/>
                <w:szCs w:val="16"/>
              </w:rPr>
              <w:t xml:space="preserve"> </w:t>
            </w:r>
            <w:r>
              <w:rPr>
                <w:spacing w:val="-5"/>
                <w:sz w:val="16"/>
                <w:szCs w:val="16"/>
              </w:rPr>
              <w:t>%);</w:t>
            </w:r>
          </w:p>
          <w:p w:rsidR="00AA7BCD" w:rsidRDefault="00AA7BCD" w:rsidP="004E6344">
            <w:pPr>
              <w:pStyle w:val="TableParagraph"/>
              <w:numPr>
                <w:ilvl w:val="0"/>
                <w:numId w:val="22"/>
              </w:numPr>
              <w:tabs>
                <w:tab w:val="left" w:pos="171"/>
              </w:tabs>
              <w:ind w:left="0" w:firstLine="2"/>
              <w:jc w:val="both"/>
              <w:rPr>
                <w:sz w:val="16"/>
                <w:szCs w:val="16"/>
              </w:rPr>
            </w:pPr>
            <w:r>
              <w:rPr>
                <w:sz w:val="16"/>
                <w:szCs w:val="16"/>
              </w:rPr>
              <w:t>освітлення</w:t>
            </w:r>
            <w:r>
              <w:rPr>
                <w:spacing w:val="-10"/>
                <w:sz w:val="16"/>
                <w:szCs w:val="16"/>
              </w:rPr>
              <w:t xml:space="preserve"> </w:t>
            </w:r>
            <w:r>
              <w:rPr>
                <w:sz w:val="16"/>
                <w:szCs w:val="16"/>
              </w:rPr>
              <w:t>РЗ</w:t>
            </w:r>
            <w:r>
              <w:rPr>
                <w:spacing w:val="-12"/>
                <w:sz w:val="16"/>
                <w:szCs w:val="16"/>
              </w:rPr>
              <w:t xml:space="preserve"> </w:t>
            </w:r>
            <w:r>
              <w:rPr>
                <w:sz w:val="16"/>
                <w:szCs w:val="16"/>
              </w:rPr>
              <w:t>не</w:t>
            </w:r>
            <w:r>
              <w:rPr>
                <w:spacing w:val="-10"/>
                <w:sz w:val="16"/>
                <w:szCs w:val="16"/>
              </w:rPr>
              <w:t xml:space="preserve"> </w:t>
            </w:r>
            <w:r>
              <w:rPr>
                <w:sz w:val="16"/>
                <w:szCs w:val="16"/>
              </w:rPr>
              <w:t>повинно</w:t>
            </w:r>
            <w:r>
              <w:rPr>
                <w:spacing w:val="-11"/>
                <w:sz w:val="16"/>
                <w:szCs w:val="16"/>
              </w:rPr>
              <w:t xml:space="preserve"> </w:t>
            </w:r>
            <w:r>
              <w:rPr>
                <w:sz w:val="16"/>
                <w:szCs w:val="16"/>
              </w:rPr>
              <w:t>засліплювати учасників дорожнього руху, а також помешкання житлових будинків;</w:t>
            </w:r>
          </w:p>
          <w:p w:rsidR="00AA7BCD" w:rsidRDefault="00AA7BCD" w:rsidP="004E6344">
            <w:pPr>
              <w:pStyle w:val="TableParagraph"/>
              <w:numPr>
                <w:ilvl w:val="0"/>
                <w:numId w:val="22"/>
              </w:numPr>
              <w:tabs>
                <w:tab w:val="left" w:pos="171"/>
              </w:tabs>
              <w:spacing w:before="1"/>
              <w:ind w:left="0" w:firstLine="2"/>
              <w:jc w:val="both"/>
              <w:rPr>
                <w:sz w:val="16"/>
                <w:szCs w:val="16"/>
              </w:rPr>
            </w:pPr>
            <w:r>
              <w:rPr>
                <w:sz w:val="16"/>
                <w:szCs w:val="16"/>
              </w:rPr>
              <w:t>забороняється</w:t>
            </w:r>
            <w:r>
              <w:rPr>
                <w:spacing w:val="-10"/>
                <w:sz w:val="16"/>
                <w:szCs w:val="16"/>
              </w:rPr>
              <w:t xml:space="preserve"> </w:t>
            </w:r>
            <w:r>
              <w:rPr>
                <w:sz w:val="16"/>
                <w:szCs w:val="16"/>
              </w:rPr>
              <w:t>експонування</w:t>
            </w:r>
            <w:r>
              <w:rPr>
                <w:spacing w:val="-9"/>
                <w:sz w:val="16"/>
                <w:szCs w:val="16"/>
              </w:rPr>
              <w:t xml:space="preserve"> </w:t>
            </w:r>
            <w:r>
              <w:rPr>
                <w:sz w:val="16"/>
                <w:szCs w:val="16"/>
              </w:rPr>
              <w:t>сюжетів</w:t>
            </w:r>
            <w:r>
              <w:rPr>
                <w:spacing w:val="-11"/>
                <w:sz w:val="16"/>
                <w:szCs w:val="16"/>
              </w:rPr>
              <w:t xml:space="preserve"> </w:t>
            </w:r>
            <w:r>
              <w:rPr>
                <w:sz w:val="16"/>
                <w:szCs w:val="16"/>
              </w:rPr>
              <w:t>у</w:t>
            </w:r>
            <w:r>
              <w:rPr>
                <w:spacing w:val="-11"/>
                <w:sz w:val="16"/>
                <w:szCs w:val="16"/>
              </w:rPr>
              <w:t xml:space="preserve"> </w:t>
            </w:r>
            <w:r>
              <w:rPr>
                <w:sz w:val="16"/>
                <w:szCs w:val="16"/>
              </w:rPr>
              <w:t>нічний час, із двадцять другої до сьомої години.</w:t>
            </w:r>
          </w:p>
          <w:p w:rsidR="00AA7BCD" w:rsidRDefault="00AA7BCD" w:rsidP="004E6344">
            <w:pPr>
              <w:pStyle w:val="TableParagraph"/>
              <w:tabs>
                <w:tab w:val="left" w:pos="171"/>
              </w:tabs>
              <w:spacing w:before="1"/>
              <w:ind w:left="2"/>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 Розміщення</w:t>
            </w:r>
            <w:r>
              <w:rPr>
                <w:spacing w:val="-7"/>
                <w:sz w:val="16"/>
                <w:szCs w:val="16"/>
              </w:rPr>
              <w:t xml:space="preserve"> </w:t>
            </w:r>
            <w:r>
              <w:rPr>
                <w:sz w:val="16"/>
                <w:szCs w:val="16"/>
              </w:rPr>
              <w:t>РЗ</w:t>
            </w:r>
            <w:r>
              <w:rPr>
                <w:spacing w:val="-10"/>
                <w:sz w:val="16"/>
                <w:szCs w:val="16"/>
              </w:rPr>
              <w:t xml:space="preserve"> </w:t>
            </w:r>
            <w:r>
              <w:rPr>
                <w:sz w:val="16"/>
                <w:szCs w:val="16"/>
              </w:rPr>
              <w:t>можливе</w:t>
            </w:r>
            <w:r>
              <w:rPr>
                <w:spacing w:val="-10"/>
                <w:sz w:val="16"/>
                <w:szCs w:val="16"/>
              </w:rPr>
              <w:t xml:space="preserve"> </w:t>
            </w:r>
            <w:r>
              <w:rPr>
                <w:sz w:val="16"/>
                <w:szCs w:val="16"/>
              </w:rPr>
              <w:t>на</w:t>
            </w:r>
            <w:r>
              <w:rPr>
                <w:spacing w:val="-9"/>
                <w:sz w:val="16"/>
                <w:szCs w:val="16"/>
              </w:rPr>
              <w:t xml:space="preserve"> </w:t>
            </w:r>
            <w:r>
              <w:rPr>
                <w:sz w:val="16"/>
                <w:szCs w:val="16"/>
              </w:rPr>
              <w:t>окремих</w:t>
            </w:r>
            <w:r>
              <w:rPr>
                <w:spacing w:val="-9"/>
                <w:sz w:val="16"/>
                <w:szCs w:val="16"/>
              </w:rPr>
              <w:t xml:space="preserve"> </w:t>
            </w:r>
            <w:r>
              <w:rPr>
                <w:sz w:val="16"/>
                <w:szCs w:val="16"/>
              </w:rPr>
              <w:t xml:space="preserve">будівлях торговельно-розважальних, </w:t>
            </w:r>
            <w:proofErr w:type="spellStart"/>
            <w:r>
              <w:rPr>
                <w:sz w:val="16"/>
                <w:szCs w:val="16"/>
              </w:rPr>
              <w:t>концертнорозважальних</w:t>
            </w:r>
            <w:proofErr w:type="spellEnd"/>
            <w:r>
              <w:rPr>
                <w:sz w:val="16"/>
                <w:szCs w:val="16"/>
              </w:rPr>
              <w:t>, спортивно-концертних та виставкових центрів за умови, якщо його розміщення передбачене затвердженим в установленому порядку паспортом фасаду. Забороняється розміщення цього РЗ на будівлях,</w:t>
            </w:r>
            <w:r>
              <w:rPr>
                <w:spacing w:val="-10"/>
                <w:sz w:val="16"/>
                <w:szCs w:val="16"/>
              </w:rPr>
              <w:t xml:space="preserve"> </w:t>
            </w:r>
            <w:r>
              <w:rPr>
                <w:sz w:val="16"/>
                <w:szCs w:val="16"/>
              </w:rPr>
              <w:t>які</w:t>
            </w:r>
            <w:r>
              <w:rPr>
                <w:spacing w:val="-9"/>
                <w:sz w:val="16"/>
                <w:szCs w:val="16"/>
              </w:rPr>
              <w:t xml:space="preserve"> </w:t>
            </w:r>
            <w:r>
              <w:rPr>
                <w:sz w:val="16"/>
                <w:szCs w:val="16"/>
              </w:rPr>
              <w:t>є</w:t>
            </w:r>
            <w:r>
              <w:rPr>
                <w:spacing w:val="-10"/>
                <w:sz w:val="16"/>
                <w:szCs w:val="16"/>
              </w:rPr>
              <w:t xml:space="preserve"> </w:t>
            </w:r>
            <w:r>
              <w:rPr>
                <w:sz w:val="16"/>
                <w:szCs w:val="16"/>
              </w:rPr>
              <w:t>об'єктами</w:t>
            </w:r>
            <w:r>
              <w:rPr>
                <w:spacing w:val="-9"/>
                <w:sz w:val="16"/>
                <w:szCs w:val="16"/>
              </w:rPr>
              <w:t xml:space="preserve"> </w:t>
            </w:r>
            <w:r>
              <w:rPr>
                <w:sz w:val="16"/>
                <w:szCs w:val="16"/>
              </w:rPr>
              <w:t>культурної</w:t>
            </w:r>
            <w:r>
              <w:rPr>
                <w:spacing w:val="-9"/>
                <w:sz w:val="16"/>
                <w:szCs w:val="16"/>
              </w:rPr>
              <w:t xml:space="preserve"> </w:t>
            </w:r>
            <w:r>
              <w:rPr>
                <w:sz w:val="16"/>
                <w:szCs w:val="16"/>
              </w:rPr>
              <w:t>спадщини національного та/або місцевого значення.</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lang w:eastAsia="uk-UA"/>
              </w:rPr>
              <w:drawing>
                <wp:inline distT="0" distB="0" distL="0" distR="0">
                  <wp:extent cx="2333625" cy="971550"/>
                  <wp:effectExtent l="0" t="0" r="0" b="0"/>
                  <wp:docPr id="396331165" name="Рисунок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1"/>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33625" cy="971550"/>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spacing w:before="26"/>
              <w:ind w:left="0" w:firstLine="2"/>
              <w:jc w:val="both"/>
              <w:rPr>
                <w:b/>
                <w:sz w:val="16"/>
                <w:szCs w:val="16"/>
              </w:rPr>
            </w:pPr>
            <w:r>
              <w:rPr>
                <w:b/>
                <w:sz w:val="16"/>
                <w:szCs w:val="16"/>
              </w:rPr>
              <w:t>Графічна</w:t>
            </w:r>
            <w:r>
              <w:rPr>
                <w:b/>
                <w:spacing w:val="-14"/>
                <w:sz w:val="16"/>
                <w:szCs w:val="16"/>
              </w:rPr>
              <w:t xml:space="preserve"> </w:t>
            </w:r>
            <w:r>
              <w:rPr>
                <w:b/>
                <w:sz w:val="16"/>
                <w:szCs w:val="16"/>
              </w:rPr>
              <w:t>(лазерна)</w:t>
            </w:r>
            <w:r>
              <w:rPr>
                <w:b/>
                <w:spacing w:val="-14"/>
                <w:sz w:val="16"/>
                <w:szCs w:val="16"/>
              </w:rPr>
              <w:t xml:space="preserve"> </w:t>
            </w:r>
            <w:r>
              <w:rPr>
                <w:b/>
                <w:sz w:val="16"/>
                <w:szCs w:val="16"/>
              </w:rPr>
              <w:t>проекційна</w:t>
            </w:r>
            <w:r>
              <w:rPr>
                <w:b/>
                <w:spacing w:val="-14"/>
                <w:sz w:val="16"/>
                <w:szCs w:val="16"/>
              </w:rPr>
              <w:t xml:space="preserve"> </w:t>
            </w:r>
            <w:r>
              <w:rPr>
                <w:b/>
                <w:sz w:val="16"/>
                <w:szCs w:val="16"/>
              </w:rPr>
              <w:t>установка; об'ємно-просторова (голографічна) проекційна установка</w:t>
            </w:r>
          </w:p>
          <w:p w:rsidR="00AA7BCD" w:rsidRDefault="00AA7BCD" w:rsidP="004E6344">
            <w:pPr>
              <w:pStyle w:val="TableParagraph"/>
              <w:ind w:left="0" w:firstLine="2"/>
              <w:jc w:val="both"/>
              <w:rPr>
                <w:sz w:val="16"/>
                <w:szCs w:val="16"/>
              </w:rPr>
            </w:pPr>
            <w:r>
              <w:rPr>
                <w:sz w:val="16"/>
                <w:szCs w:val="16"/>
              </w:rPr>
              <w:t>РЗ</w:t>
            </w:r>
            <w:r>
              <w:rPr>
                <w:spacing w:val="-11"/>
                <w:sz w:val="16"/>
                <w:szCs w:val="16"/>
              </w:rPr>
              <w:t xml:space="preserve"> </w:t>
            </w:r>
            <w:r>
              <w:rPr>
                <w:sz w:val="16"/>
                <w:szCs w:val="16"/>
              </w:rPr>
              <w:t>призначений</w:t>
            </w:r>
            <w:r>
              <w:rPr>
                <w:spacing w:val="-11"/>
                <w:sz w:val="16"/>
                <w:szCs w:val="16"/>
              </w:rPr>
              <w:t xml:space="preserve"> </w:t>
            </w:r>
            <w:r>
              <w:rPr>
                <w:sz w:val="16"/>
                <w:szCs w:val="16"/>
              </w:rPr>
              <w:t>для</w:t>
            </w:r>
            <w:r>
              <w:rPr>
                <w:spacing w:val="-12"/>
                <w:sz w:val="16"/>
                <w:szCs w:val="16"/>
              </w:rPr>
              <w:t xml:space="preserve"> </w:t>
            </w:r>
            <w:r>
              <w:rPr>
                <w:sz w:val="16"/>
                <w:szCs w:val="16"/>
              </w:rPr>
              <w:t>відтворення зображення на фасадах будинків (будівель).</w:t>
            </w:r>
          </w:p>
          <w:p w:rsidR="00AA7BCD" w:rsidRDefault="00AA7BCD" w:rsidP="004E6344">
            <w:pPr>
              <w:pStyle w:val="TableParagraph"/>
              <w:ind w:left="0" w:firstLine="2"/>
              <w:jc w:val="both"/>
              <w:rPr>
                <w:sz w:val="16"/>
                <w:szCs w:val="16"/>
              </w:rPr>
            </w:pPr>
            <w:r>
              <w:rPr>
                <w:sz w:val="16"/>
                <w:szCs w:val="16"/>
              </w:rPr>
              <w:t>Конструкції установок складаються з графічного</w:t>
            </w:r>
            <w:r>
              <w:rPr>
                <w:spacing w:val="-11"/>
                <w:sz w:val="16"/>
                <w:szCs w:val="16"/>
              </w:rPr>
              <w:t xml:space="preserve"> </w:t>
            </w:r>
            <w:r>
              <w:rPr>
                <w:sz w:val="16"/>
                <w:szCs w:val="16"/>
              </w:rPr>
              <w:t>пристрою,</w:t>
            </w:r>
            <w:r>
              <w:rPr>
                <w:spacing w:val="-11"/>
                <w:sz w:val="16"/>
                <w:szCs w:val="16"/>
              </w:rPr>
              <w:t xml:space="preserve"> </w:t>
            </w:r>
            <w:r>
              <w:rPr>
                <w:sz w:val="16"/>
                <w:szCs w:val="16"/>
              </w:rPr>
              <w:t>на</w:t>
            </w:r>
            <w:r>
              <w:rPr>
                <w:spacing w:val="-11"/>
                <w:sz w:val="16"/>
                <w:szCs w:val="16"/>
              </w:rPr>
              <w:t xml:space="preserve"> </w:t>
            </w:r>
            <w:r>
              <w:rPr>
                <w:sz w:val="16"/>
                <w:szCs w:val="16"/>
              </w:rPr>
              <w:t>якому</w:t>
            </w:r>
            <w:r>
              <w:rPr>
                <w:spacing w:val="-11"/>
                <w:sz w:val="16"/>
                <w:szCs w:val="16"/>
              </w:rPr>
              <w:t xml:space="preserve"> </w:t>
            </w:r>
            <w:r>
              <w:rPr>
                <w:sz w:val="16"/>
                <w:szCs w:val="16"/>
              </w:rPr>
              <w:t>формується рекламне зображення.</w:t>
            </w:r>
          </w:p>
          <w:p w:rsidR="00AA7BCD" w:rsidRDefault="00AA7BCD" w:rsidP="004E6344">
            <w:pPr>
              <w:pStyle w:val="TableParagraph"/>
              <w:ind w:left="0" w:firstLine="2"/>
              <w:jc w:val="both"/>
              <w:rPr>
                <w:sz w:val="16"/>
                <w:szCs w:val="16"/>
              </w:rPr>
            </w:pPr>
            <w:r>
              <w:rPr>
                <w:sz w:val="16"/>
                <w:szCs w:val="16"/>
              </w:rPr>
              <w:t>Основні</w:t>
            </w:r>
            <w:r>
              <w:rPr>
                <w:spacing w:val="-5"/>
                <w:sz w:val="16"/>
                <w:szCs w:val="16"/>
              </w:rPr>
              <w:t xml:space="preserve"> </w:t>
            </w:r>
            <w:r>
              <w:rPr>
                <w:spacing w:val="-2"/>
                <w:sz w:val="16"/>
                <w:szCs w:val="16"/>
              </w:rPr>
              <w:t>характеристики:</w:t>
            </w:r>
          </w:p>
          <w:p w:rsidR="00AA7BCD" w:rsidRDefault="00AA7BCD" w:rsidP="004E6344">
            <w:pPr>
              <w:pStyle w:val="TableParagraph"/>
              <w:numPr>
                <w:ilvl w:val="0"/>
                <w:numId w:val="21"/>
              </w:numPr>
              <w:tabs>
                <w:tab w:val="left" w:pos="171"/>
              </w:tabs>
              <w:ind w:left="0" w:firstLine="2"/>
              <w:jc w:val="both"/>
              <w:rPr>
                <w:sz w:val="16"/>
                <w:szCs w:val="16"/>
              </w:rPr>
            </w:pPr>
            <w:r>
              <w:rPr>
                <w:sz w:val="16"/>
                <w:szCs w:val="16"/>
              </w:rPr>
              <w:t>розмір</w:t>
            </w:r>
            <w:r>
              <w:rPr>
                <w:spacing w:val="-11"/>
                <w:sz w:val="16"/>
                <w:szCs w:val="16"/>
              </w:rPr>
              <w:t xml:space="preserve"> </w:t>
            </w:r>
            <w:r>
              <w:rPr>
                <w:sz w:val="16"/>
                <w:szCs w:val="16"/>
              </w:rPr>
              <w:t>рекламного</w:t>
            </w:r>
            <w:r>
              <w:rPr>
                <w:spacing w:val="-9"/>
                <w:sz w:val="16"/>
                <w:szCs w:val="16"/>
              </w:rPr>
              <w:t xml:space="preserve"> </w:t>
            </w:r>
            <w:r>
              <w:rPr>
                <w:sz w:val="16"/>
                <w:szCs w:val="16"/>
              </w:rPr>
              <w:t>поля</w:t>
            </w:r>
            <w:r>
              <w:rPr>
                <w:spacing w:val="-12"/>
                <w:sz w:val="16"/>
                <w:szCs w:val="16"/>
              </w:rPr>
              <w:t xml:space="preserve"> </w:t>
            </w:r>
            <w:r>
              <w:rPr>
                <w:sz w:val="16"/>
                <w:szCs w:val="16"/>
              </w:rPr>
              <w:t>обмежується</w:t>
            </w:r>
            <w:r>
              <w:rPr>
                <w:spacing w:val="-12"/>
                <w:sz w:val="16"/>
                <w:szCs w:val="16"/>
              </w:rPr>
              <w:t xml:space="preserve"> </w:t>
            </w:r>
            <w:r>
              <w:rPr>
                <w:sz w:val="16"/>
                <w:szCs w:val="16"/>
              </w:rPr>
              <w:t>розміром фасаду будинку (будівлі);</w:t>
            </w:r>
          </w:p>
          <w:p w:rsidR="00AA7BCD" w:rsidRDefault="00AA7BCD" w:rsidP="004E6344">
            <w:pPr>
              <w:pStyle w:val="TableParagraph"/>
              <w:numPr>
                <w:ilvl w:val="0"/>
                <w:numId w:val="21"/>
              </w:numPr>
              <w:tabs>
                <w:tab w:val="left" w:pos="171"/>
              </w:tabs>
              <w:ind w:left="0" w:firstLine="2"/>
              <w:jc w:val="both"/>
              <w:rPr>
                <w:sz w:val="16"/>
                <w:szCs w:val="16"/>
              </w:rPr>
            </w:pPr>
            <w:r>
              <w:rPr>
                <w:sz w:val="16"/>
                <w:szCs w:val="16"/>
              </w:rPr>
              <w:t>освітлення</w:t>
            </w:r>
            <w:r>
              <w:rPr>
                <w:spacing w:val="-10"/>
                <w:sz w:val="16"/>
                <w:szCs w:val="16"/>
              </w:rPr>
              <w:t xml:space="preserve"> </w:t>
            </w:r>
            <w:r>
              <w:rPr>
                <w:sz w:val="16"/>
                <w:szCs w:val="16"/>
              </w:rPr>
              <w:t>РЗ</w:t>
            </w:r>
            <w:r>
              <w:rPr>
                <w:spacing w:val="-12"/>
                <w:sz w:val="16"/>
                <w:szCs w:val="16"/>
              </w:rPr>
              <w:t xml:space="preserve"> </w:t>
            </w:r>
            <w:r>
              <w:rPr>
                <w:sz w:val="16"/>
                <w:szCs w:val="16"/>
              </w:rPr>
              <w:t>не</w:t>
            </w:r>
            <w:r>
              <w:rPr>
                <w:spacing w:val="-10"/>
                <w:sz w:val="16"/>
                <w:szCs w:val="16"/>
              </w:rPr>
              <w:t xml:space="preserve"> </w:t>
            </w:r>
            <w:r>
              <w:rPr>
                <w:sz w:val="16"/>
                <w:szCs w:val="16"/>
              </w:rPr>
              <w:t>повинно</w:t>
            </w:r>
            <w:r>
              <w:rPr>
                <w:spacing w:val="-11"/>
                <w:sz w:val="16"/>
                <w:szCs w:val="16"/>
              </w:rPr>
              <w:t xml:space="preserve"> </w:t>
            </w:r>
            <w:r>
              <w:rPr>
                <w:sz w:val="16"/>
                <w:szCs w:val="16"/>
              </w:rPr>
              <w:t>засліплювати учасників дорожнього руху, а також помешкання житлових будинків.</w:t>
            </w:r>
          </w:p>
          <w:p w:rsidR="00AA7BCD" w:rsidRDefault="00AA7BCD" w:rsidP="004E6344">
            <w:pPr>
              <w:pStyle w:val="TableParagraph"/>
              <w:ind w:left="0" w:firstLine="2"/>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w:t>
            </w:r>
            <w:r>
              <w:rPr>
                <w:spacing w:val="-2"/>
                <w:sz w:val="16"/>
                <w:szCs w:val="16"/>
              </w:rPr>
              <w:t>.</w:t>
            </w:r>
          </w:p>
          <w:p w:rsidR="00AA7BCD" w:rsidRDefault="00AA7BCD" w:rsidP="004E6344">
            <w:pPr>
              <w:pStyle w:val="TableParagraph"/>
              <w:ind w:left="0" w:firstLine="2"/>
              <w:jc w:val="both"/>
              <w:rPr>
                <w:sz w:val="16"/>
                <w:szCs w:val="16"/>
              </w:rPr>
            </w:pPr>
            <w:r>
              <w:rPr>
                <w:sz w:val="16"/>
                <w:szCs w:val="16"/>
              </w:rPr>
              <w:t>Нижній край зовнішньої реклами (графічного пристрою), що розміщується над проїзною частиною, повинен розташовуватися на висоті не</w:t>
            </w:r>
            <w:r>
              <w:rPr>
                <w:spacing w:val="-8"/>
                <w:sz w:val="16"/>
                <w:szCs w:val="16"/>
              </w:rPr>
              <w:t xml:space="preserve"> </w:t>
            </w:r>
            <w:r>
              <w:rPr>
                <w:sz w:val="16"/>
                <w:szCs w:val="16"/>
              </w:rPr>
              <w:t>менше</w:t>
            </w:r>
            <w:r>
              <w:rPr>
                <w:spacing w:val="-6"/>
                <w:sz w:val="16"/>
                <w:szCs w:val="16"/>
              </w:rPr>
              <w:t xml:space="preserve"> </w:t>
            </w:r>
            <w:r>
              <w:rPr>
                <w:sz w:val="16"/>
                <w:szCs w:val="16"/>
              </w:rPr>
              <w:t>ніж</w:t>
            </w:r>
            <w:r>
              <w:rPr>
                <w:spacing w:val="-6"/>
                <w:sz w:val="16"/>
                <w:szCs w:val="16"/>
              </w:rPr>
              <w:t xml:space="preserve"> </w:t>
            </w:r>
            <w:r>
              <w:rPr>
                <w:sz w:val="16"/>
                <w:szCs w:val="16"/>
              </w:rPr>
              <w:t>5</w:t>
            </w:r>
            <w:r>
              <w:rPr>
                <w:spacing w:val="-7"/>
                <w:sz w:val="16"/>
                <w:szCs w:val="16"/>
              </w:rPr>
              <w:t xml:space="preserve"> </w:t>
            </w:r>
            <w:r>
              <w:rPr>
                <w:sz w:val="16"/>
                <w:szCs w:val="16"/>
              </w:rPr>
              <w:t>метрів</w:t>
            </w:r>
            <w:r>
              <w:rPr>
                <w:spacing w:val="-7"/>
                <w:sz w:val="16"/>
                <w:szCs w:val="16"/>
              </w:rPr>
              <w:t xml:space="preserve"> </w:t>
            </w:r>
            <w:r>
              <w:rPr>
                <w:sz w:val="16"/>
                <w:szCs w:val="16"/>
              </w:rPr>
              <w:t>від</w:t>
            </w:r>
            <w:r>
              <w:rPr>
                <w:spacing w:val="-6"/>
                <w:sz w:val="16"/>
                <w:szCs w:val="16"/>
              </w:rPr>
              <w:t xml:space="preserve"> </w:t>
            </w:r>
            <w:r>
              <w:rPr>
                <w:sz w:val="16"/>
                <w:szCs w:val="16"/>
              </w:rPr>
              <w:t>поверхні</w:t>
            </w:r>
            <w:r>
              <w:rPr>
                <w:spacing w:val="-6"/>
                <w:sz w:val="16"/>
                <w:szCs w:val="16"/>
              </w:rPr>
              <w:t xml:space="preserve"> </w:t>
            </w:r>
            <w:r>
              <w:rPr>
                <w:sz w:val="16"/>
                <w:szCs w:val="16"/>
              </w:rPr>
              <w:t>дорожнього покриття (рівня ґрунту), якщо РЗ не виступає над проїзною частиною - не нижче 2,75 м.</w:t>
            </w:r>
          </w:p>
          <w:p w:rsidR="00AA7BCD" w:rsidRDefault="00AA7BCD" w:rsidP="004E6344">
            <w:pPr>
              <w:pStyle w:val="TableParagraph"/>
              <w:spacing w:before="1"/>
              <w:ind w:left="0" w:firstLine="2"/>
              <w:jc w:val="both"/>
              <w:rPr>
                <w:sz w:val="16"/>
                <w:szCs w:val="16"/>
              </w:rPr>
            </w:pPr>
            <w:r>
              <w:rPr>
                <w:sz w:val="16"/>
                <w:szCs w:val="16"/>
              </w:rPr>
              <w:t>Графічні пристрої мають бути сертифіковані. Експонування</w:t>
            </w:r>
            <w:r>
              <w:rPr>
                <w:spacing w:val="-6"/>
                <w:sz w:val="16"/>
                <w:szCs w:val="16"/>
              </w:rPr>
              <w:t xml:space="preserve"> </w:t>
            </w:r>
            <w:r>
              <w:rPr>
                <w:sz w:val="16"/>
                <w:szCs w:val="16"/>
              </w:rPr>
              <w:t>сюжетів</w:t>
            </w:r>
            <w:r>
              <w:rPr>
                <w:spacing w:val="-9"/>
                <w:sz w:val="16"/>
                <w:szCs w:val="16"/>
              </w:rPr>
              <w:t xml:space="preserve"> </w:t>
            </w:r>
            <w:r>
              <w:rPr>
                <w:sz w:val="16"/>
                <w:szCs w:val="16"/>
              </w:rPr>
              <w:t>у</w:t>
            </w:r>
            <w:r>
              <w:rPr>
                <w:spacing w:val="-9"/>
                <w:sz w:val="16"/>
                <w:szCs w:val="16"/>
              </w:rPr>
              <w:t xml:space="preserve"> </w:t>
            </w:r>
            <w:r>
              <w:rPr>
                <w:sz w:val="16"/>
                <w:szCs w:val="16"/>
              </w:rPr>
              <w:t>нічний</w:t>
            </w:r>
            <w:r>
              <w:rPr>
                <w:spacing w:val="-6"/>
                <w:sz w:val="16"/>
                <w:szCs w:val="16"/>
              </w:rPr>
              <w:t xml:space="preserve"> </w:t>
            </w:r>
            <w:r>
              <w:rPr>
                <w:sz w:val="16"/>
                <w:szCs w:val="16"/>
              </w:rPr>
              <w:t>час,</w:t>
            </w:r>
            <w:r>
              <w:rPr>
                <w:spacing w:val="-8"/>
                <w:sz w:val="16"/>
                <w:szCs w:val="16"/>
              </w:rPr>
              <w:t xml:space="preserve"> </w:t>
            </w:r>
            <w:r>
              <w:rPr>
                <w:sz w:val="16"/>
                <w:szCs w:val="16"/>
              </w:rPr>
              <w:t>із</w:t>
            </w:r>
            <w:r>
              <w:rPr>
                <w:spacing w:val="-9"/>
                <w:sz w:val="16"/>
                <w:szCs w:val="16"/>
              </w:rPr>
              <w:t xml:space="preserve"> </w:t>
            </w:r>
            <w:r>
              <w:rPr>
                <w:sz w:val="16"/>
                <w:szCs w:val="16"/>
              </w:rPr>
              <w:t>двадцять другої до сьомої години, не допускається</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lang w:eastAsia="uk-UA"/>
              </w:rPr>
              <w:drawing>
                <wp:inline distT="0" distB="0" distL="0" distR="0">
                  <wp:extent cx="1752600" cy="2352675"/>
                  <wp:effectExtent l="0" t="0" r="0" b="0"/>
                  <wp:docPr id="1714987412" name="Рисунок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2"/>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52600" cy="2352675"/>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spacing w:before="26"/>
              <w:ind w:left="0" w:firstLine="2"/>
              <w:jc w:val="both"/>
              <w:rPr>
                <w:b/>
                <w:sz w:val="16"/>
                <w:szCs w:val="16"/>
              </w:rPr>
            </w:pPr>
            <w:proofErr w:type="spellStart"/>
            <w:r>
              <w:rPr>
                <w:b/>
                <w:sz w:val="16"/>
                <w:szCs w:val="16"/>
              </w:rPr>
              <w:lastRenderedPageBreak/>
              <w:t>Лайтпостер</w:t>
            </w:r>
            <w:proofErr w:type="spellEnd"/>
            <w:r>
              <w:rPr>
                <w:b/>
                <w:spacing w:val="-10"/>
                <w:sz w:val="16"/>
                <w:szCs w:val="16"/>
              </w:rPr>
              <w:t xml:space="preserve"> </w:t>
            </w:r>
            <w:r>
              <w:rPr>
                <w:b/>
                <w:sz w:val="16"/>
                <w:szCs w:val="16"/>
              </w:rPr>
              <w:t>на</w:t>
            </w:r>
            <w:r>
              <w:rPr>
                <w:b/>
                <w:spacing w:val="-12"/>
                <w:sz w:val="16"/>
                <w:szCs w:val="16"/>
              </w:rPr>
              <w:t xml:space="preserve"> </w:t>
            </w:r>
            <w:r>
              <w:rPr>
                <w:b/>
                <w:sz w:val="16"/>
                <w:szCs w:val="16"/>
              </w:rPr>
              <w:t>фасаді</w:t>
            </w:r>
            <w:r>
              <w:rPr>
                <w:b/>
                <w:spacing w:val="-12"/>
                <w:sz w:val="16"/>
                <w:szCs w:val="16"/>
              </w:rPr>
              <w:t xml:space="preserve"> </w:t>
            </w:r>
            <w:r>
              <w:rPr>
                <w:b/>
                <w:sz w:val="16"/>
                <w:szCs w:val="16"/>
              </w:rPr>
              <w:t>не житлової будівлі</w:t>
            </w:r>
          </w:p>
          <w:p w:rsidR="00AA7BCD" w:rsidRDefault="00AA7BCD" w:rsidP="004E6344">
            <w:pPr>
              <w:pStyle w:val="TableParagraph"/>
              <w:ind w:left="0" w:firstLine="2"/>
              <w:jc w:val="both"/>
              <w:rPr>
                <w:sz w:val="16"/>
                <w:szCs w:val="16"/>
              </w:rPr>
            </w:pPr>
            <w:r>
              <w:rPr>
                <w:sz w:val="16"/>
                <w:szCs w:val="16"/>
              </w:rPr>
              <w:t>РЗ, що встановлюється на фасаді будинку (будівлі), має зовнішні поверхні для розміщення реклами, складається з просторового</w:t>
            </w:r>
            <w:r>
              <w:rPr>
                <w:spacing w:val="-11"/>
                <w:sz w:val="16"/>
                <w:szCs w:val="16"/>
              </w:rPr>
              <w:t xml:space="preserve"> </w:t>
            </w:r>
            <w:r>
              <w:rPr>
                <w:sz w:val="16"/>
                <w:szCs w:val="16"/>
              </w:rPr>
              <w:t>металевого</w:t>
            </w:r>
            <w:r>
              <w:rPr>
                <w:spacing w:val="-11"/>
                <w:sz w:val="16"/>
                <w:szCs w:val="16"/>
              </w:rPr>
              <w:t xml:space="preserve"> </w:t>
            </w:r>
            <w:r>
              <w:rPr>
                <w:sz w:val="16"/>
                <w:szCs w:val="16"/>
              </w:rPr>
              <w:t>каркаса</w:t>
            </w:r>
            <w:r>
              <w:rPr>
                <w:spacing w:val="-11"/>
                <w:sz w:val="16"/>
                <w:szCs w:val="16"/>
              </w:rPr>
              <w:t xml:space="preserve"> </w:t>
            </w:r>
            <w:r>
              <w:rPr>
                <w:sz w:val="16"/>
                <w:szCs w:val="16"/>
              </w:rPr>
              <w:t>та</w:t>
            </w:r>
            <w:r>
              <w:rPr>
                <w:spacing w:val="-11"/>
                <w:sz w:val="16"/>
                <w:szCs w:val="16"/>
              </w:rPr>
              <w:t xml:space="preserve"> </w:t>
            </w:r>
            <w:r>
              <w:rPr>
                <w:sz w:val="16"/>
                <w:szCs w:val="16"/>
              </w:rPr>
              <w:t xml:space="preserve">рекламного </w:t>
            </w:r>
            <w:r>
              <w:rPr>
                <w:spacing w:val="-2"/>
                <w:sz w:val="16"/>
                <w:szCs w:val="16"/>
              </w:rPr>
              <w:t>поля.</w:t>
            </w:r>
          </w:p>
          <w:p w:rsidR="00AA7BCD" w:rsidRDefault="00AA7BCD" w:rsidP="004E6344">
            <w:pPr>
              <w:pStyle w:val="TableParagraph"/>
              <w:ind w:left="0" w:firstLine="2"/>
              <w:jc w:val="both"/>
              <w:rPr>
                <w:sz w:val="16"/>
                <w:szCs w:val="16"/>
              </w:rPr>
            </w:pPr>
            <w:r>
              <w:rPr>
                <w:sz w:val="16"/>
                <w:szCs w:val="16"/>
              </w:rPr>
              <w:t>Основні</w:t>
            </w:r>
            <w:r>
              <w:rPr>
                <w:spacing w:val="-8"/>
                <w:sz w:val="16"/>
                <w:szCs w:val="16"/>
              </w:rPr>
              <w:t xml:space="preserve"> </w:t>
            </w:r>
            <w:r>
              <w:rPr>
                <w:sz w:val="16"/>
                <w:szCs w:val="16"/>
              </w:rPr>
              <w:t>характеристики</w:t>
            </w:r>
            <w:r>
              <w:rPr>
                <w:spacing w:val="-5"/>
                <w:sz w:val="16"/>
                <w:szCs w:val="16"/>
              </w:rPr>
              <w:t xml:space="preserve"> </w:t>
            </w:r>
            <w:r>
              <w:rPr>
                <w:spacing w:val="-2"/>
                <w:sz w:val="16"/>
                <w:szCs w:val="16"/>
              </w:rPr>
              <w:t>(вимоги):</w:t>
            </w:r>
          </w:p>
          <w:p w:rsidR="00AA7BCD" w:rsidRDefault="00AA7BCD" w:rsidP="004E6344">
            <w:pPr>
              <w:pStyle w:val="TableParagraph"/>
              <w:numPr>
                <w:ilvl w:val="0"/>
                <w:numId w:val="20"/>
              </w:numPr>
              <w:tabs>
                <w:tab w:val="left" w:pos="171"/>
              </w:tabs>
              <w:ind w:left="0" w:firstLine="2"/>
              <w:jc w:val="both"/>
              <w:rPr>
                <w:sz w:val="16"/>
                <w:szCs w:val="16"/>
              </w:rPr>
            </w:pPr>
            <w:r>
              <w:rPr>
                <w:sz w:val="16"/>
                <w:szCs w:val="16"/>
              </w:rPr>
              <w:t>розмір</w:t>
            </w:r>
            <w:r>
              <w:rPr>
                <w:spacing w:val="-8"/>
                <w:sz w:val="16"/>
                <w:szCs w:val="16"/>
              </w:rPr>
              <w:t xml:space="preserve"> </w:t>
            </w:r>
            <w:r>
              <w:rPr>
                <w:sz w:val="16"/>
                <w:szCs w:val="16"/>
              </w:rPr>
              <w:t>однієї</w:t>
            </w:r>
            <w:r>
              <w:rPr>
                <w:spacing w:val="-7"/>
                <w:sz w:val="16"/>
                <w:szCs w:val="16"/>
              </w:rPr>
              <w:t xml:space="preserve"> </w:t>
            </w:r>
            <w:r>
              <w:rPr>
                <w:sz w:val="16"/>
                <w:szCs w:val="16"/>
              </w:rPr>
              <w:t>рекламної</w:t>
            </w:r>
            <w:r>
              <w:rPr>
                <w:spacing w:val="-7"/>
                <w:sz w:val="16"/>
                <w:szCs w:val="16"/>
              </w:rPr>
              <w:t xml:space="preserve"> </w:t>
            </w:r>
            <w:r>
              <w:rPr>
                <w:sz w:val="16"/>
                <w:szCs w:val="16"/>
              </w:rPr>
              <w:t>площини</w:t>
            </w:r>
            <w:r>
              <w:rPr>
                <w:spacing w:val="-5"/>
                <w:sz w:val="16"/>
                <w:szCs w:val="16"/>
              </w:rPr>
              <w:t xml:space="preserve"> </w:t>
            </w:r>
            <w:r>
              <w:rPr>
                <w:sz w:val="16"/>
                <w:szCs w:val="16"/>
              </w:rPr>
              <w:t>-</w:t>
            </w:r>
            <w:r>
              <w:rPr>
                <w:spacing w:val="-8"/>
                <w:sz w:val="16"/>
                <w:szCs w:val="16"/>
              </w:rPr>
              <w:t xml:space="preserve"> </w:t>
            </w:r>
            <w:r>
              <w:rPr>
                <w:sz w:val="16"/>
                <w:szCs w:val="16"/>
              </w:rPr>
              <w:t>не</w:t>
            </w:r>
            <w:r>
              <w:rPr>
                <w:spacing w:val="-9"/>
                <w:sz w:val="16"/>
                <w:szCs w:val="16"/>
              </w:rPr>
              <w:t xml:space="preserve"> </w:t>
            </w:r>
            <w:r>
              <w:rPr>
                <w:sz w:val="16"/>
                <w:szCs w:val="16"/>
              </w:rPr>
              <w:t>більше 1,2 м х 1,8 м;</w:t>
            </w:r>
          </w:p>
          <w:p w:rsidR="00AA7BCD" w:rsidRDefault="00AA7BCD" w:rsidP="004E6344">
            <w:pPr>
              <w:pStyle w:val="TableParagraph"/>
              <w:numPr>
                <w:ilvl w:val="0"/>
                <w:numId w:val="20"/>
              </w:numPr>
              <w:tabs>
                <w:tab w:val="left" w:pos="171"/>
              </w:tabs>
              <w:ind w:left="0" w:firstLine="2"/>
              <w:jc w:val="both"/>
              <w:rPr>
                <w:sz w:val="16"/>
                <w:szCs w:val="16"/>
              </w:rPr>
            </w:pPr>
            <w:r>
              <w:rPr>
                <w:sz w:val="16"/>
                <w:szCs w:val="16"/>
              </w:rPr>
              <w:t>габарити</w:t>
            </w:r>
            <w:r>
              <w:rPr>
                <w:spacing w:val="-9"/>
                <w:sz w:val="16"/>
                <w:szCs w:val="16"/>
              </w:rPr>
              <w:t xml:space="preserve"> </w:t>
            </w:r>
            <w:r>
              <w:rPr>
                <w:sz w:val="16"/>
                <w:szCs w:val="16"/>
              </w:rPr>
              <w:t>просторового</w:t>
            </w:r>
            <w:r>
              <w:rPr>
                <w:spacing w:val="-12"/>
                <w:sz w:val="16"/>
                <w:szCs w:val="16"/>
              </w:rPr>
              <w:t xml:space="preserve"> </w:t>
            </w:r>
            <w:r>
              <w:rPr>
                <w:sz w:val="16"/>
                <w:szCs w:val="16"/>
              </w:rPr>
              <w:t>металевого</w:t>
            </w:r>
            <w:r>
              <w:rPr>
                <w:spacing w:val="-11"/>
                <w:sz w:val="16"/>
                <w:szCs w:val="16"/>
              </w:rPr>
              <w:t xml:space="preserve"> </w:t>
            </w:r>
            <w:r>
              <w:rPr>
                <w:sz w:val="16"/>
                <w:szCs w:val="16"/>
              </w:rPr>
              <w:t>каркаса:</w:t>
            </w:r>
            <w:r>
              <w:rPr>
                <w:spacing w:val="-11"/>
                <w:sz w:val="16"/>
                <w:szCs w:val="16"/>
              </w:rPr>
              <w:t xml:space="preserve"> </w:t>
            </w:r>
            <w:r>
              <w:rPr>
                <w:sz w:val="16"/>
                <w:szCs w:val="16"/>
              </w:rPr>
              <w:t>не більше 1,4 м х 2 м;</w:t>
            </w:r>
          </w:p>
          <w:p w:rsidR="00AA7BCD" w:rsidRDefault="00AA7BCD" w:rsidP="004E6344">
            <w:pPr>
              <w:pStyle w:val="TableParagraph"/>
              <w:numPr>
                <w:ilvl w:val="0"/>
                <w:numId w:val="20"/>
              </w:numPr>
              <w:tabs>
                <w:tab w:val="left" w:pos="171"/>
              </w:tabs>
              <w:ind w:left="0" w:firstLine="2"/>
              <w:jc w:val="both"/>
              <w:rPr>
                <w:sz w:val="16"/>
                <w:szCs w:val="16"/>
              </w:rPr>
            </w:pPr>
            <w:r>
              <w:rPr>
                <w:sz w:val="16"/>
                <w:szCs w:val="16"/>
              </w:rPr>
              <w:t>може</w:t>
            </w:r>
            <w:r>
              <w:rPr>
                <w:spacing w:val="-4"/>
                <w:sz w:val="16"/>
                <w:szCs w:val="16"/>
              </w:rPr>
              <w:t xml:space="preserve"> </w:t>
            </w:r>
            <w:r>
              <w:rPr>
                <w:sz w:val="16"/>
                <w:szCs w:val="16"/>
              </w:rPr>
              <w:t>мати</w:t>
            </w:r>
            <w:r>
              <w:rPr>
                <w:spacing w:val="-1"/>
                <w:sz w:val="16"/>
                <w:szCs w:val="16"/>
              </w:rPr>
              <w:t xml:space="preserve"> </w:t>
            </w:r>
            <w:r>
              <w:rPr>
                <w:spacing w:val="-2"/>
                <w:sz w:val="16"/>
                <w:szCs w:val="16"/>
              </w:rPr>
              <w:t>підсвічування;</w:t>
            </w:r>
          </w:p>
          <w:p w:rsidR="00AA7BCD" w:rsidRDefault="00AA7BCD" w:rsidP="004E6344">
            <w:pPr>
              <w:pStyle w:val="TableParagraph"/>
              <w:spacing w:before="28"/>
              <w:ind w:left="0" w:firstLine="2"/>
              <w:jc w:val="both"/>
              <w:rPr>
                <w:sz w:val="16"/>
                <w:szCs w:val="16"/>
              </w:rPr>
            </w:pPr>
            <w:r>
              <w:rPr>
                <w:sz w:val="16"/>
                <w:szCs w:val="16"/>
              </w:rPr>
              <w:t>може</w:t>
            </w:r>
            <w:r>
              <w:rPr>
                <w:spacing w:val="-11"/>
                <w:sz w:val="16"/>
                <w:szCs w:val="16"/>
              </w:rPr>
              <w:t xml:space="preserve"> </w:t>
            </w:r>
            <w:r>
              <w:rPr>
                <w:sz w:val="16"/>
                <w:szCs w:val="16"/>
              </w:rPr>
              <w:t>мати</w:t>
            </w:r>
            <w:r>
              <w:rPr>
                <w:spacing w:val="-9"/>
                <w:sz w:val="16"/>
                <w:szCs w:val="16"/>
              </w:rPr>
              <w:t xml:space="preserve"> </w:t>
            </w:r>
            <w:r>
              <w:rPr>
                <w:sz w:val="16"/>
                <w:szCs w:val="16"/>
              </w:rPr>
              <w:t>різні</w:t>
            </w:r>
            <w:r>
              <w:rPr>
                <w:spacing w:val="-9"/>
                <w:sz w:val="16"/>
                <w:szCs w:val="16"/>
              </w:rPr>
              <w:t xml:space="preserve"> </w:t>
            </w:r>
            <w:r>
              <w:rPr>
                <w:sz w:val="16"/>
                <w:szCs w:val="16"/>
              </w:rPr>
              <w:t>технології</w:t>
            </w:r>
            <w:r>
              <w:rPr>
                <w:spacing w:val="-7"/>
                <w:sz w:val="16"/>
                <w:szCs w:val="16"/>
              </w:rPr>
              <w:t xml:space="preserve"> </w:t>
            </w:r>
            <w:r>
              <w:rPr>
                <w:sz w:val="16"/>
                <w:szCs w:val="16"/>
              </w:rPr>
              <w:t>зміни</w:t>
            </w:r>
            <w:r>
              <w:rPr>
                <w:spacing w:val="-9"/>
                <w:sz w:val="16"/>
                <w:szCs w:val="16"/>
              </w:rPr>
              <w:t xml:space="preserve"> </w:t>
            </w:r>
            <w:r>
              <w:rPr>
                <w:sz w:val="16"/>
                <w:szCs w:val="16"/>
              </w:rPr>
              <w:t>зображення.</w:t>
            </w:r>
          </w:p>
          <w:p w:rsidR="00AA7BCD" w:rsidRDefault="00AA7BCD" w:rsidP="004E6344">
            <w:pPr>
              <w:pStyle w:val="TableParagraph"/>
              <w:spacing w:before="28"/>
              <w:ind w:left="0" w:firstLine="2"/>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  Розміщення РЗ можливе на будівлях торговельних, торговельно-розважальних, концертно-розважальних, спортивно- концертних, виставкових, офісних центрів, закладів громадського харчування, автозаправних</w:t>
            </w:r>
            <w:r>
              <w:rPr>
                <w:spacing w:val="-10"/>
                <w:sz w:val="16"/>
                <w:szCs w:val="16"/>
              </w:rPr>
              <w:t xml:space="preserve"> </w:t>
            </w:r>
            <w:r>
              <w:rPr>
                <w:sz w:val="16"/>
                <w:szCs w:val="16"/>
              </w:rPr>
              <w:t>станцій,</w:t>
            </w:r>
            <w:r>
              <w:rPr>
                <w:spacing w:val="-10"/>
                <w:sz w:val="16"/>
                <w:szCs w:val="16"/>
              </w:rPr>
              <w:t xml:space="preserve"> </w:t>
            </w:r>
            <w:proofErr w:type="spellStart"/>
            <w:r>
              <w:rPr>
                <w:sz w:val="16"/>
                <w:szCs w:val="16"/>
              </w:rPr>
              <w:t>автомотосалонів</w:t>
            </w:r>
            <w:proofErr w:type="spellEnd"/>
            <w:r>
              <w:rPr>
                <w:spacing w:val="-9"/>
                <w:sz w:val="16"/>
                <w:szCs w:val="16"/>
              </w:rPr>
              <w:t xml:space="preserve"> </w:t>
            </w:r>
            <w:r>
              <w:rPr>
                <w:sz w:val="16"/>
                <w:szCs w:val="16"/>
              </w:rPr>
              <w:t>за умови,</w:t>
            </w:r>
            <w:r>
              <w:rPr>
                <w:spacing w:val="-11"/>
                <w:sz w:val="16"/>
                <w:szCs w:val="16"/>
              </w:rPr>
              <w:t xml:space="preserve"> </w:t>
            </w:r>
            <w:r>
              <w:rPr>
                <w:sz w:val="16"/>
                <w:szCs w:val="16"/>
              </w:rPr>
              <w:t>якщо</w:t>
            </w:r>
            <w:r>
              <w:rPr>
                <w:spacing w:val="-11"/>
                <w:sz w:val="16"/>
                <w:szCs w:val="16"/>
              </w:rPr>
              <w:t xml:space="preserve"> </w:t>
            </w:r>
            <w:r>
              <w:rPr>
                <w:sz w:val="16"/>
                <w:szCs w:val="16"/>
              </w:rPr>
              <w:t>його</w:t>
            </w:r>
            <w:r>
              <w:rPr>
                <w:spacing w:val="-11"/>
                <w:sz w:val="16"/>
                <w:szCs w:val="16"/>
              </w:rPr>
              <w:t xml:space="preserve"> </w:t>
            </w:r>
            <w:r>
              <w:rPr>
                <w:sz w:val="16"/>
                <w:szCs w:val="16"/>
              </w:rPr>
              <w:t>розміщення</w:t>
            </w:r>
            <w:r>
              <w:rPr>
                <w:spacing w:val="-11"/>
                <w:sz w:val="16"/>
                <w:szCs w:val="16"/>
              </w:rPr>
              <w:t xml:space="preserve"> </w:t>
            </w:r>
            <w:r>
              <w:rPr>
                <w:sz w:val="16"/>
                <w:szCs w:val="16"/>
              </w:rPr>
              <w:t>передбачене затвердженим в установленому порядку паспортом фасаду.</w:t>
            </w:r>
          </w:p>
          <w:p w:rsidR="00AA7BCD" w:rsidRDefault="00AA7BCD" w:rsidP="004E6344">
            <w:pPr>
              <w:pStyle w:val="TableParagraph"/>
              <w:spacing w:before="28"/>
              <w:ind w:left="0" w:firstLine="2"/>
              <w:jc w:val="both"/>
              <w:rPr>
                <w:sz w:val="16"/>
                <w:szCs w:val="16"/>
              </w:rPr>
            </w:pPr>
          </w:p>
          <w:p w:rsidR="00AA7BCD" w:rsidRDefault="00AA7BCD" w:rsidP="004E6344">
            <w:pPr>
              <w:spacing w:line="280" w:lineRule="auto"/>
              <w:ind w:firstLine="2"/>
              <w:jc w:val="both"/>
              <w:rPr>
                <w:rFonts w:ascii="Times New Roman" w:hAnsi="Times New Roman"/>
              </w:rPr>
            </w:pPr>
            <w:r>
              <w:rPr>
                <w:rFonts w:ascii="Times New Roman" w:hAnsi="Times New Roman"/>
                <w:sz w:val="16"/>
                <w:szCs w:val="16"/>
              </w:rPr>
              <w:t>Забороняється розміщення РЗ у випадку, якщо він частково чи повністю перекриває елементи декору фасаду, адресні та пам'ятні таблички, інженерні</w:t>
            </w:r>
            <w:r>
              <w:rPr>
                <w:rFonts w:ascii="Times New Roman" w:hAnsi="Times New Roman"/>
                <w:spacing w:val="-7"/>
                <w:sz w:val="16"/>
                <w:szCs w:val="16"/>
              </w:rPr>
              <w:t xml:space="preserve"> </w:t>
            </w:r>
            <w:r>
              <w:rPr>
                <w:rFonts w:ascii="Times New Roman" w:hAnsi="Times New Roman"/>
                <w:sz w:val="16"/>
                <w:szCs w:val="16"/>
              </w:rPr>
              <w:t>комунікації,</w:t>
            </w:r>
            <w:r>
              <w:rPr>
                <w:rFonts w:ascii="Times New Roman" w:hAnsi="Times New Roman"/>
                <w:spacing w:val="-7"/>
                <w:sz w:val="16"/>
                <w:szCs w:val="16"/>
              </w:rPr>
              <w:t xml:space="preserve"> </w:t>
            </w:r>
            <w:r>
              <w:rPr>
                <w:rFonts w:ascii="Times New Roman" w:hAnsi="Times New Roman"/>
                <w:sz w:val="16"/>
                <w:szCs w:val="16"/>
              </w:rPr>
              <w:t>віконні</w:t>
            </w:r>
            <w:r>
              <w:rPr>
                <w:rFonts w:ascii="Times New Roman" w:hAnsi="Times New Roman"/>
                <w:spacing w:val="-9"/>
                <w:sz w:val="16"/>
                <w:szCs w:val="16"/>
              </w:rPr>
              <w:t xml:space="preserve"> </w:t>
            </w:r>
            <w:r>
              <w:rPr>
                <w:rFonts w:ascii="Times New Roman" w:hAnsi="Times New Roman"/>
                <w:sz w:val="16"/>
                <w:szCs w:val="16"/>
              </w:rPr>
              <w:t>та</w:t>
            </w:r>
            <w:r>
              <w:rPr>
                <w:rFonts w:ascii="Times New Roman" w:hAnsi="Times New Roman"/>
                <w:spacing w:val="-9"/>
                <w:sz w:val="16"/>
                <w:szCs w:val="16"/>
              </w:rPr>
              <w:t xml:space="preserve"> </w:t>
            </w:r>
            <w:r>
              <w:rPr>
                <w:rFonts w:ascii="Times New Roman" w:hAnsi="Times New Roman"/>
                <w:sz w:val="16"/>
                <w:szCs w:val="16"/>
              </w:rPr>
              <w:t>дверні</w:t>
            </w:r>
            <w:r>
              <w:rPr>
                <w:rFonts w:ascii="Times New Roman" w:hAnsi="Times New Roman"/>
                <w:spacing w:val="-11"/>
                <w:sz w:val="16"/>
                <w:szCs w:val="16"/>
              </w:rPr>
              <w:t xml:space="preserve"> </w:t>
            </w:r>
            <w:r>
              <w:rPr>
                <w:rFonts w:ascii="Times New Roman" w:hAnsi="Times New Roman"/>
                <w:sz w:val="16"/>
                <w:szCs w:val="16"/>
              </w:rPr>
              <w:t>отвори або обмежує доступ до них</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lang w:eastAsia="uk-UA"/>
              </w:rPr>
              <w:drawing>
                <wp:inline distT="0" distB="0" distL="0" distR="0">
                  <wp:extent cx="2305050" cy="2314575"/>
                  <wp:effectExtent l="0" t="0" r="0" b="0"/>
                  <wp:docPr id="931580212" name="Рисунок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3"/>
                          <pic:cNvPicPr>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05050" cy="2314575"/>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spacing w:before="26"/>
              <w:ind w:left="0" w:firstLine="2"/>
              <w:jc w:val="both"/>
              <w:rPr>
                <w:b/>
                <w:sz w:val="16"/>
                <w:szCs w:val="16"/>
              </w:rPr>
            </w:pPr>
            <w:r>
              <w:rPr>
                <w:b/>
                <w:sz w:val="16"/>
                <w:szCs w:val="16"/>
              </w:rPr>
              <w:t>Банер,</w:t>
            </w:r>
            <w:r>
              <w:rPr>
                <w:b/>
                <w:spacing w:val="-9"/>
                <w:sz w:val="16"/>
                <w:szCs w:val="16"/>
              </w:rPr>
              <w:t xml:space="preserve"> </w:t>
            </w:r>
            <w:r>
              <w:rPr>
                <w:b/>
                <w:sz w:val="16"/>
                <w:szCs w:val="16"/>
              </w:rPr>
              <w:t>панно</w:t>
            </w:r>
            <w:r>
              <w:rPr>
                <w:b/>
                <w:spacing w:val="-8"/>
                <w:sz w:val="16"/>
                <w:szCs w:val="16"/>
              </w:rPr>
              <w:t xml:space="preserve"> </w:t>
            </w:r>
            <w:r>
              <w:rPr>
                <w:b/>
                <w:sz w:val="16"/>
                <w:szCs w:val="16"/>
              </w:rPr>
              <w:t>на</w:t>
            </w:r>
            <w:r>
              <w:rPr>
                <w:b/>
                <w:spacing w:val="-9"/>
                <w:sz w:val="16"/>
                <w:szCs w:val="16"/>
              </w:rPr>
              <w:t xml:space="preserve"> </w:t>
            </w:r>
            <w:r>
              <w:rPr>
                <w:b/>
                <w:sz w:val="16"/>
                <w:szCs w:val="16"/>
              </w:rPr>
              <w:t>фасаді</w:t>
            </w:r>
            <w:r>
              <w:rPr>
                <w:b/>
                <w:spacing w:val="-10"/>
                <w:sz w:val="16"/>
                <w:szCs w:val="16"/>
              </w:rPr>
              <w:t xml:space="preserve"> </w:t>
            </w:r>
            <w:r>
              <w:rPr>
                <w:b/>
                <w:sz w:val="16"/>
                <w:szCs w:val="16"/>
              </w:rPr>
              <w:t>не житлової будівлі</w:t>
            </w:r>
          </w:p>
          <w:p w:rsidR="00AA7BCD" w:rsidRDefault="00AA7BCD" w:rsidP="004E6344">
            <w:pPr>
              <w:pStyle w:val="TableParagraph"/>
              <w:ind w:left="0" w:firstLine="2"/>
              <w:jc w:val="both"/>
              <w:rPr>
                <w:sz w:val="16"/>
                <w:szCs w:val="16"/>
              </w:rPr>
            </w:pPr>
            <w:r>
              <w:rPr>
                <w:sz w:val="16"/>
                <w:szCs w:val="16"/>
              </w:rPr>
              <w:t>РЗ, що розміщується на фасаді будинку</w:t>
            </w:r>
            <w:r>
              <w:rPr>
                <w:spacing w:val="-7"/>
                <w:sz w:val="16"/>
                <w:szCs w:val="16"/>
              </w:rPr>
              <w:t xml:space="preserve"> </w:t>
            </w:r>
            <w:r>
              <w:rPr>
                <w:sz w:val="16"/>
                <w:szCs w:val="16"/>
              </w:rPr>
              <w:t>(будівлі),</w:t>
            </w:r>
            <w:r>
              <w:rPr>
                <w:spacing w:val="-8"/>
                <w:sz w:val="16"/>
                <w:szCs w:val="16"/>
              </w:rPr>
              <w:t xml:space="preserve"> </w:t>
            </w:r>
            <w:r>
              <w:rPr>
                <w:sz w:val="16"/>
                <w:szCs w:val="16"/>
              </w:rPr>
              <w:t>складається</w:t>
            </w:r>
            <w:r>
              <w:rPr>
                <w:spacing w:val="-7"/>
                <w:sz w:val="16"/>
                <w:szCs w:val="16"/>
              </w:rPr>
              <w:t xml:space="preserve"> </w:t>
            </w:r>
            <w:r>
              <w:rPr>
                <w:sz w:val="16"/>
                <w:szCs w:val="16"/>
              </w:rPr>
              <w:t>з</w:t>
            </w:r>
            <w:r>
              <w:rPr>
                <w:spacing w:val="-8"/>
                <w:sz w:val="16"/>
                <w:szCs w:val="16"/>
              </w:rPr>
              <w:t xml:space="preserve"> </w:t>
            </w:r>
            <w:r>
              <w:rPr>
                <w:sz w:val="16"/>
                <w:szCs w:val="16"/>
              </w:rPr>
              <w:t>каркаса</w:t>
            </w:r>
            <w:r>
              <w:rPr>
                <w:spacing w:val="-7"/>
                <w:sz w:val="16"/>
                <w:szCs w:val="16"/>
              </w:rPr>
              <w:t xml:space="preserve"> </w:t>
            </w:r>
            <w:r>
              <w:rPr>
                <w:sz w:val="16"/>
                <w:szCs w:val="16"/>
              </w:rPr>
              <w:t>та</w:t>
            </w:r>
            <w:r>
              <w:rPr>
                <w:spacing w:val="-7"/>
                <w:sz w:val="16"/>
                <w:szCs w:val="16"/>
              </w:rPr>
              <w:t xml:space="preserve"> </w:t>
            </w:r>
            <w:r>
              <w:rPr>
                <w:sz w:val="16"/>
                <w:szCs w:val="16"/>
              </w:rPr>
              <w:t>має зовнішню поверхню для розміщення реклами. Основні характеристики (вимоги):</w:t>
            </w:r>
          </w:p>
          <w:p w:rsidR="00AA7BCD" w:rsidRDefault="00AA7BCD" w:rsidP="004E6344">
            <w:pPr>
              <w:pStyle w:val="TableParagraph"/>
              <w:numPr>
                <w:ilvl w:val="0"/>
                <w:numId w:val="19"/>
              </w:numPr>
              <w:tabs>
                <w:tab w:val="left" w:pos="171"/>
              </w:tabs>
              <w:ind w:left="0" w:firstLine="2"/>
              <w:jc w:val="both"/>
              <w:rPr>
                <w:sz w:val="16"/>
                <w:szCs w:val="16"/>
              </w:rPr>
            </w:pPr>
            <w:r>
              <w:rPr>
                <w:sz w:val="16"/>
                <w:szCs w:val="16"/>
              </w:rPr>
              <w:t>розмір РЗ має відповідати розміру фасаду будинку</w:t>
            </w:r>
            <w:r>
              <w:rPr>
                <w:spacing w:val="-8"/>
                <w:sz w:val="16"/>
                <w:szCs w:val="16"/>
              </w:rPr>
              <w:t xml:space="preserve"> </w:t>
            </w:r>
            <w:r>
              <w:rPr>
                <w:sz w:val="16"/>
                <w:szCs w:val="16"/>
              </w:rPr>
              <w:t>(нижній</w:t>
            </w:r>
            <w:r>
              <w:rPr>
                <w:spacing w:val="-8"/>
                <w:sz w:val="16"/>
                <w:szCs w:val="16"/>
              </w:rPr>
              <w:t xml:space="preserve"> </w:t>
            </w:r>
            <w:r>
              <w:rPr>
                <w:sz w:val="16"/>
                <w:szCs w:val="16"/>
              </w:rPr>
              <w:t>край</w:t>
            </w:r>
            <w:r>
              <w:rPr>
                <w:spacing w:val="-8"/>
                <w:sz w:val="16"/>
                <w:szCs w:val="16"/>
              </w:rPr>
              <w:t xml:space="preserve"> </w:t>
            </w:r>
            <w:r>
              <w:rPr>
                <w:sz w:val="16"/>
                <w:szCs w:val="16"/>
              </w:rPr>
              <w:t>РЗ</w:t>
            </w:r>
            <w:r>
              <w:rPr>
                <w:spacing w:val="-10"/>
                <w:sz w:val="16"/>
                <w:szCs w:val="16"/>
              </w:rPr>
              <w:t xml:space="preserve"> </w:t>
            </w:r>
            <w:r>
              <w:rPr>
                <w:sz w:val="16"/>
                <w:szCs w:val="16"/>
              </w:rPr>
              <w:t>може</w:t>
            </w:r>
            <w:r>
              <w:rPr>
                <w:spacing w:val="-10"/>
                <w:sz w:val="16"/>
                <w:szCs w:val="16"/>
              </w:rPr>
              <w:t xml:space="preserve"> </w:t>
            </w:r>
            <w:r>
              <w:rPr>
                <w:sz w:val="16"/>
                <w:szCs w:val="16"/>
              </w:rPr>
              <w:t>розміщуватись не нижче другого поверху будинку);</w:t>
            </w:r>
          </w:p>
          <w:p w:rsidR="00AA7BCD" w:rsidRDefault="00AA7BCD" w:rsidP="004E6344">
            <w:pPr>
              <w:pStyle w:val="TableParagraph"/>
              <w:numPr>
                <w:ilvl w:val="0"/>
                <w:numId w:val="19"/>
              </w:numPr>
              <w:tabs>
                <w:tab w:val="left" w:pos="171"/>
              </w:tabs>
              <w:ind w:left="0" w:firstLine="2"/>
              <w:jc w:val="both"/>
              <w:rPr>
                <w:sz w:val="16"/>
                <w:szCs w:val="16"/>
              </w:rPr>
            </w:pPr>
            <w:r>
              <w:rPr>
                <w:sz w:val="16"/>
                <w:szCs w:val="16"/>
              </w:rPr>
              <w:t>може</w:t>
            </w:r>
            <w:r>
              <w:rPr>
                <w:spacing w:val="-7"/>
                <w:sz w:val="16"/>
                <w:szCs w:val="16"/>
              </w:rPr>
              <w:t xml:space="preserve"> </w:t>
            </w:r>
            <w:r>
              <w:rPr>
                <w:sz w:val="16"/>
                <w:szCs w:val="16"/>
              </w:rPr>
              <w:t>мати</w:t>
            </w:r>
            <w:r>
              <w:rPr>
                <w:spacing w:val="-3"/>
                <w:sz w:val="16"/>
                <w:szCs w:val="16"/>
              </w:rPr>
              <w:t xml:space="preserve"> </w:t>
            </w:r>
            <w:r>
              <w:rPr>
                <w:sz w:val="16"/>
                <w:szCs w:val="16"/>
              </w:rPr>
              <w:t>зовнішнє</w:t>
            </w:r>
            <w:r>
              <w:rPr>
                <w:spacing w:val="-1"/>
                <w:sz w:val="16"/>
                <w:szCs w:val="16"/>
              </w:rPr>
              <w:t xml:space="preserve"> </w:t>
            </w:r>
            <w:r>
              <w:rPr>
                <w:spacing w:val="-2"/>
                <w:sz w:val="16"/>
                <w:szCs w:val="16"/>
              </w:rPr>
              <w:t>підсвічування;</w:t>
            </w:r>
          </w:p>
          <w:p w:rsidR="00AA7BCD" w:rsidRDefault="00AA7BCD" w:rsidP="004E6344">
            <w:pPr>
              <w:pStyle w:val="TableParagraph"/>
              <w:numPr>
                <w:ilvl w:val="0"/>
                <w:numId w:val="19"/>
              </w:numPr>
              <w:tabs>
                <w:tab w:val="left" w:pos="171"/>
              </w:tabs>
              <w:ind w:left="0" w:firstLine="2"/>
              <w:jc w:val="both"/>
              <w:rPr>
                <w:sz w:val="16"/>
                <w:szCs w:val="16"/>
              </w:rPr>
            </w:pPr>
            <w:r>
              <w:rPr>
                <w:sz w:val="16"/>
                <w:szCs w:val="16"/>
              </w:rPr>
              <w:t>РЗ не повинен закривати елементи декору фасаду (декоративні рельєфи, карнизи, огородження балконів, еркери, колони, пілястри), адресні та пам'ятні таблички, інженерні</w:t>
            </w:r>
            <w:r>
              <w:rPr>
                <w:spacing w:val="-7"/>
                <w:sz w:val="16"/>
                <w:szCs w:val="16"/>
              </w:rPr>
              <w:t xml:space="preserve"> </w:t>
            </w:r>
            <w:r>
              <w:rPr>
                <w:sz w:val="16"/>
                <w:szCs w:val="16"/>
              </w:rPr>
              <w:t>комунікації,</w:t>
            </w:r>
            <w:r>
              <w:rPr>
                <w:spacing w:val="-7"/>
                <w:sz w:val="16"/>
                <w:szCs w:val="16"/>
              </w:rPr>
              <w:t xml:space="preserve"> </w:t>
            </w:r>
            <w:r>
              <w:rPr>
                <w:sz w:val="16"/>
                <w:szCs w:val="16"/>
              </w:rPr>
              <w:t>віконні</w:t>
            </w:r>
            <w:r>
              <w:rPr>
                <w:spacing w:val="-9"/>
                <w:sz w:val="16"/>
                <w:szCs w:val="16"/>
              </w:rPr>
              <w:t xml:space="preserve"> </w:t>
            </w:r>
            <w:r>
              <w:rPr>
                <w:sz w:val="16"/>
                <w:szCs w:val="16"/>
              </w:rPr>
              <w:t>та</w:t>
            </w:r>
            <w:r>
              <w:rPr>
                <w:spacing w:val="-9"/>
                <w:sz w:val="16"/>
                <w:szCs w:val="16"/>
              </w:rPr>
              <w:t xml:space="preserve"> </w:t>
            </w:r>
            <w:r>
              <w:rPr>
                <w:sz w:val="16"/>
                <w:szCs w:val="16"/>
              </w:rPr>
              <w:t>дверні</w:t>
            </w:r>
            <w:r>
              <w:rPr>
                <w:spacing w:val="-11"/>
                <w:sz w:val="16"/>
                <w:szCs w:val="16"/>
              </w:rPr>
              <w:t xml:space="preserve"> </w:t>
            </w:r>
            <w:r>
              <w:rPr>
                <w:sz w:val="16"/>
                <w:szCs w:val="16"/>
              </w:rPr>
              <w:t>отвори або обмежувати доступ до них;</w:t>
            </w:r>
          </w:p>
          <w:p w:rsidR="00AA7BCD" w:rsidRDefault="00AA7BCD" w:rsidP="004E6344">
            <w:pPr>
              <w:pStyle w:val="TableParagraph"/>
              <w:numPr>
                <w:ilvl w:val="0"/>
                <w:numId w:val="19"/>
              </w:numPr>
              <w:tabs>
                <w:tab w:val="left" w:pos="171"/>
              </w:tabs>
              <w:spacing w:before="1"/>
              <w:ind w:left="0" w:firstLine="2"/>
              <w:jc w:val="both"/>
              <w:rPr>
                <w:sz w:val="16"/>
                <w:szCs w:val="16"/>
              </w:rPr>
            </w:pPr>
            <w:r>
              <w:rPr>
                <w:sz w:val="16"/>
                <w:szCs w:val="16"/>
              </w:rPr>
              <w:t>рекламна</w:t>
            </w:r>
            <w:r>
              <w:rPr>
                <w:spacing w:val="-7"/>
                <w:sz w:val="16"/>
                <w:szCs w:val="16"/>
              </w:rPr>
              <w:t xml:space="preserve"> </w:t>
            </w:r>
            <w:r>
              <w:rPr>
                <w:sz w:val="16"/>
                <w:szCs w:val="16"/>
              </w:rPr>
              <w:t>поверхня</w:t>
            </w:r>
            <w:r>
              <w:rPr>
                <w:spacing w:val="-7"/>
                <w:sz w:val="16"/>
                <w:szCs w:val="16"/>
              </w:rPr>
              <w:t xml:space="preserve"> </w:t>
            </w:r>
            <w:r>
              <w:rPr>
                <w:sz w:val="16"/>
                <w:szCs w:val="16"/>
              </w:rPr>
              <w:t>РЗ,</w:t>
            </w:r>
            <w:r>
              <w:rPr>
                <w:spacing w:val="-8"/>
                <w:sz w:val="16"/>
                <w:szCs w:val="16"/>
              </w:rPr>
              <w:t xml:space="preserve"> </w:t>
            </w:r>
            <w:r>
              <w:rPr>
                <w:sz w:val="16"/>
                <w:szCs w:val="16"/>
              </w:rPr>
              <w:t>на</w:t>
            </w:r>
            <w:r>
              <w:rPr>
                <w:spacing w:val="-7"/>
                <w:sz w:val="16"/>
                <w:szCs w:val="16"/>
              </w:rPr>
              <w:t xml:space="preserve"> </w:t>
            </w:r>
            <w:r>
              <w:rPr>
                <w:sz w:val="16"/>
                <w:szCs w:val="16"/>
              </w:rPr>
              <w:t>якій</w:t>
            </w:r>
            <w:r>
              <w:rPr>
                <w:spacing w:val="-7"/>
                <w:sz w:val="16"/>
                <w:szCs w:val="16"/>
              </w:rPr>
              <w:t xml:space="preserve"> </w:t>
            </w:r>
            <w:r>
              <w:rPr>
                <w:sz w:val="16"/>
                <w:szCs w:val="16"/>
              </w:rPr>
              <w:t>тимчасово</w:t>
            </w:r>
            <w:r>
              <w:rPr>
                <w:spacing w:val="-7"/>
                <w:sz w:val="16"/>
                <w:szCs w:val="16"/>
              </w:rPr>
              <w:t xml:space="preserve"> </w:t>
            </w:r>
            <w:r>
              <w:rPr>
                <w:sz w:val="16"/>
                <w:szCs w:val="16"/>
              </w:rPr>
              <w:t>не розміщений рекламний сюжет, повинна бути заповнена фоновим покриттям, інформацією соціального змісту або панорамним зображенням міста;</w:t>
            </w:r>
          </w:p>
          <w:p w:rsidR="00AA7BCD" w:rsidRDefault="00AA7BCD" w:rsidP="004E6344">
            <w:pPr>
              <w:pStyle w:val="TableParagraph"/>
              <w:numPr>
                <w:ilvl w:val="0"/>
                <w:numId w:val="19"/>
              </w:numPr>
              <w:tabs>
                <w:tab w:val="left" w:pos="171"/>
              </w:tabs>
              <w:ind w:left="0" w:firstLine="2"/>
              <w:jc w:val="both"/>
              <w:rPr>
                <w:sz w:val="16"/>
                <w:szCs w:val="16"/>
              </w:rPr>
            </w:pPr>
            <w:r>
              <w:rPr>
                <w:sz w:val="16"/>
                <w:szCs w:val="16"/>
              </w:rPr>
              <w:t>на фасаді будинку (будівлі) дозволяється розміщення</w:t>
            </w:r>
            <w:r>
              <w:rPr>
                <w:spacing w:val="-9"/>
                <w:sz w:val="16"/>
                <w:szCs w:val="16"/>
              </w:rPr>
              <w:t xml:space="preserve"> </w:t>
            </w:r>
            <w:r>
              <w:rPr>
                <w:sz w:val="16"/>
                <w:szCs w:val="16"/>
              </w:rPr>
              <w:t>тільки</w:t>
            </w:r>
            <w:r>
              <w:rPr>
                <w:spacing w:val="-11"/>
                <w:sz w:val="16"/>
                <w:szCs w:val="16"/>
              </w:rPr>
              <w:t xml:space="preserve"> </w:t>
            </w:r>
            <w:r>
              <w:rPr>
                <w:sz w:val="16"/>
                <w:szCs w:val="16"/>
              </w:rPr>
              <w:t>одного</w:t>
            </w:r>
            <w:r>
              <w:rPr>
                <w:spacing w:val="-12"/>
                <w:sz w:val="16"/>
                <w:szCs w:val="16"/>
              </w:rPr>
              <w:t xml:space="preserve"> </w:t>
            </w:r>
            <w:r>
              <w:rPr>
                <w:sz w:val="16"/>
                <w:szCs w:val="16"/>
              </w:rPr>
              <w:t>РЗ цього виду.</w:t>
            </w:r>
          </w:p>
          <w:p w:rsidR="00AA7BCD" w:rsidRDefault="00AA7BCD" w:rsidP="004E6344">
            <w:pPr>
              <w:pStyle w:val="TableParagraph"/>
              <w:ind w:left="0" w:firstLine="2"/>
              <w:jc w:val="both"/>
              <w:rPr>
                <w:sz w:val="16"/>
                <w:szCs w:val="16"/>
              </w:rPr>
            </w:pPr>
            <w:r>
              <w:rPr>
                <w:sz w:val="16"/>
                <w:szCs w:val="16"/>
              </w:rPr>
              <w:t>Вимоги</w:t>
            </w:r>
            <w:r>
              <w:rPr>
                <w:spacing w:val="-15"/>
                <w:sz w:val="16"/>
                <w:szCs w:val="16"/>
              </w:rPr>
              <w:t xml:space="preserve"> </w:t>
            </w:r>
            <w:r>
              <w:rPr>
                <w:sz w:val="16"/>
                <w:szCs w:val="16"/>
              </w:rPr>
              <w:t>до</w:t>
            </w:r>
            <w:r>
              <w:rPr>
                <w:spacing w:val="-15"/>
                <w:sz w:val="16"/>
                <w:szCs w:val="16"/>
              </w:rPr>
              <w:t xml:space="preserve"> </w:t>
            </w:r>
            <w:r>
              <w:rPr>
                <w:sz w:val="16"/>
                <w:szCs w:val="16"/>
              </w:rPr>
              <w:t>розміщення. РЗ має розміщуватись:</w:t>
            </w:r>
          </w:p>
          <w:p w:rsidR="00AA7BCD" w:rsidRDefault="00AA7BCD" w:rsidP="004E6344">
            <w:pPr>
              <w:pStyle w:val="TableParagraph"/>
              <w:numPr>
                <w:ilvl w:val="0"/>
                <w:numId w:val="19"/>
              </w:numPr>
              <w:tabs>
                <w:tab w:val="left" w:pos="171"/>
              </w:tabs>
              <w:ind w:left="0" w:firstLine="2"/>
              <w:jc w:val="both"/>
              <w:rPr>
                <w:sz w:val="16"/>
                <w:szCs w:val="16"/>
              </w:rPr>
            </w:pPr>
            <w:r>
              <w:rPr>
                <w:sz w:val="16"/>
                <w:szCs w:val="16"/>
              </w:rPr>
              <w:t>банерне</w:t>
            </w:r>
            <w:r>
              <w:rPr>
                <w:spacing w:val="-11"/>
                <w:sz w:val="16"/>
                <w:szCs w:val="16"/>
              </w:rPr>
              <w:t xml:space="preserve"> </w:t>
            </w:r>
            <w:r>
              <w:rPr>
                <w:sz w:val="16"/>
                <w:szCs w:val="16"/>
              </w:rPr>
              <w:t>полотно</w:t>
            </w:r>
            <w:r>
              <w:rPr>
                <w:spacing w:val="-11"/>
                <w:sz w:val="16"/>
                <w:szCs w:val="16"/>
              </w:rPr>
              <w:t xml:space="preserve"> </w:t>
            </w:r>
            <w:r>
              <w:rPr>
                <w:sz w:val="16"/>
                <w:szCs w:val="16"/>
              </w:rPr>
              <w:t>кріпиться</w:t>
            </w:r>
            <w:r>
              <w:rPr>
                <w:spacing w:val="-9"/>
                <w:sz w:val="16"/>
                <w:szCs w:val="16"/>
              </w:rPr>
              <w:t xml:space="preserve"> </w:t>
            </w:r>
            <w:r>
              <w:rPr>
                <w:sz w:val="16"/>
                <w:szCs w:val="16"/>
              </w:rPr>
              <w:t>до</w:t>
            </w:r>
            <w:r>
              <w:rPr>
                <w:spacing w:val="-12"/>
                <w:sz w:val="16"/>
                <w:szCs w:val="16"/>
              </w:rPr>
              <w:t xml:space="preserve"> </w:t>
            </w:r>
            <w:r>
              <w:rPr>
                <w:sz w:val="16"/>
                <w:szCs w:val="16"/>
              </w:rPr>
              <w:t xml:space="preserve">металевого каркаса, змонтованого на фасаді будинку </w:t>
            </w:r>
            <w:r>
              <w:rPr>
                <w:spacing w:val="-2"/>
                <w:sz w:val="16"/>
                <w:szCs w:val="16"/>
              </w:rPr>
              <w:t>(будівлі);</w:t>
            </w:r>
          </w:p>
          <w:p w:rsidR="00AA7BCD" w:rsidRDefault="00AA7BCD" w:rsidP="004E6344">
            <w:pPr>
              <w:pStyle w:val="TableParagraph"/>
              <w:numPr>
                <w:ilvl w:val="0"/>
                <w:numId w:val="19"/>
              </w:numPr>
              <w:tabs>
                <w:tab w:val="left" w:pos="171"/>
              </w:tabs>
              <w:ind w:left="0" w:firstLine="2"/>
              <w:jc w:val="both"/>
              <w:rPr>
                <w:sz w:val="16"/>
                <w:szCs w:val="16"/>
              </w:rPr>
            </w:pPr>
            <w:r>
              <w:rPr>
                <w:sz w:val="16"/>
                <w:szCs w:val="16"/>
              </w:rPr>
              <w:t>розміщується</w:t>
            </w:r>
            <w:r>
              <w:rPr>
                <w:spacing w:val="-5"/>
                <w:sz w:val="16"/>
                <w:szCs w:val="16"/>
              </w:rPr>
              <w:t xml:space="preserve"> </w:t>
            </w:r>
            <w:r>
              <w:rPr>
                <w:sz w:val="16"/>
                <w:szCs w:val="16"/>
              </w:rPr>
              <w:t>паралельно</w:t>
            </w:r>
            <w:r>
              <w:rPr>
                <w:spacing w:val="-4"/>
                <w:sz w:val="16"/>
                <w:szCs w:val="16"/>
              </w:rPr>
              <w:t xml:space="preserve"> </w:t>
            </w:r>
            <w:r>
              <w:rPr>
                <w:sz w:val="16"/>
                <w:szCs w:val="16"/>
              </w:rPr>
              <w:t>до</w:t>
            </w:r>
            <w:r>
              <w:rPr>
                <w:spacing w:val="-4"/>
                <w:sz w:val="16"/>
                <w:szCs w:val="16"/>
              </w:rPr>
              <w:t xml:space="preserve"> </w:t>
            </w:r>
            <w:r>
              <w:rPr>
                <w:spacing w:val="-2"/>
                <w:sz w:val="16"/>
                <w:szCs w:val="16"/>
              </w:rPr>
              <w:t>фасаду;</w:t>
            </w:r>
          </w:p>
          <w:p w:rsidR="00AA7BCD" w:rsidRDefault="00AA7BCD" w:rsidP="004E6344">
            <w:pPr>
              <w:pStyle w:val="TableParagraph"/>
              <w:numPr>
                <w:ilvl w:val="0"/>
                <w:numId w:val="19"/>
              </w:numPr>
              <w:tabs>
                <w:tab w:val="left" w:pos="171"/>
              </w:tabs>
              <w:ind w:left="0" w:firstLine="2"/>
              <w:jc w:val="both"/>
              <w:rPr>
                <w:sz w:val="16"/>
                <w:szCs w:val="16"/>
              </w:rPr>
            </w:pPr>
            <w:r>
              <w:rPr>
                <w:sz w:val="16"/>
                <w:szCs w:val="16"/>
              </w:rPr>
              <w:t>не повинно закривати вікна будинків (будівель), окрім вікон технічних поверхів та сходово-ліфтових</w:t>
            </w:r>
            <w:r>
              <w:rPr>
                <w:spacing w:val="-11"/>
                <w:sz w:val="16"/>
                <w:szCs w:val="16"/>
              </w:rPr>
              <w:t xml:space="preserve"> </w:t>
            </w:r>
            <w:r>
              <w:rPr>
                <w:sz w:val="16"/>
                <w:szCs w:val="16"/>
              </w:rPr>
              <w:t>вузлів</w:t>
            </w:r>
            <w:r>
              <w:rPr>
                <w:spacing w:val="-11"/>
                <w:sz w:val="16"/>
                <w:szCs w:val="16"/>
              </w:rPr>
              <w:t xml:space="preserve"> </w:t>
            </w:r>
            <w:r>
              <w:rPr>
                <w:sz w:val="16"/>
                <w:szCs w:val="16"/>
              </w:rPr>
              <w:t>та</w:t>
            </w:r>
            <w:r>
              <w:rPr>
                <w:spacing w:val="-10"/>
                <w:sz w:val="16"/>
                <w:szCs w:val="16"/>
              </w:rPr>
              <w:t xml:space="preserve"> </w:t>
            </w:r>
            <w:r>
              <w:rPr>
                <w:sz w:val="16"/>
                <w:szCs w:val="16"/>
              </w:rPr>
              <w:t>вікон</w:t>
            </w:r>
            <w:r>
              <w:rPr>
                <w:spacing w:val="-12"/>
                <w:sz w:val="16"/>
                <w:szCs w:val="16"/>
              </w:rPr>
              <w:t xml:space="preserve"> </w:t>
            </w:r>
            <w:r>
              <w:rPr>
                <w:sz w:val="16"/>
                <w:szCs w:val="16"/>
              </w:rPr>
              <w:t>промислових будівель (споруд);</w:t>
            </w:r>
          </w:p>
          <w:p w:rsidR="00AA7BCD" w:rsidRDefault="00AA7BCD" w:rsidP="004E6344">
            <w:pPr>
              <w:pStyle w:val="TableParagraph"/>
              <w:numPr>
                <w:ilvl w:val="0"/>
                <w:numId w:val="19"/>
              </w:numPr>
              <w:tabs>
                <w:tab w:val="left" w:pos="171"/>
              </w:tabs>
              <w:ind w:left="0" w:firstLine="2"/>
              <w:jc w:val="both"/>
              <w:rPr>
                <w:sz w:val="16"/>
                <w:szCs w:val="16"/>
              </w:rPr>
            </w:pPr>
            <w:r>
              <w:rPr>
                <w:sz w:val="16"/>
                <w:szCs w:val="16"/>
              </w:rPr>
              <w:t>розміщення</w:t>
            </w:r>
            <w:r>
              <w:rPr>
                <w:spacing w:val="-5"/>
                <w:sz w:val="16"/>
                <w:szCs w:val="16"/>
              </w:rPr>
              <w:t xml:space="preserve"> </w:t>
            </w:r>
            <w:r>
              <w:rPr>
                <w:sz w:val="16"/>
                <w:szCs w:val="16"/>
              </w:rPr>
              <w:t>можливо</w:t>
            </w:r>
            <w:r>
              <w:rPr>
                <w:spacing w:val="-8"/>
                <w:sz w:val="16"/>
                <w:szCs w:val="16"/>
              </w:rPr>
              <w:t xml:space="preserve"> </w:t>
            </w:r>
            <w:r>
              <w:rPr>
                <w:sz w:val="16"/>
                <w:szCs w:val="16"/>
              </w:rPr>
              <w:t>виключно</w:t>
            </w:r>
            <w:r>
              <w:rPr>
                <w:spacing w:val="-7"/>
                <w:sz w:val="16"/>
                <w:szCs w:val="16"/>
              </w:rPr>
              <w:t xml:space="preserve"> </w:t>
            </w:r>
            <w:r>
              <w:rPr>
                <w:sz w:val="16"/>
                <w:szCs w:val="16"/>
              </w:rPr>
              <w:t>у</w:t>
            </w:r>
            <w:r>
              <w:rPr>
                <w:spacing w:val="-8"/>
                <w:sz w:val="16"/>
                <w:szCs w:val="16"/>
              </w:rPr>
              <w:t xml:space="preserve"> </w:t>
            </w:r>
            <w:r>
              <w:rPr>
                <w:sz w:val="16"/>
                <w:szCs w:val="16"/>
              </w:rPr>
              <w:t>2-ій,</w:t>
            </w:r>
            <w:r>
              <w:rPr>
                <w:spacing w:val="-8"/>
                <w:sz w:val="16"/>
                <w:szCs w:val="16"/>
              </w:rPr>
              <w:t xml:space="preserve"> </w:t>
            </w:r>
            <w:r>
              <w:rPr>
                <w:sz w:val="16"/>
                <w:szCs w:val="16"/>
              </w:rPr>
              <w:t>3-ій</w:t>
            </w:r>
            <w:r>
              <w:rPr>
                <w:spacing w:val="-7"/>
                <w:sz w:val="16"/>
                <w:szCs w:val="16"/>
              </w:rPr>
              <w:t xml:space="preserve"> </w:t>
            </w:r>
            <w:r>
              <w:rPr>
                <w:sz w:val="16"/>
                <w:szCs w:val="16"/>
              </w:rPr>
              <w:t>та 4-ій форматних зонах.</w:t>
            </w:r>
          </w:p>
          <w:p w:rsidR="00AA7BCD" w:rsidRDefault="00AA7BCD" w:rsidP="004E6344">
            <w:pPr>
              <w:pStyle w:val="TableParagraph"/>
              <w:ind w:left="0" w:firstLine="2"/>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w:t>
            </w:r>
            <w:r>
              <w:rPr>
                <w:spacing w:val="-2"/>
                <w:sz w:val="16"/>
                <w:szCs w:val="16"/>
              </w:rPr>
              <w:t xml:space="preserve">. </w:t>
            </w:r>
            <w:r>
              <w:rPr>
                <w:sz w:val="16"/>
                <w:szCs w:val="16"/>
              </w:rPr>
              <w:t>Розміщення РЗ на фасадах капітальних будівель,</w:t>
            </w:r>
            <w:r>
              <w:rPr>
                <w:spacing w:val="-9"/>
                <w:sz w:val="16"/>
                <w:szCs w:val="16"/>
              </w:rPr>
              <w:t xml:space="preserve"> </w:t>
            </w:r>
            <w:r>
              <w:rPr>
                <w:sz w:val="16"/>
                <w:szCs w:val="16"/>
              </w:rPr>
              <w:t>нижчих</w:t>
            </w:r>
            <w:r>
              <w:rPr>
                <w:spacing w:val="-8"/>
                <w:sz w:val="16"/>
                <w:szCs w:val="16"/>
              </w:rPr>
              <w:t xml:space="preserve"> </w:t>
            </w:r>
            <w:r>
              <w:rPr>
                <w:sz w:val="16"/>
                <w:szCs w:val="16"/>
              </w:rPr>
              <w:t>7-ми</w:t>
            </w:r>
            <w:r>
              <w:rPr>
                <w:spacing w:val="-10"/>
                <w:sz w:val="16"/>
                <w:szCs w:val="16"/>
              </w:rPr>
              <w:t xml:space="preserve"> </w:t>
            </w:r>
            <w:r>
              <w:rPr>
                <w:sz w:val="16"/>
                <w:szCs w:val="16"/>
              </w:rPr>
              <w:t>метрів,</w:t>
            </w:r>
            <w:r>
              <w:rPr>
                <w:spacing w:val="-8"/>
                <w:sz w:val="16"/>
                <w:szCs w:val="16"/>
              </w:rPr>
              <w:t xml:space="preserve"> </w:t>
            </w:r>
            <w:r>
              <w:rPr>
                <w:sz w:val="16"/>
                <w:szCs w:val="16"/>
              </w:rPr>
              <w:t>та</w:t>
            </w:r>
            <w:r>
              <w:rPr>
                <w:spacing w:val="-10"/>
                <w:sz w:val="16"/>
                <w:szCs w:val="16"/>
              </w:rPr>
              <w:t xml:space="preserve"> </w:t>
            </w:r>
            <w:r>
              <w:rPr>
                <w:sz w:val="16"/>
                <w:szCs w:val="16"/>
              </w:rPr>
              <w:t>тимчасових спорудах не допускається.</w:t>
            </w:r>
          </w:p>
          <w:p w:rsidR="00AA7BCD" w:rsidRDefault="00AA7BCD" w:rsidP="004E6344">
            <w:pPr>
              <w:spacing w:line="280" w:lineRule="auto"/>
              <w:ind w:firstLine="2"/>
              <w:jc w:val="both"/>
              <w:rPr>
                <w:rFonts w:ascii="Times New Roman" w:hAnsi="Times New Roman"/>
              </w:rPr>
            </w:pPr>
            <w:r>
              <w:rPr>
                <w:rFonts w:ascii="Times New Roman" w:hAnsi="Times New Roman"/>
                <w:sz w:val="16"/>
                <w:szCs w:val="16"/>
              </w:rPr>
              <w:t>На будівлях, які є пам'ятками культурної спадщини</w:t>
            </w:r>
            <w:r>
              <w:rPr>
                <w:rFonts w:ascii="Times New Roman" w:hAnsi="Times New Roman"/>
                <w:spacing w:val="-10"/>
                <w:sz w:val="16"/>
                <w:szCs w:val="16"/>
              </w:rPr>
              <w:t xml:space="preserve"> </w:t>
            </w:r>
            <w:r>
              <w:rPr>
                <w:rFonts w:ascii="Times New Roman" w:hAnsi="Times New Roman"/>
                <w:sz w:val="16"/>
                <w:szCs w:val="16"/>
              </w:rPr>
              <w:t>національного</w:t>
            </w:r>
            <w:r>
              <w:rPr>
                <w:rFonts w:ascii="Times New Roman" w:hAnsi="Times New Roman"/>
                <w:spacing w:val="-10"/>
                <w:sz w:val="16"/>
                <w:szCs w:val="16"/>
              </w:rPr>
              <w:t xml:space="preserve"> </w:t>
            </w:r>
            <w:r>
              <w:rPr>
                <w:rFonts w:ascii="Times New Roman" w:hAnsi="Times New Roman"/>
                <w:sz w:val="16"/>
                <w:szCs w:val="16"/>
              </w:rPr>
              <w:t>та</w:t>
            </w:r>
            <w:r>
              <w:rPr>
                <w:rFonts w:ascii="Times New Roman" w:hAnsi="Times New Roman"/>
                <w:spacing w:val="-13"/>
                <w:sz w:val="16"/>
                <w:szCs w:val="16"/>
              </w:rPr>
              <w:t xml:space="preserve"> </w:t>
            </w:r>
            <w:r>
              <w:rPr>
                <w:rFonts w:ascii="Times New Roman" w:hAnsi="Times New Roman"/>
                <w:sz w:val="16"/>
                <w:szCs w:val="16"/>
              </w:rPr>
              <w:t>місцевого</w:t>
            </w:r>
            <w:r>
              <w:rPr>
                <w:rFonts w:ascii="Times New Roman" w:hAnsi="Times New Roman"/>
                <w:spacing w:val="-11"/>
                <w:sz w:val="16"/>
                <w:szCs w:val="16"/>
              </w:rPr>
              <w:t xml:space="preserve"> </w:t>
            </w:r>
            <w:r>
              <w:rPr>
                <w:rFonts w:ascii="Times New Roman" w:hAnsi="Times New Roman"/>
                <w:sz w:val="16"/>
                <w:szCs w:val="16"/>
              </w:rPr>
              <w:t>значення, розміщення РЗ</w:t>
            </w:r>
            <w:r>
              <w:rPr>
                <w:rFonts w:ascii="Times New Roman" w:hAnsi="Times New Roman"/>
                <w:spacing w:val="-4"/>
                <w:sz w:val="16"/>
                <w:szCs w:val="16"/>
              </w:rPr>
              <w:t xml:space="preserve"> </w:t>
            </w:r>
            <w:r>
              <w:rPr>
                <w:rFonts w:ascii="Times New Roman" w:hAnsi="Times New Roman"/>
                <w:sz w:val="16"/>
                <w:szCs w:val="16"/>
              </w:rPr>
              <w:t>не</w:t>
            </w:r>
            <w:r>
              <w:rPr>
                <w:rFonts w:ascii="Times New Roman" w:hAnsi="Times New Roman"/>
                <w:spacing w:val="-3"/>
                <w:sz w:val="16"/>
                <w:szCs w:val="16"/>
              </w:rPr>
              <w:t xml:space="preserve"> </w:t>
            </w:r>
            <w:r>
              <w:rPr>
                <w:rFonts w:ascii="Times New Roman" w:hAnsi="Times New Roman"/>
                <w:spacing w:val="-2"/>
                <w:sz w:val="16"/>
                <w:szCs w:val="16"/>
              </w:rPr>
              <w:t>допускається.</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lang w:eastAsia="uk-UA"/>
              </w:rPr>
              <w:drawing>
                <wp:inline distT="0" distB="0" distL="0" distR="0">
                  <wp:extent cx="2343150" cy="2428875"/>
                  <wp:effectExtent l="0" t="0" r="0" b="0"/>
                  <wp:docPr id="1133475624" name="Рисунок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4"/>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43150" cy="2428875"/>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spacing w:before="26"/>
              <w:ind w:left="0" w:firstLine="2"/>
              <w:jc w:val="both"/>
              <w:rPr>
                <w:b/>
                <w:sz w:val="16"/>
                <w:szCs w:val="16"/>
              </w:rPr>
            </w:pPr>
            <w:r>
              <w:rPr>
                <w:b/>
                <w:sz w:val="16"/>
                <w:szCs w:val="16"/>
              </w:rPr>
              <w:lastRenderedPageBreak/>
              <w:t xml:space="preserve">Банер, панно на фасаді будинку (будівлі) та/або будівельних риштуваннях </w:t>
            </w:r>
          </w:p>
          <w:p w:rsidR="00AA7BCD" w:rsidRDefault="00AA7BCD" w:rsidP="004E6344">
            <w:pPr>
              <w:pStyle w:val="TableParagraph"/>
              <w:spacing w:before="26"/>
              <w:ind w:left="0" w:firstLine="2"/>
              <w:jc w:val="both"/>
              <w:rPr>
                <w:sz w:val="16"/>
                <w:szCs w:val="16"/>
              </w:rPr>
            </w:pPr>
            <w:r>
              <w:rPr>
                <w:sz w:val="16"/>
                <w:szCs w:val="16"/>
              </w:rPr>
              <w:t>Банер,</w:t>
            </w:r>
            <w:r>
              <w:rPr>
                <w:spacing w:val="-4"/>
                <w:sz w:val="16"/>
                <w:szCs w:val="16"/>
              </w:rPr>
              <w:t xml:space="preserve"> </w:t>
            </w:r>
            <w:r>
              <w:rPr>
                <w:sz w:val="16"/>
                <w:szCs w:val="16"/>
              </w:rPr>
              <w:t>панно</w:t>
            </w:r>
            <w:r>
              <w:rPr>
                <w:spacing w:val="-3"/>
                <w:sz w:val="16"/>
                <w:szCs w:val="16"/>
              </w:rPr>
              <w:t xml:space="preserve"> </w:t>
            </w:r>
            <w:r>
              <w:rPr>
                <w:sz w:val="16"/>
                <w:szCs w:val="16"/>
              </w:rPr>
              <w:t>на</w:t>
            </w:r>
            <w:r>
              <w:rPr>
                <w:spacing w:val="-3"/>
                <w:sz w:val="16"/>
                <w:szCs w:val="16"/>
              </w:rPr>
              <w:t xml:space="preserve"> </w:t>
            </w:r>
            <w:r>
              <w:rPr>
                <w:sz w:val="16"/>
                <w:szCs w:val="16"/>
              </w:rPr>
              <w:t>фасаді</w:t>
            </w:r>
            <w:r>
              <w:rPr>
                <w:spacing w:val="-3"/>
                <w:sz w:val="16"/>
                <w:szCs w:val="16"/>
              </w:rPr>
              <w:t xml:space="preserve"> </w:t>
            </w:r>
            <w:r>
              <w:rPr>
                <w:sz w:val="16"/>
                <w:szCs w:val="16"/>
              </w:rPr>
              <w:t>будинку</w:t>
            </w:r>
            <w:r>
              <w:rPr>
                <w:spacing w:val="-3"/>
                <w:sz w:val="16"/>
                <w:szCs w:val="16"/>
              </w:rPr>
              <w:t xml:space="preserve"> </w:t>
            </w:r>
            <w:r>
              <w:rPr>
                <w:sz w:val="16"/>
                <w:szCs w:val="16"/>
              </w:rPr>
              <w:t>(будівлі)</w:t>
            </w:r>
            <w:r>
              <w:rPr>
                <w:spacing w:val="-4"/>
                <w:sz w:val="16"/>
                <w:szCs w:val="16"/>
              </w:rPr>
              <w:t xml:space="preserve"> </w:t>
            </w:r>
            <w:r>
              <w:rPr>
                <w:sz w:val="16"/>
                <w:szCs w:val="16"/>
              </w:rPr>
              <w:t>та/або будівельних риштуваннях - РЗ, який виготовляється на банерній сітці або банерному полотні та розміщується на фасаді будинку</w:t>
            </w:r>
            <w:r>
              <w:rPr>
                <w:spacing w:val="-11"/>
                <w:sz w:val="16"/>
                <w:szCs w:val="16"/>
              </w:rPr>
              <w:t xml:space="preserve"> </w:t>
            </w:r>
            <w:r>
              <w:rPr>
                <w:sz w:val="16"/>
                <w:szCs w:val="16"/>
              </w:rPr>
              <w:t>(будівлі),</w:t>
            </w:r>
            <w:r>
              <w:rPr>
                <w:spacing w:val="-12"/>
                <w:sz w:val="16"/>
                <w:szCs w:val="16"/>
              </w:rPr>
              <w:t xml:space="preserve"> </w:t>
            </w:r>
            <w:r>
              <w:rPr>
                <w:sz w:val="16"/>
                <w:szCs w:val="16"/>
              </w:rPr>
              <w:t>на</w:t>
            </w:r>
            <w:r>
              <w:rPr>
                <w:spacing w:val="-11"/>
                <w:sz w:val="16"/>
                <w:szCs w:val="16"/>
              </w:rPr>
              <w:t xml:space="preserve"> </w:t>
            </w:r>
            <w:r>
              <w:rPr>
                <w:sz w:val="16"/>
                <w:szCs w:val="16"/>
              </w:rPr>
              <w:t>огороджувальних</w:t>
            </w:r>
            <w:r>
              <w:rPr>
                <w:spacing w:val="-12"/>
                <w:sz w:val="16"/>
                <w:szCs w:val="16"/>
              </w:rPr>
              <w:t xml:space="preserve"> </w:t>
            </w:r>
            <w:r>
              <w:rPr>
                <w:sz w:val="16"/>
                <w:szCs w:val="16"/>
              </w:rPr>
              <w:t>об'єктах або будівельних риштуваннях, коли фасад будинку (будівлі) перебуває у стані будівництва, реконструкції, реставрації чи ремонту, будинок (будівля) є аварійним.</w:t>
            </w:r>
          </w:p>
          <w:p w:rsidR="00AA7BCD" w:rsidRDefault="00AA7BCD" w:rsidP="004E6344">
            <w:pPr>
              <w:pStyle w:val="TableParagraph"/>
              <w:ind w:left="0" w:firstLine="2"/>
              <w:jc w:val="both"/>
              <w:rPr>
                <w:sz w:val="16"/>
                <w:szCs w:val="16"/>
              </w:rPr>
            </w:pPr>
            <w:r>
              <w:rPr>
                <w:sz w:val="16"/>
                <w:szCs w:val="16"/>
              </w:rPr>
              <w:t>Основні</w:t>
            </w:r>
            <w:r>
              <w:rPr>
                <w:spacing w:val="-8"/>
                <w:sz w:val="16"/>
                <w:szCs w:val="16"/>
              </w:rPr>
              <w:t xml:space="preserve"> </w:t>
            </w:r>
            <w:r>
              <w:rPr>
                <w:sz w:val="16"/>
                <w:szCs w:val="16"/>
              </w:rPr>
              <w:t>характеристики</w:t>
            </w:r>
            <w:r>
              <w:rPr>
                <w:spacing w:val="-5"/>
                <w:sz w:val="16"/>
                <w:szCs w:val="16"/>
              </w:rPr>
              <w:t xml:space="preserve"> </w:t>
            </w:r>
            <w:r>
              <w:rPr>
                <w:spacing w:val="-2"/>
                <w:sz w:val="16"/>
                <w:szCs w:val="16"/>
              </w:rPr>
              <w:t>(вимоги):</w:t>
            </w:r>
          </w:p>
          <w:p w:rsidR="00AA7BCD" w:rsidRDefault="00AA7BCD" w:rsidP="004E6344">
            <w:pPr>
              <w:pStyle w:val="TableParagraph"/>
              <w:numPr>
                <w:ilvl w:val="0"/>
                <w:numId w:val="18"/>
              </w:numPr>
              <w:tabs>
                <w:tab w:val="left" w:pos="171"/>
              </w:tabs>
              <w:ind w:left="0" w:firstLine="2"/>
              <w:jc w:val="both"/>
              <w:rPr>
                <w:sz w:val="16"/>
                <w:szCs w:val="16"/>
              </w:rPr>
            </w:pPr>
            <w:r>
              <w:rPr>
                <w:sz w:val="16"/>
                <w:szCs w:val="16"/>
              </w:rPr>
              <w:t>розмір</w:t>
            </w:r>
            <w:r>
              <w:rPr>
                <w:spacing w:val="-11"/>
                <w:sz w:val="16"/>
                <w:szCs w:val="16"/>
              </w:rPr>
              <w:t xml:space="preserve"> </w:t>
            </w:r>
            <w:r>
              <w:rPr>
                <w:sz w:val="16"/>
                <w:szCs w:val="16"/>
              </w:rPr>
              <w:t>рекламного</w:t>
            </w:r>
            <w:r>
              <w:rPr>
                <w:spacing w:val="-9"/>
                <w:sz w:val="16"/>
                <w:szCs w:val="16"/>
              </w:rPr>
              <w:t xml:space="preserve"> </w:t>
            </w:r>
            <w:r>
              <w:rPr>
                <w:sz w:val="16"/>
                <w:szCs w:val="16"/>
              </w:rPr>
              <w:t>поля</w:t>
            </w:r>
            <w:r>
              <w:rPr>
                <w:spacing w:val="-12"/>
                <w:sz w:val="16"/>
                <w:szCs w:val="16"/>
              </w:rPr>
              <w:t xml:space="preserve"> </w:t>
            </w:r>
            <w:r>
              <w:rPr>
                <w:sz w:val="16"/>
                <w:szCs w:val="16"/>
              </w:rPr>
              <w:t>обмежується</w:t>
            </w:r>
            <w:r>
              <w:rPr>
                <w:spacing w:val="-12"/>
                <w:sz w:val="16"/>
                <w:szCs w:val="16"/>
              </w:rPr>
              <w:t xml:space="preserve"> </w:t>
            </w:r>
            <w:r>
              <w:rPr>
                <w:sz w:val="16"/>
                <w:szCs w:val="16"/>
              </w:rPr>
              <w:t xml:space="preserve">розміром огороджувального об'єкта або будівельних </w:t>
            </w:r>
            <w:r>
              <w:rPr>
                <w:spacing w:val="-2"/>
                <w:sz w:val="16"/>
                <w:szCs w:val="16"/>
              </w:rPr>
              <w:t>риштувань;</w:t>
            </w:r>
          </w:p>
          <w:p w:rsidR="00AA7BCD" w:rsidRDefault="00AA7BCD" w:rsidP="004E6344">
            <w:pPr>
              <w:pStyle w:val="TableParagraph"/>
              <w:numPr>
                <w:ilvl w:val="0"/>
                <w:numId w:val="18"/>
              </w:numPr>
              <w:tabs>
                <w:tab w:val="left" w:pos="171"/>
              </w:tabs>
              <w:ind w:left="0" w:firstLine="2"/>
              <w:jc w:val="both"/>
              <w:rPr>
                <w:sz w:val="16"/>
                <w:szCs w:val="16"/>
              </w:rPr>
            </w:pPr>
            <w:r>
              <w:rPr>
                <w:sz w:val="16"/>
                <w:szCs w:val="16"/>
              </w:rPr>
              <w:t>може</w:t>
            </w:r>
            <w:r>
              <w:rPr>
                <w:spacing w:val="-4"/>
                <w:sz w:val="16"/>
                <w:szCs w:val="16"/>
              </w:rPr>
              <w:t xml:space="preserve"> </w:t>
            </w:r>
            <w:r>
              <w:rPr>
                <w:sz w:val="16"/>
                <w:szCs w:val="16"/>
              </w:rPr>
              <w:t>мати</w:t>
            </w:r>
            <w:r>
              <w:rPr>
                <w:spacing w:val="-1"/>
                <w:sz w:val="16"/>
                <w:szCs w:val="16"/>
              </w:rPr>
              <w:t xml:space="preserve"> </w:t>
            </w:r>
            <w:r>
              <w:rPr>
                <w:spacing w:val="-2"/>
                <w:sz w:val="16"/>
                <w:szCs w:val="16"/>
              </w:rPr>
              <w:t>підсвічування;</w:t>
            </w:r>
          </w:p>
          <w:p w:rsidR="00AA7BCD" w:rsidRDefault="00AA7BCD" w:rsidP="004E6344">
            <w:pPr>
              <w:pStyle w:val="TableParagraph"/>
              <w:numPr>
                <w:ilvl w:val="0"/>
                <w:numId w:val="18"/>
              </w:numPr>
              <w:tabs>
                <w:tab w:val="left" w:pos="171"/>
              </w:tabs>
              <w:spacing w:before="1"/>
              <w:ind w:left="0" w:firstLine="2"/>
              <w:jc w:val="both"/>
              <w:rPr>
                <w:sz w:val="16"/>
                <w:szCs w:val="16"/>
              </w:rPr>
            </w:pPr>
            <w:r>
              <w:rPr>
                <w:sz w:val="16"/>
                <w:szCs w:val="16"/>
              </w:rPr>
              <w:t>РЗ</w:t>
            </w:r>
            <w:r>
              <w:rPr>
                <w:spacing w:val="-10"/>
                <w:sz w:val="16"/>
                <w:szCs w:val="16"/>
              </w:rPr>
              <w:t xml:space="preserve"> </w:t>
            </w:r>
            <w:r>
              <w:rPr>
                <w:sz w:val="16"/>
                <w:szCs w:val="16"/>
              </w:rPr>
              <w:t>повинен</w:t>
            </w:r>
            <w:r>
              <w:rPr>
                <w:spacing w:val="-8"/>
                <w:sz w:val="16"/>
                <w:szCs w:val="16"/>
              </w:rPr>
              <w:t xml:space="preserve"> </w:t>
            </w:r>
            <w:r>
              <w:rPr>
                <w:sz w:val="16"/>
                <w:szCs w:val="16"/>
              </w:rPr>
              <w:t>повністю</w:t>
            </w:r>
            <w:r>
              <w:rPr>
                <w:spacing w:val="-7"/>
                <w:sz w:val="16"/>
                <w:szCs w:val="16"/>
              </w:rPr>
              <w:t xml:space="preserve"> </w:t>
            </w:r>
            <w:r>
              <w:rPr>
                <w:sz w:val="16"/>
                <w:szCs w:val="16"/>
              </w:rPr>
              <w:t>закривати</w:t>
            </w:r>
            <w:r>
              <w:rPr>
                <w:spacing w:val="-8"/>
                <w:sz w:val="16"/>
                <w:szCs w:val="16"/>
              </w:rPr>
              <w:t xml:space="preserve"> </w:t>
            </w:r>
            <w:r>
              <w:rPr>
                <w:sz w:val="16"/>
                <w:szCs w:val="16"/>
              </w:rPr>
              <w:t>фасад</w:t>
            </w:r>
            <w:r>
              <w:rPr>
                <w:spacing w:val="-8"/>
                <w:sz w:val="16"/>
                <w:szCs w:val="16"/>
              </w:rPr>
              <w:t xml:space="preserve"> </w:t>
            </w:r>
            <w:r>
              <w:rPr>
                <w:sz w:val="16"/>
                <w:szCs w:val="16"/>
              </w:rPr>
              <w:t xml:space="preserve">/ частину фасаду, що реконструюється </w:t>
            </w:r>
            <w:r>
              <w:rPr>
                <w:spacing w:val="-2"/>
                <w:sz w:val="16"/>
                <w:szCs w:val="16"/>
              </w:rPr>
              <w:t>(будується);</w:t>
            </w:r>
          </w:p>
          <w:p w:rsidR="00AA7BCD" w:rsidRDefault="00AA7BCD" w:rsidP="004E6344">
            <w:pPr>
              <w:pStyle w:val="TableParagraph"/>
              <w:ind w:left="0" w:firstLine="2"/>
              <w:jc w:val="both"/>
              <w:rPr>
                <w:sz w:val="16"/>
                <w:szCs w:val="16"/>
              </w:rPr>
            </w:pPr>
          </w:p>
          <w:p w:rsidR="00AA7BCD" w:rsidRDefault="00AA7BCD" w:rsidP="004E6344">
            <w:pPr>
              <w:pStyle w:val="TableParagraph"/>
              <w:ind w:left="0" w:firstLine="2"/>
              <w:jc w:val="both"/>
              <w:rPr>
                <w:sz w:val="16"/>
                <w:szCs w:val="16"/>
              </w:rPr>
            </w:pPr>
            <w:r>
              <w:rPr>
                <w:sz w:val="16"/>
                <w:szCs w:val="16"/>
              </w:rPr>
              <w:t>Площа, яка не зайнята рекламою, повинна містити</w:t>
            </w:r>
            <w:r>
              <w:rPr>
                <w:spacing w:val="-7"/>
                <w:sz w:val="16"/>
                <w:szCs w:val="16"/>
              </w:rPr>
              <w:t xml:space="preserve"> </w:t>
            </w:r>
            <w:r>
              <w:rPr>
                <w:sz w:val="16"/>
                <w:szCs w:val="16"/>
              </w:rPr>
              <w:t>зображення,</w:t>
            </w:r>
            <w:r>
              <w:rPr>
                <w:spacing w:val="-9"/>
                <w:sz w:val="16"/>
                <w:szCs w:val="16"/>
              </w:rPr>
              <w:t xml:space="preserve"> </w:t>
            </w:r>
            <w:r>
              <w:rPr>
                <w:sz w:val="16"/>
                <w:szCs w:val="16"/>
              </w:rPr>
              <w:t>що</w:t>
            </w:r>
            <w:r>
              <w:rPr>
                <w:spacing w:val="-9"/>
                <w:sz w:val="16"/>
                <w:szCs w:val="16"/>
              </w:rPr>
              <w:t xml:space="preserve"> </w:t>
            </w:r>
            <w:r>
              <w:rPr>
                <w:sz w:val="16"/>
                <w:szCs w:val="16"/>
              </w:rPr>
              <w:t>імітує</w:t>
            </w:r>
            <w:r>
              <w:rPr>
                <w:spacing w:val="-10"/>
                <w:sz w:val="16"/>
                <w:szCs w:val="16"/>
              </w:rPr>
              <w:t xml:space="preserve"> </w:t>
            </w:r>
            <w:r>
              <w:rPr>
                <w:sz w:val="16"/>
                <w:szCs w:val="16"/>
              </w:rPr>
              <w:t>фасад</w:t>
            </w:r>
            <w:r>
              <w:rPr>
                <w:spacing w:val="-9"/>
                <w:sz w:val="16"/>
                <w:szCs w:val="16"/>
              </w:rPr>
              <w:t xml:space="preserve"> </w:t>
            </w:r>
            <w:r>
              <w:rPr>
                <w:sz w:val="16"/>
                <w:szCs w:val="16"/>
              </w:rPr>
              <w:t>будинку (будівлі), на якому розміщений цей РЗ, або повинна бути заповнена фоновим покриттям;</w:t>
            </w:r>
          </w:p>
          <w:p w:rsidR="00AA7BCD" w:rsidRDefault="00AA7BCD" w:rsidP="004E6344">
            <w:pPr>
              <w:pStyle w:val="TableParagraph"/>
              <w:numPr>
                <w:ilvl w:val="0"/>
                <w:numId w:val="18"/>
              </w:numPr>
              <w:tabs>
                <w:tab w:val="left" w:pos="171"/>
              </w:tabs>
              <w:ind w:left="0" w:firstLine="2"/>
              <w:jc w:val="both"/>
              <w:rPr>
                <w:sz w:val="16"/>
                <w:szCs w:val="16"/>
              </w:rPr>
            </w:pPr>
            <w:r>
              <w:rPr>
                <w:sz w:val="16"/>
                <w:szCs w:val="16"/>
              </w:rPr>
              <w:t>рекламна поверхня РЗ, на якій тимчасово не розміщений</w:t>
            </w:r>
            <w:r>
              <w:rPr>
                <w:spacing w:val="-10"/>
                <w:sz w:val="16"/>
                <w:szCs w:val="16"/>
              </w:rPr>
              <w:t xml:space="preserve"> </w:t>
            </w:r>
            <w:r>
              <w:rPr>
                <w:sz w:val="16"/>
                <w:szCs w:val="16"/>
              </w:rPr>
              <w:t>рекламний</w:t>
            </w:r>
            <w:r>
              <w:rPr>
                <w:spacing w:val="-12"/>
                <w:sz w:val="16"/>
                <w:szCs w:val="16"/>
              </w:rPr>
              <w:t xml:space="preserve"> </w:t>
            </w:r>
            <w:r>
              <w:rPr>
                <w:sz w:val="16"/>
                <w:szCs w:val="16"/>
              </w:rPr>
              <w:t>сюжет,</w:t>
            </w:r>
            <w:r>
              <w:rPr>
                <w:spacing w:val="-12"/>
                <w:sz w:val="16"/>
                <w:szCs w:val="16"/>
              </w:rPr>
              <w:t xml:space="preserve"> </w:t>
            </w:r>
            <w:r>
              <w:rPr>
                <w:sz w:val="16"/>
                <w:szCs w:val="16"/>
              </w:rPr>
              <w:t>повинна</w:t>
            </w:r>
            <w:r>
              <w:rPr>
                <w:spacing w:val="-12"/>
                <w:sz w:val="16"/>
                <w:szCs w:val="16"/>
              </w:rPr>
              <w:t xml:space="preserve"> </w:t>
            </w:r>
            <w:r>
              <w:rPr>
                <w:sz w:val="16"/>
                <w:szCs w:val="16"/>
              </w:rPr>
              <w:t>містити зображення, що імітує фасад будинку (будівлі), на якій розміщений РЗ, або повинна бути заповнена фоновим покриттям;</w:t>
            </w:r>
          </w:p>
          <w:p w:rsidR="00AA7BCD" w:rsidRDefault="00AA7BCD" w:rsidP="004E6344">
            <w:pPr>
              <w:pStyle w:val="TableParagraph"/>
              <w:numPr>
                <w:ilvl w:val="0"/>
                <w:numId w:val="18"/>
              </w:numPr>
              <w:tabs>
                <w:tab w:val="left" w:pos="171"/>
              </w:tabs>
              <w:ind w:left="0" w:firstLine="2"/>
              <w:jc w:val="both"/>
              <w:rPr>
                <w:sz w:val="16"/>
                <w:szCs w:val="16"/>
              </w:rPr>
            </w:pPr>
            <w:r>
              <w:rPr>
                <w:sz w:val="16"/>
                <w:szCs w:val="16"/>
              </w:rPr>
              <w:t>розміщення</w:t>
            </w:r>
            <w:r>
              <w:rPr>
                <w:spacing w:val="-6"/>
                <w:sz w:val="16"/>
                <w:szCs w:val="16"/>
              </w:rPr>
              <w:t xml:space="preserve"> </w:t>
            </w:r>
            <w:r>
              <w:rPr>
                <w:sz w:val="16"/>
                <w:szCs w:val="16"/>
              </w:rPr>
              <w:t>РЗ</w:t>
            </w:r>
            <w:r>
              <w:rPr>
                <w:spacing w:val="-10"/>
                <w:sz w:val="16"/>
                <w:szCs w:val="16"/>
              </w:rPr>
              <w:t xml:space="preserve"> </w:t>
            </w:r>
            <w:r>
              <w:rPr>
                <w:sz w:val="16"/>
                <w:szCs w:val="16"/>
              </w:rPr>
              <w:t>на</w:t>
            </w:r>
            <w:r>
              <w:rPr>
                <w:spacing w:val="-10"/>
                <w:sz w:val="16"/>
                <w:szCs w:val="16"/>
              </w:rPr>
              <w:t xml:space="preserve"> </w:t>
            </w:r>
            <w:r>
              <w:rPr>
                <w:sz w:val="16"/>
                <w:szCs w:val="16"/>
              </w:rPr>
              <w:t>фасадах</w:t>
            </w:r>
            <w:r>
              <w:rPr>
                <w:spacing w:val="-8"/>
                <w:sz w:val="16"/>
                <w:szCs w:val="16"/>
              </w:rPr>
              <w:t xml:space="preserve"> </w:t>
            </w:r>
            <w:r>
              <w:rPr>
                <w:sz w:val="16"/>
                <w:szCs w:val="16"/>
              </w:rPr>
              <w:t>будинків</w:t>
            </w:r>
            <w:r>
              <w:rPr>
                <w:spacing w:val="-7"/>
                <w:sz w:val="16"/>
                <w:szCs w:val="16"/>
              </w:rPr>
              <w:t xml:space="preserve"> </w:t>
            </w:r>
            <w:r>
              <w:rPr>
                <w:sz w:val="16"/>
                <w:szCs w:val="16"/>
              </w:rPr>
              <w:t>(будівель) дозволяється у разі, коли фасад будинку (будівлі) перебуває у стані будівництва, реконструкції, реставрації чи</w:t>
            </w:r>
            <w:r>
              <w:rPr>
                <w:spacing w:val="-4"/>
                <w:sz w:val="16"/>
                <w:szCs w:val="16"/>
              </w:rPr>
              <w:t xml:space="preserve"> </w:t>
            </w:r>
            <w:r>
              <w:rPr>
                <w:sz w:val="16"/>
                <w:szCs w:val="16"/>
              </w:rPr>
              <w:t>ремонту,</w:t>
            </w:r>
            <w:r>
              <w:rPr>
                <w:spacing w:val="-2"/>
                <w:sz w:val="16"/>
                <w:szCs w:val="16"/>
              </w:rPr>
              <w:t xml:space="preserve"> </w:t>
            </w:r>
            <w:r>
              <w:rPr>
                <w:sz w:val="16"/>
                <w:szCs w:val="16"/>
              </w:rPr>
              <w:t>будинок (будівля) є аварійним, що підтверджено належними документами на проведення таких робіт у відповідності до вимог Закону України "Про регулювання містобудівної діяльності".</w:t>
            </w:r>
          </w:p>
          <w:p w:rsidR="00AA7BCD" w:rsidRDefault="00AA7BCD" w:rsidP="004E6344">
            <w:pPr>
              <w:pStyle w:val="TableParagraph"/>
              <w:numPr>
                <w:ilvl w:val="0"/>
                <w:numId w:val="18"/>
              </w:numPr>
              <w:tabs>
                <w:tab w:val="left" w:pos="171"/>
              </w:tabs>
              <w:ind w:left="0" w:firstLine="2"/>
              <w:jc w:val="both"/>
              <w:rPr>
                <w:sz w:val="16"/>
                <w:szCs w:val="16"/>
              </w:rPr>
            </w:pPr>
            <w:r>
              <w:rPr>
                <w:b/>
                <w:bCs/>
                <w:sz w:val="16"/>
                <w:szCs w:val="16"/>
              </w:rPr>
              <w:t>Вимоги</w:t>
            </w:r>
            <w:r>
              <w:rPr>
                <w:b/>
                <w:bCs/>
                <w:spacing w:val="-15"/>
                <w:sz w:val="16"/>
                <w:szCs w:val="16"/>
              </w:rPr>
              <w:t xml:space="preserve"> </w:t>
            </w:r>
            <w:r>
              <w:rPr>
                <w:b/>
                <w:bCs/>
                <w:sz w:val="16"/>
                <w:szCs w:val="16"/>
              </w:rPr>
              <w:t>до</w:t>
            </w:r>
            <w:r>
              <w:rPr>
                <w:b/>
                <w:bCs/>
                <w:spacing w:val="-15"/>
                <w:sz w:val="16"/>
                <w:szCs w:val="16"/>
              </w:rPr>
              <w:t xml:space="preserve"> </w:t>
            </w:r>
            <w:r>
              <w:rPr>
                <w:b/>
                <w:bCs/>
                <w:sz w:val="16"/>
                <w:szCs w:val="16"/>
              </w:rPr>
              <w:t xml:space="preserve">розміщення. </w:t>
            </w:r>
            <w:r>
              <w:rPr>
                <w:sz w:val="16"/>
                <w:szCs w:val="16"/>
              </w:rPr>
              <w:t>РЗ має розміщуватись</w:t>
            </w:r>
            <w:r>
              <w:rPr>
                <w:b/>
                <w:bCs/>
                <w:sz w:val="16"/>
                <w:szCs w:val="16"/>
              </w:rPr>
              <w:t xml:space="preserve"> </w:t>
            </w:r>
            <w:r>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w:t>
            </w:r>
            <w:r>
              <w:rPr>
                <w:spacing w:val="-2"/>
                <w:sz w:val="16"/>
                <w:szCs w:val="16"/>
              </w:rPr>
              <w:t xml:space="preserve">. </w:t>
            </w:r>
            <w:r>
              <w:rPr>
                <w:sz w:val="16"/>
                <w:szCs w:val="16"/>
              </w:rPr>
              <w:t>РЗ кріпиться до металевого каркаса, змонтованого</w:t>
            </w:r>
            <w:r>
              <w:rPr>
                <w:spacing w:val="-5"/>
                <w:sz w:val="16"/>
                <w:szCs w:val="16"/>
              </w:rPr>
              <w:t xml:space="preserve"> </w:t>
            </w:r>
            <w:r>
              <w:rPr>
                <w:sz w:val="16"/>
                <w:szCs w:val="16"/>
              </w:rPr>
              <w:t>на</w:t>
            </w:r>
            <w:r>
              <w:rPr>
                <w:spacing w:val="-5"/>
                <w:sz w:val="16"/>
                <w:szCs w:val="16"/>
              </w:rPr>
              <w:t xml:space="preserve"> </w:t>
            </w:r>
            <w:r>
              <w:rPr>
                <w:sz w:val="16"/>
                <w:szCs w:val="16"/>
              </w:rPr>
              <w:t>фасаді</w:t>
            </w:r>
            <w:r>
              <w:rPr>
                <w:spacing w:val="-5"/>
                <w:sz w:val="16"/>
                <w:szCs w:val="16"/>
              </w:rPr>
              <w:t xml:space="preserve"> </w:t>
            </w:r>
            <w:r>
              <w:rPr>
                <w:sz w:val="16"/>
                <w:szCs w:val="16"/>
              </w:rPr>
              <w:t>будинку</w:t>
            </w:r>
            <w:r>
              <w:rPr>
                <w:spacing w:val="-5"/>
                <w:sz w:val="16"/>
                <w:szCs w:val="16"/>
              </w:rPr>
              <w:t xml:space="preserve"> </w:t>
            </w:r>
            <w:r>
              <w:rPr>
                <w:sz w:val="16"/>
                <w:szCs w:val="16"/>
              </w:rPr>
              <w:t>(будівлі),</w:t>
            </w:r>
            <w:r>
              <w:rPr>
                <w:spacing w:val="-6"/>
                <w:sz w:val="16"/>
                <w:szCs w:val="16"/>
              </w:rPr>
              <w:t xml:space="preserve"> </w:t>
            </w:r>
            <w:r>
              <w:rPr>
                <w:sz w:val="16"/>
                <w:szCs w:val="16"/>
              </w:rPr>
              <w:t>або на</w:t>
            </w:r>
            <w:r>
              <w:rPr>
                <w:spacing w:val="-10"/>
                <w:sz w:val="16"/>
                <w:szCs w:val="16"/>
              </w:rPr>
              <w:t xml:space="preserve"> </w:t>
            </w:r>
            <w:r>
              <w:rPr>
                <w:sz w:val="16"/>
                <w:szCs w:val="16"/>
              </w:rPr>
              <w:t>конструкцію</w:t>
            </w:r>
            <w:r>
              <w:rPr>
                <w:spacing w:val="-8"/>
                <w:sz w:val="16"/>
                <w:szCs w:val="16"/>
              </w:rPr>
              <w:t xml:space="preserve"> </w:t>
            </w:r>
            <w:r>
              <w:rPr>
                <w:sz w:val="16"/>
                <w:szCs w:val="16"/>
              </w:rPr>
              <w:t>будівельних</w:t>
            </w:r>
            <w:r>
              <w:rPr>
                <w:spacing w:val="-8"/>
                <w:sz w:val="16"/>
                <w:szCs w:val="16"/>
              </w:rPr>
              <w:t xml:space="preserve"> </w:t>
            </w:r>
            <w:r>
              <w:rPr>
                <w:sz w:val="16"/>
                <w:szCs w:val="16"/>
              </w:rPr>
              <w:t>риштувань</w:t>
            </w:r>
            <w:r>
              <w:rPr>
                <w:spacing w:val="-8"/>
                <w:sz w:val="16"/>
                <w:szCs w:val="16"/>
              </w:rPr>
              <w:t xml:space="preserve"> </w:t>
            </w:r>
            <w:r>
              <w:rPr>
                <w:sz w:val="16"/>
                <w:szCs w:val="16"/>
              </w:rPr>
              <w:t>при</w:t>
            </w:r>
            <w:r>
              <w:rPr>
                <w:spacing w:val="-10"/>
                <w:sz w:val="16"/>
                <w:szCs w:val="16"/>
              </w:rPr>
              <w:t xml:space="preserve"> </w:t>
            </w:r>
            <w:r>
              <w:rPr>
                <w:sz w:val="16"/>
                <w:szCs w:val="16"/>
              </w:rPr>
              <w:t xml:space="preserve">їх </w:t>
            </w:r>
            <w:r>
              <w:rPr>
                <w:spacing w:val="-2"/>
                <w:sz w:val="16"/>
                <w:szCs w:val="16"/>
              </w:rPr>
              <w:t>наявності;</w:t>
            </w:r>
          </w:p>
          <w:p w:rsidR="00AA7BCD" w:rsidRDefault="00AA7BCD" w:rsidP="004E6344">
            <w:pPr>
              <w:spacing w:line="280" w:lineRule="auto"/>
              <w:ind w:firstLine="2"/>
              <w:jc w:val="both"/>
              <w:rPr>
                <w:rFonts w:ascii="Times New Roman" w:hAnsi="Times New Roman"/>
              </w:rPr>
            </w:pPr>
            <w:r>
              <w:rPr>
                <w:rFonts w:ascii="Times New Roman" w:hAnsi="Times New Roman"/>
                <w:sz w:val="16"/>
                <w:szCs w:val="16"/>
              </w:rPr>
              <w:t>РЗ</w:t>
            </w:r>
            <w:r>
              <w:rPr>
                <w:rFonts w:ascii="Times New Roman" w:hAnsi="Times New Roman"/>
                <w:spacing w:val="-6"/>
                <w:sz w:val="16"/>
                <w:szCs w:val="16"/>
              </w:rPr>
              <w:t xml:space="preserve"> </w:t>
            </w:r>
            <w:r>
              <w:rPr>
                <w:rFonts w:ascii="Times New Roman" w:hAnsi="Times New Roman"/>
                <w:sz w:val="16"/>
                <w:szCs w:val="16"/>
              </w:rPr>
              <w:t>з</w:t>
            </w:r>
            <w:r>
              <w:rPr>
                <w:rFonts w:ascii="Times New Roman" w:hAnsi="Times New Roman"/>
                <w:spacing w:val="-6"/>
                <w:sz w:val="16"/>
                <w:szCs w:val="16"/>
              </w:rPr>
              <w:t xml:space="preserve"> </w:t>
            </w:r>
            <w:r>
              <w:rPr>
                <w:rFonts w:ascii="Times New Roman" w:hAnsi="Times New Roman"/>
                <w:sz w:val="16"/>
                <w:szCs w:val="16"/>
              </w:rPr>
              <w:t>інформацією</w:t>
            </w:r>
            <w:r>
              <w:rPr>
                <w:rFonts w:ascii="Times New Roman" w:hAnsi="Times New Roman"/>
                <w:spacing w:val="-5"/>
                <w:sz w:val="16"/>
                <w:szCs w:val="16"/>
              </w:rPr>
              <w:t xml:space="preserve"> </w:t>
            </w:r>
            <w:r>
              <w:rPr>
                <w:rFonts w:ascii="Times New Roman" w:hAnsi="Times New Roman"/>
                <w:sz w:val="16"/>
                <w:szCs w:val="16"/>
              </w:rPr>
              <w:t>рекламного</w:t>
            </w:r>
            <w:r>
              <w:rPr>
                <w:rFonts w:ascii="Times New Roman" w:hAnsi="Times New Roman"/>
                <w:spacing w:val="-3"/>
                <w:sz w:val="16"/>
                <w:szCs w:val="16"/>
              </w:rPr>
              <w:t xml:space="preserve"> </w:t>
            </w:r>
            <w:r>
              <w:rPr>
                <w:rFonts w:ascii="Times New Roman" w:hAnsi="Times New Roman"/>
                <w:sz w:val="16"/>
                <w:szCs w:val="16"/>
              </w:rPr>
              <w:t>характеру</w:t>
            </w:r>
            <w:r>
              <w:rPr>
                <w:rFonts w:ascii="Times New Roman" w:hAnsi="Times New Roman"/>
                <w:spacing w:val="-2"/>
                <w:sz w:val="16"/>
                <w:szCs w:val="16"/>
              </w:rPr>
              <w:t xml:space="preserve"> </w:t>
            </w:r>
            <w:r>
              <w:rPr>
                <w:rFonts w:ascii="Times New Roman" w:hAnsi="Times New Roman"/>
                <w:spacing w:val="-4"/>
                <w:sz w:val="16"/>
                <w:szCs w:val="16"/>
              </w:rPr>
              <w:t>може</w:t>
            </w:r>
            <w:r>
              <w:rPr>
                <w:rFonts w:ascii="Times New Roman" w:hAnsi="Times New Roman"/>
                <w:sz w:val="16"/>
                <w:szCs w:val="16"/>
              </w:rPr>
              <w:t xml:space="preserve"> розміщуватись на період проведення робіт з будівництва, реконструкції, реставрації чи ремонту, будинок (будівля) є аварійним, що підтверджується належними документами у відповідності</w:t>
            </w:r>
            <w:r>
              <w:rPr>
                <w:rFonts w:ascii="Times New Roman" w:hAnsi="Times New Roman"/>
                <w:spacing w:val="-8"/>
                <w:sz w:val="16"/>
                <w:szCs w:val="16"/>
              </w:rPr>
              <w:t xml:space="preserve"> </w:t>
            </w:r>
            <w:r>
              <w:rPr>
                <w:rFonts w:ascii="Times New Roman" w:hAnsi="Times New Roman"/>
                <w:sz w:val="16"/>
                <w:szCs w:val="16"/>
              </w:rPr>
              <w:t>до</w:t>
            </w:r>
            <w:r>
              <w:rPr>
                <w:rFonts w:ascii="Times New Roman" w:hAnsi="Times New Roman"/>
                <w:spacing w:val="-8"/>
                <w:sz w:val="16"/>
                <w:szCs w:val="16"/>
              </w:rPr>
              <w:t xml:space="preserve"> </w:t>
            </w:r>
            <w:r>
              <w:rPr>
                <w:rFonts w:ascii="Times New Roman" w:hAnsi="Times New Roman"/>
                <w:sz w:val="16"/>
                <w:szCs w:val="16"/>
              </w:rPr>
              <w:t>вимог</w:t>
            </w:r>
            <w:r>
              <w:rPr>
                <w:rFonts w:ascii="Times New Roman" w:hAnsi="Times New Roman"/>
                <w:spacing w:val="-8"/>
                <w:sz w:val="16"/>
                <w:szCs w:val="16"/>
              </w:rPr>
              <w:t xml:space="preserve"> </w:t>
            </w:r>
            <w:r>
              <w:rPr>
                <w:rFonts w:ascii="Times New Roman" w:hAnsi="Times New Roman"/>
                <w:sz w:val="16"/>
                <w:szCs w:val="16"/>
              </w:rPr>
              <w:t>Закону</w:t>
            </w:r>
            <w:r>
              <w:rPr>
                <w:rFonts w:ascii="Times New Roman" w:hAnsi="Times New Roman"/>
                <w:spacing w:val="-8"/>
                <w:sz w:val="16"/>
                <w:szCs w:val="16"/>
              </w:rPr>
              <w:t xml:space="preserve"> </w:t>
            </w:r>
            <w:r>
              <w:rPr>
                <w:rFonts w:ascii="Times New Roman" w:hAnsi="Times New Roman"/>
                <w:sz w:val="16"/>
                <w:szCs w:val="16"/>
              </w:rPr>
              <w:t>України</w:t>
            </w:r>
            <w:r>
              <w:rPr>
                <w:rFonts w:ascii="Times New Roman" w:hAnsi="Times New Roman"/>
                <w:spacing w:val="-8"/>
                <w:sz w:val="16"/>
                <w:szCs w:val="16"/>
              </w:rPr>
              <w:t xml:space="preserve"> </w:t>
            </w:r>
            <w:r>
              <w:rPr>
                <w:rFonts w:ascii="Times New Roman" w:hAnsi="Times New Roman"/>
                <w:sz w:val="16"/>
                <w:szCs w:val="16"/>
              </w:rPr>
              <w:t>"Про регулювання містобудівної діяльності"</w:t>
            </w:r>
          </w:p>
        </w:tc>
        <w:tc>
          <w:tcPr>
            <w:tcW w:w="5025" w:type="dxa"/>
            <w:shd w:val="clear" w:color="auto" w:fill="auto"/>
          </w:tcPr>
          <w:p w:rsidR="00AA7BCD" w:rsidRDefault="00AA7BCD" w:rsidP="004E6344">
            <w:pPr>
              <w:spacing w:line="280" w:lineRule="auto"/>
              <w:jc w:val="both"/>
              <w:rPr>
                <w:rFonts w:ascii="Times New Roman" w:hAnsi="Times New Roman"/>
              </w:rPr>
            </w:pPr>
            <w:r>
              <w:rPr>
                <w:noProof/>
                <w:sz w:val="20"/>
                <w:lang w:eastAsia="uk-UA"/>
              </w:rPr>
              <w:drawing>
                <wp:inline distT="0" distB="0" distL="0" distR="0">
                  <wp:extent cx="2152650" cy="2828925"/>
                  <wp:effectExtent l="0" t="0" r="0" b="0"/>
                  <wp:docPr id="519256299" name="Рисунок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5"/>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52650" cy="2828925"/>
                          </a:xfrm>
                          <a:prstGeom prst="rect">
                            <a:avLst/>
                          </a:prstGeom>
                          <a:noFill/>
                          <a:ln>
                            <a:noFill/>
                          </a:ln>
                        </pic:spPr>
                      </pic:pic>
                    </a:graphicData>
                  </a:graphic>
                </wp:inline>
              </w:drawing>
            </w:r>
          </w:p>
        </w:tc>
      </w:tr>
      <w:tr w:rsidR="00AA7BCD" w:rsidTr="004E6344">
        <w:tc>
          <w:tcPr>
            <w:tcW w:w="4688" w:type="dxa"/>
            <w:shd w:val="clear" w:color="auto" w:fill="auto"/>
          </w:tcPr>
          <w:p w:rsidR="00AA7BCD" w:rsidRDefault="00AA7BCD" w:rsidP="004E6344">
            <w:pPr>
              <w:pStyle w:val="TableParagraph"/>
              <w:ind w:left="0"/>
              <w:jc w:val="both"/>
              <w:rPr>
                <w:sz w:val="16"/>
                <w:szCs w:val="16"/>
              </w:rPr>
            </w:pPr>
            <w:r>
              <w:rPr>
                <w:b/>
                <w:sz w:val="16"/>
                <w:szCs w:val="16"/>
              </w:rPr>
              <w:t>Спеціальна</w:t>
            </w:r>
            <w:r>
              <w:rPr>
                <w:b/>
                <w:spacing w:val="-10"/>
                <w:sz w:val="16"/>
                <w:szCs w:val="16"/>
              </w:rPr>
              <w:t xml:space="preserve"> </w:t>
            </w:r>
            <w:r>
              <w:rPr>
                <w:b/>
                <w:sz w:val="16"/>
                <w:szCs w:val="16"/>
              </w:rPr>
              <w:t>рекламна</w:t>
            </w:r>
            <w:r>
              <w:rPr>
                <w:b/>
                <w:spacing w:val="-10"/>
                <w:sz w:val="16"/>
                <w:szCs w:val="16"/>
              </w:rPr>
              <w:t xml:space="preserve"> </w:t>
            </w:r>
            <w:r>
              <w:rPr>
                <w:b/>
                <w:sz w:val="16"/>
                <w:szCs w:val="16"/>
              </w:rPr>
              <w:t>конструкція</w:t>
            </w:r>
            <w:r>
              <w:rPr>
                <w:b/>
                <w:spacing w:val="-10"/>
                <w:sz w:val="16"/>
                <w:szCs w:val="16"/>
              </w:rPr>
              <w:t xml:space="preserve"> </w:t>
            </w:r>
            <w:r>
              <w:rPr>
                <w:b/>
                <w:sz w:val="16"/>
                <w:szCs w:val="16"/>
              </w:rPr>
              <w:t>на</w:t>
            </w:r>
            <w:r>
              <w:rPr>
                <w:b/>
                <w:spacing w:val="-11"/>
                <w:sz w:val="16"/>
                <w:szCs w:val="16"/>
              </w:rPr>
              <w:t xml:space="preserve"> </w:t>
            </w:r>
            <w:r>
              <w:rPr>
                <w:b/>
                <w:sz w:val="16"/>
                <w:szCs w:val="16"/>
              </w:rPr>
              <w:t>фасаді не житлової будівлі</w:t>
            </w:r>
            <w:r>
              <w:rPr>
                <w:sz w:val="16"/>
                <w:szCs w:val="16"/>
              </w:rPr>
              <w:t xml:space="preserve"> </w:t>
            </w:r>
          </w:p>
          <w:p w:rsidR="00AA7BCD" w:rsidRDefault="00AA7BCD" w:rsidP="004E6344">
            <w:pPr>
              <w:pStyle w:val="TableParagraph"/>
              <w:ind w:left="0"/>
              <w:jc w:val="both"/>
              <w:rPr>
                <w:sz w:val="16"/>
                <w:szCs w:val="16"/>
              </w:rPr>
            </w:pPr>
            <w:r>
              <w:rPr>
                <w:sz w:val="16"/>
                <w:szCs w:val="16"/>
              </w:rPr>
              <w:t>Плоский або об'ємний (об'ємні літери тощо) рекламний</w:t>
            </w:r>
            <w:r>
              <w:rPr>
                <w:spacing w:val="-11"/>
                <w:sz w:val="16"/>
                <w:szCs w:val="16"/>
              </w:rPr>
              <w:t xml:space="preserve"> </w:t>
            </w:r>
            <w:r>
              <w:rPr>
                <w:sz w:val="16"/>
                <w:szCs w:val="16"/>
              </w:rPr>
              <w:t>засіб,</w:t>
            </w:r>
            <w:r>
              <w:rPr>
                <w:spacing w:val="-9"/>
                <w:sz w:val="16"/>
                <w:szCs w:val="16"/>
              </w:rPr>
              <w:t xml:space="preserve"> </w:t>
            </w:r>
            <w:r>
              <w:rPr>
                <w:sz w:val="16"/>
                <w:szCs w:val="16"/>
              </w:rPr>
              <w:t>що</w:t>
            </w:r>
            <w:r>
              <w:rPr>
                <w:spacing w:val="-12"/>
                <w:sz w:val="16"/>
                <w:szCs w:val="16"/>
              </w:rPr>
              <w:t xml:space="preserve"> </w:t>
            </w:r>
            <w:r>
              <w:rPr>
                <w:sz w:val="16"/>
                <w:szCs w:val="16"/>
              </w:rPr>
              <w:t>встановлюється</w:t>
            </w:r>
            <w:r>
              <w:rPr>
                <w:spacing w:val="-13"/>
                <w:sz w:val="16"/>
                <w:szCs w:val="16"/>
              </w:rPr>
              <w:t xml:space="preserve"> </w:t>
            </w:r>
            <w:r>
              <w:rPr>
                <w:sz w:val="16"/>
                <w:szCs w:val="16"/>
              </w:rPr>
              <w:t>паралельно фасаду будинку (будівлі) та має зовнішні поверхні для розміщення реклами, та не є вивіскою чи табличкою в розумінні Закону України "Про рекламу".</w:t>
            </w:r>
          </w:p>
          <w:p w:rsidR="00AA7BCD" w:rsidRDefault="00AA7BCD" w:rsidP="004E6344">
            <w:pPr>
              <w:pStyle w:val="TableParagraph"/>
              <w:ind w:left="0"/>
              <w:jc w:val="both"/>
              <w:rPr>
                <w:sz w:val="16"/>
                <w:szCs w:val="16"/>
              </w:rPr>
            </w:pPr>
            <w:r>
              <w:rPr>
                <w:sz w:val="16"/>
                <w:szCs w:val="16"/>
              </w:rPr>
              <w:t>Основні</w:t>
            </w:r>
            <w:r>
              <w:rPr>
                <w:spacing w:val="-5"/>
                <w:sz w:val="16"/>
                <w:szCs w:val="16"/>
              </w:rPr>
              <w:t xml:space="preserve"> </w:t>
            </w:r>
            <w:r>
              <w:rPr>
                <w:spacing w:val="-2"/>
                <w:sz w:val="16"/>
                <w:szCs w:val="16"/>
              </w:rPr>
              <w:t>характеристики:</w:t>
            </w:r>
          </w:p>
          <w:p w:rsidR="00AA7BCD" w:rsidRDefault="00AA7BCD" w:rsidP="004E6344">
            <w:pPr>
              <w:pStyle w:val="TableParagraph"/>
              <w:numPr>
                <w:ilvl w:val="0"/>
                <w:numId w:val="17"/>
              </w:numPr>
              <w:tabs>
                <w:tab w:val="left" w:pos="171"/>
              </w:tabs>
              <w:ind w:left="0" w:firstLine="0"/>
              <w:jc w:val="both"/>
              <w:rPr>
                <w:sz w:val="16"/>
                <w:szCs w:val="16"/>
              </w:rPr>
            </w:pPr>
            <w:r>
              <w:rPr>
                <w:sz w:val="16"/>
                <w:szCs w:val="16"/>
              </w:rPr>
              <w:t>РЗ</w:t>
            </w:r>
            <w:r>
              <w:rPr>
                <w:spacing w:val="-10"/>
                <w:sz w:val="16"/>
                <w:szCs w:val="16"/>
              </w:rPr>
              <w:t xml:space="preserve"> </w:t>
            </w:r>
            <w:r>
              <w:rPr>
                <w:sz w:val="16"/>
                <w:szCs w:val="16"/>
              </w:rPr>
              <w:t>не</w:t>
            </w:r>
            <w:r>
              <w:rPr>
                <w:spacing w:val="-10"/>
                <w:sz w:val="16"/>
                <w:szCs w:val="16"/>
              </w:rPr>
              <w:t xml:space="preserve"> </w:t>
            </w:r>
            <w:r>
              <w:rPr>
                <w:sz w:val="16"/>
                <w:szCs w:val="16"/>
              </w:rPr>
              <w:t>повинен</w:t>
            </w:r>
            <w:r>
              <w:rPr>
                <w:spacing w:val="-8"/>
                <w:sz w:val="16"/>
                <w:szCs w:val="16"/>
              </w:rPr>
              <w:t xml:space="preserve"> </w:t>
            </w:r>
            <w:r>
              <w:rPr>
                <w:sz w:val="16"/>
                <w:szCs w:val="16"/>
              </w:rPr>
              <w:t>закривати</w:t>
            </w:r>
            <w:r>
              <w:rPr>
                <w:spacing w:val="-6"/>
                <w:sz w:val="16"/>
                <w:szCs w:val="16"/>
              </w:rPr>
              <w:t xml:space="preserve"> </w:t>
            </w:r>
            <w:r>
              <w:rPr>
                <w:sz w:val="16"/>
                <w:szCs w:val="16"/>
              </w:rPr>
              <w:t>елементи</w:t>
            </w:r>
            <w:r>
              <w:rPr>
                <w:spacing w:val="-8"/>
                <w:sz w:val="16"/>
                <w:szCs w:val="16"/>
              </w:rPr>
              <w:t xml:space="preserve"> </w:t>
            </w:r>
            <w:r>
              <w:rPr>
                <w:sz w:val="16"/>
                <w:szCs w:val="16"/>
              </w:rPr>
              <w:t xml:space="preserve">декору фасаду (декоративні рельєфи, карнизи, огородження балконів, еркери, колони, </w:t>
            </w:r>
            <w:r>
              <w:rPr>
                <w:spacing w:val="-2"/>
                <w:sz w:val="16"/>
                <w:szCs w:val="16"/>
              </w:rPr>
              <w:t>пілястри);</w:t>
            </w:r>
          </w:p>
          <w:p w:rsidR="00AA7BCD" w:rsidRDefault="00AA7BCD" w:rsidP="004E6344">
            <w:pPr>
              <w:pStyle w:val="TableParagraph"/>
              <w:numPr>
                <w:ilvl w:val="0"/>
                <w:numId w:val="17"/>
              </w:numPr>
              <w:tabs>
                <w:tab w:val="left" w:pos="171"/>
              </w:tabs>
              <w:ind w:left="0" w:firstLine="0"/>
              <w:jc w:val="both"/>
              <w:rPr>
                <w:sz w:val="16"/>
                <w:szCs w:val="16"/>
              </w:rPr>
            </w:pPr>
            <w:r>
              <w:rPr>
                <w:sz w:val="16"/>
                <w:szCs w:val="16"/>
              </w:rPr>
              <w:t>РЗ</w:t>
            </w:r>
            <w:r>
              <w:rPr>
                <w:spacing w:val="-9"/>
                <w:sz w:val="16"/>
                <w:szCs w:val="16"/>
              </w:rPr>
              <w:t xml:space="preserve"> </w:t>
            </w:r>
            <w:r>
              <w:rPr>
                <w:sz w:val="16"/>
                <w:szCs w:val="16"/>
              </w:rPr>
              <w:t>може</w:t>
            </w:r>
            <w:r>
              <w:rPr>
                <w:spacing w:val="-7"/>
                <w:sz w:val="16"/>
                <w:szCs w:val="16"/>
              </w:rPr>
              <w:t xml:space="preserve"> </w:t>
            </w:r>
            <w:r>
              <w:rPr>
                <w:sz w:val="16"/>
                <w:szCs w:val="16"/>
              </w:rPr>
              <w:t>розміщуватись</w:t>
            </w:r>
            <w:r>
              <w:rPr>
                <w:spacing w:val="-6"/>
                <w:sz w:val="16"/>
                <w:szCs w:val="16"/>
              </w:rPr>
              <w:t xml:space="preserve"> </w:t>
            </w:r>
            <w:r>
              <w:rPr>
                <w:sz w:val="16"/>
                <w:szCs w:val="16"/>
              </w:rPr>
              <w:t>у</w:t>
            </w:r>
            <w:r>
              <w:rPr>
                <w:spacing w:val="-8"/>
                <w:sz w:val="16"/>
                <w:szCs w:val="16"/>
              </w:rPr>
              <w:t xml:space="preserve"> </w:t>
            </w:r>
            <w:r>
              <w:rPr>
                <w:sz w:val="16"/>
                <w:szCs w:val="16"/>
              </w:rPr>
              <w:t>віконних</w:t>
            </w:r>
            <w:r>
              <w:rPr>
                <w:spacing w:val="-7"/>
                <w:sz w:val="16"/>
                <w:szCs w:val="16"/>
              </w:rPr>
              <w:t xml:space="preserve"> </w:t>
            </w:r>
            <w:r>
              <w:rPr>
                <w:sz w:val="16"/>
                <w:szCs w:val="16"/>
              </w:rPr>
              <w:t>та</w:t>
            </w:r>
            <w:r>
              <w:rPr>
                <w:spacing w:val="-7"/>
                <w:sz w:val="16"/>
                <w:szCs w:val="16"/>
              </w:rPr>
              <w:t xml:space="preserve"> </w:t>
            </w:r>
            <w:r>
              <w:rPr>
                <w:sz w:val="16"/>
                <w:szCs w:val="16"/>
              </w:rPr>
              <w:t>дверних прорізах з урахуванням перекриття прорізу не більше 35 %;</w:t>
            </w:r>
          </w:p>
          <w:p w:rsidR="00AA7BCD" w:rsidRDefault="00AA7BCD" w:rsidP="004E6344">
            <w:pPr>
              <w:pStyle w:val="TableParagraph"/>
              <w:numPr>
                <w:ilvl w:val="0"/>
                <w:numId w:val="17"/>
              </w:numPr>
              <w:tabs>
                <w:tab w:val="left" w:pos="171"/>
              </w:tabs>
              <w:spacing w:before="1"/>
              <w:ind w:left="0" w:firstLine="0"/>
              <w:jc w:val="both"/>
              <w:rPr>
                <w:sz w:val="16"/>
                <w:szCs w:val="16"/>
              </w:rPr>
            </w:pPr>
            <w:r>
              <w:rPr>
                <w:sz w:val="16"/>
                <w:szCs w:val="16"/>
              </w:rPr>
              <w:t>зовнішня</w:t>
            </w:r>
            <w:r>
              <w:rPr>
                <w:spacing w:val="-8"/>
                <w:sz w:val="16"/>
                <w:szCs w:val="16"/>
              </w:rPr>
              <w:t xml:space="preserve"> </w:t>
            </w:r>
            <w:r>
              <w:rPr>
                <w:sz w:val="16"/>
                <w:szCs w:val="16"/>
              </w:rPr>
              <w:t>поверхня</w:t>
            </w:r>
            <w:r>
              <w:rPr>
                <w:spacing w:val="-8"/>
                <w:sz w:val="16"/>
                <w:szCs w:val="16"/>
              </w:rPr>
              <w:t xml:space="preserve"> </w:t>
            </w:r>
            <w:r>
              <w:rPr>
                <w:sz w:val="16"/>
                <w:szCs w:val="16"/>
              </w:rPr>
              <w:t>для</w:t>
            </w:r>
            <w:r>
              <w:rPr>
                <w:spacing w:val="-10"/>
                <w:sz w:val="16"/>
                <w:szCs w:val="16"/>
              </w:rPr>
              <w:t xml:space="preserve"> </w:t>
            </w:r>
            <w:r>
              <w:rPr>
                <w:sz w:val="16"/>
                <w:szCs w:val="16"/>
              </w:rPr>
              <w:t>розміщення</w:t>
            </w:r>
            <w:r>
              <w:rPr>
                <w:spacing w:val="-8"/>
                <w:sz w:val="16"/>
                <w:szCs w:val="16"/>
              </w:rPr>
              <w:t xml:space="preserve"> </w:t>
            </w:r>
            <w:r>
              <w:rPr>
                <w:sz w:val="16"/>
                <w:szCs w:val="16"/>
              </w:rPr>
              <w:t>реклами</w:t>
            </w:r>
            <w:r>
              <w:rPr>
                <w:spacing w:val="-8"/>
                <w:sz w:val="16"/>
                <w:szCs w:val="16"/>
              </w:rPr>
              <w:t xml:space="preserve"> </w:t>
            </w:r>
            <w:r>
              <w:rPr>
                <w:sz w:val="16"/>
                <w:szCs w:val="16"/>
              </w:rPr>
              <w:t xml:space="preserve">не може бути з тентової, банерної, вінілової </w:t>
            </w:r>
            <w:r>
              <w:rPr>
                <w:spacing w:val="-2"/>
                <w:sz w:val="16"/>
                <w:szCs w:val="16"/>
              </w:rPr>
              <w:t>тканини;</w:t>
            </w:r>
          </w:p>
          <w:p w:rsidR="00AA7BCD" w:rsidRDefault="00AA7BCD" w:rsidP="004E6344">
            <w:pPr>
              <w:pStyle w:val="TableParagraph"/>
              <w:numPr>
                <w:ilvl w:val="0"/>
                <w:numId w:val="17"/>
              </w:numPr>
              <w:tabs>
                <w:tab w:val="left" w:pos="171"/>
              </w:tabs>
              <w:ind w:left="0" w:firstLine="0"/>
              <w:jc w:val="both"/>
              <w:rPr>
                <w:sz w:val="16"/>
                <w:szCs w:val="16"/>
              </w:rPr>
            </w:pPr>
            <w:r>
              <w:rPr>
                <w:sz w:val="16"/>
                <w:szCs w:val="16"/>
              </w:rPr>
              <w:t>можливе</w:t>
            </w:r>
            <w:r>
              <w:rPr>
                <w:spacing w:val="-8"/>
                <w:sz w:val="16"/>
                <w:szCs w:val="16"/>
              </w:rPr>
              <w:t xml:space="preserve"> </w:t>
            </w:r>
            <w:r>
              <w:rPr>
                <w:sz w:val="16"/>
                <w:szCs w:val="16"/>
              </w:rPr>
              <w:t>розміщення</w:t>
            </w:r>
            <w:r>
              <w:rPr>
                <w:spacing w:val="-6"/>
                <w:sz w:val="16"/>
                <w:szCs w:val="16"/>
              </w:rPr>
              <w:t xml:space="preserve"> </w:t>
            </w:r>
            <w:r>
              <w:rPr>
                <w:sz w:val="16"/>
                <w:szCs w:val="16"/>
              </w:rPr>
              <w:t>РЗ</w:t>
            </w:r>
            <w:r>
              <w:rPr>
                <w:spacing w:val="-10"/>
                <w:sz w:val="16"/>
                <w:szCs w:val="16"/>
              </w:rPr>
              <w:t xml:space="preserve"> </w:t>
            </w:r>
            <w:r>
              <w:rPr>
                <w:sz w:val="16"/>
                <w:szCs w:val="16"/>
              </w:rPr>
              <w:t>на</w:t>
            </w:r>
            <w:r>
              <w:rPr>
                <w:spacing w:val="-10"/>
                <w:sz w:val="16"/>
                <w:szCs w:val="16"/>
              </w:rPr>
              <w:t xml:space="preserve"> </w:t>
            </w:r>
            <w:r>
              <w:rPr>
                <w:sz w:val="16"/>
                <w:szCs w:val="16"/>
              </w:rPr>
              <w:t>фронтальній</w:t>
            </w:r>
            <w:r>
              <w:rPr>
                <w:spacing w:val="-8"/>
                <w:sz w:val="16"/>
                <w:szCs w:val="16"/>
              </w:rPr>
              <w:t xml:space="preserve"> </w:t>
            </w:r>
            <w:r>
              <w:rPr>
                <w:sz w:val="16"/>
                <w:szCs w:val="16"/>
              </w:rPr>
              <w:t>або, при наявності, на бокових площинах навісу вхідної групи;</w:t>
            </w:r>
          </w:p>
          <w:p w:rsidR="00AA7BCD" w:rsidRDefault="00AA7BCD" w:rsidP="004E6344">
            <w:pPr>
              <w:pStyle w:val="TableParagraph"/>
              <w:numPr>
                <w:ilvl w:val="0"/>
                <w:numId w:val="17"/>
              </w:numPr>
              <w:tabs>
                <w:tab w:val="left" w:pos="171"/>
              </w:tabs>
              <w:ind w:left="0" w:firstLine="0"/>
              <w:jc w:val="both"/>
              <w:rPr>
                <w:sz w:val="16"/>
                <w:szCs w:val="16"/>
              </w:rPr>
            </w:pPr>
            <w:r>
              <w:rPr>
                <w:sz w:val="16"/>
                <w:szCs w:val="16"/>
              </w:rPr>
              <w:t>відстань</w:t>
            </w:r>
            <w:r>
              <w:rPr>
                <w:spacing w:val="-6"/>
                <w:sz w:val="16"/>
                <w:szCs w:val="16"/>
              </w:rPr>
              <w:t xml:space="preserve"> </w:t>
            </w:r>
            <w:r>
              <w:rPr>
                <w:sz w:val="16"/>
                <w:szCs w:val="16"/>
              </w:rPr>
              <w:t>від</w:t>
            </w:r>
            <w:r>
              <w:rPr>
                <w:spacing w:val="-8"/>
                <w:sz w:val="16"/>
                <w:szCs w:val="16"/>
              </w:rPr>
              <w:t xml:space="preserve"> </w:t>
            </w:r>
            <w:r>
              <w:rPr>
                <w:sz w:val="16"/>
                <w:szCs w:val="16"/>
              </w:rPr>
              <w:t>площини</w:t>
            </w:r>
            <w:r>
              <w:rPr>
                <w:spacing w:val="-7"/>
                <w:sz w:val="16"/>
                <w:szCs w:val="16"/>
              </w:rPr>
              <w:t xml:space="preserve"> </w:t>
            </w:r>
            <w:r>
              <w:rPr>
                <w:sz w:val="16"/>
                <w:szCs w:val="16"/>
              </w:rPr>
              <w:t>фасаду</w:t>
            </w:r>
            <w:r>
              <w:rPr>
                <w:spacing w:val="-7"/>
                <w:sz w:val="16"/>
                <w:szCs w:val="16"/>
              </w:rPr>
              <w:t xml:space="preserve"> </w:t>
            </w:r>
            <w:r>
              <w:rPr>
                <w:sz w:val="16"/>
                <w:szCs w:val="16"/>
              </w:rPr>
              <w:t>або</w:t>
            </w:r>
            <w:r>
              <w:rPr>
                <w:spacing w:val="-7"/>
                <w:sz w:val="16"/>
                <w:szCs w:val="16"/>
              </w:rPr>
              <w:t xml:space="preserve"> </w:t>
            </w:r>
            <w:r>
              <w:rPr>
                <w:sz w:val="16"/>
                <w:szCs w:val="16"/>
              </w:rPr>
              <w:t>навісу,</w:t>
            </w:r>
            <w:r>
              <w:rPr>
                <w:spacing w:val="-7"/>
                <w:sz w:val="16"/>
                <w:szCs w:val="16"/>
              </w:rPr>
              <w:t xml:space="preserve"> </w:t>
            </w:r>
            <w:r>
              <w:rPr>
                <w:sz w:val="16"/>
                <w:szCs w:val="16"/>
              </w:rPr>
              <w:t xml:space="preserve">на якому встановлено РЗ, не повинна перевищувати 0,2 м до лицевої поверхні </w:t>
            </w:r>
            <w:r>
              <w:rPr>
                <w:spacing w:val="-2"/>
                <w:sz w:val="16"/>
                <w:szCs w:val="16"/>
              </w:rPr>
              <w:t>вивіски.</w:t>
            </w:r>
          </w:p>
          <w:p w:rsidR="00AA7BCD" w:rsidRDefault="00AA7BCD" w:rsidP="004E6344">
            <w:pPr>
              <w:pStyle w:val="TableParagraph"/>
              <w:ind w:left="0"/>
              <w:jc w:val="both"/>
              <w:rPr>
                <w:sz w:val="16"/>
                <w:szCs w:val="16"/>
              </w:rPr>
            </w:pPr>
            <w:r>
              <w:rPr>
                <w:sz w:val="16"/>
                <w:szCs w:val="16"/>
              </w:rPr>
              <w:t>Спеціальні</w:t>
            </w:r>
            <w:r>
              <w:rPr>
                <w:spacing w:val="-11"/>
                <w:sz w:val="16"/>
                <w:szCs w:val="16"/>
              </w:rPr>
              <w:t xml:space="preserve"> </w:t>
            </w:r>
            <w:r>
              <w:rPr>
                <w:sz w:val="16"/>
                <w:szCs w:val="16"/>
              </w:rPr>
              <w:t>рекламні</w:t>
            </w:r>
            <w:r>
              <w:rPr>
                <w:spacing w:val="-9"/>
                <w:sz w:val="16"/>
                <w:szCs w:val="16"/>
              </w:rPr>
              <w:t xml:space="preserve"> </w:t>
            </w:r>
            <w:r>
              <w:rPr>
                <w:sz w:val="16"/>
                <w:szCs w:val="16"/>
              </w:rPr>
              <w:t>конструкції</w:t>
            </w:r>
            <w:r>
              <w:rPr>
                <w:spacing w:val="-11"/>
                <w:sz w:val="16"/>
                <w:szCs w:val="16"/>
              </w:rPr>
              <w:t xml:space="preserve"> </w:t>
            </w:r>
            <w:r>
              <w:rPr>
                <w:sz w:val="16"/>
                <w:szCs w:val="16"/>
              </w:rPr>
              <w:t>на</w:t>
            </w:r>
            <w:r>
              <w:rPr>
                <w:spacing w:val="-11"/>
                <w:sz w:val="16"/>
                <w:szCs w:val="16"/>
              </w:rPr>
              <w:t xml:space="preserve"> </w:t>
            </w:r>
            <w:r>
              <w:rPr>
                <w:sz w:val="16"/>
                <w:szCs w:val="16"/>
              </w:rPr>
              <w:t>фасаді будинку (будівлі) за конструктивними відзнаками поділяються на такі типи:</w:t>
            </w:r>
          </w:p>
          <w:p w:rsidR="00AA7BCD" w:rsidRDefault="00AA7BCD" w:rsidP="004E6344">
            <w:pPr>
              <w:pStyle w:val="TableParagraph"/>
              <w:numPr>
                <w:ilvl w:val="0"/>
                <w:numId w:val="16"/>
              </w:numPr>
              <w:tabs>
                <w:tab w:val="left" w:pos="272"/>
              </w:tabs>
              <w:ind w:left="0" w:firstLine="0"/>
              <w:jc w:val="both"/>
              <w:rPr>
                <w:sz w:val="16"/>
                <w:szCs w:val="16"/>
              </w:rPr>
            </w:pPr>
            <w:r>
              <w:rPr>
                <w:sz w:val="16"/>
                <w:szCs w:val="16"/>
              </w:rPr>
              <w:t>Об'ємно-просторові літери, цифри та зображувальні</w:t>
            </w:r>
            <w:r>
              <w:rPr>
                <w:spacing w:val="-9"/>
                <w:sz w:val="16"/>
                <w:szCs w:val="16"/>
              </w:rPr>
              <w:t xml:space="preserve"> </w:t>
            </w:r>
            <w:r>
              <w:rPr>
                <w:sz w:val="16"/>
                <w:szCs w:val="16"/>
              </w:rPr>
              <w:lastRenderedPageBreak/>
              <w:t>елементи</w:t>
            </w:r>
            <w:r>
              <w:rPr>
                <w:spacing w:val="-9"/>
                <w:sz w:val="16"/>
                <w:szCs w:val="16"/>
              </w:rPr>
              <w:t xml:space="preserve"> </w:t>
            </w:r>
            <w:r>
              <w:rPr>
                <w:sz w:val="16"/>
                <w:szCs w:val="16"/>
              </w:rPr>
              <w:t>знаків</w:t>
            </w:r>
            <w:r>
              <w:rPr>
                <w:spacing w:val="-8"/>
                <w:sz w:val="16"/>
                <w:szCs w:val="16"/>
              </w:rPr>
              <w:t xml:space="preserve"> </w:t>
            </w:r>
            <w:r>
              <w:rPr>
                <w:sz w:val="16"/>
                <w:szCs w:val="16"/>
              </w:rPr>
              <w:t>для</w:t>
            </w:r>
            <w:r>
              <w:rPr>
                <w:spacing w:val="-9"/>
                <w:sz w:val="16"/>
                <w:szCs w:val="16"/>
              </w:rPr>
              <w:t xml:space="preserve"> </w:t>
            </w:r>
            <w:r>
              <w:rPr>
                <w:sz w:val="16"/>
                <w:szCs w:val="16"/>
              </w:rPr>
              <w:t>товарів</w:t>
            </w:r>
            <w:r>
              <w:rPr>
                <w:spacing w:val="-10"/>
                <w:sz w:val="16"/>
                <w:szCs w:val="16"/>
              </w:rPr>
              <w:t xml:space="preserve"> </w:t>
            </w:r>
            <w:r>
              <w:rPr>
                <w:sz w:val="16"/>
                <w:szCs w:val="16"/>
              </w:rPr>
              <w:t>та послуг без фону.</w:t>
            </w:r>
          </w:p>
          <w:p w:rsidR="00AA7BCD" w:rsidRDefault="00AA7BCD" w:rsidP="004E6344">
            <w:pPr>
              <w:pStyle w:val="TableParagraph"/>
              <w:numPr>
                <w:ilvl w:val="0"/>
                <w:numId w:val="16"/>
              </w:numPr>
              <w:tabs>
                <w:tab w:val="left" w:pos="272"/>
              </w:tabs>
              <w:ind w:left="0" w:firstLine="0"/>
              <w:jc w:val="both"/>
              <w:rPr>
                <w:sz w:val="16"/>
                <w:szCs w:val="16"/>
              </w:rPr>
            </w:pPr>
            <w:r>
              <w:rPr>
                <w:sz w:val="16"/>
                <w:szCs w:val="16"/>
              </w:rPr>
              <w:t>Об'ємно-просторові літери, цифри та зображувальні</w:t>
            </w:r>
            <w:r>
              <w:rPr>
                <w:spacing w:val="-9"/>
                <w:sz w:val="16"/>
                <w:szCs w:val="16"/>
              </w:rPr>
              <w:t xml:space="preserve"> </w:t>
            </w:r>
            <w:r>
              <w:rPr>
                <w:sz w:val="16"/>
                <w:szCs w:val="16"/>
              </w:rPr>
              <w:t>елементи</w:t>
            </w:r>
            <w:r>
              <w:rPr>
                <w:spacing w:val="-9"/>
                <w:sz w:val="16"/>
                <w:szCs w:val="16"/>
              </w:rPr>
              <w:t xml:space="preserve"> </w:t>
            </w:r>
            <w:r>
              <w:rPr>
                <w:sz w:val="16"/>
                <w:szCs w:val="16"/>
              </w:rPr>
              <w:t>знаків</w:t>
            </w:r>
            <w:r>
              <w:rPr>
                <w:spacing w:val="-8"/>
                <w:sz w:val="16"/>
                <w:szCs w:val="16"/>
              </w:rPr>
              <w:t xml:space="preserve"> </w:t>
            </w:r>
            <w:r>
              <w:rPr>
                <w:sz w:val="16"/>
                <w:szCs w:val="16"/>
              </w:rPr>
              <w:t>для</w:t>
            </w:r>
            <w:r>
              <w:rPr>
                <w:spacing w:val="-9"/>
                <w:sz w:val="16"/>
                <w:szCs w:val="16"/>
              </w:rPr>
              <w:t xml:space="preserve"> </w:t>
            </w:r>
            <w:r>
              <w:rPr>
                <w:sz w:val="16"/>
                <w:szCs w:val="16"/>
              </w:rPr>
              <w:t>товарів</w:t>
            </w:r>
            <w:r>
              <w:rPr>
                <w:spacing w:val="-10"/>
                <w:sz w:val="16"/>
                <w:szCs w:val="16"/>
              </w:rPr>
              <w:t xml:space="preserve"> </w:t>
            </w:r>
            <w:r>
              <w:rPr>
                <w:sz w:val="16"/>
                <w:szCs w:val="16"/>
              </w:rPr>
              <w:t>та послуг без фону, що розміщені на загальній плоскій основі.</w:t>
            </w:r>
          </w:p>
          <w:p w:rsidR="00AA7BCD" w:rsidRDefault="00AA7BCD" w:rsidP="004E6344">
            <w:pPr>
              <w:pStyle w:val="TableParagraph"/>
              <w:numPr>
                <w:ilvl w:val="0"/>
                <w:numId w:val="16"/>
              </w:numPr>
              <w:tabs>
                <w:tab w:val="left" w:pos="272"/>
              </w:tabs>
              <w:ind w:left="0" w:firstLine="0"/>
              <w:jc w:val="both"/>
              <w:rPr>
                <w:sz w:val="16"/>
                <w:szCs w:val="16"/>
              </w:rPr>
            </w:pPr>
            <w:r w:rsidRPr="004B39B9">
              <w:rPr>
                <w:sz w:val="16"/>
                <w:szCs w:val="16"/>
              </w:rPr>
              <w:t>Суцільний</w:t>
            </w:r>
            <w:r w:rsidRPr="004B39B9">
              <w:rPr>
                <w:spacing w:val="-5"/>
                <w:sz w:val="16"/>
                <w:szCs w:val="16"/>
              </w:rPr>
              <w:t xml:space="preserve"> </w:t>
            </w:r>
            <w:r w:rsidRPr="004B39B9">
              <w:rPr>
                <w:sz w:val="16"/>
                <w:szCs w:val="16"/>
              </w:rPr>
              <w:t>стенд,</w:t>
            </w:r>
            <w:r w:rsidRPr="004B39B9">
              <w:rPr>
                <w:spacing w:val="-4"/>
                <w:sz w:val="16"/>
                <w:szCs w:val="16"/>
              </w:rPr>
              <w:t xml:space="preserve"> </w:t>
            </w:r>
            <w:proofErr w:type="spellStart"/>
            <w:r w:rsidRPr="004B39B9">
              <w:rPr>
                <w:spacing w:val="-2"/>
                <w:sz w:val="16"/>
                <w:szCs w:val="16"/>
              </w:rPr>
              <w:t>лайтбокс</w:t>
            </w:r>
            <w:proofErr w:type="spellEnd"/>
            <w:r>
              <w:rPr>
                <w:spacing w:val="-2"/>
                <w:sz w:val="16"/>
                <w:szCs w:val="16"/>
              </w:rPr>
              <w:t xml:space="preserve"> </w:t>
            </w:r>
            <w:r w:rsidRPr="004B39B9">
              <w:rPr>
                <w:sz w:val="16"/>
                <w:szCs w:val="16"/>
              </w:rPr>
              <w:t>Композиційні</w:t>
            </w:r>
            <w:r w:rsidRPr="004B39B9">
              <w:rPr>
                <w:spacing w:val="-15"/>
                <w:sz w:val="16"/>
                <w:szCs w:val="16"/>
              </w:rPr>
              <w:t xml:space="preserve"> </w:t>
            </w:r>
            <w:r w:rsidRPr="004B39B9">
              <w:rPr>
                <w:sz w:val="16"/>
                <w:szCs w:val="16"/>
              </w:rPr>
              <w:t>рішення</w:t>
            </w:r>
            <w:r w:rsidRPr="004B39B9">
              <w:rPr>
                <w:spacing w:val="-13"/>
                <w:sz w:val="16"/>
                <w:szCs w:val="16"/>
              </w:rPr>
              <w:t xml:space="preserve"> </w:t>
            </w:r>
            <w:r w:rsidRPr="004B39B9">
              <w:rPr>
                <w:sz w:val="16"/>
                <w:szCs w:val="16"/>
              </w:rPr>
              <w:t>(можуть</w:t>
            </w:r>
            <w:r w:rsidRPr="004B39B9">
              <w:rPr>
                <w:spacing w:val="-15"/>
                <w:sz w:val="16"/>
                <w:szCs w:val="16"/>
              </w:rPr>
              <w:t xml:space="preserve"> </w:t>
            </w:r>
            <w:r w:rsidRPr="004B39B9">
              <w:rPr>
                <w:sz w:val="16"/>
                <w:szCs w:val="16"/>
              </w:rPr>
              <w:t>поєднувати будь-які типи).</w:t>
            </w:r>
          </w:p>
          <w:p w:rsidR="00AA7BCD" w:rsidRPr="004B39B9" w:rsidRDefault="00AA7BCD" w:rsidP="004E6344">
            <w:pPr>
              <w:pStyle w:val="TableParagraph"/>
              <w:ind w:left="0"/>
              <w:jc w:val="both"/>
              <w:rPr>
                <w:sz w:val="16"/>
                <w:szCs w:val="16"/>
              </w:rPr>
            </w:pPr>
            <w:r>
              <w:rPr>
                <w:sz w:val="16"/>
                <w:szCs w:val="16"/>
              </w:rPr>
              <w:t xml:space="preserve">   </w:t>
            </w:r>
            <w:r w:rsidRPr="004B39B9">
              <w:rPr>
                <w:sz w:val="16"/>
                <w:szCs w:val="16"/>
              </w:rPr>
              <w:t>Світлове оформлення спеціальних рекламних конструкцій</w:t>
            </w:r>
            <w:r w:rsidRPr="004B39B9">
              <w:rPr>
                <w:spacing w:val="-7"/>
                <w:sz w:val="16"/>
                <w:szCs w:val="16"/>
              </w:rPr>
              <w:t xml:space="preserve"> </w:t>
            </w:r>
            <w:r w:rsidRPr="004B39B9">
              <w:rPr>
                <w:sz w:val="16"/>
                <w:szCs w:val="16"/>
              </w:rPr>
              <w:t>на</w:t>
            </w:r>
            <w:r w:rsidRPr="004B39B9">
              <w:rPr>
                <w:spacing w:val="-7"/>
                <w:sz w:val="16"/>
                <w:szCs w:val="16"/>
              </w:rPr>
              <w:t xml:space="preserve"> </w:t>
            </w:r>
            <w:r w:rsidRPr="004B39B9">
              <w:rPr>
                <w:sz w:val="16"/>
                <w:szCs w:val="16"/>
              </w:rPr>
              <w:t>фасаді</w:t>
            </w:r>
            <w:r w:rsidRPr="004B39B9">
              <w:rPr>
                <w:spacing w:val="-7"/>
                <w:sz w:val="16"/>
                <w:szCs w:val="16"/>
              </w:rPr>
              <w:t xml:space="preserve"> </w:t>
            </w:r>
            <w:r w:rsidRPr="004B39B9">
              <w:rPr>
                <w:sz w:val="16"/>
                <w:szCs w:val="16"/>
              </w:rPr>
              <w:t>будинку</w:t>
            </w:r>
            <w:r w:rsidRPr="004B39B9">
              <w:rPr>
                <w:spacing w:val="-7"/>
                <w:sz w:val="16"/>
                <w:szCs w:val="16"/>
              </w:rPr>
              <w:t xml:space="preserve"> </w:t>
            </w:r>
            <w:r w:rsidRPr="004B39B9">
              <w:rPr>
                <w:sz w:val="16"/>
                <w:szCs w:val="16"/>
              </w:rPr>
              <w:t>(будівлі)</w:t>
            </w:r>
            <w:r w:rsidRPr="004B39B9">
              <w:rPr>
                <w:spacing w:val="-8"/>
                <w:sz w:val="16"/>
                <w:szCs w:val="16"/>
              </w:rPr>
              <w:t xml:space="preserve"> </w:t>
            </w:r>
            <w:r w:rsidRPr="004B39B9">
              <w:rPr>
                <w:sz w:val="16"/>
                <w:szCs w:val="16"/>
              </w:rPr>
              <w:t>не</w:t>
            </w:r>
            <w:r w:rsidRPr="004B39B9">
              <w:rPr>
                <w:spacing w:val="-7"/>
                <w:sz w:val="16"/>
                <w:szCs w:val="16"/>
              </w:rPr>
              <w:t xml:space="preserve"> </w:t>
            </w:r>
            <w:r w:rsidRPr="004B39B9">
              <w:rPr>
                <w:sz w:val="16"/>
                <w:szCs w:val="16"/>
              </w:rPr>
              <w:t>має засліплювати учасників дорожнього руху, а також не</w:t>
            </w:r>
            <w:r w:rsidRPr="004B39B9">
              <w:rPr>
                <w:spacing w:val="-1"/>
                <w:sz w:val="16"/>
                <w:szCs w:val="16"/>
              </w:rPr>
              <w:t xml:space="preserve"> </w:t>
            </w:r>
            <w:r w:rsidRPr="004B39B9">
              <w:rPr>
                <w:sz w:val="16"/>
                <w:szCs w:val="16"/>
              </w:rPr>
              <w:t xml:space="preserve">повинно освітлювати вікна житлових </w:t>
            </w:r>
            <w:r w:rsidRPr="004B39B9">
              <w:rPr>
                <w:spacing w:val="-2"/>
                <w:sz w:val="16"/>
                <w:szCs w:val="16"/>
              </w:rPr>
              <w:t>будинків.</w:t>
            </w:r>
          </w:p>
          <w:p w:rsidR="00AA7BCD" w:rsidRPr="004B39B9" w:rsidRDefault="00AA7BCD" w:rsidP="004E6344">
            <w:pPr>
              <w:pStyle w:val="TableParagraph"/>
              <w:tabs>
                <w:tab w:val="left" w:pos="272"/>
              </w:tabs>
              <w:ind w:left="0"/>
              <w:jc w:val="both"/>
              <w:rPr>
                <w:sz w:val="16"/>
                <w:szCs w:val="16"/>
              </w:rPr>
            </w:pPr>
          </w:p>
          <w:p w:rsidR="00AA7BCD" w:rsidRDefault="00AA7BCD" w:rsidP="004E6344">
            <w:pPr>
              <w:pStyle w:val="TableParagraph"/>
              <w:ind w:left="0"/>
              <w:jc w:val="both"/>
            </w:pPr>
          </w:p>
        </w:tc>
        <w:tc>
          <w:tcPr>
            <w:tcW w:w="5025" w:type="dxa"/>
            <w:shd w:val="clear" w:color="auto" w:fill="auto"/>
          </w:tcPr>
          <w:p w:rsidR="00AA7BCD" w:rsidRDefault="00AA7BCD" w:rsidP="004E6344">
            <w:pPr>
              <w:spacing w:line="280" w:lineRule="auto"/>
              <w:jc w:val="both"/>
              <w:rPr>
                <w:noProof/>
                <w:sz w:val="20"/>
              </w:rPr>
            </w:pPr>
            <w:r>
              <w:rPr>
                <w:noProof/>
                <w:sz w:val="20"/>
                <w:lang w:eastAsia="uk-UA"/>
              </w:rPr>
              <w:lastRenderedPageBreak/>
              <w:drawing>
                <wp:inline distT="0" distB="0" distL="0" distR="0">
                  <wp:extent cx="2276475" cy="1247775"/>
                  <wp:effectExtent l="0" t="0" r="0" b="0"/>
                  <wp:docPr id="1821543449" name="Рисунок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6"/>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76475" cy="1247775"/>
                          </a:xfrm>
                          <a:prstGeom prst="rect">
                            <a:avLst/>
                          </a:prstGeom>
                          <a:noFill/>
                          <a:ln>
                            <a:noFill/>
                          </a:ln>
                        </pic:spPr>
                      </pic:pic>
                    </a:graphicData>
                  </a:graphic>
                </wp:inline>
              </w:drawing>
            </w:r>
          </w:p>
          <w:p w:rsidR="00AA7BCD" w:rsidRDefault="00AA7BCD" w:rsidP="004E6344">
            <w:pPr>
              <w:spacing w:line="280" w:lineRule="auto"/>
              <w:jc w:val="both"/>
              <w:rPr>
                <w:rFonts w:ascii="Times New Roman" w:hAnsi="Times New Roman"/>
              </w:rPr>
            </w:pPr>
            <w:r>
              <w:rPr>
                <w:noProof/>
                <w:sz w:val="20"/>
                <w:lang w:eastAsia="uk-UA"/>
              </w:rPr>
              <w:drawing>
                <wp:inline distT="0" distB="0" distL="0" distR="0">
                  <wp:extent cx="2305050" cy="1285875"/>
                  <wp:effectExtent l="0" t="0" r="0" b="0"/>
                  <wp:docPr id="1647307358" name="Рисунок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7"/>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05050" cy="1285875"/>
                          </a:xfrm>
                          <a:prstGeom prst="rect">
                            <a:avLst/>
                          </a:prstGeom>
                          <a:noFill/>
                          <a:ln>
                            <a:noFill/>
                          </a:ln>
                        </pic:spPr>
                      </pic:pic>
                    </a:graphicData>
                  </a:graphic>
                </wp:inline>
              </w:drawing>
            </w:r>
          </w:p>
        </w:tc>
      </w:tr>
      <w:tr w:rsidR="00AA7BCD" w:rsidTr="004E6344">
        <w:tc>
          <w:tcPr>
            <w:tcW w:w="4688" w:type="dxa"/>
            <w:shd w:val="clear" w:color="auto" w:fill="auto"/>
          </w:tcPr>
          <w:p w:rsidR="00AA7BCD" w:rsidRPr="004B39B9" w:rsidRDefault="00AA7BCD" w:rsidP="004E6344">
            <w:pPr>
              <w:pStyle w:val="TableParagraph"/>
              <w:spacing w:before="26"/>
              <w:ind w:left="0"/>
              <w:jc w:val="both"/>
              <w:rPr>
                <w:sz w:val="16"/>
                <w:szCs w:val="16"/>
              </w:rPr>
            </w:pPr>
            <w:r w:rsidRPr="004B39B9">
              <w:rPr>
                <w:b/>
                <w:sz w:val="16"/>
                <w:szCs w:val="16"/>
              </w:rPr>
              <w:lastRenderedPageBreak/>
              <w:t>Спеціальна рекламна конструкція, що розміщується</w:t>
            </w:r>
            <w:r w:rsidRPr="004B39B9">
              <w:rPr>
                <w:b/>
                <w:spacing w:val="-8"/>
                <w:sz w:val="16"/>
                <w:szCs w:val="16"/>
              </w:rPr>
              <w:t xml:space="preserve"> </w:t>
            </w:r>
            <w:r w:rsidRPr="004B39B9">
              <w:rPr>
                <w:b/>
                <w:sz w:val="16"/>
                <w:szCs w:val="16"/>
              </w:rPr>
              <w:t>під</w:t>
            </w:r>
            <w:r w:rsidRPr="004B39B9">
              <w:rPr>
                <w:b/>
                <w:spacing w:val="-9"/>
                <w:sz w:val="16"/>
                <w:szCs w:val="16"/>
              </w:rPr>
              <w:t xml:space="preserve"> </w:t>
            </w:r>
            <w:r w:rsidRPr="004B39B9">
              <w:rPr>
                <w:b/>
                <w:sz w:val="16"/>
                <w:szCs w:val="16"/>
              </w:rPr>
              <w:t>кутом</w:t>
            </w:r>
            <w:r w:rsidRPr="004B39B9">
              <w:rPr>
                <w:b/>
                <w:spacing w:val="-9"/>
                <w:sz w:val="16"/>
                <w:szCs w:val="16"/>
              </w:rPr>
              <w:t xml:space="preserve"> </w:t>
            </w:r>
            <w:r w:rsidRPr="004B39B9">
              <w:rPr>
                <w:b/>
                <w:sz w:val="16"/>
                <w:szCs w:val="16"/>
              </w:rPr>
              <w:t>до</w:t>
            </w:r>
            <w:r w:rsidRPr="004B39B9">
              <w:rPr>
                <w:b/>
                <w:spacing w:val="-9"/>
                <w:sz w:val="16"/>
                <w:szCs w:val="16"/>
              </w:rPr>
              <w:t xml:space="preserve"> </w:t>
            </w:r>
            <w:r w:rsidRPr="004B39B9">
              <w:rPr>
                <w:b/>
                <w:sz w:val="16"/>
                <w:szCs w:val="16"/>
              </w:rPr>
              <w:t>фасаду</w:t>
            </w:r>
            <w:r w:rsidRPr="004B39B9">
              <w:rPr>
                <w:b/>
                <w:spacing w:val="-9"/>
                <w:sz w:val="16"/>
                <w:szCs w:val="16"/>
              </w:rPr>
              <w:t xml:space="preserve"> </w:t>
            </w:r>
            <w:r w:rsidRPr="004B39B9">
              <w:rPr>
                <w:b/>
                <w:sz w:val="16"/>
                <w:szCs w:val="16"/>
              </w:rPr>
              <w:t>не житлової будівлі</w:t>
            </w:r>
          </w:p>
          <w:p w:rsidR="00AA7BCD" w:rsidRPr="004B39B9" w:rsidRDefault="00AA7BCD" w:rsidP="004E6344">
            <w:pPr>
              <w:pStyle w:val="TableParagraph"/>
              <w:spacing w:before="26"/>
              <w:ind w:left="0"/>
              <w:jc w:val="both"/>
              <w:rPr>
                <w:sz w:val="16"/>
                <w:szCs w:val="16"/>
              </w:rPr>
            </w:pPr>
            <w:r w:rsidRPr="004B39B9">
              <w:rPr>
                <w:sz w:val="16"/>
                <w:szCs w:val="16"/>
              </w:rPr>
              <w:t>Консольний РЗ, що встановлюється</w:t>
            </w:r>
            <w:r w:rsidRPr="004B39B9">
              <w:rPr>
                <w:spacing w:val="-9"/>
                <w:sz w:val="16"/>
                <w:szCs w:val="16"/>
              </w:rPr>
              <w:t xml:space="preserve"> </w:t>
            </w:r>
            <w:r w:rsidRPr="004B39B9">
              <w:rPr>
                <w:sz w:val="16"/>
                <w:szCs w:val="16"/>
              </w:rPr>
              <w:t>на</w:t>
            </w:r>
            <w:r w:rsidRPr="004B39B9">
              <w:rPr>
                <w:spacing w:val="-10"/>
                <w:sz w:val="16"/>
                <w:szCs w:val="16"/>
              </w:rPr>
              <w:t xml:space="preserve"> </w:t>
            </w:r>
            <w:r w:rsidRPr="004B39B9">
              <w:rPr>
                <w:sz w:val="16"/>
                <w:szCs w:val="16"/>
              </w:rPr>
              <w:t>фасаді</w:t>
            </w:r>
            <w:r w:rsidRPr="004B39B9">
              <w:rPr>
                <w:spacing w:val="-9"/>
                <w:sz w:val="16"/>
                <w:szCs w:val="16"/>
              </w:rPr>
              <w:t xml:space="preserve"> </w:t>
            </w:r>
            <w:r w:rsidRPr="004B39B9">
              <w:rPr>
                <w:sz w:val="16"/>
                <w:szCs w:val="16"/>
              </w:rPr>
              <w:t>будинку</w:t>
            </w:r>
            <w:r w:rsidRPr="004B39B9">
              <w:rPr>
                <w:spacing w:val="-9"/>
                <w:sz w:val="16"/>
                <w:szCs w:val="16"/>
              </w:rPr>
              <w:t xml:space="preserve"> </w:t>
            </w:r>
            <w:r w:rsidRPr="004B39B9">
              <w:rPr>
                <w:sz w:val="16"/>
                <w:szCs w:val="16"/>
              </w:rPr>
              <w:t>(будівлі),</w:t>
            </w:r>
            <w:r w:rsidRPr="004B39B9">
              <w:rPr>
                <w:spacing w:val="-9"/>
                <w:sz w:val="16"/>
                <w:szCs w:val="16"/>
              </w:rPr>
              <w:t xml:space="preserve"> </w:t>
            </w:r>
            <w:r w:rsidRPr="004B39B9">
              <w:rPr>
                <w:sz w:val="16"/>
                <w:szCs w:val="16"/>
              </w:rPr>
              <w:t xml:space="preserve">має зовнішні поверхні для розміщення реклами, складається з просторового металевого каркаса та рекламного поля та не є вивіскою чи табличкою в розумінні Закону України "Про </w:t>
            </w:r>
            <w:r w:rsidRPr="004B39B9">
              <w:rPr>
                <w:spacing w:val="-2"/>
                <w:sz w:val="16"/>
                <w:szCs w:val="16"/>
              </w:rPr>
              <w:t>рекламу".</w:t>
            </w:r>
          </w:p>
          <w:p w:rsidR="00AA7BCD" w:rsidRPr="004B39B9" w:rsidRDefault="00AA7BCD" w:rsidP="004E6344">
            <w:pPr>
              <w:pStyle w:val="TableParagraph"/>
              <w:ind w:left="0"/>
              <w:jc w:val="both"/>
              <w:rPr>
                <w:sz w:val="16"/>
                <w:szCs w:val="16"/>
              </w:rPr>
            </w:pPr>
            <w:r w:rsidRPr="004B39B9">
              <w:rPr>
                <w:sz w:val="16"/>
                <w:szCs w:val="16"/>
              </w:rPr>
              <w:t>Основні</w:t>
            </w:r>
            <w:r w:rsidRPr="004B39B9">
              <w:rPr>
                <w:spacing w:val="-6"/>
                <w:sz w:val="16"/>
                <w:szCs w:val="16"/>
              </w:rPr>
              <w:t xml:space="preserve"> </w:t>
            </w:r>
            <w:r w:rsidRPr="004B39B9">
              <w:rPr>
                <w:sz w:val="16"/>
                <w:szCs w:val="16"/>
              </w:rPr>
              <w:t>характеристики</w:t>
            </w:r>
            <w:r w:rsidRPr="004B39B9">
              <w:rPr>
                <w:spacing w:val="-4"/>
                <w:sz w:val="16"/>
                <w:szCs w:val="16"/>
              </w:rPr>
              <w:t xml:space="preserve"> </w:t>
            </w:r>
            <w:r w:rsidRPr="004B39B9">
              <w:rPr>
                <w:sz w:val="16"/>
                <w:szCs w:val="16"/>
              </w:rPr>
              <w:t>та</w:t>
            </w:r>
            <w:r w:rsidRPr="004B39B9">
              <w:rPr>
                <w:spacing w:val="-3"/>
                <w:sz w:val="16"/>
                <w:szCs w:val="16"/>
              </w:rPr>
              <w:t xml:space="preserve"> </w:t>
            </w:r>
            <w:r w:rsidRPr="004B39B9">
              <w:rPr>
                <w:spacing w:val="-2"/>
                <w:sz w:val="16"/>
                <w:szCs w:val="16"/>
              </w:rPr>
              <w:t>вимоги:</w:t>
            </w:r>
          </w:p>
          <w:p w:rsidR="00AA7BCD" w:rsidRPr="004B39B9" w:rsidRDefault="00AA7BCD" w:rsidP="004E6344">
            <w:pPr>
              <w:pStyle w:val="TableParagraph"/>
              <w:numPr>
                <w:ilvl w:val="0"/>
                <w:numId w:val="15"/>
              </w:numPr>
              <w:tabs>
                <w:tab w:val="left" w:pos="171"/>
              </w:tabs>
              <w:ind w:left="0" w:firstLine="0"/>
              <w:jc w:val="both"/>
              <w:rPr>
                <w:sz w:val="16"/>
                <w:szCs w:val="16"/>
              </w:rPr>
            </w:pPr>
            <w:r w:rsidRPr="004B39B9">
              <w:rPr>
                <w:sz w:val="16"/>
                <w:szCs w:val="16"/>
              </w:rPr>
              <w:t>виступ</w:t>
            </w:r>
            <w:r w:rsidRPr="004B39B9">
              <w:rPr>
                <w:spacing w:val="-4"/>
                <w:sz w:val="16"/>
                <w:szCs w:val="16"/>
              </w:rPr>
              <w:t xml:space="preserve"> </w:t>
            </w:r>
            <w:r w:rsidRPr="004B39B9">
              <w:rPr>
                <w:sz w:val="16"/>
                <w:szCs w:val="16"/>
              </w:rPr>
              <w:t>(ширина)</w:t>
            </w:r>
            <w:r w:rsidRPr="004B39B9">
              <w:rPr>
                <w:spacing w:val="-4"/>
                <w:sz w:val="16"/>
                <w:szCs w:val="16"/>
              </w:rPr>
              <w:t xml:space="preserve"> </w:t>
            </w:r>
            <w:r w:rsidRPr="004B39B9">
              <w:rPr>
                <w:sz w:val="16"/>
                <w:szCs w:val="16"/>
              </w:rPr>
              <w:t>РЗ</w:t>
            </w:r>
            <w:r w:rsidRPr="004B39B9">
              <w:rPr>
                <w:spacing w:val="-6"/>
                <w:sz w:val="16"/>
                <w:szCs w:val="16"/>
              </w:rPr>
              <w:t xml:space="preserve"> </w:t>
            </w:r>
            <w:r w:rsidRPr="004B39B9">
              <w:rPr>
                <w:sz w:val="16"/>
                <w:szCs w:val="16"/>
              </w:rPr>
              <w:t>від</w:t>
            </w:r>
            <w:r w:rsidRPr="004B39B9">
              <w:rPr>
                <w:spacing w:val="-6"/>
                <w:sz w:val="16"/>
                <w:szCs w:val="16"/>
              </w:rPr>
              <w:t xml:space="preserve"> </w:t>
            </w:r>
            <w:r w:rsidRPr="004B39B9">
              <w:rPr>
                <w:sz w:val="16"/>
                <w:szCs w:val="16"/>
              </w:rPr>
              <w:t>фасаду</w:t>
            </w:r>
            <w:r w:rsidRPr="004B39B9">
              <w:rPr>
                <w:spacing w:val="-4"/>
                <w:sz w:val="16"/>
                <w:szCs w:val="16"/>
              </w:rPr>
              <w:t xml:space="preserve"> </w:t>
            </w:r>
            <w:r w:rsidRPr="004B39B9">
              <w:rPr>
                <w:sz w:val="16"/>
                <w:szCs w:val="16"/>
              </w:rPr>
              <w:t>-</w:t>
            </w:r>
            <w:r w:rsidRPr="004B39B9">
              <w:rPr>
                <w:spacing w:val="-5"/>
                <w:sz w:val="16"/>
                <w:szCs w:val="16"/>
              </w:rPr>
              <w:t xml:space="preserve"> </w:t>
            </w:r>
            <w:r w:rsidRPr="004B39B9">
              <w:rPr>
                <w:sz w:val="16"/>
                <w:szCs w:val="16"/>
              </w:rPr>
              <w:t>не</w:t>
            </w:r>
            <w:r w:rsidRPr="004B39B9">
              <w:rPr>
                <w:spacing w:val="-6"/>
                <w:sz w:val="16"/>
                <w:szCs w:val="16"/>
              </w:rPr>
              <w:t xml:space="preserve"> </w:t>
            </w:r>
            <w:r w:rsidRPr="004B39B9">
              <w:rPr>
                <w:sz w:val="16"/>
                <w:szCs w:val="16"/>
              </w:rPr>
              <w:t>більше</w:t>
            </w:r>
            <w:r w:rsidRPr="004B39B9">
              <w:rPr>
                <w:spacing w:val="-4"/>
                <w:sz w:val="16"/>
                <w:szCs w:val="16"/>
              </w:rPr>
              <w:t xml:space="preserve"> </w:t>
            </w:r>
            <w:r w:rsidRPr="004B39B9">
              <w:rPr>
                <w:sz w:val="16"/>
                <w:szCs w:val="16"/>
              </w:rPr>
              <w:t xml:space="preserve">0,9 </w:t>
            </w:r>
            <w:r w:rsidRPr="004B39B9">
              <w:rPr>
                <w:spacing w:val="-6"/>
                <w:sz w:val="16"/>
                <w:szCs w:val="16"/>
              </w:rPr>
              <w:t>м;</w:t>
            </w:r>
          </w:p>
          <w:p w:rsidR="00AA7BCD" w:rsidRPr="004B39B9" w:rsidRDefault="00AA7BCD" w:rsidP="004E6344">
            <w:pPr>
              <w:pStyle w:val="TableParagraph"/>
              <w:numPr>
                <w:ilvl w:val="0"/>
                <w:numId w:val="15"/>
              </w:numPr>
              <w:tabs>
                <w:tab w:val="left" w:pos="171"/>
              </w:tabs>
              <w:ind w:left="0" w:firstLine="0"/>
              <w:jc w:val="both"/>
              <w:rPr>
                <w:sz w:val="16"/>
                <w:szCs w:val="16"/>
              </w:rPr>
            </w:pPr>
            <w:r w:rsidRPr="004B39B9">
              <w:rPr>
                <w:sz w:val="16"/>
                <w:szCs w:val="16"/>
              </w:rPr>
              <w:t>розміщується</w:t>
            </w:r>
            <w:r w:rsidRPr="004B39B9">
              <w:rPr>
                <w:spacing w:val="-7"/>
                <w:sz w:val="16"/>
                <w:szCs w:val="16"/>
              </w:rPr>
              <w:t xml:space="preserve"> </w:t>
            </w:r>
            <w:r w:rsidRPr="004B39B9">
              <w:rPr>
                <w:sz w:val="16"/>
                <w:szCs w:val="16"/>
              </w:rPr>
              <w:t>під</w:t>
            </w:r>
            <w:r w:rsidRPr="004B39B9">
              <w:rPr>
                <w:spacing w:val="-7"/>
                <w:sz w:val="16"/>
                <w:szCs w:val="16"/>
              </w:rPr>
              <w:t xml:space="preserve"> </w:t>
            </w:r>
            <w:r w:rsidRPr="004B39B9">
              <w:rPr>
                <w:sz w:val="16"/>
                <w:szCs w:val="16"/>
              </w:rPr>
              <w:t>кутом</w:t>
            </w:r>
            <w:r w:rsidRPr="004B39B9">
              <w:rPr>
                <w:spacing w:val="-8"/>
                <w:sz w:val="16"/>
                <w:szCs w:val="16"/>
              </w:rPr>
              <w:t xml:space="preserve"> </w:t>
            </w:r>
            <w:r w:rsidRPr="004B39B9">
              <w:rPr>
                <w:sz w:val="16"/>
                <w:szCs w:val="16"/>
              </w:rPr>
              <w:t>90°</w:t>
            </w:r>
            <w:r w:rsidRPr="004B39B9">
              <w:rPr>
                <w:spacing w:val="-8"/>
                <w:sz w:val="16"/>
                <w:szCs w:val="16"/>
              </w:rPr>
              <w:t xml:space="preserve"> </w:t>
            </w:r>
            <w:r w:rsidRPr="004B39B9">
              <w:rPr>
                <w:sz w:val="16"/>
                <w:szCs w:val="16"/>
              </w:rPr>
              <w:t>до</w:t>
            </w:r>
            <w:r w:rsidRPr="004B39B9">
              <w:rPr>
                <w:spacing w:val="-7"/>
                <w:sz w:val="16"/>
                <w:szCs w:val="16"/>
              </w:rPr>
              <w:t xml:space="preserve"> </w:t>
            </w:r>
            <w:r w:rsidRPr="004B39B9">
              <w:rPr>
                <w:sz w:val="16"/>
                <w:szCs w:val="16"/>
              </w:rPr>
              <w:t>фасаду</w:t>
            </w:r>
            <w:r w:rsidRPr="004B39B9">
              <w:rPr>
                <w:spacing w:val="-7"/>
                <w:sz w:val="16"/>
                <w:szCs w:val="16"/>
              </w:rPr>
              <w:t xml:space="preserve"> </w:t>
            </w:r>
            <w:r w:rsidRPr="004B39B9">
              <w:rPr>
                <w:sz w:val="16"/>
                <w:szCs w:val="16"/>
              </w:rPr>
              <w:t>будинку чи споруди;</w:t>
            </w:r>
          </w:p>
          <w:p w:rsidR="00AA7BCD" w:rsidRPr="004B39B9" w:rsidRDefault="00AA7BCD" w:rsidP="004E6344">
            <w:pPr>
              <w:pStyle w:val="TableParagraph"/>
              <w:numPr>
                <w:ilvl w:val="0"/>
                <w:numId w:val="15"/>
              </w:numPr>
              <w:tabs>
                <w:tab w:val="left" w:pos="171"/>
              </w:tabs>
              <w:ind w:left="0" w:firstLine="0"/>
              <w:jc w:val="both"/>
              <w:rPr>
                <w:sz w:val="16"/>
                <w:szCs w:val="16"/>
              </w:rPr>
            </w:pPr>
            <w:r w:rsidRPr="004B39B9">
              <w:rPr>
                <w:sz w:val="16"/>
                <w:szCs w:val="16"/>
              </w:rPr>
              <w:t>має</w:t>
            </w:r>
            <w:r w:rsidRPr="004B39B9">
              <w:rPr>
                <w:spacing w:val="-8"/>
                <w:sz w:val="16"/>
                <w:szCs w:val="16"/>
              </w:rPr>
              <w:t xml:space="preserve"> </w:t>
            </w:r>
            <w:r w:rsidRPr="004B39B9">
              <w:rPr>
                <w:sz w:val="16"/>
                <w:szCs w:val="16"/>
              </w:rPr>
              <w:t>не</w:t>
            </w:r>
            <w:r w:rsidRPr="004B39B9">
              <w:rPr>
                <w:spacing w:val="-7"/>
                <w:sz w:val="16"/>
                <w:szCs w:val="16"/>
              </w:rPr>
              <w:t xml:space="preserve"> </w:t>
            </w:r>
            <w:r w:rsidRPr="004B39B9">
              <w:rPr>
                <w:sz w:val="16"/>
                <w:szCs w:val="16"/>
              </w:rPr>
              <w:t>більше</w:t>
            </w:r>
            <w:r w:rsidRPr="004B39B9">
              <w:rPr>
                <w:spacing w:val="-7"/>
                <w:sz w:val="16"/>
                <w:szCs w:val="16"/>
              </w:rPr>
              <w:t xml:space="preserve"> </w:t>
            </w:r>
            <w:r w:rsidRPr="004B39B9">
              <w:rPr>
                <w:sz w:val="16"/>
                <w:szCs w:val="16"/>
              </w:rPr>
              <w:t>двох</w:t>
            </w:r>
            <w:r w:rsidRPr="004B39B9">
              <w:rPr>
                <w:spacing w:val="-8"/>
                <w:sz w:val="16"/>
                <w:szCs w:val="16"/>
              </w:rPr>
              <w:t xml:space="preserve"> </w:t>
            </w:r>
            <w:r w:rsidRPr="004B39B9">
              <w:rPr>
                <w:sz w:val="16"/>
                <w:szCs w:val="16"/>
              </w:rPr>
              <w:t>рекламних</w:t>
            </w:r>
            <w:r w:rsidRPr="004B39B9">
              <w:rPr>
                <w:spacing w:val="-5"/>
                <w:sz w:val="16"/>
                <w:szCs w:val="16"/>
              </w:rPr>
              <w:t xml:space="preserve"> </w:t>
            </w:r>
            <w:r w:rsidRPr="004B39B9">
              <w:rPr>
                <w:sz w:val="16"/>
                <w:szCs w:val="16"/>
              </w:rPr>
              <w:t>поверхонь</w:t>
            </w:r>
            <w:r w:rsidRPr="004B39B9">
              <w:rPr>
                <w:spacing w:val="-8"/>
                <w:sz w:val="16"/>
                <w:szCs w:val="16"/>
              </w:rPr>
              <w:t xml:space="preserve"> </w:t>
            </w:r>
            <w:r w:rsidRPr="004B39B9">
              <w:rPr>
                <w:sz w:val="16"/>
                <w:szCs w:val="16"/>
              </w:rPr>
              <w:t>в одному горизонтальному перерізі;</w:t>
            </w:r>
          </w:p>
          <w:p w:rsidR="00AA7BCD" w:rsidRPr="004B39B9" w:rsidRDefault="00AA7BCD" w:rsidP="004E6344">
            <w:pPr>
              <w:pStyle w:val="TableParagraph"/>
              <w:numPr>
                <w:ilvl w:val="0"/>
                <w:numId w:val="15"/>
              </w:numPr>
              <w:tabs>
                <w:tab w:val="left" w:pos="171"/>
              </w:tabs>
              <w:spacing w:before="1"/>
              <w:ind w:left="0" w:firstLine="0"/>
              <w:jc w:val="both"/>
              <w:rPr>
                <w:sz w:val="16"/>
                <w:szCs w:val="16"/>
              </w:rPr>
            </w:pPr>
            <w:r w:rsidRPr="004B39B9">
              <w:rPr>
                <w:sz w:val="16"/>
                <w:szCs w:val="16"/>
              </w:rPr>
              <w:t>може</w:t>
            </w:r>
            <w:r w:rsidRPr="004B39B9">
              <w:rPr>
                <w:spacing w:val="-7"/>
                <w:sz w:val="16"/>
                <w:szCs w:val="16"/>
              </w:rPr>
              <w:t xml:space="preserve"> </w:t>
            </w:r>
            <w:r w:rsidRPr="004B39B9">
              <w:rPr>
                <w:sz w:val="16"/>
                <w:szCs w:val="16"/>
              </w:rPr>
              <w:t>мати</w:t>
            </w:r>
            <w:r w:rsidRPr="004B39B9">
              <w:rPr>
                <w:spacing w:val="-3"/>
                <w:sz w:val="16"/>
                <w:szCs w:val="16"/>
              </w:rPr>
              <w:t xml:space="preserve"> </w:t>
            </w:r>
            <w:r w:rsidRPr="004B39B9">
              <w:rPr>
                <w:sz w:val="16"/>
                <w:szCs w:val="16"/>
              </w:rPr>
              <w:t>внутрішнє</w:t>
            </w:r>
            <w:r w:rsidRPr="004B39B9">
              <w:rPr>
                <w:spacing w:val="-1"/>
                <w:sz w:val="16"/>
                <w:szCs w:val="16"/>
              </w:rPr>
              <w:t xml:space="preserve"> </w:t>
            </w:r>
            <w:r w:rsidRPr="004B39B9">
              <w:rPr>
                <w:spacing w:val="-2"/>
                <w:sz w:val="16"/>
                <w:szCs w:val="16"/>
              </w:rPr>
              <w:t>підсвічування;</w:t>
            </w:r>
          </w:p>
          <w:p w:rsidR="00AA7BCD" w:rsidRDefault="00AA7BCD" w:rsidP="004E6344">
            <w:pPr>
              <w:spacing w:line="280" w:lineRule="auto"/>
              <w:jc w:val="both"/>
              <w:rPr>
                <w:rFonts w:ascii="Times New Roman" w:hAnsi="Times New Roman"/>
              </w:rPr>
            </w:pPr>
            <w:r w:rsidRPr="004B39B9">
              <w:rPr>
                <w:rFonts w:ascii="Times New Roman" w:hAnsi="Times New Roman"/>
                <w:sz w:val="16"/>
                <w:szCs w:val="16"/>
              </w:rPr>
              <w:t>нижній край РЗ (просторового каркаса) повинен розташовуватися на висоті не менше ніж</w:t>
            </w:r>
            <w:r w:rsidRPr="004B39B9">
              <w:rPr>
                <w:rFonts w:ascii="Times New Roman" w:hAnsi="Times New Roman"/>
                <w:spacing w:val="-8"/>
                <w:sz w:val="16"/>
                <w:szCs w:val="16"/>
              </w:rPr>
              <w:t xml:space="preserve"> </w:t>
            </w:r>
            <w:r w:rsidRPr="004B39B9">
              <w:rPr>
                <w:rFonts w:ascii="Times New Roman" w:hAnsi="Times New Roman"/>
                <w:sz w:val="16"/>
                <w:szCs w:val="16"/>
              </w:rPr>
              <w:t>2,5</w:t>
            </w:r>
            <w:r w:rsidRPr="004B39B9">
              <w:rPr>
                <w:rFonts w:ascii="Times New Roman" w:hAnsi="Times New Roman"/>
                <w:spacing w:val="-8"/>
                <w:sz w:val="16"/>
                <w:szCs w:val="16"/>
              </w:rPr>
              <w:t xml:space="preserve"> </w:t>
            </w:r>
            <w:r w:rsidRPr="004B39B9">
              <w:rPr>
                <w:rFonts w:ascii="Times New Roman" w:hAnsi="Times New Roman"/>
                <w:sz w:val="16"/>
                <w:szCs w:val="16"/>
              </w:rPr>
              <w:t>метра</w:t>
            </w:r>
            <w:r w:rsidRPr="004B39B9">
              <w:rPr>
                <w:rFonts w:ascii="Times New Roman" w:hAnsi="Times New Roman"/>
                <w:spacing w:val="-7"/>
                <w:sz w:val="16"/>
                <w:szCs w:val="16"/>
              </w:rPr>
              <w:t xml:space="preserve"> </w:t>
            </w:r>
            <w:r w:rsidRPr="004B39B9">
              <w:rPr>
                <w:rFonts w:ascii="Times New Roman" w:hAnsi="Times New Roman"/>
                <w:sz w:val="16"/>
                <w:szCs w:val="16"/>
              </w:rPr>
              <w:t>від</w:t>
            </w:r>
            <w:r w:rsidRPr="004B39B9">
              <w:rPr>
                <w:rFonts w:ascii="Times New Roman" w:hAnsi="Times New Roman"/>
                <w:spacing w:val="-9"/>
                <w:sz w:val="16"/>
                <w:szCs w:val="16"/>
              </w:rPr>
              <w:t xml:space="preserve"> </w:t>
            </w:r>
            <w:r w:rsidRPr="004B39B9">
              <w:rPr>
                <w:rFonts w:ascii="Times New Roman" w:hAnsi="Times New Roman"/>
                <w:sz w:val="16"/>
                <w:szCs w:val="16"/>
              </w:rPr>
              <w:t>поверхні</w:t>
            </w:r>
            <w:r w:rsidRPr="004B39B9">
              <w:rPr>
                <w:rFonts w:ascii="Times New Roman" w:hAnsi="Times New Roman"/>
                <w:spacing w:val="-7"/>
                <w:sz w:val="16"/>
                <w:szCs w:val="16"/>
              </w:rPr>
              <w:t xml:space="preserve"> </w:t>
            </w:r>
            <w:r w:rsidRPr="004B39B9">
              <w:rPr>
                <w:rFonts w:ascii="Times New Roman" w:hAnsi="Times New Roman"/>
                <w:sz w:val="16"/>
                <w:szCs w:val="16"/>
              </w:rPr>
              <w:t>дорожнього</w:t>
            </w:r>
            <w:r w:rsidRPr="004B39B9">
              <w:rPr>
                <w:rFonts w:ascii="Times New Roman" w:hAnsi="Times New Roman"/>
                <w:spacing w:val="-8"/>
                <w:sz w:val="16"/>
                <w:szCs w:val="16"/>
              </w:rPr>
              <w:t xml:space="preserve"> </w:t>
            </w:r>
            <w:r w:rsidRPr="004B39B9">
              <w:rPr>
                <w:rFonts w:ascii="Times New Roman" w:hAnsi="Times New Roman"/>
                <w:sz w:val="16"/>
                <w:szCs w:val="16"/>
              </w:rPr>
              <w:t>покриття (рівня ґрунту).</w:t>
            </w:r>
          </w:p>
        </w:tc>
        <w:tc>
          <w:tcPr>
            <w:tcW w:w="5025" w:type="dxa"/>
            <w:shd w:val="clear" w:color="auto" w:fill="auto"/>
          </w:tcPr>
          <w:p w:rsidR="00AA7BCD" w:rsidRDefault="00AA7BCD" w:rsidP="004E6344">
            <w:pPr>
              <w:spacing w:line="280" w:lineRule="auto"/>
              <w:jc w:val="both"/>
              <w:rPr>
                <w:rFonts w:ascii="Times New Roman" w:hAnsi="Times New Roman"/>
              </w:rPr>
            </w:pPr>
            <w:r w:rsidRPr="00D37905">
              <w:rPr>
                <w:noProof/>
                <w:sz w:val="20"/>
                <w:lang w:eastAsia="uk-UA"/>
              </w:rPr>
              <w:drawing>
                <wp:inline distT="0" distB="0" distL="0" distR="0">
                  <wp:extent cx="1724025" cy="2143125"/>
                  <wp:effectExtent l="0" t="0" r="0" b="0"/>
                  <wp:docPr id="302665604" name="Рисунок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8"/>
                          <pic:cNvPicPr>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24025" cy="2143125"/>
                          </a:xfrm>
                          <a:prstGeom prst="rect">
                            <a:avLst/>
                          </a:prstGeom>
                          <a:noFill/>
                          <a:ln>
                            <a:noFill/>
                          </a:ln>
                        </pic:spPr>
                      </pic:pic>
                    </a:graphicData>
                  </a:graphic>
                </wp:inline>
              </w:drawing>
            </w:r>
          </w:p>
        </w:tc>
      </w:tr>
      <w:tr w:rsidR="00AA7BCD" w:rsidTr="004E6344">
        <w:tc>
          <w:tcPr>
            <w:tcW w:w="4688" w:type="dxa"/>
            <w:shd w:val="clear" w:color="auto" w:fill="auto"/>
          </w:tcPr>
          <w:p w:rsidR="00AA7BCD" w:rsidRPr="004B39B9" w:rsidRDefault="00AA7BCD" w:rsidP="004E6344">
            <w:pPr>
              <w:pStyle w:val="TableParagraph"/>
              <w:spacing w:before="26"/>
              <w:ind w:left="0"/>
              <w:jc w:val="both"/>
              <w:rPr>
                <w:b/>
                <w:sz w:val="16"/>
                <w:szCs w:val="16"/>
              </w:rPr>
            </w:pPr>
            <w:r w:rsidRPr="004B39B9">
              <w:rPr>
                <w:b/>
                <w:sz w:val="16"/>
                <w:szCs w:val="16"/>
              </w:rPr>
              <w:t>Електронне</w:t>
            </w:r>
            <w:r w:rsidRPr="004B39B9">
              <w:rPr>
                <w:b/>
                <w:spacing w:val="-8"/>
                <w:sz w:val="16"/>
                <w:szCs w:val="16"/>
              </w:rPr>
              <w:t xml:space="preserve"> </w:t>
            </w:r>
            <w:r w:rsidRPr="004B39B9">
              <w:rPr>
                <w:b/>
                <w:sz w:val="16"/>
                <w:szCs w:val="16"/>
              </w:rPr>
              <w:t>табло,</w:t>
            </w:r>
            <w:r w:rsidRPr="004B39B9">
              <w:rPr>
                <w:b/>
                <w:spacing w:val="-9"/>
                <w:sz w:val="16"/>
                <w:szCs w:val="16"/>
              </w:rPr>
              <w:t xml:space="preserve"> </w:t>
            </w:r>
            <w:r w:rsidRPr="004B39B9">
              <w:rPr>
                <w:b/>
                <w:sz w:val="16"/>
                <w:szCs w:val="16"/>
              </w:rPr>
              <w:t>"рядок,</w:t>
            </w:r>
            <w:r w:rsidRPr="004B39B9">
              <w:rPr>
                <w:b/>
                <w:spacing w:val="-9"/>
                <w:sz w:val="16"/>
                <w:szCs w:val="16"/>
              </w:rPr>
              <w:t xml:space="preserve"> </w:t>
            </w:r>
            <w:r w:rsidRPr="004B39B9">
              <w:rPr>
                <w:b/>
                <w:sz w:val="16"/>
                <w:szCs w:val="16"/>
              </w:rPr>
              <w:t>що</w:t>
            </w:r>
            <w:r w:rsidRPr="004B39B9">
              <w:rPr>
                <w:b/>
                <w:spacing w:val="-9"/>
                <w:sz w:val="16"/>
                <w:szCs w:val="16"/>
              </w:rPr>
              <w:t xml:space="preserve"> </w:t>
            </w:r>
            <w:r w:rsidRPr="004B39B9">
              <w:rPr>
                <w:b/>
                <w:sz w:val="16"/>
                <w:szCs w:val="16"/>
              </w:rPr>
              <w:t>біжить"</w:t>
            </w:r>
            <w:r w:rsidRPr="004B39B9">
              <w:rPr>
                <w:b/>
                <w:spacing w:val="-7"/>
                <w:sz w:val="16"/>
                <w:szCs w:val="16"/>
              </w:rPr>
              <w:t xml:space="preserve"> </w:t>
            </w:r>
            <w:r w:rsidRPr="004B39B9">
              <w:rPr>
                <w:b/>
                <w:sz w:val="16"/>
                <w:szCs w:val="16"/>
              </w:rPr>
              <w:t>на фасаді не житлової будівлі</w:t>
            </w:r>
          </w:p>
          <w:p w:rsidR="00AA7BCD" w:rsidRPr="004B39B9" w:rsidRDefault="00AA7BCD" w:rsidP="004E6344">
            <w:pPr>
              <w:pStyle w:val="TableParagraph"/>
              <w:ind w:left="0"/>
              <w:jc w:val="both"/>
              <w:rPr>
                <w:sz w:val="16"/>
                <w:szCs w:val="16"/>
              </w:rPr>
            </w:pPr>
            <w:r w:rsidRPr="004B39B9">
              <w:rPr>
                <w:sz w:val="16"/>
                <w:szCs w:val="16"/>
              </w:rPr>
              <w:t>РЗ,</w:t>
            </w:r>
            <w:r w:rsidRPr="004B39B9">
              <w:rPr>
                <w:spacing w:val="-8"/>
                <w:sz w:val="16"/>
                <w:szCs w:val="16"/>
              </w:rPr>
              <w:t xml:space="preserve"> </w:t>
            </w:r>
            <w:r w:rsidRPr="004B39B9">
              <w:rPr>
                <w:sz w:val="16"/>
                <w:szCs w:val="16"/>
              </w:rPr>
              <w:t>що</w:t>
            </w:r>
            <w:r w:rsidRPr="004B39B9">
              <w:rPr>
                <w:spacing w:val="-8"/>
                <w:sz w:val="16"/>
                <w:szCs w:val="16"/>
              </w:rPr>
              <w:t xml:space="preserve"> </w:t>
            </w:r>
            <w:r w:rsidRPr="004B39B9">
              <w:rPr>
                <w:sz w:val="16"/>
                <w:szCs w:val="16"/>
              </w:rPr>
              <w:t>встановлюється</w:t>
            </w:r>
            <w:r w:rsidRPr="004B39B9">
              <w:rPr>
                <w:spacing w:val="-8"/>
                <w:sz w:val="16"/>
                <w:szCs w:val="16"/>
              </w:rPr>
              <w:t xml:space="preserve"> </w:t>
            </w:r>
            <w:r w:rsidRPr="004B39B9">
              <w:rPr>
                <w:sz w:val="16"/>
                <w:szCs w:val="16"/>
              </w:rPr>
              <w:t>на</w:t>
            </w:r>
            <w:r w:rsidRPr="004B39B9">
              <w:rPr>
                <w:spacing w:val="-10"/>
                <w:sz w:val="16"/>
                <w:szCs w:val="16"/>
              </w:rPr>
              <w:t xml:space="preserve"> </w:t>
            </w:r>
            <w:r w:rsidRPr="004B39B9">
              <w:rPr>
                <w:sz w:val="16"/>
                <w:szCs w:val="16"/>
              </w:rPr>
              <w:t>фасаді будинку (будівлі) та використовується для відображення</w:t>
            </w:r>
            <w:r w:rsidRPr="004B39B9">
              <w:rPr>
                <w:spacing w:val="-11"/>
                <w:sz w:val="16"/>
                <w:szCs w:val="16"/>
              </w:rPr>
              <w:t xml:space="preserve"> </w:t>
            </w:r>
            <w:r w:rsidRPr="004B39B9">
              <w:rPr>
                <w:sz w:val="16"/>
                <w:szCs w:val="16"/>
              </w:rPr>
              <w:t>і</w:t>
            </w:r>
            <w:r w:rsidRPr="004B39B9">
              <w:rPr>
                <w:spacing w:val="-13"/>
                <w:sz w:val="16"/>
                <w:szCs w:val="16"/>
              </w:rPr>
              <w:t xml:space="preserve"> </w:t>
            </w:r>
            <w:r w:rsidRPr="004B39B9">
              <w:rPr>
                <w:sz w:val="16"/>
                <w:szCs w:val="16"/>
              </w:rPr>
              <w:t>передачі</w:t>
            </w:r>
            <w:r w:rsidRPr="004B39B9">
              <w:rPr>
                <w:spacing w:val="-11"/>
                <w:sz w:val="16"/>
                <w:szCs w:val="16"/>
              </w:rPr>
              <w:t xml:space="preserve"> </w:t>
            </w:r>
            <w:r w:rsidRPr="004B39B9">
              <w:rPr>
                <w:sz w:val="16"/>
                <w:szCs w:val="16"/>
              </w:rPr>
              <w:t>візуальної</w:t>
            </w:r>
            <w:r w:rsidRPr="004B39B9">
              <w:rPr>
                <w:spacing w:val="-11"/>
                <w:sz w:val="16"/>
                <w:szCs w:val="16"/>
              </w:rPr>
              <w:t xml:space="preserve"> </w:t>
            </w:r>
            <w:r w:rsidRPr="004B39B9">
              <w:rPr>
                <w:sz w:val="16"/>
                <w:szCs w:val="16"/>
              </w:rPr>
              <w:t>інформації. Складається з просторового каркаса та світлодіодного рекламного поля.</w:t>
            </w:r>
          </w:p>
          <w:p w:rsidR="00AA7BCD" w:rsidRPr="004B39B9" w:rsidRDefault="00AA7BCD" w:rsidP="004E6344">
            <w:pPr>
              <w:pStyle w:val="TableParagraph"/>
              <w:ind w:left="0"/>
              <w:jc w:val="both"/>
              <w:rPr>
                <w:sz w:val="16"/>
                <w:szCs w:val="16"/>
              </w:rPr>
            </w:pPr>
            <w:r w:rsidRPr="004B39B9">
              <w:rPr>
                <w:sz w:val="16"/>
                <w:szCs w:val="16"/>
              </w:rPr>
              <w:t>Основні</w:t>
            </w:r>
            <w:r w:rsidRPr="004B39B9">
              <w:rPr>
                <w:spacing w:val="-5"/>
                <w:sz w:val="16"/>
                <w:szCs w:val="16"/>
              </w:rPr>
              <w:t xml:space="preserve"> </w:t>
            </w:r>
            <w:r w:rsidRPr="004B39B9">
              <w:rPr>
                <w:spacing w:val="-2"/>
                <w:sz w:val="16"/>
                <w:szCs w:val="16"/>
              </w:rPr>
              <w:t>характеристики:</w:t>
            </w:r>
          </w:p>
          <w:p w:rsidR="00AA7BCD" w:rsidRPr="004B39B9" w:rsidRDefault="00AA7BCD" w:rsidP="004E6344">
            <w:pPr>
              <w:pStyle w:val="TableParagraph"/>
              <w:spacing w:before="28"/>
              <w:ind w:left="0"/>
              <w:jc w:val="both"/>
              <w:rPr>
                <w:sz w:val="16"/>
                <w:szCs w:val="16"/>
              </w:rPr>
            </w:pPr>
            <w:r w:rsidRPr="004B39B9">
              <w:rPr>
                <w:sz w:val="16"/>
                <w:szCs w:val="16"/>
              </w:rPr>
              <w:t>-</w:t>
            </w:r>
            <w:r w:rsidRPr="004B39B9">
              <w:rPr>
                <w:spacing w:val="-15"/>
                <w:sz w:val="16"/>
                <w:szCs w:val="16"/>
              </w:rPr>
              <w:t xml:space="preserve"> </w:t>
            </w:r>
            <w:r w:rsidRPr="004B39B9">
              <w:rPr>
                <w:sz w:val="16"/>
                <w:szCs w:val="16"/>
              </w:rPr>
              <w:t>текстово-символьне</w:t>
            </w:r>
            <w:r w:rsidRPr="004B39B9">
              <w:rPr>
                <w:spacing w:val="-15"/>
                <w:sz w:val="16"/>
                <w:szCs w:val="16"/>
              </w:rPr>
              <w:t xml:space="preserve"> </w:t>
            </w:r>
            <w:proofErr w:type="spellStart"/>
            <w:r w:rsidRPr="004B39B9">
              <w:rPr>
                <w:sz w:val="16"/>
                <w:szCs w:val="16"/>
              </w:rPr>
              <w:t>швидкозмінюване</w:t>
            </w:r>
            <w:proofErr w:type="spellEnd"/>
            <w:r w:rsidRPr="004B39B9">
              <w:rPr>
                <w:sz w:val="16"/>
                <w:szCs w:val="16"/>
              </w:rPr>
              <w:t xml:space="preserve"> </w:t>
            </w:r>
            <w:r w:rsidRPr="004B39B9">
              <w:rPr>
                <w:spacing w:val="-2"/>
                <w:sz w:val="16"/>
                <w:szCs w:val="16"/>
              </w:rPr>
              <w:t xml:space="preserve">зображення; </w:t>
            </w:r>
            <w:r w:rsidRPr="004B39B9">
              <w:rPr>
                <w:sz w:val="16"/>
                <w:szCs w:val="16"/>
              </w:rPr>
              <w:t>-</w:t>
            </w:r>
            <w:r w:rsidRPr="004B39B9">
              <w:rPr>
                <w:spacing w:val="-5"/>
                <w:sz w:val="16"/>
                <w:szCs w:val="16"/>
              </w:rPr>
              <w:t xml:space="preserve"> </w:t>
            </w:r>
            <w:r w:rsidRPr="004B39B9">
              <w:rPr>
                <w:sz w:val="16"/>
                <w:szCs w:val="16"/>
              </w:rPr>
              <w:t>можливість</w:t>
            </w:r>
            <w:r w:rsidRPr="004B39B9">
              <w:rPr>
                <w:spacing w:val="-2"/>
                <w:sz w:val="16"/>
                <w:szCs w:val="16"/>
              </w:rPr>
              <w:t xml:space="preserve"> програмування.</w:t>
            </w:r>
          </w:p>
          <w:p w:rsidR="00AA7BCD" w:rsidRPr="004B39B9" w:rsidRDefault="00AA7BCD" w:rsidP="004E6344">
            <w:pPr>
              <w:pStyle w:val="TableParagraph"/>
              <w:ind w:left="0"/>
              <w:jc w:val="both"/>
              <w:rPr>
                <w:sz w:val="16"/>
                <w:szCs w:val="16"/>
              </w:rPr>
            </w:pPr>
            <w:r w:rsidRPr="004B39B9">
              <w:rPr>
                <w:sz w:val="16"/>
                <w:szCs w:val="16"/>
              </w:rPr>
              <w:t>Розміщення РЗ можливе на будівлях торговельних, торговельно-розважальних, концертно-розважальних, спортивно- концертних,</w:t>
            </w:r>
            <w:r w:rsidRPr="004B39B9">
              <w:rPr>
                <w:spacing w:val="-14"/>
                <w:sz w:val="16"/>
                <w:szCs w:val="16"/>
              </w:rPr>
              <w:t xml:space="preserve"> </w:t>
            </w:r>
            <w:r w:rsidRPr="004B39B9">
              <w:rPr>
                <w:sz w:val="16"/>
                <w:szCs w:val="16"/>
              </w:rPr>
              <w:t>виставкових,</w:t>
            </w:r>
            <w:r w:rsidRPr="004B39B9">
              <w:rPr>
                <w:spacing w:val="-15"/>
                <w:sz w:val="16"/>
                <w:szCs w:val="16"/>
              </w:rPr>
              <w:t xml:space="preserve"> </w:t>
            </w:r>
            <w:r w:rsidRPr="004B39B9">
              <w:rPr>
                <w:sz w:val="16"/>
                <w:szCs w:val="16"/>
              </w:rPr>
              <w:t>офісних</w:t>
            </w:r>
            <w:r w:rsidRPr="004B39B9">
              <w:rPr>
                <w:spacing w:val="-15"/>
                <w:sz w:val="16"/>
                <w:szCs w:val="16"/>
              </w:rPr>
              <w:t xml:space="preserve"> </w:t>
            </w:r>
            <w:r w:rsidRPr="004B39B9">
              <w:rPr>
                <w:sz w:val="16"/>
                <w:szCs w:val="16"/>
              </w:rPr>
              <w:t>центрів, закладів громадського харчування, автозаправних</w:t>
            </w:r>
            <w:r w:rsidRPr="004B39B9">
              <w:rPr>
                <w:spacing w:val="-8"/>
                <w:sz w:val="16"/>
                <w:szCs w:val="16"/>
              </w:rPr>
              <w:t xml:space="preserve"> </w:t>
            </w:r>
            <w:r w:rsidRPr="004B39B9">
              <w:rPr>
                <w:sz w:val="16"/>
                <w:szCs w:val="16"/>
              </w:rPr>
              <w:t>станцій,</w:t>
            </w:r>
            <w:r w:rsidRPr="004B39B9">
              <w:rPr>
                <w:spacing w:val="-8"/>
                <w:sz w:val="16"/>
                <w:szCs w:val="16"/>
              </w:rPr>
              <w:t xml:space="preserve"> </w:t>
            </w:r>
            <w:proofErr w:type="spellStart"/>
            <w:r w:rsidRPr="004B39B9">
              <w:rPr>
                <w:sz w:val="16"/>
                <w:szCs w:val="16"/>
              </w:rPr>
              <w:t>автомотосалонів</w:t>
            </w:r>
            <w:proofErr w:type="spellEnd"/>
            <w:r w:rsidRPr="004B39B9">
              <w:rPr>
                <w:spacing w:val="-7"/>
                <w:sz w:val="16"/>
                <w:szCs w:val="16"/>
              </w:rPr>
              <w:t xml:space="preserve"> </w:t>
            </w:r>
            <w:r w:rsidRPr="004B39B9">
              <w:rPr>
                <w:sz w:val="16"/>
                <w:szCs w:val="16"/>
              </w:rPr>
              <w:t>за умови,</w:t>
            </w:r>
            <w:r w:rsidRPr="004B39B9">
              <w:rPr>
                <w:spacing w:val="-9"/>
                <w:sz w:val="16"/>
                <w:szCs w:val="16"/>
              </w:rPr>
              <w:t xml:space="preserve"> </w:t>
            </w:r>
            <w:r w:rsidRPr="004B39B9">
              <w:rPr>
                <w:sz w:val="16"/>
                <w:szCs w:val="16"/>
              </w:rPr>
              <w:t>якщо</w:t>
            </w:r>
            <w:r w:rsidRPr="004B39B9">
              <w:rPr>
                <w:spacing w:val="-9"/>
                <w:sz w:val="16"/>
                <w:szCs w:val="16"/>
              </w:rPr>
              <w:t xml:space="preserve"> </w:t>
            </w:r>
            <w:r w:rsidRPr="004B39B9">
              <w:rPr>
                <w:sz w:val="16"/>
                <w:szCs w:val="16"/>
              </w:rPr>
              <w:t>його</w:t>
            </w:r>
            <w:r w:rsidRPr="004B39B9">
              <w:rPr>
                <w:spacing w:val="-10"/>
                <w:sz w:val="16"/>
                <w:szCs w:val="16"/>
              </w:rPr>
              <w:t xml:space="preserve"> </w:t>
            </w:r>
            <w:r w:rsidRPr="004B39B9">
              <w:rPr>
                <w:sz w:val="16"/>
                <w:szCs w:val="16"/>
              </w:rPr>
              <w:t>розміщення</w:t>
            </w:r>
            <w:r w:rsidRPr="004B39B9">
              <w:rPr>
                <w:spacing w:val="-9"/>
                <w:sz w:val="16"/>
                <w:szCs w:val="16"/>
              </w:rPr>
              <w:t xml:space="preserve"> </w:t>
            </w:r>
            <w:r w:rsidRPr="004B39B9">
              <w:rPr>
                <w:sz w:val="16"/>
                <w:szCs w:val="16"/>
              </w:rPr>
              <w:t>передбачене затвердженим в установленому порядку паспортом фасаду.</w:t>
            </w:r>
          </w:p>
          <w:p w:rsidR="00AA7BCD" w:rsidRDefault="00AA7BCD" w:rsidP="004E6344">
            <w:pPr>
              <w:spacing w:line="280" w:lineRule="auto"/>
              <w:jc w:val="both"/>
              <w:rPr>
                <w:rFonts w:ascii="Times New Roman" w:hAnsi="Times New Roman"/>
              </w:rPr>
            </w:pPr>
            <w:r w:rsidRPr="004B39B9">
              <w:rPr>
                <w:rFonts w:ascii="Times New Roman" w:hAnsi="Times New Roman"/>
                <w:sz w:val="16"/>
                <w:szCs w:val="16"/>
              </w:rPr>
              <w:t>На будівлях, які є пам'ятками культурної спадщини</w:t>
            </w:r>
            <w:r w:rsidRPr="004B39B9">
              <w:rPr>
                <w:rFonts w:ascii="Times New Roman" w:hAnsi="Times New Roman"/>
                <w:spacing w:val="-10"/>
                <w:sz w:val="16"/>
                <w:szCs w:val="16"/>
              </w:rPr>
              <w:t xml:space="preserve"> </w:t>
            </w:r>
            <w:r w:rsidRPr="004B39B9">
              <w:rPr>
                <w:rFonts w:ascii="Times New Roman" w:hAnsi="Times New Roman"/>
                <w:sz w:val="16"/>
                <w:szCs w:val="16"/>
              </w:rPr>
              <w:t>національного</w:t>
            </w:r>
            <w:r w:rsidRPr="004B39B9">
              <w:rPr>
                <w:rFonts w:ascii="Times New Roman" w:hAnsi="Times New Roman"/>
                <w:spacing w:val="-10"/>
                <w:sz w:val="16"/>
                <w:szCs w:val="16"/>
              </w:rPr>
              <w:t xml:space="preserve"> </w:t>
            </w:r>
            <w:r w:rsidRPr="004B39B9">
              <w:rPr>
                <w:rFonts w:ascii="Times New Roman" w:hAnsi="Times New Roman"/>
                <w:sz w:val="16"/>
                <w:szCs w:val="16"/>
              </w:rPr>
              <w:t>та</w:t>
            </w:r>
            <w:r w:rsidRPr="004B39B9">
              <w:rPr>
                <w:rFonts w:ascii="Times New Roman" w:hAnsi="Times New Roman"/>
                <w:spacing w:val="-13"/>
                <w:sz w:val="16"/>
                <w:szCs w:val="16"/>
              </w:rPr>
              <w:t xml:space="preserve"> </w:t>
            </w:r>
            <w:r w:rsidRPr="004B39B9">
              <w:rPr>
                <w:rFonts w:ascii="Times New Roman" w:hAnsi="Times New Roman"/>
                <w:sz w:val="16"/>
                <w:szCs w:val="16"/>
              </w:rPr>
              <w:t>місцевого</w:t>
            </w:r>
            <w:r w:rsidRPr="004B39B9">
              <w:rPr>
                <w:rFonts w:ascii="Times New Roman" w:hAnsi="Times New Roman"/>
                <w:spacing w:val="-11"/>
                <w:sz w:val="16"/>
                <w:szCs w:val="16"/>
              </w:rPr>
              <w:t xml:space="preserve"> </w:t>
            </w:r>
            <w:r w:rsidRPr="004B39B9">
              <w:rPr>
                <w:rFonts w:ascii="Times New Roman" w:hAnsi="Times New Roman"/>
                <w:sz w:val="16"/>
                <w:szCs w:val="16"/>
              </w:rPr>
              <w:t>значення, розміщення РЗ не допускається</w:t>
            </w:r>
          </w:p>
        </w:tc>
        <w:tc>
          <w:tcPr>
            <w:tcW w:w="5025" w:type="dxa"/>
            <w:shd w:val="clear" w:color="auto" w:fill="auto"/>
          </w:tcPr>
          <w:p w:rsidR="00AA7BCD" w:rsidRDefault="00AA7BCD" w:rsidP="004E6344">
            <w:pPr>
              <w:spacing w:line="280" w:lineRule="auto"/>
              <w:jc w:val="both"/>
              <w:rPr>
                <w:rFonts w:ascii="Times New Roman" w:hAnsi="Times New Roman"/>
              </w:rPr>
            </w:pPr>
            <w:r w:rsidRPr="00D37905">
              <w:rPr>
                <w:noProof/>
                <w:sz w:val="20"/>
                <w:lang w:eastAsia="uk-UA"/>
              </w:rPr>
              <w:drawing>
                <wp:inline distT="0" distB="0" distL="0" distR="0">
                  <wp:extent cx="2333625" cy="1466850"/>
                  <wp:effectExtent l="0" t="0" r="0" b="0"/>
                  <wp:docPr id="763808242" name="Рисунок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9"/>
                          <pic:cNvPicPr>
                            <a:picLocks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33625" cy="1466850"/>
                          </a:xfrm>
                          <a:prstGeom prst="rect">
                            <a:avLst/>
                          </a:prstGeom>
                          <a:noFill/>
                          <a:ln>
                            <a:noFill/>
                          </a:ln>
                        </pic:spPr>
                      </pic:pic>
                    </a:graphicData>
                  </a:graphic>
                </wp:inline>
              </w:drawing>
            </w:r>
          </w:p>
        </w:tc>
      </w:tr>
      <w:tr w:rsidR="00AA7BCD" w:rsidTr="004E6344">
        <w:tc>
          <w:tcPr>
            <w:tcW w:w="4688" w:type="dxa"/>
            <w:shd w:val="clear" w:color="auto" w:fill="auto"/>
          </w:tcPr>
          <w:p w:rsidR="00AA7BCD" w:rsidRPr="004B39B9" w:rsidRDefault="00AA7BCD" w:rsidP="004E6344">
            <w:pPr>
              <w:pStyle w:val="TableParagraph"/>
              <w:spacing w:before="26"/>
              <w:ind w:left="0" w:firstLine="4"/>
              <w:jc w:val="both"/>
              <w:rPr>
                <w:b/>
                <w:sz w:val="16"/>
                <w:szCs w:val="16"/>
              </w:rPr>
            </w:pPr>
            <w:r w:rsidRPr="004B39B9">
              <w:rPr>
                <w:b/>
                <w:sz w:val="16"/>
                <w:szCs w:val="16"/>
              </w:rPr>
              <w:t>Елементи</w:t>
            </w:r>
            <w:r w:rsidRPr="004B39B9">
              <w:rPr>
                <w:b/>
                <w:spacing w:val="-11"/>
                <w:sz w:val="16"/>
                <w:szCs w:val="16"/>
              </w:rPr>
              <w:t xml:space="preserve"> </w:t>
            </w:r>
            <w:r w:rsidRPr="004B39B9">
              <w:rPr>
                <w:b/>
                <w:sz w:val="16"/>
                <w:szCs w:val="16"/>
              </w:rPr>
              <w:t>(частини)</w:t>
            </w:r>
            <w:r w:rsidRPr="004B39B9">
              <w:rPr>
                <w:b/>
                <w:spacing w:val="-11"/>
                <w:sz w:val="16"/>
                <w:szCs w:val="16"/>
              </w:rPr>
              <w:t xml:space="preserve"> </w:t>
            </w:r>
            <w:r w:rsidRPr="004B39B9">
              <w:rPr>
                <w:b/>
                <w:sz w:val="16"/>
                <w:szCs w:val="16"/>
              </w:rPr>
              <w:t>об'єктів</w:t>
            </w:r>
            <w:r w:rsidRPr="004B39B9">
              <w:rPr>
                <w:b/>
                <w:spacing w:val="-11"/>
                <w:sz w:val="16"/>
                <w:szCs w:val="16"/>
              </w:rPr>
              <w:t xml:space="preserve"> </w:t>
            </w:r>
            <w:r w:rsidRPr="004B39B9">
              <w:rPr>
                <w:b/>
                <w:sz w:val="16"/>
                <w:szCs w:val="16"/>
              </w:rPr>
              <w:t>благоустрою,</w:t>
            </w:r>
            <w:r w:rsidRPr="004B39B9">
              <w:rPr>
                <w:b/>
                <w:spacing w:val="-11"/>
                <w:sz w:val="16"/>
                <w:szCs w:val="16"/>
              </w:rPr>
              <w:t xml:space="preserve"> </w:t>
            </w:r>
            <w:r w:rsidRPr="004B39B9">
              <w:rPr>
                <w:b/>
                <w:sz w:val="16"/>
                <w:szCs w:val="16"/>
              </w:rPr>
              <w:t xml:space="preserve">що використовуються як </w:t>
            </w:r>
            <w:proofErr w:type="spellStart"/>
            <w:r w:rsidRPr="004B39B9">
              <w:rPr>
                <w:b/>
                <w:sz w:val="16"/>
                <w:szCs w:val="16"/>
              </w:rPr>
              <w:t>рекламоносії</w:t>
            </w:r>
            <w:proofErr w:type="spellEnd"/>
            <w:r w:rsidRPr="004B39B9">
              <w:rPr>
                <w:b/>
                <w:sz w:val="16"/>
                <w:szCs w:val="16"/>
              </w:rPr>
              <w:t xml:space="preserve"> </w:t>
            </w:r>
          </w:p>
          <w:p w:rsidR="00AA7BCD" w:rsidRPr="004B39B9" w:rsidRDefault="00AA7BCD" w:rsidP="004E6344">
            <w:pPr>
              <w:pStyle w:val="TableParagraph"/>
              <w:spacing w:before="26"/>
              <w:ind w:left="0" w:firstLine="4"/>
              <w:jc w:val="both"/>
              <w:rPr>
                <w:sz w:val="16"/>
                <w:szCs w:val="16"/>
              </w:rPr>
            </w:pPr>
            <w:r w:rsidRPr="004B39B9">
              <w:rPr>
                <w:sz w:val="16"/>
                <w:szCs w:val="16"/>
              </w:rPr>
              <w:t>Об'єкти благоустрою та інфраструктури, які мають зовнішні поверхні та/або спеціальні конструкції для розміщення реклами.</w:t>
            </w:r>
          </w:p>
          <w:p w:rsidR="00AA7BCD" w:rsidRPr="004B39B9" w:rsidRDefault="00AA7BCD" w:rsidP="004E6344">
            <w:pPr>
              <w:pStyle w:val="TableParagraph"/>
              <w:ind w:left="0" w:firstLine="4"/>
              <w:jc w:val="both"/>
              <w:rPr>
                <w:sz w:val="16"/>
                <w:szCs w:val="16"/>
              </w:rPr>
            </w:pPr>
            <w:r w:rsidRPr="004B39B9">
              <w:rPr>
                <w:sz w:val="16"/>
                <w:szCs w:val="16"/>
              </w:rPr>
              <w:t>Елементи (частини) об'єктів благоустрою, що використовуються</w:t>
            </w:r>
            <w:r w:rsidRPr="004B39B9">
              <w:rPr>
                <w:spacing w:val="-15"/>
                <w:sz w:val="16"/>
                <w:szCs w:val="16"/>
              </w:rPr>
              <w:t xml:space="preserve"> </w:t>
            </w:r>
            <w:r w:rsidRPr="004B39B9">
              <w:rPr>
                <w:sz w:val="16"/>
                <w:szCs w:val="16"/>
              </w:rPr>
              <w:t>як</w:t>
            </w:r>
            <w:r w:rsidRPr="004B39B9">
              <w:rPr>
                <w:spacing w:val="-15"/>
                <w:sz w:val="16"/>
                <w:szCs w:val="16"/>
              </w:rPr>
              <w:t xml:space="preserve"> </w:t>
            </w:r>
            <w:proofErr w:type="spellStart"/>
            <w:r w:rsidRPr="004B39B9">
              <w:rPr>
                <w:sz w:val="16"/>
                <w:szCs w:val="16"/>
              </w:rPr>
              <w:t>рекламоносії</w:t>
            </w:r>
            <w:proofErr w:type="spellEnd"/>
            <w:r w:rsidRPr="004B39B9">
              <w:rPr>
                <w:sz w:val="16"/>
                <w:szCs w:val="16"/>
              </w:rPr>
              <w:t>,</w:t>
            </w:r>
            <w:r w:rsidRPr="004B39B9">
              <w:rPr>
                <w:spacing w:val="-14"/>
                <w:sz w:val="16"/>
                <w:szCs w:val="16"/>
              </w:rPr>
              <w:t xml:space="preserve"> </w:t>
            </w:r>
            <w:r w:rsidRPr="004B39B9">
              <w:rPr>
                <w:sz w:val="16"/>
                <w:szCs w:val="16"/>
              </w:rPr>
              <w:t>поділяються на такі типи:</w:t>
            </w:r>
          </w:p>
          <w:p w:rsidR="00AA7BCD" w:rsidRPr="004B39B9" w:rsidRDefault="00AA7BCD" w:rsidP="004E6344">
            <w:pPr>
              <w:pStyle w:val="TableParagraph"/>
              <w:numPr>
                <w:ilvl w:val="0"/>
                <w:numId w:val="14"/>
              </w:numPr>
              <w:tabs>
                <w:tab w:val="left" w:pos="272"/>
              </w:tabs>
              <w:ind w:left="0" w:firstLine="4"/>
              <w:jc w:val="both"/>
              <w:rPr>
                <w:sz w:val="16"/>
                <w:szCs w:val="16"/>
              </w:rPr>
            </w:pPr>
            <w:r w:rsidRPr="004B39B9">
              <w:rPr>
                <w:sz w:val="16"/>
                <w:szCs w:val="16"/>
              </w:rPr>
              <w:t>Урна</w:t>
            </w:r>
            <w:r w:rsidRPr="004B39B9">
              <w:rPr>
                <w:spacing w:val="-8"/>
                <w:sz w:val="16"/>
                <w:szCs w:val="16"/>
              </w:rPr>
              <w:t xml:space="preserve"> </w:t>
            </w:r>
            <w:r w:rsidRPr="004B39B9">
              <w:rPr>
                <w:sz w:val="16"/>
                <w:szCs w:val="16"/>
              </w:rPr>
              <w:t>(розмір</w:t>
            </w:r>
            <w:r w:rsidRPr="004B39B9">
              <w:rPr>
                <w:spacing w:val="-7"/>
                <w:sz w:val="16"/>
                <w:szCs w:val="16"/>
              </w:rPr>
              <w:t xml:space="preserve"> </w:t>
            </w:r>
            <w:r w:rsidRPr="004B39B9">
              <w:rPr>
                <w:sz w:val="16"/>
                <w:szCs w:val="16"/>
              </w:rPr>
              <w:t>рекламного</w:t>
            </w:r>
            <w:r w:rsidRPr="004B39B9">
              <w:rPr>
                <w:spacing w:val="-7"/>
                <w:sz w:val="16"/>
                <w:szCs w:val="16"/>
              </w:rPr>
              <w:t xml:space="preserve"> </w:t>
            </w:r>
            <w:r w:rsidRPr="004B39B9">
              <w:rPr>
                <w:sz w:val="16"/>
                <w:szCs w:val="16"/>
              </w:rPr>
              <w:t>поля</w:t>
            </w:r>
            <w:r w:rsidRPr="004B39B9">
              <w:rPr>
                <w:spacing w:val="-8"/>
                <w:sz w:val="16"/>
                <w:szCs w:val="16"/>
              </w:rPr>
              <w:t xml:space="preserve"> </w:t>
            </w:r>
            <w:r w:rsidRPr="004B39B9">
              <w:rPr>
                <w:sz w:val="16"/>
                <w:szCs w:val="16"/>
              </w:rPr>
              <w:t>не</w:t>
            </w:r>
            <w:r w:rsidRPr="004B39B9">
              <w:rPr>
                <w:spacing w:val="-7"/>
                <w:sz w:val="16"/>
                <w:szCs w:val="16"/>
              </w:rPr>
              <w:t xml:space="preserve"> </w:t>
            </w:r>
            <w:r w:rsidRPr="004B39B9">
              <w:rPr>
                <w:sz w:val="16"/>
                <w:szCs w:val="16"/>
              </w:rPr>
              <w:t>більше</w:t>
            </w:r>
            <w:r w:rsidRPr="004B39B9">
              <w:rPr>
                <w:spacing w:val="-7"/>
                <w:sz w:val="16"/>
                <w:szCs w:val="16"/>
              </w:rPr>
              <w:t xml:space="preserve"> </w:t>
            </w:r>
            <w:r w:rsidRPr="004B39B9">
              <w:rPr>
                <w:sz w:val="16"/>
                <w:szCs w:val="16"/>
              </w:rPr>
              <w:t>0,5 кв. м).</w:t>
            </w:r>
          </w:p>
          <w:p w:rsidR="00AA7BCD" w:rsidRPr="004B39B9" w:rsidRDefault="00AA7BCD" w:rsidP="004E6344">
            <w:pPr>
              <w:pStyle w:val="TableParagraph"/>
              <w:numPr>
                <w:ilvl w:val="0"/>
                <w:numId w:val="14"/>
              </w:numPr>
              <w:tabs>
                <w:tab w:val="left" w:pos="272"/>
              </w:tabs>
              <w:ind w:left="0" w:firstLine="4"/>
              <w:jc w:val="both"/>
              <w:rPr>
                <w:sz w:val="16"/>
                <w:szCs w:val="16"/>
              </w:rPr>
            </w:pPr>
            <w:r w:rsidRPr="004B39B9">
              <w:rPr>
                <w:sz w:val="16"/>
                <w:szCs w:val="16"/>
              </w:rPr>
              <w:t>Лава</w:t>
            </w:r>
            <w:r w:rsidRPr="004B39B9">
              <w:rPr>
                <w:spacing w:val="-8"/>
                <w:sz w:val="16"/>
                <w:szCs w:val="16"/>
              </w:rPr>
              <w:t xml:space="preserve"> </w:t>
            </w:r>
            <w:r w:rsidRPr="004B39B9">
              <w:rPr>
                <w:sz w:val="16"/>
                <w:szCs w:val="16"/>
              </w:rPr>
              <w:t>(розмір</w:t>
            </w:r>
            <w:r w:rsidRPr="004B39B9">
              <w:rPr>
                <w:spacing w:val="-7"/>
                <w:sz w:val="16"/>
                <w:szCs w:val="16"/>
              </w:rPr>
              <w:t xml:space="preserve"> </w:t>
            </w:r>
            <w:r w:rsidRPr="004B39B9">
              <w:rPr>
                <w:sz w:val="16"/>
                <w:szCs w:val="16"/>
              </w:rPr>
              <w:t>рекламного</w:t>
            </w:r>
            <w:r w:rsidRPr="004B39B9">
              <w:rPr>
                <w:spacing w:val="-7"/>
                <w:sz w:val="16"/>
                <w:szCs w:val="16"/>
              </w:rPr>
              <w:t xml:space="preserve"> </w:t>
            </w:r>
            <w:r w:rsidRPr="004B39B9">
              <w:rPr>
                <w:sz w:val="16"/>
                <w:szCs w:val="16"/>
              </w:rPr>
              <w:t>поля</w:t>
            </w:r>
            <w:r w:rsidRPr="004B39B9">
              <w:rPr>
                <w:spacing w:val="-7"/>
                <w:sz w:val="16"/>
                <w:szCs w:val="16"/>
              </w:rPr>
              <w:t xml:space="preserve"> </w:t>
            </w:r>
            <w:r w:rsidRPr="004B39B9">
              <w:rPr>
                <w:sz w:val="16"/>
                <w:szCs w:val="16"/>
              </w:rPr>
              <w:t>не</w:t>
            </w:r>
            <w:r w:rsidRPr="004B39B9">
              <w:rPr>
                <w:spacing w:val="-8"/>
                <w:sz w:val="16"/>
                <w:szCs w:val="16"/>
              </w:rPr>
              <w:t xml:space="preserve"> </w:t>
            </w:r>
            <w:r w:rsidRPr="004B39B9">
              <w:rPr>
                <w:sz w:val="16"/>
                <w:szCs w:val="16"/>
              </w:rPr>
              <w:t>більше</w:t>
            </w:r>
            <w:r w:rsidRPr="004B39B9">
              <w:rPr>
                <w:spacing w:val="-7"/>
                <w:sz w:val="16"/>
                <w:szCs w:val="16"/>
              </w:rPr>
              <w:t xml:space="preserve"> </w:t>
            </w:r>
            <w:r w:rsidRPr="004B39B9">
              <w:rPr>
                <w:sz w:val="16"/>
                <w:szCs w:val="16"/>
              </w:rPr>
              <w:t>0,5 кв. м).</w:t>
            </w:r>
          </w:p>
          <w:p w:rsidR="00AA7BCD" w:rsidRPr="004B39B9" w:rsidRDefault="00AA7BCD" w:rsidP="004E6344">
            <w:pPr>
              <w:pStyle w:val="TableParagraph"/>
              <w:numPr>
                <w:ilvl w:val="0"/>
                <w:numId w:val="14"/>
              </w:numPr>
              <w:tabs>
                <w:tab w:val="left" w:pos="272"/>
              </w:tabs>
              <w:ind w:left="0" w:firstLine="4"/>
              <w:jc w:val="both"/>
              <w:rPr>
                <w:sz w:val="16"/>
                <w:szCs w:val="16"/>
              </w:rPr>
            </w:pPr>
            <w:r w:rsidRPr="004B39B9">
              <w:rPr>
                <w:sz w:val="16"/>
                <w:szCs w:val="16"/>
              </w:rPr>
              <w:t>Громадська</w:t>
            </w:r>
            <w:r w:rsidRPr="004B39B9">
              <w:rPr>
                <w:spacing w:val="-15"/>
                <w:sz w:val="16"/>
                <w:szCs w:val="16"/>
              </w:rPr>
              <w:t xml:space="preserve"> </w:t>
            </w:r>
            <w:r w:rsidRPr="004B39B9">
              <w:rPr>
                <w:sz w:val="16"/>
                <w:szCs w:val="16"/>
              </w:rPr>
              <w:t>вбиральня</w:t>
            </w:r>
            <w:r w:rsidRPr="004B39B9">
              <w:rPr>
                <w:spacing w:val="-15"/>
                <w:sz w:val="16"/>
                <w:szCs w:val="16"/>
              </w:rPr>
              <w:t xml:space="preserve"> </w:t>
            </w:r>
            <w:r w:rsidRPr="004B39B9">
              <w:rPr>
                <w:sz w:val="16"/>
                <w:szCs w:val="16"/>
              </w:rPr>
              <w:t>(розмір</w:t>
            </w:r>
            <w:r w:rsidRPr="004B39B9">
              <w:rPr>
                <w:spacing w:val="-14"/>
                <w:sz w:val="16"/>
                <w:szCs w:val="16"/>
              </w:rPr>
              <w:t xml:space="preserve"> </w:t>
            </w:r>
            <w:r w:rsidRPr="004B39B9">
              <w:rPr>
                <w:sz w:val="16"/>
                <w:szCs w:val="16"/>
              </w:rPr>
              <w:t>рекламного поля не більше 4,32 кв. м).</w:t>
            </w:r>
          </w:p>
          <w:p w:rsidR="00AA7BCD" w:rsidRPr="004B39B9" w:rsidRDefault="00AA7BCD" w:rsidP="004E6344">
            <w:pPr>
              <w:pStyle w:val="TableParagraph"/>
              <w:numPr>
                <w:ilvl w:val="0"/>
                <w:numId w:val="14"/>
              </w:numPr>
              <w:tabs>
                <w:tab w:val="left" w:pos="272"/>
              </w:tabs>
              <w:ind w:left="0" w:firstLine="4"/>
              <w:jc w:val="both"/>
              <w:rPr>
                <w:sz w:val="16"/>
                <w:szCs w:val="16"/>
              </w:rPr>
            </w:pPr>
            <w:r w:rsidRPr="004B39B9">
              <w:rPr>
                <w:sz w:val="16"/>
                <w:szCs w:val="16"/>
              </w:rPr>
              <w:t>Собача</w:t>
            </w:r>
            <w:r w:rsidRPr="004B39B9">
              <w:rPr>
                <w:spacing w:val="-9"/>
                <w:sz w:val="16"/>
                <w:szCs w:val="16"/>
              </w:rPr>
              <w:t xml:space="preserve"> </w:t>
            </w:r>
            <w:r w:rsidRPr="004B39B9">
              <w:rPr>
                <w:sz w:val="16"/>
                <w:szCs w:val="16"/>
              </w:rPr>
              <w:t>вбиральня</w:t>
            </w:r>
            <w:r w:rsidRPr="004B39B9">
              <w:rPr>
                <w:spacing w:val="-9"/>
                <w:sz w:val="16"/>
                <w:szCs w:val="16"/>
              </w:rPr>
              <w:t xml:space="preserve"> </w:t>
            </w:r>
            <w:r w:rsidRPr="004B39B9">
              <w:rPr>
                <w:sz w:val="16"/>
                <w:szCs w:val="16"/>
              </w:rPr>
              <w:t>(розмір</w:t>
            </w:r>
            <w:r w:rsidRPr="004B39B9">
              <w:rPr>
                <w:spacing w:val="-9"/>
                <w:sz w:val="16"/>
                <w:szCs w:val="16"/>
              </w:rPr>
              <w:t xml:space="preserve"> </w:t>
            </w:r>
            <w:r w:rsidRPr="004B39B9">
              <w:rPr>
                <w:sz w:val="16"/>
                <w:szCs w:val="16"/>
              </w:rPr>
              <w:t>рекламного</w:t>
            </w:r>
            <w:r w:rsidRPr="004B39B9">
              <w:rPr>
                <w:spacing w:val="-9"/>
                <w:sz w:val="16"/>
                <w:szCs w:val="16"/>
              </w:rPr>
              <w:t xml:space="preserve"> </w:t>
            </w:r>
            <w:r w:rsidRPr="004B39B9">
              <w:rPr>
                <w:sz w:val="16"/>
                <w:szCs w:val="16"/>
              </w:rPr>
              <w:t>поля</w:t>
            </w:r>
            <w:r w:rsidRPr="004B39B9">
              <w:rPr>
                <w:spacing w:val="-10"/>
                <w:sz w:val="16"/>
                <w:szCs w:val="16"/>
              </w:rPr>
              <w:t xml:space="preserve"> </w:t>
            </w:r>
            <w:r w:rsidRPr="004B39B9">
              <w:rPr>
                <w:sz w:val="16"/>
                <w:szCs w:val="16"/>
              </w:rPr>
              <w:t>не більше 0,5 кв. м).</w:t>
            </w:r>
          </w:p>
          <w:p w:rsidR="00AA7BCD" w:rsidRPr="004B39B9" w:rsidRDefault="00AA7BCD" w:rsidP="004E6344">
            <w:pPr>
              <w:pStyle w:val="TableParagraph"/>
              <w:spacing w:before="1"/>
              <w:ind w:left="0" w:firstLine="4"/>
              <w:jc w:val="both"/>
              <w:rPr>
                <w:sz w:val="16"/>
                <w:szCs w:val="16"/>
              </w:rPr>
            </w:pPr>
            <w:r w:rsidRPr="004B39B9">
              <w:rPr>
                <w:sz w:val="16"/>
                <w:szCs w:val="16"/>
              </w:rPr>
              <w:t>Основні</w:t>
            </w:r>
            <w:r w:rsidRPr="004B39B9">
              <w:rPr>
                <w:spacing w:val="-5"/>
                <w:sz w:val="16"/>
                <w:szCs w:val="16"/>
              </w:rPr>
              <w:t xml:space="preserve"> </w:t>
            </w:r>
            <w:r w:rsidRPr="004B39B9">
              <w:rPr>
                <w:spacing w:val="-2"/>
                <w:sz w:val="16"/>
                <w:szCs w:val="16"/>
              </w:rPr>
              <w:t>характеристики:</w:t>
            </w:r>
          </w:p>
          <w:p w:rsidR="00AA7BCD" w:rsidRPr="004B39B9" w:rsidRDefault="00AA7BCD" w:rsidP="004E6344">
            <w:pPr>
              <w:pStyle w:val="TableParagraph"/>
              <w:numPr>
                <w:ilvl w:val="1"/>
                <w:numId w:val="14"/>
              </w:numPr>
              <w:tabs>
                <w:tab w:val="left" w:pos="171"/>
              </w:tabs>
              <w:ind w:left="0" w:firstLine="4"/>
              <w:jc w:val="both"/>
              <w:rPr>
                <w:sz w:val="16"/>
                <w:szCs w:val="16"/>
              </w:rPr>
            </w:pPr>
            <w:r w:rsidRPr="004B39B9">
              <w:rPr>
                <w:sz w:val="16"/>
                <w:szCs w:val="16"/>
              </w:rPr>
              <w:t>може</w:t>
            </w:r>
            <w:r w:rsidRPr="004B39B9">
              <w:rPr>
                <w:spacing w:val="-6"/>
                <w:sz w:val="16"/>
                <w:szCs w:val="16"/>
              </w:rPr>
              <w:t xml:space="preserve"> </w:t>
            </w:r>
            <w:r w:rsidRPr="004B39B9">
              <w:rPr>
                <w:sz w:val="16"/>
                <w:szCs w:val="16"/>
              </w:rPr>
              <w:t>мати</w:t>
            </w:r>
            <w:r w:rsidRPr="004B39B9">
              <w:rPr>
                <w:spacing w:val="-3"/>
                <w:sz w:val="16"/>
                <w:szCs w:val="16"/>
              </w:rPr>
              <w:t xml:space="preserve"> </w:t>
            </w:r>
            <w:r w:rsidRPr="004B39B9">
              <w:rPr>
                <w:sz w:val="16"/>
                <w:szCs w:val="16"/>
              </w:rPr>
              <w:t>різні</w:t>
            </w:r>
            <w:r w:rsidRPr="004B39B9">
              <w:rPr>
                <w:spacing w:val="-4"/>
                <w:sz w:val="16"/>
                <w:szCs w:val="16"/>
              </w:rPr>
              <w:t xml:space="preserve"> </w:t>
            </w:r>
            <w:r w:rsidRPr="004B39B9">
              <w:rPr>
                <w:sz w:val="16"/>
                <w:szCs w:val="16"/>
              </w:rPr>
              <w:t>технології</w:t>
            </w:r>
            <w:r w:rsidRPr="004B39B9">
              <w:rPr>
                <w:spacing w:val="-1"/>
                <w:sz w:val="16"/>
                <w:szCs w:val="16"/>
              </w:rPr>
              <w:t xml:space="preserve"> </w:t>
            </w:r>
            <w:r w:rsidRPr="004B39B9">
              <w:rPr>
                <w:sz w:val="16"/>
                <w:szCs w:val="16"/>
              </w:rPr>
              <w:t>зміни</w:t>
            </w:r>
            <w:r w:rsidRPr="004B39B9">
              <w:rPr>
                <w:spacing w:val="-3"/>
                <w:sz w:val="16"/>
                <w:szCs w:val="16"/>
              </w:rPr>
              <w:t xml:space="preserve"> </w:t>
            </w:r>
            <w:r w:rsidRPr="004B39B9">
              <w:rPr>
                <w:spacing w:val="-2"/>
                <w:sz w:val="16"/>
                <w:szCs w:val="16"/>
              </w:rPr>
              <w:t>зображення;</w:t>
            </w:r>
          </w:p>
          <w:p w:rsidR="00AA7BCD" w:rsidRPr="004B39B9" w:rsidRDefault="00AA7BCD" w:rsidP="004E6344">
            <w:pPr>
              <w:pStyle w:val="TableParagraph"/>
              <w:numPr>
                <w:ilvl w:val="1"/>
                <w:numId w:val="14"/>
              </w:numPr>
              <w:tabs>
                <w:tab w:val="left" w:pos="171"/>
              </w:tabs>
              <w:ind w:left="0" w:firstLine="4"/>
              <w:jc w:val="both"/>
              <w:rPr>
                <w:sz w:val="16"/>
                <w:szCs w:val="16"/>
              </w:rPr>
            </w:pPr>
            <w:r w:rsidRPr="004B39B9">
              <w:rPr>
                <w:sz w:val="16"/>
                <w:szCs w:val="16"/>
              </w:rPr>
              <w:t>може</w:t>
            </w:r>
            <w:r w:rsidRPr="004B39B9">
              <w:rPr>
                <w:spacing w:val="-15"/>
                <w:sz w:val="16"/>
                <w:szCs w:val="16"/>
              </w:rPr>
              <w:t xml:space="preserve"> </w:t>
            </w:r>
            <w:r w:rsidRPr="004B39B9">
              <w:rPr>
                <w:sz w:val="16"/>
                <w:szCs w:val="16"/>
              </w:rPr>
              <w:t>мати</w:t>
            </w:r>
            <w:r w:rsidRPr="004B39B9">
              <w:rPr>
                <w:spacing w:val="-15"/>
                <w:sz w:val="16"/>
                <w:szCs w:val="16"/>
              </w:rPr>
              <w:t xml:space="preserve"> </w:t>
            </w:r>
            <w:r w:rsidRPr="004B39B9">
              <w:rPr>
                <w:sz w:val="16"/>
                <w:szCs w:val="16"/>
              </w:rPr>
              <w:t>підсвічування. Вимоги до розміщення:</w:t>
            </w:r>
          </w:p>
          <w:p w:rsidR="00AA7BCD" w:rsidRPr="004B39B9" w:rsidRDefault="00AA7BCD" w:rsidP="004E6344">
            <w:pPr>
              <w:pStyle w:val="TableParagraph"/>
              <w:numPr>
                <w:ilvl w:val="1"/>
                <w:numId w:val="14"/>
              </w:numPr>
              <w:tabs>
                <w:tab w:val="left" w:pos="171"/>
              </w:tabs>
              <w:ind w:left="0" w:firstLine="4"/>
              <w:jc w:val="both"/>
              <w:rPr>
                <w:sz w:val="16"/>
                <w:szCs w:val="16"/>
              </w:rPr>
            </w:pPr>
            <w:r w:rsidRPr="004B39B9">
              <w:rPr>
                <w:sz w:val="16"/>
                <w:szCs w:val="16"/>
              </w:rPr>
              <w:t>РЗ</w:t>
            </w:r>
            <w:r w:rsidRPr="004B39B9">
              <w:rPr>
                <w:spacing w:val="-9"/>
                <w:sz w:val="16"/>
                <w:szCs w:val="16"/>
              </w:rPr>
              <w:t xml:space="preserve"> </w:t>
            </w:r>
            <w:r w:rsidRPr="004B39B9">
              <w:rPr>
                <w:sz w:val="16"/>
                <w:szCs w:val="16"/>
              </w:rPr>
              <w:t>не</w:t>
            </w:r>
            <w:r w:rsidRPr="004B39B9">
              <w:rPr>
                <w:spacing w:val="-9"/>
                <w:sz w:val="16"/>
                <w:szCs w:val="16"/>
              </w:rPr>
              <w:t xml:space="preserve"> </w:t>
            </w:r>
            <w:r w:rsidRPr="004B39B9">
              <w:rPr>
                <w:sz w:val="16"/>
                <w:szCs w:val="16"/>
              </w:rPr>
              <w:t>повинен</w:t>
            </w:r>
            <w:r w:rsidRPr="004B39B9">
              <w:rPr>
                <w:spacing w:val="-7"/>
                <w:sz w:val="16"/>
                <w:szCs w:val="16"/>
              </w:rPr>
              <w:t xml:space="preserve"> </w:t>
            </w:r>
            <w:r w:rsidRPr="004B39B9">
              <w:rPr>
                <w:sz w:val="16"/>
                <w:szCs w:val="16"/>
              </w:rPr>
              <w:t>перешкоджати</w:t>
            </w:r>
            <w:r w:rsidRPr="004B39B9">
              <w:rPr>
                <w:spacing w:val="-7"/>
                <w:sz w:val="16"/>
                <w:szCs w:val="16"/>
              </w:rPr>
              <w:t xml:space="preserve"> </w:t>
            </w:r>
            <w:r w:rsidRPr="004B39B9">
              <w:rPr>
                <w:sz w:val="16"/>
                <w:szCs w:val="16"/>
              </w:rPr>
              <w:t>вільному</w:t>
            </w:r>
            <w:r w:rsidRPr="004B39B9">
              <w:rPr>
                <w:spacing w:val="-8"/>
                <w:sz w:val="16"/>
                <w:szCs w:val="16"/>
              </w:rPr>
              <w:t xml:space="preserve"> </w:t>
            </w:r>
            <w:r w:rsidRPr="004B39B9">
              <w:rPr>
                <w:sz w:val="16"/>
                <w:szCs w:val="16"/>
              </w:rPr>
              <w:t xml:space="preserve">руху </w:t>
            </w:r>
            <w:r w:rsidRPr="004B39B9">
              <w:rPr>
                <w:spacing w:val="-2"/>
                <w:sz w:val="16"/>
                <w:szCs w:val="16"/>
              </w:rPr>
              <w:t>пішоходів;</w:t>
            </w:r>
          </w:p>
          <w:p w:rsidR="00AA7BCD" w:rsidRPr="004B39B9" w:rsidRDefault="00AA7BCD" w:rsidP="004E6344">
            <w:pPr>
              <w:pStyle w:val="TableParagraph"/>
              <w:numPr>
                <w:ilvl w:val="1"/>
                <w:numId w:val="14"/>
              </w:numPr>
              <w:tabs>
                <w:tab w:val="left" w:pos="171"/>
              </w:tabs>
              <w:ind w:left="0" w:firstLine="4"/>
              <w:jc w:val="both"/>
              <w:rPr>
                <w:sz w:val="16"/>
                <w:szCs w:val="16"/>
              </w:rPr>
            </w:pPr>
            <w:r w:rsidRPr="004B39B9">
              <w:rPr>
                <w:sz w:val="16"/>
                <w:szCs w:val="16"/>
              </w:rPr>
              <w:t>розміщення на тротуарах можливе за умови, якщо ширина вільної пішохідної зони від опорної</w:t>
            </w:r>
            <w:r w:rsidRPr="004B39B9">
              <w:rPr>
                <w:spacing w:val="-7"/>
                <w:sz w:val="16"/>
                <w:szCs w:val="16"/>
              </w:rPr>
              <w:t xml:space="preserve"> </w:t>
            </w:r>
            <w:r w:rsidRPr="004B39B9">
              <w:rPr>
                <w:sz w:val="16"/>
                <w:szCs w:val="16"/>
              </w:rPr>
              <w:t>стійки</w:t>
            </w:r>
            <w:r w:rsidRPr="004B39B9">
              <w:rPr>
                <w:spacing w:val="-7"/>
                <w:sz w:val="16"/>
                <w:szCs w:val="16"/>
              </w:rPr>
              <w:t xml:space="preserve"> </w:t>
            </w:r>
            <w:r w:rsidRPr="004B39B9">
              <w:rPr>
                <w:sz w:val="16"/>
                <w:szCs w:val="16"/>
              </w:rPr>
              <w:t>до</w:t>
            </w:r>
            <w:r w:rsidRPr="004B39B9">
              <w:rPr>
                <w:spacing w:val="-7"/>
                <w:sz w:val="16"/>
                <w:szCs w:val="16"/>
              </w:rPr>
              <w:t xml:space="preserve"> </w:t>
            </w:r>
            <w:r w:rsidRPr="004B39B9">
              <w:rPr>
                <w:sz w:val="16"/>
                <w:szCs w:val="16"/>
              </w:rPr>
              <w:lastRenderedPageBreak/>
              <w:t>лінії</w:t>
            </w:r>
            <w:r w:rsidRPr="004B39B9">
              <w:rPr>
                <w:spacing w:val="-7"/>
                <w:sz w:val="16"/>
                <w:szCs w:val="16"/>
              </w:rPr>
              <w:t xml:space="preserve"> </w:t>
            </w:r>
            <w:r w:rsidRPr="004B39B9">
              <w:rPr>
                <w:sz w:val="16"/>
                <w:szCs w:val="16"/>
              </w:rPr>
              <w:t>забудови</w:t>
            </w:r>
            <w:r w:rsidRPr="004B39B9">
              <w:rPr>
                <w:spacing w:val="-9"/>
                <w:sz w:val="16"/>
                <w:szCs w:val="16"/>
              </w:rPr>
              <w:t xml:space="preserve"> </w:t>
            </w:r>
            <w:r w:rsidRPr="004B39B9">
              <w:rPr>
                <w:sz w:val="16"/>
                <w:szCs w:val="16"/>
              </w:rPr>
              <w:t>складатиме</w:t>
            </w:r>
            <w:r w:rsidRPr="004B39B9">
              <w:rPr>
                <w:spacing w:val="-7"/>
                <w:sz w:val="16"/>
                <w:szCs w:val="16"/>
              </w:rPr>
              <w:t xml:space="preserve"> </w:t>
            </w:r>
            <w:r w:rsidRPr="004B39B9">
              <w:rPr>
                <w:sz w:val="16"/>
                <w:szCs w:val="16"/>
              </w:rPr>
              <w:t>не менше ніж 2 м.</w:t>
            </w:r>
          </w:p>
          <w:p w:rsidR="00AA7BCD" w:rsidRPr="004B39B9" w:rsidRDefault="00AA7BCD" w:rsidP="004E6344">
            <w:pPr>
              <w:spacing w:line="280" w:lineRule="auto"/>
              <w:ind w:firstLine="4"/>
              <w:jc w:val="both"/>
              <w:rPr>
                <w:rFonts w:ascii="Times New Roman" w:hAnsi="Times New Roman"/>
                <w:sz w:val="16"/>
                <w:szCs w:val="16"/>
              </w:rPr>
            </w:pPr>
          </w:p>
        </w:tc>
        <w:tc>
          <w:tcPr>
            <w:tcW w:w="5025" w:type="dxa"/>
            <w:shd w:val="clear" w:color="auto" w:fill="auto"/>
          </w:tcPr>
          <w:p w:rsidR="00AA7BCD" w:rsidRDefault="00AA7BCD" w:rsidP="004E6344">
            <w:pPr>
              <w:spacing w:line="280" w:lineRule="auto"/>
              <w:jc w:val="both"/>
              <w:rPr>
                <w:noProof/>
                <w:sz w:val="20"/>
              </w:rPr>
            </w:pPr>
            <w:r w:rsidRPr="00D37905">
              <w:rPr>
                <w:noProof/>
                <w:sz w:val="20"/>
                <w:lang w:eastAsia="uk-UA"/>
              </w:rPr>
              <w:lastRenderedPageBreak/>
              <w:drawing>
                <wp:inline distT="0" distB="0" distL="0" distR="0">
                  <wp:extent cx="809625" cy="1428750"/>
                  <wp:effectExtent l="0" t="0" r="0" b="0"/>
                  <wp:docPr id="601412123" name="Рисунок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0"/>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09625" cy="1428750"/>
                          </a:xfrm>
                          <a:prstGeom prst="rect">
                            <a:avLst/>
                          </a:prstGeom>
                          <a:noFill/>
                          <a:ln>
                            <a:noFill/>
                          </a:ln>
                        </pic:spPr>
                      </pic:pic>
                    </a:graphicData>
                  </a:graphic>
                </wp:inline>
              </w:drawing>
            </w:r>
            <w:r w:rsidRPr="00D37905">
              <w:rPr>
                <w:noProof/>
                <w:sz w:val="20"/>
                <w:lang w:eastAsia="uk-UA"/>
              </w:rPr>
              <w:drawing>
                <wp:inline distT="0" distB="0" distL="0" distR="0">
                  <wp:extent cx="1543050" cy="1343025"/>
                  <wp:effectExtent l="0" t="0" r="0" b="0"/>
                  <wp:docPr id="786310776" name="Рисунок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1"/>
                          <pic:cNvPicPr>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43050" cy="1343025"/>
                          </a:xfrm>
                          <a:prstGeom prst="rect">
                            <a:avLst/>
                          </a:prstGeom>
                          <a:noFill/>
                          <a:ln>
                            <a:noFill/>
                          </a:ln>
                        </pic:spPr>
                      </pic:pic>
                    </a:graphicData>
                  </a:graphic>
                </wp:inline>
              </w:drawing>
            </w:r>
          </w:p>
          <w:p w:rsidR="00AA7BCD" w:rsidRDefault="00AA7BCD" w:rsidP="004E6344">
            <w:pPr>
              <w:spacing w:line="280" w:lineRule="auto"/>
              <w:jc w:val="both"/>
              <w:rPr>
                <w:rFonts w:ascii="Times New Roman" w:hAnsi="Times New Roman"/>
              </w:rPr>
            </w:pPr>
            <w:r w:rsidRPr="00D37905">
              <w:rPr>
                <w:noProof/>
                <w:sz w:val="20"/>
                <w:lang w:eastAsia="uk-UA"/>
              </w:rPr>
              <w:lastRenderedPageBreak/>
              <w:drawing>
                <wp:inline distT="0" distB="0" distL="0" distR="0">
                  <wp:extent cx="1076325" cy="1819275"/>
                  <wp:effectExtent l="0" t="0" r="0" b="0"/>
                  <wp:docPr id="327605957" name="Рисунок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2"/>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76325" cy="1819275"/>
                          </a:xfrm>
                          <a:prstGeom prst="rect">
                            <a:avLst/>
                          </a:prstGeom>
                          <a:noFill/>
                          <a:ln>
                            <a:noFill/>
                          </a:ln>
                        </pic:spPr>
                      </pic:pic>
                    </a:graphicData>
                  </a:graphic>
                </wp:inline>
              </w:drawing>
            </w:r>
            <w:r w:rsidRPr="00D37905">
              <w:rPr>
                <w:noProof/>
                <w:sz w:val="20"/>
                <w:lang w:eastAsia="uk-UA"/>
              </w:rPr>
              <w:drawing>
                <wp:inline distT="0" distB="0" distL="0" distR="0">
                  <wp:extent cx="485775" cy="1657350"/>
                  <wp:effectExtent l="0" t="0" r="0" b="0"/>
                  <wp:docPr id="1051115866"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3"/>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85775" cy="1657350"/>
                          </a:xfrm>
                          <a:prstGeom prst="rect">
                            <a:avLst/>
                          </a:prstGeom>
                          <a:noFill/>
                          <a:ln>
                            <a:noFill/>
                          </a:ln>
                        </pic:spPr>
                      </pic:pic>
                    </a:graphicData>
                  </a:graphic>
                </wp:inline>
              </w:drawing>
            </w:r>
          </w:p>
        </w:tc>
      </w:tr>
      <w:tr w:rsidR="00AA7BCD" w:rsidTr="004E6344">
        <w:tc>
          <w:tcPr>
            <w:tcW w:w="4688" w:type="dxa"/>
            <w:shd w:val="clear" w:color="auto" w:fill="auto"/>
          </w:tcPr>
          <w:p w:rsidR="00AA7BCD" w:rsidRPr="004B39B9" w:rsidRDefault="00AA7BCD" w:rsidP="004E6344">
            <w:pPr>
              <w:pStyle w:val="TableParagraph"/>
              <w:ind w:left="0" w:firstLine="4"/>
              <w:jc w:val="both"/>
              <w:rPr>
                <w:b/>
                <w:sz w:val="16"/>
                <w:szCs w:val="16"/>
              </w:rPr>
            </w:pPr>
            <w:r w:rsidRPr="004B39B9">
              <w:rPr>
                <w:b/>
                <w:sz w:val="16"/>
                <w:szCs w:val="16"/>
              </w:rPr>
              <w:lastRenderedPageBreak/>
              <w:t xml:space="preserve">Художньо-просторова композиція (зелені насадження, </w:t>
            </w:r>
            <w:proofErr w:type="spellStart"/>
            <w:r w:rsidRPr="004B39B9">
              <w:rPr>
                <w:b/>
                <w:sz w:val="16"/>
                <w:szCs w:val="16"/>
              </w:rPr>
              <w:t>фітокомпозиції</w:t>
            </w:r>
            <w:proofErr w:type="spellEnd"/>
            <w:r w:rsidRPr="004B39B9">
              <w:rPr>
                <w:b/>
                <w:sz w:val="16"/>
                <w:szCs w:val="16"/>
              </w:rPr>
              <w:t xml:space="preserve"> тощо), яка використовується</w:t>
            </w:r>
            <w:r w:rsidRPr="004B39B9">
              <w:rPr>
                <w:b/>
                <w:spacing w:val="-15"/>
                <w:sz w:val="16"/>
                <w:szCs w:val="16"/>
              </w:rPr>
              <w:t xml:space="preserve"> </w:t>
            </w:r>
            <w:r w:rsidRPr="004B39B9">
              <w:rPr>
                <w:b/>
                <w:sz w:val="16"/>
                <w:szCs w:val="16"/>
              </w:rPr>
              <w:t>як</w:t>
            </w:r>
            <w:r w:rsidRPr="004B39B9">
              <w:rPr>
                <w:b/>
                <w:spacing w:val="-15"/>
                <w:sz w:val="16"/>
                <w:szCs w:val="16"/>
              </w:rPr>
              <w:t xml:space="preserve"> </w:t>
            </w:r>
            <w:proofErr w:type="spellStart"/>
            <w:r w:rsidRPr="004B39B9">
              <w:rPr>
                <w:b/>
                <w:sz w:val="16"/>
                <w:szCs w:val="16"/>
              </w:rPr>
              <w:t>рекламоносій</w:t>
            </w:r>
            <w:proofErr w:type="spellEnd"/>
            <w:r w:rsidRPr="004B39B9">
              <w:rPr>
                <w:b/>
                <w:spacing w:val="-14"/>
                <w:sz w:val="16"/>
                <w:szCs w:val="16"/>
              </w:rPr>
              <w:t xml:space="preserve"> </w:t>
            </w:r>
          </w:p>
          <w:p w:rsidR="00AA7BCD" w:rsidRPr="004B39B9" w:rsidRDefault="00AA7BCD" w:rsidP="004E6344">
            <w:pPr>
              <w:pStyle w:val="TableParagraph"/>
              <w:ind w:left="0" w:firstLine="4"/>
              <w:jc w:val="both"/>
              <w:rPr>
                <w:sz w:val="16"/>
                <w:szCs w:val="16"/>
              </w:rPr>
            </w:pPr>
            <w:r w:rsidRPr="004B39B9">
              <w:rPr>
                <w:sz w:val="16"/>
                <w:szCs w:val="16"/>
              </w:rPr>
              <w:t xml:space="preserve">РЗ, що знаходиться на землі у вигляді </w:t>
            </w:r>
            <w:proofErr w:type="spellStart"/>
            <w:r w:rsidRPr="004B39B9">
              <w:rPr>
                <w:sz w:val="16"/>
                <w:szCs w:val="16"/>
              </w:rPr>
              <w:t>фітооздоблення</w:t>
            </w:r>
            <w:proofErr w:type="spellEnd"/>
            <w:r w:rsidRPr="004B39B9">
              <w:rPr>
                <w:sz w:val="16"/>
                <w:szCs w:val="16"/>
              </w:rPr>
              <w:t>.</w:t>
            </w:r>
          </w:p>
          <w:p w:rsidR="00AA7BCD" w:rsidRPr="004B39B9" w:rsidRDefault="00AA7BCD" w:rsidP="004E6344">
            <w:pPr>
              <w:pStyle w:val="TableParagraph"/>
              <w:ind w:left="0" w:firstLine="4"/>
              <w:jc w:val="both"/>
              <w:rPr>
                <w:sz w:val="16"/>
                <w:szCs w:val="16"/>
              </w:rPr>
            </w:pPr>
            <w:r w:rsidRPr="004B39B9">
              <w:rPr>
                <w:sz w:val="16"/>
                <w:szCs w:val="16"/>
              </w:rPr>
              <w:t>Основні</w:t>
            </w:r>
            <w:r w:rsidRPr="004B39B9">
              <w:rPr>
                <w:spacing w:val="-5"/>
                <w:sz w:val="16"/>
                <w:szCs w:val="16"/>
              </w:rPr>
              <w:t xml:space="preserve"> </w:t>
            </w:r>
            <w:r w:rsidRPr="004B39B9">
              <w:rPr>
                <w:spacing w:val="-2"/>
                <w:sz w:val="16"/>
                <w:szCs w:val="16"/>
              </w:rPr>
              <w:t>характеристики:</w:t>
            </w:r>
          </w:p>
          <w:p w:rsidR="00AA7BCD" w:rsidRDefault="00AA7BCD" w:rsidP="004E6344">
            <w:pPr>
              <w:spacing w:line="280" w:lineRule="auto"/>
              <w:ind w:firstLine="4"/>
              <w:jc w:val="both"/>
              <w:rPr>
                <w:rFonts w:ascii="Times New Roman" w:hAnsi="Times New Roman"/>
              </w:rPr>
            </w:pPr>
            <w:r w:rsidRPr="004B39B9">
              <w:rPr>
                <w:rFonts w:ascii="Times New Roman" w:hAnsi="Times New Roman"/>
                <w:sz w:val="16"/>
                <w:szCs w:val="16"/>
              </w:rPr>
              <w:t>-</w:t>
            </w:r>
            <w:r w:rsidRPr="004B39B9">
              <w:rPr>
                <w:rFonts w:ascii="Times New Roman" w:hAnsi="Times New Roman"/>
                <w:spacing w:val="-10"/>
                <w:sz w:val="16"/>
                <w:szCs w:val="16"/>
              </w:rPr>
              <w:t xml:space="preserve"> </w:t>
            </w:r>
            <w:r w:rsidRPr="004B39B9">
              <w:rPr>
                <w:rFonts w:ascii="Times New Roman" w:hAnsi="Times New Roman"/>
                <w:sz w:val="16"/>
                <w:szCs w:val="16"/>
              </w:rPr>
              <w:t>рекламна</w:t>
            </w:r>
            <w:r w:rsidRPr="004B39B9">
              <w:rPr>
                <w:rFonts w:ascii="Times New Roman" w:hAnsi="Times New Roman"/>
                <w:spacing w:val="-9"/>
                <w:sz w:val="16"/>
                <w:szCs w:val="16"/>
              </w:rPr>
              <w:t xml:space="preserve"> </w:t>
            </w:r>
            <w:r w:rsidRPr="004B39B9">
              <w:rPr>
                <w:rFonts w:ascii="Times New Roman" w:hAnsi="Times New Roman"/>
                <w:sz w:val="16"/>
                <w:szCs w:val="16"/>
              </w:rPr>
              <w:t>композиція,</w:t>
            </w:r>
            <w:r w:rsidRPr="004B39B9">
              <w:rPr>
                <w:rFonts w:ascii="Times New Roman" w:hAnsi="Times New Roman"/>
                <w:spacing w:val="-7"/>
                <w:sz w:val="16"/>
                <w:szCs w:val="16"/>
              </w:rPr>
              <w:t xml:space="preserve"> </w:t>
            </w:r>
            <w:r w:rsidRPr="004B39B9">
              <w:rPr>
                <w:rFonts w:ascii="Times New Roman" w:hAnsi="Times New Roman"/>
                <w:sz w:val="16"/>
                <w:szCs w:val="16"/>
              </w:rPr>
              <w:t>яка</w:t>
            </w:r>
            <w:r w:rsidRPr="004B39B9">
              <w:rPr>
                <w:rFonts w:ascii="Times New Roman" w:hAnsi="Times New Roman"/>
                <w:spacing w:val="-9"/>
                <w:sz w:val="16"/>
                <w:szCs w:val="16"/>
              </w:rPr>
              <w:t xml:space="preserve"> </w:t>
            </w:r>
            <w:r w:rsidRPr="004B39B9">
              <w:rPr>
                <w:rFonts w:ascii="Times New Roman" w:hAnsi="Times New Roman"/>
                <w:sz w:val="16"/>
                <w:szCs w:val="16"/>
              </w:rPr>
              <w:t>створюється</w:t>
            </w:r>
            <w:r w:rsidRPr="004B39B9">
              <w:rPr>
                <w:rFonts w:ascii="Times New Roman" w:hAnsi="Times New Roman"/>
                <w:spacing w:val="-9"/>
                <w:sz w:val="16"/>
                <w:szCs w:val="16"/>
              </w:rPr>
              <w:t xml:space="preserve"> </w:t>
            </w:r>
            <w:r w:rsidRPr="004B39B9">
              <w:rPr>
                <w:rFonts w:ascii="Times New Roman" w:hAnsi="Times New Roman"/>
                <w:sz w:val="16"/>
                <w:szCs w:val="16"/>
              </w:rPr>
              <w:t>за допомогою квіткових насаджень</w:t>
            </w:r>
          </w:p>
        </w:tc>
        <w:tc>
          <w:tcPr>
            <w:tcW w:w="5025" w:type="dxa"/>
            <w:shd w:val="clear" w:color="auto" w:fill="auto"/>
          </w:tcPr>
          <w:p w:rsidR="00AA7BCD" w:rsidRDefault="00AA7BCD" w:rsidP="004E6344">
            <w:pPr>
              <w:spacing w:line="280" w:lineRule="auto"/>
              <w:jc w:val="both"/>
              <w:rPr>
                <w:rFonts w:ascii="Times New Roman" w:hAnsi="Times New Roman"/>
              </w:rPr>
            </w:pPr>
            <w:r w:rsidRPr="00D37905">
              <w:rPr>
                <w:noProof/>
                <w:sz w:val="20"/>
                <w:lang w:eastAsia="uk-UA"/>
              </w:rPr>
              <w:drawing>
                <wp:inline distT="0" distB="0" distL="0" distR="0">
                  <wp:extent cx="2162175" cy="2514600"/>
                  <wp:effectExtent l="0" t="0" r="0" b="0"/>
                  <wp:docPr id="2077389565" name="Рисунок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4"/>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62175" cy="2514600"/>
                          </a:xfrm>
                          <a:prstGeom prst="rect">
                            <a:avLst/>
                          </a:prstGeom>
                          <a:noFill/>
                          <a:ln>
                            <a:noFill/>
                          </a:ln>
                        </pic:spPr>
                      </pic:pic>
                    </a:graphicData>
                  </a:graphic>
                </wp:inline>
              </w:drawing>
            </w:r>
          </w:p>
        </w:tc>
      </w:tr>
      <w:tr w:rsidR="00AA7BCD" w:rsidTr="004E6344">
        <w:tc>
          <w:tcPr>
            <w:tcW w:w="4688" w:type="dxa"/>
            <w:shd w:val="clear" w:color="auto" w:fill="auto"/>
          </w:tcPr>
          <w:p w:rsidR="00AA7BCD" w:rsidRPr="004B39B9" w:rsidRDefault="00AA7BCD" w:rsidP="004E6344">
            <w:pPr>
              <w:pStyle w:val="TableParagraph"/>
              <w:spacing w:before="26"/>
              <w:ind w:left="0" w:firstLine="4"/>
              <w:jc w:val="both"/>
              <w:rPr>
                <w:b/>
                <w:sz w:val="16"/>
                <w:szCs w:val="16"/>
              </w:rPr>
            </w:pPr>
            <w:r w:rsidRPr="004B39B9">
              <w:rPr>
                <w:b/>
                <w:sz w:val="16"/>
                <w:szCs w:val="16"/>
              </w:rPr>
              <w:t>Афішна (інформаційна) тумба</w:t>
            </w:r>
          </w:p>
          <w:p w:rsidR="00AA7BCD" w:rsidRPr="004B39B9" w:rsidRDefault="00AA7BCD" w:rsidP="004E6344">
            <w:pPr>
              <w:pStyle w:val="TableParagraph"/>
              <w:spacing w:before="26"/>
              <w:ind w:left="0" w:firstLine="4"/>
              <w:jc w:val="both"/>
              <w:rPr>
                <w:sz w:val="16"/>
                <w:szCs w:val="16"/>
              </w:rPr>
            </w:pPr>
            <w:r w:rsidRPr="004B39B9">
              <w:rPr>
                <w:sz w:val="16"/>
                <w:szCs w:val="16"/>
              </w:rPr>
              <w:t>Об'ємний РЗ, що розміщується державними та комунальними театрально- видовищними, спортивними закладами на відкритій місцевості та складається з фундаменту, просторового каркаса, інформаційної поверхні та використовується виключно</w:t>
            </w:r>
            <w:r w:rsidRPr="004B39B9">
              <w:rPr>
                <w:spacing w:val="-8"/>
                <w:sz w:val="16"/>
                <w:szCs w:val="16"/>
              </w:rPr>
              <w:t xml:space="preserve"> </w:t>
            </w:r>
            <w:r w:rsidRPr="004B39B9">
              <w:rPr>
                <w:sz w:val="16"/>
                <w:szCs w:val="16"/>
              </w:rPr>
              <w:t>для</w:t>
            </w:r>
            <w:r w:rsidRPr="004B39B9">
              <w:rPr>
                <w:spacing w:val="-8"/>
                <w:sz w:val="16"/>
                <w:szCs w:val="16"/>
              </w:rPr>
              <w:t xml:space="preserve"> </w:t>
            </w:r>
            <w:r w:rsidRPr="004B39B9">
              <w:rPr>
                <w:sz w:val="16"/>
                <w:szCs w:val="16"/>
              </w:rPr>
              <w:t>інформування</w:t>
            </w:r>
            <w:r w:rsidRPr="004B39B9">
              <w:rPr>
                <w:spacing w:val="-7"/>
                <w:sz w:val="16"/>
                <w:szCs w:val="16"/>
              </w:rPr>
              <w:t xml:space="preserve"> </w:t>
            </w:r>
            <w:r w:rsidRPr="004B39B9">
              <w:rPr>
                <w:sz w:val="16"/>
                <w:szCs w:val="16"/>
              </w:rPr>
              <w:t>про</w:t>
            </w:r>
            <w:r w:rsidRPr="004B39B9">
              <w:rPr>
                <w:spacing w:val="-8"/>
                <w:sz w:val="16"/>
                <w:szCs w:val="16"/>
              </w:rPr>
              <w:t xml:space="preserve"> </w:t>
            </w:r>
            <w:r w:rsidRPr="004B39B9">
              <w:rPr>
                <w:sz w:val="16"/>
                <w:szCs w:val="16"/>
              </w:rPr>
              <w:t>свої</w:t>
            </w:r>
            <w:r w:rsidRPr="004B39B9">
              <w:rPr>
                <w:spacing w:val="-7"/>
                <w:sz w:val="16"/>
                <w:szCs w:val="16"/>
              </w:rPr>
              <w:t xml:space="preserve"> </w:t>
            </w:r>
            <w:r w:rsidRPr="004B39B9">
              <w:rPr>
                <w:sz w:val="16"/>
                <w:szCs w:val="16"/>
              </w:rPr>
              <w:t>заходи</w:t>
            </w:r>
            <w:r w:rsidRPr="004B39B9">
              <w:rPr>
                <w:spacing w:val="-7"/>
                <w:sz w:val="16"/>
                <w:szCs w:val="16"/>
              </w:rPr>
              <w:t xml:space="preserve"> </w:t>
            </w:r>
            <w:r w:rsidRPr="004B39B9">
              <w:rPr>
                <w:sz w:val="16"/>
                <w:szCs w:val="16"/>
              </w:rPr>
              <w:t xml:space="preserve">та </w:t>
            </w:r>
            <w:r w:rsidRPr="004B39B9">
              <w:rPr>
                <w:spacing w:val="-2"/>
                <w:sz w:val="16"/>
                <w:szCs w:val="16"/>
              </w:rPr>
              <w:t>діяльність.</w:t>
            </w:r>
          </w:p>
          <w:p w:rsidR="00AA7BCD" w:rsidRPr="004B39B9" w:rsidRDefault="00AA7BCD" w:rsidP="004E6344">
            <w:pPr>
              <w:pStyle w:val="TableParagraph"/>
              <w:ind w:left="0" w:firstLine="4"/>
              <w:jc w:val="both"/>
              <w:rPr>
                <w:sz w:val="16"/>
                <w:szCs w:val="16"/>
              </w:rPr>
            </w:pPr>
            <w:r w:rsidRPr="004B39B9">
              <w:rPr>
                <w:sz w:val="16"/>
                <w:szCs w:val="16"/>
              </w:rPr>
              <w:t>Основні</w:t>
            </w:r>
            <w:r w:rsidRPr="004B39B9">
              <w:rPr>
                <w:spacing w:val="-8"/>
                <w:sz w:val="16"/>
                <w:szCs w:val="16"/>
              </w:rPr>
              <w:t xml:space="preserve"> </w:t>
            </w:r>
            <w:r w:rsidRPr="004B39B9">
              <w:rPr>
                <w:sz w:val="16"/>
                <w:szCs w:val="16"/>
              </w:rPr>
              <w:t>характеристики</w:t>
            </w:r>
            <w:r w:rsidRPr="004B39B9">
              <w:rPr>
                <w:spacing w:val="-5"/>
                <w:sz w:val="16"/>
                <w:szCs w:val="16"/>
              </w:rPr>
              <w:t xml:space="preserve"> </w:t>
            </w:r>
            <w:r w:rsidRPr="004B39B9">
              <w:rPr>
                <w:spacing w:val="-2"/>
                <w:sz w:val="16"/>
                <w:szCs w:val="16"/>
              </w:rPr>
              <w:t>(вимоги):</w:t>
            </w:r>
          </w:p>
          <w:p w:rsidR="00AA7BCD" w:rsidRPr="004B39B9" w:rsidRDefault="00AA7BCD" w:rsidP="004E6344">
            <w:pPr>
              <w:pStyle w:val="TableParagraph"/>
              <w:numPr>
                <w:ilvl w:val="0"/>
                <w:numId w:val="13"/>
              </w:numPr>
              <w:tabs>
                <w:tab w:val="left" w:pos="171"/>
              </w:tabs>
              <w:ind w:left="0" w:firstLine="4"/>
              <w:jc w:val="both"/>
              <w:rPr>
                <w:sz w:val="16"/>
                <w:szCs w:val="16"/>
              </w:rPr>
            </w:pPr>
            <w:r w:rsidRPr="004B39B9">
              <w:rPr>
                <w:sz w:val="16"/>
                <w:szCs w:val="16"/>
              </w:rPr>
              <w:t>розмір</w:t>
            </w:r>
            <w:r w:rsidRPr="004B39B9">
              <w:rPr>
                <w:spacing w:val="-9"/>
                <w:sz w:val="16"/>
                <w:szCs w:val="16"/>
              </w:rPr>
              <w:t xml:space="preserve"> </w:t>
            </w:r>
            <w:r w:rsidRPr="004B39B9">
              <w:rPr>
                <w:sz w:val="16"/>
                <w:szCs w:val="16"/>
              </w:rPr>
              <w:t>однієї</w:t>
            </w:r>
            <w:r w:rsidRPr="004B39B9">
              <w:rPr>
                <w:spacing w:val="-8"/>
                <w:sz w:val="16"/>
                <w:szCs w:val="16"/>
              </w:rPr>
              <w:t xml:space="preserve"> </w:t>
            </w:r>
            <w:r w:rsidRPr="004B39B9">
              <w:rPr>
                <w:sz w:val="16"/>
                <w:szCs w:val="16"/>
              </w:rPr>
              <w:t>рекламної</w:t>
            </w:r>
            <w:r w:rsidRPr="004B39B9">
              <w:rPr>
                <w:spacing w:val="-8"/>
                <w:sz w:val="16"/>
                <w:szCs w:val="16"/>
              </w:rPr>
              <w:t xml:space="preserve"> </w:t>
            </w:r>
            <w:r w:rsidRPr="004B39B9">
              <w:rPr>
                <w:sz w:val="16"/>
                <w:szCs w:val="16"/>
              </w:rPr>
              <w:t>поверхні</w:t>
            </w:r>
            <w:r w:rsidRPr="004B39B9">
              <w:rPr>
                <w:spacing w:val="-8"/>
                <w:sz w:val="16"/>
                <w:szCs w:val="16"/>
              </w:rPr>
              <w:t xml:space="preserve"> </w:t>
            </w:r>
            <w:r w:rsidRPr="004B39B9">
              <w:rPr>
                <w:sz w:val="16"/>
                <w:szCs w:val="16"/>
              </w:rPr>
              <w:t>не</w:t>
            </w:r>
            <w:r w:rsidRPr="004B39B9">
              <w:rPr>
                <w:spacing w:val="-10"/>
                <w:sz w:val="16"/>
                <w:szCs w:val="16"/>
              </w:rPr>
              <w:t xml:space="preserve"> </w:t>
            </w:r>
            <w:r w:rsidRPr="004B39B9">
              <w:rPr>
                <w:sz w:val="16"/>
                <w:szCs w:val="16"/>
              </w:rPr>
              <w:t>може перевищувати 1,5 х 3,0 м;</w:t>
            </w:r>
          </w:p>
          <w:p w:rsidR="00AA7BCD" w:rsidRPr="004B39B9" w:rsidRDefault="00AA7BCD" w:rsidP="004E6344">
            <w:pPr>
              <w:pStyle w:val="TableParagraph"/>
              <w:numPr>
                <w:ilvl w:val="0"/>
                <w:numId w:val="13"/>
              </w:numPr>
              <w:tabs>
                <w:tab w:val="left" w:pos="171"/>
              </w:tabs>
              <w:ind w:left="0" w:firstLine="4"/>
              <w:jc w:val="both"/>
              <w:rPr>
                <w:sz w:val="16"/>
                <w:szCs w:val="16"/>
              </w:rPr>
            </w:pPr>
            <w:r w:rsidRPr="004B39B9">
              <w:rPr>
                <w:sz w:val="16"/>
                <w:szCs w:val="16"/>
              </w:rPr>
              <w:t>може</w:t>
            </w:r>
            <w:r w:rsidRPr="004B39B9">
              <w:rPr>
                <w:spacing w:val="-4"/>
                <w:sz w:val="16"/>
                <w:szCs w:val="16"/>
              </w:rPr>
              <w:t xml:space="preserve"> </w:t>
            </w:r>
            <w:r w:rsidRPr="004B39B9">
              <w:rPr>
                <w:sz w:val="16"/>
                <w:szCs w:val="16"/>
              </w:rPr>
              <w:t>мати</w:t>
            </w:r>
            <w:r w:rsidRPr="004B39B9">
              <w:rPr>
                <w:spacing w:val="-1"/>
                <w:sz w:val="16"/>
                <w:szCs w:val="16"/>
              </w:rPr>
              <w:t xml:space="preserve"> </w:t>
            </w:r>
            <w:r w:rsidRPr="004B39B9">
              <w:rPr>
                <w:spacing w:val="-2"/>
                <w:sz w:val="16"/>
                <w:szCs w:val="16"/>
              </w:rPr>
              <w:t>підсвічування;</w:t>
            </w:r>
          </w:p>
          <w:p w:rsidR="00AA7BCD" w:rsidRPr="004B39B9" w:rsidRDefault="00AA7BCD" w:rsidP="004E6344">
            <w:pPr>
              <w:pStyle w:val="TableParagraph"/>
              <w:numPr>
                <w:ilvl w:val="0"/>
                <w:numId w:val="13"/>
              </w:numPr>
              <w:tabs>
                <w:tab w:val="left" w:pos="171"/>
              </w:tabs>
              <w:ind w:left="0" w:firstLine="4"/>
              <w:jc w:val="both"/>
              <w:rPr>
                <w:sz w:val="16"/>
                <w:szCs w:val="16"/>
              </w:rPr>
            </w:pPr>
            <w:r w:rsidRPr="004B39B9">
              <w:rPr>
                <w:sz w:val="16"/>
                <w:szCs w:val="16"/>
              </w:rPr>
              <w:t>може</w:t>
            </w:r>
            <w:r w:rsidRPr="004B39B9">
              <w:rPr>
                <w:spacing w:val="-3"/>
                <w:sz w:val="16"/>
                <w:szCs w:val="16"/>
              </w:rPr>
              <w:t xml:space="preserve"> </w:t>
            </w:r>
            <w:r w:rsidRPr="004B39B9">
              <w:rPr>
                <w:sz w:val="16"/>
                <w:szCs w:val="16"/>
              </w:rPr>
              <w:t>бути</w:t>
            </w:r>
            <w:r w:rsidRPr="004B39B9">
              <w:rPr>
                <w:spacing w:val="-1"/>
                <w:sz w:val="16"/>
                <w:szCs w:val="16"/>
              </w:rPr>
              <w:t xml:space="preserve"> </w:t>
            </w:r>
            <w:r w:rsidRPr="004B39B9">
              <w:rPr>
                <w:sz w:val="16"/>
                <w:szCs w:val="16"/>
              </w:rPr>
              <w:t>як</w:t>
            </w:r>
            <w:r w:rsidRPr="004B39B9">
              <w:rPr>
                <w:spacing w:val="-3"/>
                <w:sz w:val="16"/>
                <w:szCs w:val="16"/>
              </w:rPr>
              <w:t xml:space="preserve"> </w:t>
            </w:r>
            <w:r w:rsidRPr="004B39B9">
              <w:rPr>
                <w:sz w:val="16"/>
                <w:szCs w:val="16"/>
              </w:rPr>
              <w:t>статичним,</w:t>
            </w:r>
            <w:r w:rsidRPr="004B39B9">
              <w:rPr>
                <w:spacing w:val="-1"/>
                <w:sz w:val="16"/>
                <w:szCs w:val="16"/>
              </w:rPr>
              <w:t xml:space="preserve"> </w:t>
            </w:r>
            <w:r w:rsidRPr="004B39B9">
              <w:rPr>
                <w:sz w:val="16"/>
                <w:szCs w:val="16"/>
              </w:rPr>
              <w:t>так</w:t>
            </w:r>
            <w:r w:rsidRPr="004B39B9">
              <w:rPr>
                <w:spacing w:val="-1"/>
                <w:sz w:val="16"/>
                <w:szCs w:val="16"/>
              </w:rPr>
              <w:t xml:space="preserve"> </w:t>
            </w:r>
            <w:r w:rsidRPr="004B39B9">
              <w:rPr>
                <w:sz w:val="16"/>
                <w:szCs w:val="16"/>
              </w:rPr>
              <w:t>і</w:t>
            </w:r>
            <w:r w:rsidRPr="004B39B9">
              <w:rPr>
                <w:spacing w:val="-1"/>
                <w:sz w:val="16"/>
                <w:szCs w:val="16"/>
              </w:rPr>
              <w:t xml:space="preserve"> </w:t>
            </w:r>
            <w:r w:rsidRPr="004B39B9">
              <w:rPr>
                <w:spacing w:val="-2"/>
                <w:sz w:val="16"/>
                <w:szCs w:val="16"/>
              </w:rPr>
              <w:t>динамічним;</w:t>
            </w:r>
          </w:p>
          <w:p w:rsidR="00AA7BCD" w:rsidRPr="004B39B9" w:rsidRDefault="00AA7BCD" w:rsidP="004E6344">
            <w:pPr>
              <w:pStyle w:val="TableParagraph"/>
              <w:numPr>
                <w:ilvl w:val="0"/>
                <w:numId w:val="13"/>
              </w:numPr>
              <w:tabs>
                <w:tab w:val="left" w:pos="171"/>
              </w:tabs>
              <w:ind w:left="0" w:firstLine="4"/>
              <w:jc w:val="both"/>
              <w:rPr>
                <w:sz w:val="16"/>
                <w:szCs w:val="16"/>
              </w:rPr>
            </w:pPr>
            <w:r w:rsidRPr="004B39B9">
              <w:rPr>
                <w:sz w:val="16"/>
                <w:szCs w:val="16"/>
              </w:rPr>
              <w:t>може</w:t>
            </w:r>
            <w:r w:rsidRPr="004B39B9">
              <w:rPr>
                <w:spacing w:val="-12"/>
                <w:sz w:val="16"/>
                <w:szCs w:val="16"/>
              </w:rPr>
              <w:t xml:space="preserve"> </w:t>
            </w:r>
            <w:r w:rsidRPr="004B39B9">
              <w:rPr>
                <w:sz w:val="16"/>
                <w:szCs w:val="16"/>
              </w:rPr>
              <w:t>мати</w:t>
            </w:r>
            <w:r w:rsidRPr="004B39B9">
              <w:rPr>
                <w:spacing w:val="-11"/>
                <w:sz w:val="16"/>
                <w:szCs w:val="16"/>
              </w:rPr>
              <w:t xml:space="preserve"> </w:t>
            </w:r>
            <w:r w:rsidRPr="004B39B9">
              <w:rPr>
                <w:sz w:val="16"/>
                <w:szCs w:val="16"/>
              </w:rPr>
              <w:t>різноманітні</w:t>
            </w:r>
            <w:r w:rsidRPr="004B39B9">
              <w:rPr>
                <w:spacing w:val="-11"/>
                <w:sz w:val="16"/>
                <w:szCs w:val="16"/>
              </w:rPr>
              <w:t xml:space="preserve"> </w:t>
            </w:r>
            <w:r w:rsidRPr="004B39B9">
              <w:rPr>
                <w:sz w:val="16"/>
                <w:szCs w:val="16"/>
              </w:rPr>
              <w:t>технології</w:t>
            </w:r>
            <w:r w:rsidRPr="004B39B9">
              <w:rPr>
                <w:spacing w:val="-11"/>
                <w:sz w:val="16"/>
                <w:szCs w:val="16"/>
              </w:rPr>
              <w:t xml:space="preserve"> </w:t>
            </w:r>
            <w:r w:rsidRPr="004B39B9">
              <w:rPr>
                <w:sz w:val="16"/>
                <w:szCs w:val="16"/>
              </w:rPr>
              <w:t xml:space="preserve">зміни </w:t>
            </w:r>
            <w:r w:rsidRPr="004B39B9">
              <w:rPr>
                <w:spacing w:val="-2"/>
                <w:sz w:val="16"/>
                <w:szCs w:val="16"/>
              </w:rPr>
              <w:t>зображення;</w:t>
            </w:r>
          </w:p>
          <w:p w:rsidR="00AA7BCD" w:rsidRPr="004B39B9" w:rsidRDefault="00AA7BCD" w:rsidP="004E6344">
            <w:pPr>
              <w:pStyle w:val="TableParagraph"/>
              <w:numPr>
                <w:ilvl w:val="0"/>
                <w:numId w:val="13"/>
              </w:numPr>
              <w:tabs>
                <w:tab w:val="left" w:pos="171"/>
              </w:tabs>
              <w:spacing w:before="1"/>
              <w:ind w:left="0" w:firstLine="4"/>
              <w:jc w:val="both"/>
              <w:rPr>
                <w:sz w:val="16"/>
                <w:szCs w:val="16"/>
              </w:rPr>
            </w:pPr>
            <w:r w:rsidRPr="004B39B9">
              <w:rPr>
                <w:sz w:val="16"/>
                <w:szCs w:val="16"/>
              </w:rPr>
              <w:t>висота</w:t>
            </w:r>
            <w:r w:rsidRPr="004B39B9">
              <w:rPr>
                <w:spacing w:val="-3"/>
                <w:sz w:val="16"/>
                <w:szCs w:val="16"/>
              </w:rPr>
              <w:t xml:space="preserve"> </w:t>
            </w:r>
            <w:r w:rsidRPr="004B39B9">
              <w:rPr>
                <w:sz w:val="16"/>
                <w:szCs w:val="16"/>
              </w:rPr>
              <w:t>тумби</w:t>
            </w:r>
            <w:r w:rsidRPr="004B39B9">
              <w:rPr>
                <w:spacing w:val="-5"/>
                <w:sz w:val="16"/>
                <w:szCs w:val="16"/>
              </w:rPr>
              <w:t xml:space="preserve"> </w:t>
            </w:r>
            <w:r w:rsidRPr="004B39B9">
              <w:rPr>
                <w:sz w:val="16"/>
                <w:szCs w:val="16"/>
              </w:rPr>
              <w:t>не</w:t>
            </w:r>
            <w:r w:rsidRPr="004B39B9">
              <w:rPr>
                <w:spacing w:val="-2"/>
                <w:sz w:val="16"/>
                <w:szCs w:val="16"/>
              </w:rPr>
              <w:t xml:space="preserve"> </w:t>
            </w:r>
            <w:r w:rsidRPr="004B39B9">
              <w:rPr>
                <w:sz w:val="16"/>
                <w:szCs w:val="16"/>
              </w:rPr>
              <w:t>повинна</w:t>
            </w:r>
            <w:r w:rsidRPr="004B39B9">
              <w:rPr>
                <w:spacing w:val="-3"/>
                <w:sz w:val="16"/>
                <w:szCs w:val="16"/>
              </w:rPr>
              <w:t xml:space="preserve"> </w:t>
            </w:r>
            <w:r w:rsidRPr="004B39B9">
              <w:rPr>
                <w:sz w:val="16"/>
                <w:szCs w:val="16"/>
              </w:rPr>
              <w:t>перевищувати</w:t>
            </w:r>
            <w:r w:rsidRPr="004B39B9">
              <w:rPr>
                <w:spacing w:val="-3"/>
                <w:sz w:val="16"/>
                <w:szCs w:val="16"/>
              </w:rPr>
              <w:t xml:space="preserve"> </w:t>
            </w:r>
            <w:r w:rsidRPr="004B39B9">
              <w:rPr>
                <w:sz w:val="16"/>
                <w:szCs w:val="16"/>
              </w:rPr>
              <w:t>5,5</w:t>
            </w:r>
            <w:r w:rsidRPr="004B39B9">
              <w:rPr>
                <w:spacing w:val="-3"/>
                <w:sz w:val="16"/>
                <w:szCs w:val="16"/>
              </w:rPr>
              <w:t xml:space="preserve"> </w:t>
            </w:r>
            <w:r w:rsidRPr="004B39B9">
              <w:rPr>
                <w:spacing w:val="-5"/>
                <w:sz w:val="16"/>
                <w:szCs w:val="16"/>
              </w:rPr>
              <w:t>м;</w:t>
            </w:r>
          </w:p>
          <w:p w:rsidR="00AA7BCD" w:rsidRPr="004B39B9" w:rsidRDefault="00AA7BCD" w:rsidP="004E6344">
            <w:pPr>
              <w:pStyle w:val="TableParagraph"/>
              <w:numPr>
                <w:ilvl w:val="0"/>
                <w:numId w:val="13"/>
              </w:numPr>
              <w:tabs>
                <w:tab w:val="left" w:pos="171"/>
              </w:tabs>
              <w:ind w:left="0" w:firstLine="4"/>
              <w:jc w:val="both"/>
              <w:rPr>
                <w:sz w:val="16"/>
                <w:szCs w:val="16"/>
              </w:rPr>
            </w:pPr>
            <w:r w:rsidRPr="004B39B9">
              <w:rPr>
                <w:sz w:val="16"/>
                <w:szCs w:val="16"/>
              </w:rPr>
              <w:t>інформаційна поверхня тумби, на якій тимчасово</w:t>
            </w:r>
            <w:r w:rsidRPr="004B39B9">
              <w:rPr>
                <w:spacing w:val="-11"/>
                <w:sz w:val="16"/>
                <w:szCs w:val="16"/>
              </w:rPr>
              <w:t xml:space="preserve"> </w:t>
            </w:r>
            <w:r w:rsidRPr="004B39B9">
              <w:rPr>
                <w:sz w:val="16"/>
                <w:szCs w:val="16"/>
              </w:rPr>
              <w:t>не</w:t>
            </w:r>
            <w:r w:rsidRPr="004B39B9">
              <w:rPr>
                <w:spacing w:val="-12"/>
                <w:sz w:val="16"/>
                <w:szCs w:val="16"/>
              </w:rPr>
              <w:t xml:space="preserve"> </w:t>
            </w:r>
            <w:r w:rsidRPr="004B39B9">
              <w:rPr>
                <w:sz w:val="16"/>
                <w:szCs w:val="16"/>
              </w:rPr>
              <w:t>розміщена</w:t>
            </w:r>
            <w:r w:rsidRPr="004B39B9">
              <w:rPr>
                <w:spacing w:val="-11"/>
                <w:sz w:val="16"/>
                <w:szCs w:val="16"/>
              </w:rPr>
              <w:t xml:space="preserve"> </w:t>
            </w:r>
            <w:r w:rsidRPr="004B39B9">
              <w:rPr>
                <w:sz w:val="16"/>
                <w:szCs w:val="16"/>
              </w:rPr>
              <w:t>інформація,</w:t>
            </w:r>
            <w:r w:rsidRPr="004B39B9">
              <w:rPr>
                <w:spacing w:val="-11"/>
                <w:sz w:val="16"/>
                <w:szCs w:val="16"/>
              </w:rPr>
              <w:t xml:space="preserve"> </w:t>
            </w:r>
            <w:r w:rsidRPr="004B39B9">
              <w:rPr>
                <w:sz w:val="16"/>
                <w:szCs w:val="16"/>
              </w:rPr>
              <w:t>повинна бути заповнена фоновим покриттям або інформацією соціального змісту;</w:t>
            </w:r>
          </w:p>
          <w:p w:rsidR="00AA7BCD" w:rsidRPr="004B39B9" w:rsidRDefault="00AA7BCD" w:rsidP="004E6344">
            <w:pPr>
              <w:pStyle w:val="TableParagraph"/>
              <w:numPr>
                <w:ilvl w:val="0"/>
                <w:numId w:val="13"/>
              </w:numPr>
              <w:tabs>
                <w:tab w:val="left" w:pos="171"/>
              </w:tabs>
              <w:ind w:left="0" w:firstLine="4"/>
              <w:jc w:val="both"/>
              <w:rPr>
                <w:sz w:val="16"/>
                <w:szCs w:val="16"/>
              </w:rPr>
            </w:pPr>
            <w:r w:rsidRPr="004B39B9">
              <w:rPr>
                <w:sz w:val="16"/>
                <w:szCs w:val="16"/>
              </w:rPr>
              <w:t>розміщення РЗ здійснюється на підставі виданого</w:t>
            </w:r>
            <w:r w:rsidRPr="004B39B9">
              <w:rPr>
                <w:spacing w:val="-8"/>
                <w:sz w:val="16"/>
                <w:szCs w:val="16"/>
              </w:rPr>
              <w:t xml:space="preserve"> </w:t>
            </w:r>
            <w:r w:rsidRPr="004B39B9">
              <w:rPr>
                <w:sz w:val="16"/>
                <w:szCs w:val="16"/>
              </w:rPr>
              <w:t>в</w:t>
            </w:r>
            <w:r w:rsidRPr="004B39B9">
              <w:rPr>
                <w:spacing w:val="-11"/>
                <w:sz w:val="16"/>
                <w:szCs w:val="16"/>
              </w:rPr>
              <w:t xml:space="preserve"> </w:t>
            </w:r>
            <w:r w:rsidRPr="004B39B9">
              <w:rPr>
                <w:sz w:val="16"/>
                <w:szCs w:val="16"/>
              </w:rPr>
              <w:t>установленому</w:t>
            </w:r>
            <w:r w:rsidRPr="004B39B9">
              <w:rPr>
                <w:spacing w:val="-8"/>
                <w:sz w:val="16"/>
                <w:szCs w:val="16"/>
              </w:rPr>
              <w:t xml:space="preserve"> </w:t>
            </w:r>
            <w:r w:rsidRPr="004B39B9">
              <w:rPr>
                <w:sz w:val="16"/>
                <w:szCs w:val="16"/>
              </w:rPr>
              <w:t>порядку</w:t>
            </w:r>
            <w:r w:rsidRPr="00D37905">
              <w:rPr>
                <w:spacing w:val="-8"/>
                <w:sz w:val="24"/>
              </w:rPr>
              <w:t xml:space="preserve"> </w:t>
            </w:r>
            <w:r w:rsidRPr="004B39B9">
              <w:rPr>
                <w:sz w:val="16"/>
                <w:szCs w:val="16"/>
              </w:rPr>
              <w:t>дозволу</w:t>
            </w:r>
            <w:r w:rsidRPr="004B39B9">
              <w:rPr>
                <w:spacing w:val="-9"/>
                <w:sz w:val="16"/>
                <w:szCs w:val="16"/>
              </w:rPr>
              <w:t xml:space="preserve"> </w:t>
            </w:r>
            <w:r w:rsidRPr="004B39B9">
              <w:rPr>
                <w:sz w:val="16"/>
                <w:szCs w:val="16"/>
              </w:rPr>
              <w:t>на розміщення зовнішньої реклами.</w:t>
            </w:r>
          </w:p>
          <w:p w:rsidR="00AA7BCD" w:rsidRPr="004B39B9" w:rsidRDefault="00AA7BCD" w:rsidP="004E6344">
            <w:pPr>
              <w:pStyle w:val="TableParagraph"/>
              <w:spacing w:before="28"/>
              <w:ind w:left="0" w:firstLine="4"/>
              <w:jc w:val="both"/>
              <w:rPr>
                <w:sz w:val="16"/>
                <w:szCs w:val="16"/>
              </w:rPr>
            </w:pPr>
            <w:r w:rsidRPr="004B39B9">
              <w:rPr>
                <w:sz w:val="16"/>
                <w:szCs w:val="16"/>
              </w:rPr>
              <w:t>Вимоги</w:t>
            </w:r>
            <w:r w:rsidRPr="004B39B9">
              <w:rPr>
                <w:spacing w:val="-4"/>
                <w:sz w:val="16"/>
                <w:szCs w:val="16"/>
              </w:rPr>
              <w:t xml:space="preserve"> </w:t>
            </w:r>
            <w:r w:rsidRPr="004B39B9">
              <w:rPr>
                <w:sz w:val="16"/>
                <w:szCs w:val="16"/>
              </w:rPr>
              <w:t>до</w:t>
            </w:r>
            <w:r w:rsidRPr="004B39B9">
              <w:rPr>
                <w:spacing w:val="-1"/>
                <w:sz w:val="16"/>
                <w:szCs w:val="16"/>
              </w:rPr>
              <w:t xml:space="preserve"> </w:t>
            </w:r>
            <w:r w:rsidRPr="004B39B9">
              <w:rPr>
                <w:spacing w:val="-2"/>
                <w:sz w:val="16"/>
                <w:szCs w:val="16"/>
              </w:rPr>
              <w:t xml:space="preserve">розміщення. </w:t>
            </w:r>
            <w:r w:rsidRPr="004B39B9">
              <w:rPr>
                <w:sz w:val="16"/>
                <w:szCs w:val="16"/>
              </w:rPr>
              <w:t>РЗ</w:t>
            </w:r>
            <w:r w:rsidRPr="004B39B9">
              <w:rPr>
                <w:spacing w:val="-3"/>
                <w:sz w:val="16"/>
                <w:szCs w:val="16"/>
              </w:rPr>
              <w:t xml:space="preserve"> </w:t>
            </w:r>
            <w:r w:rsidRPr="004B39B9">
              <w:rPr>
                <w:sz w:val="16"/>
                <w:szCs w:val="16"/>
              </w:rPr>
              <w:t>має</w:t>
            </w:r>
            <w:r w:rsidRPr="004B39B9">
              <w:rPr>
                <w:spacing w:val="-2"/>
                <w:sz w:val="16"/>
                <w:szCs w:val="16"/>
              </w:rPr>
              <w:t xml:space="preserve"> розміщуватись:</w:t>
            </w:r>
          </w:p>
          <w:p w:rsidR="00AA7BCD" w:rsidRPr="004B39B9" w:rsidRDefault="00AA7BCD" w:rsidP="004E6344">
            <w:pPr>
              <w:pStyle w:val="TableParagraph"/>
              <w:numPr>
                <w:ilvl w:val="0"/>
                <w:numId w:val="12"/>
              </w:numPr>
              <w:tabs>
                <w:tab w:val="left" w:pos="171"/>
              </w:tabs>
              <w:ind w:left="0" w:firstLine="4"/>
              <w:jc w:val="both"/>
              <w:rPr>
                <w:sz w:val="16"/>
                <w:szCs w:val="16"/>
              </w:rPr>
            </w:pPr>
            <w:r w:rsidRPr="004B39B9">
              <w:rPr>
                <w:sz w:val="16"/>
                <w:szCs w:val="16"/>
              </w:rPr>
              <w:t>на</w:t>
            </w:r>
            <w:r w:rsidRPr="004B39B9">
              <w:rPr>
                <w:spacing w:val="-7"/>
                <w:sz w:val="16"/>
                <w:szCs w:val="16"/>
              </w:rPr>
              <w:t xml:space="preserve"> </w:t>
            </w:r>
            <w:r w:rsidRPr="004B39B9">
              <w:rPr>
                <w:sz w:val="16"/>
                <w:szCs w:val="16"/>
              </w:rPr>
              <w:t>тротуарах</w:t>
            </w:r>
            <w:r w:rsidRPr="004B39B9">
              <w:rPr>
                <w:spacing w:val="-4"/>
                <w:sz w:val="16"/>
                <w:szCs w:val="16"/>
              </w:rPr>
              <w:t xml:space="preserve"> </w:t>
            </w:r>
            <w:r w:rsidRPr="004B39B9">
              <w:rPr>
                <w:sz w:val="16"/>
                <w:szCs w:val="16"/>
              </w:rPr>
              <w:t>за</w:t>
            </w:r>
            <w:r w:rsidRPr="004B39B9">
              <w:rPr>
                <w:spacing w:val="-7"/>
                <w:sz w:val="16"/>
                <w:szCs w:val="16"/>
              </w:rPr>
              <w:t xml:space="preserve"> </w:t>
            </w:r>
            <w:r w:rsidRPr="004B39B9">
              <w:rPr>
                <w:sz w:val="16"/>
                <w:szCs w:val="16"/>
              </w:rPr>
              <w:t>умови,</w:t>
            </w:r>
            <w:r w:rsidRPr="004B39B9">
              <w:rPr>
                <w:spacing w:val="-6"/>
                <w:sz w:val="16"/>
                <w:szCs w:val="16"/>
              </w:rPr>
              <w:t xml:space="preserve"> </w:t>
            </w:r>
            <w:r w:rsidRPr="004B39B9">
              <w:rPr>
                <w:sz w:val="16"/>
                <w:szCs w:val="16"/>
              </w:rPr>
              <w:t>якщо</w:t>
            </w:r>
            <w:r w:rsidRPr="004B39B9">
              <w:rPr>
                <w:spacing w:val="-6"/>
                <w:sz w:val="16"/>
                <w:szCs w:val="16"/>
              </w:rPr>
              <w:t xml:space="preserve"> </w:t>
            </w:r>
            <w:r w:rsidRPr="004B39B9">
              <w:rPr>
                <w:sz w:val="16"/>
                <w:szCs w:val="16"/>
              </w:rPr>
              <w:t>ширина</w:t>
            </w:r>
            <w:r w:rsidRPr="004B39B9">
              <w:rPr>
                <w:spacing w:val="-6"/>
                <w:sz w:val="16"/>
                <w:szCs w:val="16"/>
              </w:rPr>
              <w:t xml:space="preserve"> </w:t>
            </w:r>
            <w:r w:rsidRPr="004B39B9">
              <w:rPr>
                <w:sz w:val="16"/>
                <w:szCs w:val="16"/>
              </w:rPr>
              <w:t>вільної пішохідної</w:t>
            </w:r>
            <w:r w:rsidRPr="004B39B9">
              <w:rPr>
                <w:spacing w:val="-4"/>
                <w:sz w:val="16"/>
                <w:szCs w:val="16"/>
              </w:rPr>
              <w:t xml:space="preserve"> </w:t>
            </w:r>
            <w:r w:rsidRPr="004B39B9">
              <w:rPr>
                <w:sz w:val="16"/>
                <w:szCs w:val="16"/>
              </w:rPr>
              <w:t>зони</w:t>
            </w:r>
            <w:r w:rsidRPr="004B39B9">
              <w:rPr>
                <w:spacing w:val="-6"/>
                <w:sz w:val="16"/>
                <w:szCs w:val="16"/>
              </w:rPr>
              <w:t xml:space="preserve"> </w:t>
            </w:r>
            <w:r w:rsidRPr="004B39B9">
              <w:rPr>
                <w:sz w:val="16"/>
                <w:szCs w:val="16"/>
              </w:rPr>
              <w:t>від</w:t>
            </w:r>
            <w:r w:rsidRPr="004B39B9">
              <w:rPr>
                <w:spacing w:val="-8"/>
                <w:sz w:val="16"/>
                <w:szCs w:val="16"/>
              </w:rPr>
              <w:t xml:space="preserve"> </w:t>
            </w:r>
            <w:r w:rsidRPr="004B39B9">
              <w:rPr>
                <w:sz w:val="16"/>
                <w:szCs w:val="16"/>
              </w:rPr>
              <w:t>краю</w:t>
            </w:r>
            <w:r w:rsidRPr="004B39B9">
              <w:rPr>
                <w:spacing w:val="-7"/>
                <w:sz w:val="16"/>
                <w:szCs w:val="16"/>
              </w:rPr>
              <w:t xml:space="preserve"> </w:t>
            </w:r>
            <w:r w:rsidRPr="004B39B9">
              <w:rPr>
                <w:sz w:val="16"/>
                <w:szCs w:val="16"/>
              </w:rPr>
              <w:t>РЗ</w:t>
            </w:r>
            <w:r w:rsidRPr="004B39B9">
              <w:rPr>
                <w:spacing w:val="-8"/>
                <w:sz w:val="16"/>
                <w:szCs w:val="16"/>
              </w:rPr>
              <w:t xml:space="preserve"> </w:t>
            </w:r>
            <w:r w:rsidRPr="004B39B9">
              <w:rPr>
                <w:sz w:val="16"/>
                <w:szCs w:val="16"/>
              </w:rPr>
              <w:t>до</w:t>
            </w:r>
            <w:r w:rsidRPr="004B39B9">
              <w:rPr>
                <w:spacing w:val="-7"/>
                <w:sz w:val="16"/>
                <w:szCs w:val="16"/>
              </w:rPr>
              <w:t xml:space="preserve"> </w:t>
            </w:r>
            <w:r w:rsidRPr="004B39B9">
              <w:rPr>
                <w:sz w:val="16"/>
                <w:szCs w:val="16"/>
              </w:rPr>
              <w:t>лінії</w:t>
            </w:r>
            <w:r w:rsidRPr="004B39B9">
              <w:rPr>
                <w:spacing w:val="-6"/>
                <w:sz w:val="16"/>
                <w:szCs w:val="16"/>
              </w:rPr>
              <w:t xml:space="preserve"> </w:t>
            </w:r>
            <w:r w:rsidRPr="004B39B9">
              <w:rPr>
                <w:sz w:val="16"/>
                <w:szCs w:val="16"/>
              </w:rPr>
              <w:t>забудови складатиме не менше 2-х метрів;</w:t>
            </w:r>
          </w:p>
          <w:p w:rsidR="00AA7BCD" w:rsidRPr="004B39B9" w:rsidRDefault="00AA7BCD" w:rsidP="004E6344">
            <w:pPr>
              <w:pStyle w:val="TableParagraph"/>
              <w:numPr>
                <w:ilvl w:val="0"/>
                <w:numId w:val="12"/>
              </w:numPr>
              <w:tabs>
                <w:tab w:val="left" w:pos="171"/>
              </w:tabs>
              <w:ind w:left="0" w:firstLine="4"/>
              <w:jc w:val="both"/>
              <w:rPr>
                <w:sz w:val="16"/>
                <w:szCs w:val="16"/>
              </w:rPr>
            </w:pPr>
            <w:r w:rsidRPr="004B39B9">
              <w:rPr>
                <w:sz w:val="16"/>
                <w:szCs w:val="16"/>
              </w:rPr>
              <w:t>поза межами пішохідних та велосипедних доріжок,</w:t>
            </w:r>
            <w:r w:rsidRPr="004B39B9">
              <w:rPr>
                <w:spacing w:val="-10"/>
                <w:sz w:val="16"/>
                <w:szCs w:val="16"/>
              </w:rPr>
              <w:t xml:space="preserve"> </w:t>
            </w:r>
            <w:r w:rsidRPr="004B39B9">
              <w:rPr>
                <w:sz w:val="16"/>
                <w:szCs w:val="16"/>
              </w:rPr>
              <w:t>алей,</w:t>
            </w:r>
            <w:r w:rsidRPr="004B39B9">
              <w:rPr>
                <w:spacing w:val="-9"/>
                <w:sz w:val="16"/>
                <w:szCs w:val="16"/>
              </w:rPr>
              <w:t xml:space="preserve"> </w:t>
            </w:r>
            <w:r w:rsidRPr="004B39B9">
              <w:rPr>
                <w:sz w:val="16"/>
                <w:szCs w:val="16"/>
              </w:rPr>
              <w:t>розподільчих</w:t>
            </w:r>
            <w:r w:rsidRPr="004B39B9">
              <w:rPr>
                <w:spacing w:val="-9"/>
                <w:sz w:val="16"/>
                <w:szCs w:val="16"/>
              </w:rPr>
              <w:t xml:space="preserve"> </w:t>
            </w:r>
            <w:r w:rsidRPr="004B39B9">
              <w:rPr>
                <w:sz w:val="16"/>
                <w:szCs w:val="16"/>
              </w:rPr>
              <w:t>смуг</w:t>
            </w:r>
            <w:r w:rsidRPr="004B39B9">
              <w:rPr>
                <w:spacing w:val="-9"/>
                <w:sz w:val="16"/>
                <w:szCs w:val="16"/>
              </w:rPr>
              <w:t xml:space="preserve"> </w:t>
            </w:r>
            <w:r w:rsidRPr="004B39B9">
              <w:rPr>
                <w:sz w:val="16"/>
                <w:szCs w:val="16"/>
              </w:rPr>
              <w:t>та</w:t>
            </w:r>
            <w:r w:rsidRPr="004B39B9">
              <w:rPr>
                <w:spacing w:val="-9"/>
                <w:sz w:val="16"/>
                <w:szCs w:val="16"/>
              </w:rPr>
              <w:t xml:space="preserve"> </w:t>
            </w:r>
            <w:r w:rsidRPr="004B39B9">
              <w:rPr>
                <w:sz w:val="16"/>
                <w:szCs w:val="16"/>
              </w:rPr>
              <w:t>тротуарів шириною менше 2-х метрів;</w:t>
            </w:r>
          </w:p>
          <w:p w:rsidR="00AA7BCD" w:rsidRPr="004B39B9" w:rsidRDefault="00AA7BCD" w:rsidP="004E6344">
            <w:pPr>
              <w:pStyle w:val="TableParagraph"/>
              <w:numPr>
                <w:ilvl w:val="0"/>
                <w:numId w:val="12"/>
              </w:numPr>
              <w:tabs>
                <w:tab w:val="left" w:pos="171"/>
              </w:tabs>
              <w:ind w:left="0" w:firstLine="4"/>
              <w:jc w:val="both"/>
              <w:rPr>
                <w:sz w:val="16"/>
                <w:szCs w:val="16"/>
              </w:rPr>
            </w:pPr>
            <w:r w:rsidRPr="004B39B9">
              <w:rPr>
                <w:sz w:val="16"/>
                <w:szCs w:val="16"/>
              </w:rPr>
              <w:t>не ближче 10-ти метрів до наземних пішохідних переходів, зупинок</w:t>
            </w:r>
            <w:r w:rsidRPr="00D37905">
              <w:rPr>
                <w:sz w:val="24"/>
              </w:rPr>
              <w:t xml:space="preserve"> </w:t>
            </w:r>
            <w:r w:rsidRPr="004B39B9">
              <w:rPr>
                <w:sz w:val="16"/>
                <w:szCs w:val="16"/>
              </w:rPr>
              <w:t>маршрутних транспортних засобів (транспортних засобів загального</w:t>
            </w:r>
            <w:r w:rsidRPr="004B39B9">
              <w:rPr>
                <w:spacing w:val="-9"/>
                <w:sz w:val="16"/>
                <w:szCs w:val="16"/>
              </w:rPr>
              <w:t xml:space="preserve"> </w:t>
            </w:r>
            <w:r w:rsidRPr="004B39B9">
              <w:rPr>
                <w:sz w:val="16"/>
                <w:szCs w:val="16"/>
              </w:rPr>
              <w:t>користування)</w:t>
            </w:r>
            <w:r w:rsidRPr="004B39B9">
              <w:rPr>
                <w:spacing w:val="-7"/>
                <w:sz w:val="16"/>
                <w:szCs w:val="16"/>
              </w:rPr>
              <w:t xml:space="preserve"> </w:t>
            </w:r>
            <w:r w:rsidRPr="004B39B9">
              <w:rPr>
                <w:sz w:val="16"/>
                <w:szCs w:val="16"/>
              </w:rPr>
              <w:t>з</w:t>
            </w:r>
            <w:r w:rsidRPr="004B39B9">
              <w:rPr>
                <w:spacing w:val="-10"/>
                <w:sz w:val="16"/>
                <w:szCs w:val="16"/>
              </w:rPr>
              <w:t xml:space="preserve"> </w:t>
            </w:r>
            <w:r w:rsidRPr="004B39B9">
              <w:rPr>
                <w:sz w:val="16"/>
                <w:szCs w:val="16"/>
              </w:rPr>
              <w:t>точками</w:t>
            </w:r>
            <w:r w:rsidRPr="004B39B9">
              <w:rPr>
                <w:spacing w:val="-7"/>
                <w:sz w:val="16"/>
                <w:szCs w:val="16"/>
              </w:rPr>
              <w:t xml:space="preserve"> </w:t>
            </w:r>
            <w:r w:rsidRPr="004B39B9">
              <w:rPr>
                <w:sz w:val="16"/>
                <w:szCs w:val="16"/>
              </w:rPr>
              <w:t>відліку</w:t>
            </w:r>
            <w:r w:rsidRPr="004B39B9">
              <w:rPr>
                <w:spacing w:val="-9"/>
                <w:sz w:val="16"/>
                <w:szCs w:val="16"/>
              </w:rPr>
              <w:t xml:space="preserve"> </w:t>
            </w:r>
            <w:r w:rsidRPr="004B39B9">
              <w:rPr>
                <w:sz w:val="16"/>
                <w:szCs w:val="16"/>
              </w:rPr>
              <w:t xml:space="preserve">від відповідних дорожніх знаків, перехрещень </w:t>
            </w:r>
            <w:r w:rsidRPr="004B39B9">
              <w:rPr>
                <w:spacing w:val="-2"/>
                <w:sz w:val="16"/>
                <w:szCs w:val="16"/>
              </w:rPr>
              <w:t>вулиць;</w:t>
            </w:r>
          </w:p>
          <w:p w:rsidR="00AA7BCD" w:rsidRPr="00D37905" w:rsidRDefault="00AA7BCD" w:rsidP="004E6344">
            <w:pPr>
              <w:pStyle w:val="TableParagraph"/>
              <w:numPr>
                <w:ilvl w:val="0"/>
                <w:numId w:val="12"/>
              </w:numPr>
              <w:tabs>
                <w:tab w:val="left" w:pos="171"/>
              </w:tabs>
              <w:ind w:left="0" w:firstLine="4"/>
              <w:jc w:val="both"/>
              <w:rPr>
                <w:sz w:val="24"/>
              </w:rPr>
            </w:pPr>
            <w:r w:rsidRPr="004B39B9">
              <w:rPr>
                <w:sz w:val="16"/>
                <w:szCs w:val="16"/>
              </w:rPr>
              <w:t>не</w:t>
            </w:r>
            <w:r w:rsidRPr="004B39B9">
              <w:rPr>
                <w:spacing w:val="-6"/>
                <w:sz w:val="16"/>
                <w:szCs w:val="16"/>
              </w:rPr>
              <w:t xml:space="preserve"> </w:t>
            </w:r>
            <w:r w:rsidRPr="004B39B9">
              <w:rPr>
                <w:sz w:val="16"/>
                <w:szCs w:val="16"/>
              </w:rPr>
              <w:t>ближче</w:t>
            </w:r>
            <w:r w:rsidRPr="004B39B9">
              <w:rPr>
                <w:spacing w:val="-5"/>
                <w:sz w:val="16"/>
                <w:szCs w:val="16"/>
              </w:rPr>
              <w:t xml:space="preserve"> </w:t>
            </w:r>
            <w:r w:rsidRPr="004B39B9">
              <w:rPr>
                <w:sz w:val="16"/>
                <w:szCs w:val="16"/>
              </w:rPr>
              <w:t>ніж</w:t>
            </w:r>
            <w:r w:rsidRPr="004B39B9">
              <w:rPr>
                <w:spacing w:val="-5"/>
                <w:sz w:val="16"/>
                <w:szCs w:val="16"/>
              </w:rPr>
              <w:t xml:space="preserve"> </w:t>
            </w:r>
            <w:r w:rsidRPr="004B39B9">
              <w:rPr>
                <w:sz w:val="16"/>
                <w:szCs w:val="16"/>
              </w:rPr>
              <w:t>5</w:t>
            </w:r>
            <w:r w:rsidRPr="004B39B9">
              <w:rPr>
                <w:spacing w:val="-6"/>
                <w:sz w:val="16"/>
                <w:szCs w:val="16"/>
              </w:rPr>
              <w:t xml:space="preserve"> </w:t>
            </w:r>
            <w:r w:rsidRPr="004B39B9">
              <w:rPr>
                <w:sz w:val="16"/>
                <w:szCs w:val="16"/>
              </w:rPr>
              <w:t>метрів</w:t>
            </w:r>
            <w:r w:rsidRPr="004B39B9">
              <w:rPr>
                <w:spacing w:val="-6"/>
                <w:sz w:val="16"/>
                <w:szCs w:val="16"/>
              </w:rPr>
              <w:t xml:space="preserve"> </w:t>
            </w:r>
            <w:r w:rsidRPr="004B39B9">
              <w:rPr>
                <w:sz w:val="16"/>
                <w:szCs w:val="16"/>
              </w:rPr>
              <w:t>до</w:t>
            </w:r>
            <w:r w:rsidRPr="004B39B9">
              <w:rPr>
                <w:spacing w:val="-6"/>
                <w:sz w:val="16"/>
                <w:szCs w:val="16"/>
              </w:rPr>
              <w:t xml:space="preserve"> </w:t>
            </w:r>
            <w:r w:rsidRPr="004B39B9">
              <w:rPr>
                <w:sz w:val="16"/>
                <w:szCs w:val="16"/>
              </w:rPr>
              <w:t>(в</w:t>
            </w:r>
            <w:r w:rsidRPr="004B39B9">
              <w:rPr>
                <w:spacing w:val="-6"/>
                <w:sz w:val="16"/>
                <w:szCs w:val="16"/>
              </w:rPr>
              <w:t xml:space="preserve"> </w:t>
            </w:r>
            <w:r w:rsidRPr="004B39B9">
              <w:rPr>
                <w:sz w:val="16"/>
                <w:szCs w:val="16"/>
              </w:rPr>
              <w:t>напрямку</w:t>
            </w:r>
            <w:r w:rsidRPr="004B39B9">
              <w:rPr>
                <w:spacing w:val="-5"/>
                <w:sz w:val="16"/>
                <w:szCs w:val="16"/>
              </w:rPr>
              <w:t xml:space="preserve"> </w:t>
            </w:r>
            <w:r w:rsidRPr="004B39B9">
              <w:rPr>
                <w:sz w:val="16"/>
                <w:szCs w:val="16"/>
              </w:rPr>
              <w:t xml:space="preserve">руху транспорту) виїздів з прилеглих (прибудинкових) </w:t>
            </w:r>
            <w:r w:rsidRPr="004B39B9">
              <w:rPr>
                <w:sz w:val="16"/>
                <w:szCs w:val="16"/>
              </w:rPr>
              <w:lastRenderedPageBreak/>
              <w:t>територій, якщо опора РЗ нижча ніж 2,5 метра;</w:t>
            </w:r>
          </w:p>
          <w:p w:rsidR="00AA7BCD" w:rsidRPr="004B39B9" w:rsidRDefault="00AA7BCD" w:rsidP="004E6344">
            <w:pPr>
              <w:pStyle w:val="TableParagraph"/>
              <w:numPr>
                <w:ilvl w:val="0"/>
                <w:numId w:val="12"/>
              </w:numPr>
              <w:tabs>
                <w:tab w:val="left" w:pos="171"/>
              </w:tabs>
              <w:ind w:left="0" w:firstLine="4"/>
              <w:jc w:val="both"/>
              <w:rPr>
                <w:sz w:val="16"/>
                <w:szCs w:val="16"/>
              </w:rPr>
            </w:pPr>
            <w:r w:rsidRPr="004B39B9">
              <w:rPr>
                <w:sz w:val="16"/>
                <w:szCs w:val="16"/>
              </w:rPr>
              <w:t>край</w:t>
            </w:r>
            <w:r w:rsidRPr="004B39B9">
              <w:rPr>
                <w:spacing w:val="-4"/>
                <w:sz w:val="16"/>
                <w:szCs w:val="16"/>
              </w:rPr>
              <w:t xml:space="preserve"> </w:t>
            </w:r>
            <w:r w:rsidRPr="004B39B9">
              <w:rPr>
                <w:sz w:val="16"/>
                <w:szCs w:val="16"/>
              </w:rPr>
              <w:t>РЗ</w:t>
            </w:r>
            <w:r w:rsidRPr="004B39B9">
              <w:rPr>
                <w:spacing w:val="-6"/>
                <w:sz w:val="16"/>
                <w:szCs w:val="16"/>
              </w:rPr>
              <w:t xml:space="preserve"> </w:t>
            </w:r>
            <w:r w:rsidRPr="004B39B9">
              <w:rPr>
                <w:sz w:val="16"/>
                <w:szCs w:val="16"/>
              </w:rPr>
              <w:t>має</w:t>
            </w:r>
            <w:r w:rsidRPr="004B39B9">
              <w:rPr>
                <w:spacing w:val="-5"/>
                <w:sz w:val="16"/>
                <w:szCs w:val="16"/>
              </w:rPr>
              <w:t xml:space="preserve"> </w:t>
            </w:r>
            <w:r w:rsidRPr="004B39B9">
              <w:rPr>
                <w:sz w:val="16"/>
                <w:szCs w:val="16"/>
              </w:rPr>
              <w:t>бути</w:t>
            </w:r>
            <w:r w:rsidRPr="004B39B9">
              <w:rPr>
                <w:spacing w:val="-4"/>
                <w:sz w:val="16"/>
                <w:szCs w:val="16"/>
              </w:rPr>
              <w:t xml:space="preserve"> </w:t>
            </w:r>
            <w:r w:rsidRPr="004B39B9">
              <w:rPr>
                <w:sz w:val="16"/>
                <w:szCs w:val="16"/>
              </w:rPr>
              <w:t>не</w:t>
            </w:r>
            <w:r w:rsidRPr="004B39B9">
              <w:rPr>
                <w:spacing w:val="-6"/>
                <w:sz w:val="16"/>
                <w:szCs w:val="16"/>
              </w:rPr>
              <w:t xml:space="preserve"> </w:t>
            </w:r>
            <w:r w:rsidRPr="004B39B9">
              <w:rPr>
                <w:sz w:val="16"/>
                <w:szCs w:val="16"/>
              </w:rPr>
              <w:t>ближче</w:t>
            </w:r>
            <w:r w:rsidRPr="004B39B9">
              <w:rPr>
                <w:spacing w:val="-4"/>
                <w:sz w:val="16"/>
                <w:szCs w:val="16"/>
              </w:rPr>
              <w:t xml:space="preserve"> </w:t>
            </w:r>
            <w:r w:rsidRPr="004B39B9">
              <w:rPr>
                <w:sz w:val="16"/>
                <w:szCs w:val="16"/>
              </w:rPr>
              <w:t>ніж</w:t>
            </w:r>
            <w:r w:rsidRPr="004B39B9">
              <w:rPr>
                <w:spacing w:val="-4"/>
                <w:sz w:val="16"/>
                <w:szCs w:val="16"/>
              </w:rPr>
              <w:t xml:space="preserve"> </w:t>
            </w:r>
            <w:r w:rsidRPr="004B39B9">
              <w:rPr>
                <w:sz w:val="16"/>
                <w:szCs w:val="16"/>
              </w:rPr>
              <w:t>0,5</w:t>
            </w:r>
            <w:r w:rsidRPr="004B39B9">
              <w:rPr>
                <w:spacing w:val="-5"/>
                <w:sz w:val="16"/>
                <w:szCs w:val="16"/>
              </w:rPr>
              <w:t xml:space="preserve"> </w:t>
            </w:r>
            <w:r w:rsidRPr="004B39B9">
              <w:rPr>
                <w:sz w:val="16"/>
                <w:szCs w:val="16"/>
              </w:rPr>
              <w:t>метра</w:t>
            </w:r>
            <w:r w:rsidRPr="004B39B9">
              <w:rPr>
                <w:spacing w:val="-6"/>
                <w:sz w:val="16"/>
                <w:szCs w:val="16"/>
              </w:rPr>
              <w:t xml:space="preserve"> </w:t>
            </w:r>
            <w:r w:rsidRPr="004B39B9">
              <w:rPr>
                <w:sz w:val="16"/>
                <w:szCs w:val="16"/>
              </w:rPr>
              <w:t>до проїзної частини вулиці (дороги) та виїздів з прилеглих (прибудинкових) територій;</w:t>
            </w:r>
          </w:p>
          <w:p w:rsidR="00AA7BCD" w:rsidRPr="004B39B9" w:rsidRDefault="00AA7BCD" w:rsidP="004E6344">
            <w:pPr>
              <w:pStyle w:val="TableParagraph"/>
              <w:numPr>
                <w:ilvl w:val="0"/>
                <w:numId w:val="12"/>
              </w:numPr>
              <w:tabs>
                <w:tab w:val="left" w:pos="171"/>
              </w:tabs>
              <w:ind w:left="0" w:firstLine="4"/>
              <w:jc w:val="both"/>
              <w:rPr>
                <w:sz w:val="16"/>
                <w:szCs w:val="16"/>
              </w:rPr>
            </w:pPr>
            <w:r w:rsidRPr="004B39B9">
              <w:rPr>
                <w:sz w:val="16"/>
                <w:szCs w:val="16"/>
              </w:rPr>
              <w:t>не</w:t>
            </w:r>
            <w:r w:rsidRPr="004B39B9">
              <w:rPr>
                <w:spacing w:val="-10"/>
                <w:sz w:val="16"/>
                <w:szCs w:val="16"/>
              </w:rPr>
              <w:t xml:space="preserve"> </w:t>
            </w:r>
            <w:r w:rsidRPr="004B39B9">
              <w:rPr>
                <w:sz w:val="16"/>
                <w:szCs w:val="16"/>
              </w:rPr>
              <w:t>ближче</w:t>
            </w:r>
            <w:r w:rsidRPr="004B39B9">
              <w:rPr>
                <w:spacing w:val="-8"/>
                <w:sz w:val="16"/>
                <w:szCs w:val="16"/>
              </w:rPr>
              <w:t xml:space="preserve"> </w:t>
            </w:r>
            <w:r w:rsidRPr="004B39B9">
              <w:rPr>
                <w:sz w:val="16"/>
                <w:szCs w:val="16"/>
              </w:rPr>
              <w:t>20-ти</w:t>
            </w:r>
            <w:r w:rsidRPr="004B39B9">
              <w:rPr>
                <w:spacing w:val="-8"/>
                <w:sz w:val="16"/>
                <w:szCs w:val="16"/>
              </w:rPr>
              <w:t xml:space="preserve"> </w:t>
            </w:r>
            <w:r w:rsidRPr="004B39B9">
              <w:rPr>
                <w:sz w:val="16"/>
                <w:szCs w:val="16"/>
              </w:rPr>
              <w:t>метрів</w:t>
            </w:r>
            <w:r w:rsidRPr="004B39B9">
              <w:rPr>
                <w:spacing w:val="-9"/>
                <w:sz w:val="16"/>
                <w:szCs w:val="16"/>
              </w:rPr>
              <w:t xml:space="preserve"> </w:t>
            </w:r>
            <w:r w:rsidRPr="004B39B9">
              <w:rPr>
                <w:sz w:val="16"/>
                <w:szCs w:val="16"/>
              </w:rPr>
              <w:t>до</w:t>
            </w:r>
            <w:r w:rsidRPr="004B39B9">
              <w:rPr>
                <w:spacing w:val="-9"/>
                <w:sz w:val="16"/>
                <w:szCs w:val="16"/>
              </w:rPr>
              <w:t xml:space="preserve"> </w:t>
            </w:r>
            <w:r w:rsidRPr="004B39B9">
              <w:rPr>
                <w:sz w:val="16"/>
                <w:szCs w:val="16"/>
              </w:rPr>
              <w:t>територій транспортних розв'язок;</w:t>
            </w:r>
          </w:p>
          <w:p w:rsidR="00AA7BCD" w:rsidRPr="004B39B9" w:rsidRDefault="00AA7BCD" w:rsidP="004E6344">
            <w:pPr>
              <w:pStyle w:val="TableParagraph"/>
              <w:numPr>
                <w:ilvl w:val="0"/>
                <w:numId w:val="12"/>
              </w:numPr>
              <w:tabs>
                <w:tab w:val="left" w:pos="171"/>
              </w:tabs>
              <w:ind w:left="0" w:firstLine="4"/>
              <w:jc w:val="both"/>
              <w:rPr>
                <w:sz w:val="16"/>
                <w:szCs w:val="16"/>
              </w:rPr>
            </w:pPr>
            <w:r w:rsidRPr="004B39B9">
              <w:rPr>
                <w:sz w:val="16"/>
                <w:szCs w:val="16"/>
              </w:rPr>
              <w:t>не ближче 50-ти метрів від залізничних переїздів</w:t>
            </w:r>
            <w:r w:rsidRPr="004B39B9">
              <w:rPr>
                <w:spacing w:val="-8"/>
                <w:sz w:val="16"/>
                <w:szCs w:val="16"/>
              </w:rPr>
              <w:t xml:space="preserve"> </w:t>
            </w:r>
            <w:r w:rsidRPr="004B39B9">
              <w:rPr>
                <w:sz w:val="16"/>
                <w:szCs w:val="16"/>
              </w:rPr>
              <w:t>з</w:t>
            </w:r>
            <w:r w:rsidRPr="004B39B9">
              <w:rPr>
                <w:spacing w:val="-9"/>
                <w:sz w:val="16"/>
                <w:szCs w:val="16"/>
              </w:rPr>
              <w:t xml:space="preserve"> </w:t>
            </w:r>
            <w:r w:rsidRPr="004B39B9">
              <w:rPr>
                <w:sz w:val="16"/>
                <w:szCs w:val="16"/>
              </w:rPr>
              <w:t>точкою</w:t>
            </w:r>
            <w:r w:rsidRPr="004B39B9">
              <w:rPr>
                <w:spacing w:val="-8"/>
                <w:sz w:val="16"/>
                <w:szCs w:val="16"/>
              </w:rPr>
              <w:t xml:space="preserve"> </w:t>
            </w:r>
            <w:r w:rsidRPr="004B39B9">
              <w:rPr>
                <w:sz w:val="16"/>
                <w:szCs w:val="16"/>
              </w:rPr>
              <w:t>відліку</w:t>
            </w:r>
            <w:r w:rsidRPr="004B39B9">
              <w:rPr>
                <w:spacing w:val="-9"/>
                <w:sz w:val="16"/>
                <w:szCs w:val="16"/>
              </w:rPr>
              <w:t xml:space="preserve"> </w:t>
            </w:r>
            <w:r w:rsidRPr="004B39B9">
              <w:rPr>
                <w:sz w:val="16"/>
                <w:szCs w:val="16"/>
              </w:rPr>
              <w:t>від</w:t>
            </w:r>
            <w:r w:rsidRPr="004B39B9">
              <w:rPr>
                <w:spacing w:val="-10"/>
                <w:sz w:val="16"/>
                <w:szCs w:val="16"/>
              </w:rPr>
              <w:t xml:space="preserve"> </w:t>
            </w:r>
            <w:r w:rsidRPr="004B39B9">
              <w:rPr>
                <w:sz w:val="16"/>
                <w:szCs w:val="16"/>
              </w:rPr>
              <w:t>відповідного дорожнього знаку.</w:t>
            </w:r>
          </w:p>
          <w:p w:rsidR="00AA7BCD" w:rsidRPr="004B39B9" w:rsidRDefault="00AA7BCD" w:rsidP="004E6344">
            <w:pPr>
              <w:pStyle w:val="TableParagraph"/>
              <w:ind w:left="0" w:firstLine="4"/>
              <w:jc w:val="both"/>
              <w:rPr>
                <w:sz w:val="16"/>
                <w:szCs w:val="16"/>
              </w:rPr>
            </w:pPr>
            <w:r w:rsidRPr="004B39B9">
              <w:rPr>
                <w:sz w:val="16"/>
                <w:szCs w:val="16"/>
              </w:rPr>
              <w:t>Фундаментний блок наземного РЗ має бути заглиблений до рівня ґрунту з відновленням твердого покриття, трав'яного покриву (газону) та</w:t>
            </w:r>
            <w:r w:rsidRPr="004B39B9">
              <w:rPr>
                <w:spacing w:val="-9"/>
                <w:sz w:val="16"/>
                <w:szCs w:val="16"/>
              </w:rPr>
              <w:t xml:space="preserve"> </w:t>
            </w:r>
            <w:r w:rsidRPr="004B39B9">
              <w:rPr>
                <w:sz w:val="16"/>
                <w:szCs w:val="16"/>
              </w:rPr>
              <w:t>виконанням</w:t>
            </w:r>
            <w:r w:rsidRPr="004B39B9">
              <w:rPr>
                <w:spacing w:val="-5"/>
                <w:sz w:val="16"/>
                <w:szCs w:val="16"/>
              </w:rPr>
              <w:t xml:space="preserve"> </w:t>
            </w:r>
            <w:r w:rsidRPr="004B39B9">
              <w:rPr>
                <w:sz w:val="16"/>
                <w:szCs w:val="16"/>
              </w:rPr>
              <w:t>робіт</w:t>
            </w:r>
            <w:r w:rsidRPr="004B39B9">
              <w:rPr>
                <w:spacing w:val="-8"/>
                <w:sz w:val="16"/>
                <w:szCs w:val="16"/>
              </w:rPr>
              <w:t xml:space="preserve"> </w:t>
            </w:r>
            <w:r w:rsidRPr="004B39B9">
              <w:rPr>
                <w:sz w:val="16"/>
                <w:szCs w:val="16"/>
              </w:rPr>
              <w:t>з</w:t>
            </w:r>
            <w:r w:rsidRPr="004B39B9">
              <w:rPr>
                <w:spacing w:val="-9"/>
                <w:sz w:val="16"/>
                <w:szCs w:val="16"/>
              </w:rPr>
              <w:t xml:space="preserve"> </w:t>
            </w:r>
            <w:r w:rsidRPr="004B39B9">
              <w:rPr>
                <w:sz w:val="16"/>
                <w:szCs w:val="16"/>
              </w:rPr>
              <w:t>благоустрою</w:t>
            </w:r>
            <w:r w:rsidRPr="004B39B9">
              <w:rPr>
                <w:spacing w:val="-6"/>
                <w:sz w:val="16"/>
                <w:szCs w:val="16"/>
              </w:rPr>
              <w:t xml:space="preserve"> </w:t>
            </w:r>
            <w:r w:rsidRPr="004B39B9">
              <w:rPr>
                <w:sz w:val="16"/>
                <w:szCs w:val="16"/>
              </w:rPr>
              <w:t>території,</w:t>
            </w:r>
            <w:r w:rsidRPr="004B39B9">
              <w:rPr>
                <w:spacing w:val="-5"/>
                <w:sz w:val="16"/>
                <w:szCs w:val="16"/>
              </w:rPr>
              <w:t xml:space="preserve"> </w:t>
            </w:r>
            <w:r w:rsidRPr="004B39B9">
              <w:rPr>
                <w:sz w:val="16"/>
                <w:szCs w:val="16"/>
              </w:rPr>
              <w:t>де розміщений РЗ.</w:t>
            </w:r>
          </w:p>
          <w:p w:rsidR="00AA7BCD" w:rsidRDefault="00AA7BCD" w:rsidP="004E6344">
            <w:pPr>
              <w:spacing w:line="280" w:lineRule="auto"/>
              <w:ind w:firstLine="4"/>
              <w:jc w:val="both"/>
              <w:rPr>
                <w:rFonts w:ascii="Times New Roman" w:hAnsi="Times New Roman"/>
              </w:rPr>
            </w:pPr>
            <w:r w:rsidRPr="004B39B9">
              <w:rPr>
                <w:rFonts w:ascii="Times New Roman" w:hAnsi="Times New Roman"/>
                <w:sz w:val="16"/>
                <w:szCs w:val="16"/>
              </w:rPr>
              <w:t>РЗ може встановлюватись на зовнішньому фундаменті за умови обов'язкового його розташування</w:t>
            </w:r>
            <w:r w:rsidRPr="004B39B9">
              <w:rPr>
                <w:rFonts w:ascii="Times New Roman" w:hAnsi="Times New Roman"/>
                <w:spacing w:val="-13"/>
                <w:sz w:val="16"/>
                <w:szCs w:val="16"/>
              </w:rPr>
              <w:t xml:space="preserve"> </w:t>
            </w:r>
            <w:r w:rsidRPr="004B39B9">
              <w:rPr>
                <w:rFonts w:ascii="Times New Roman" w:hAnsi="Times New Roman"/>
                <w:sz w:val="16"/>
                <w:szCs w:val="16"/>
              </w:rPr>
              <w:t>всередині</w:t>
            </w:r>
            <w:r w:rsidRPr="004B39B9">
              <w:rPr>
                <w:rFonts w:ascii="Times New Roman" w:hAnsi="Times New Roman"/>
                <w:spacing w:val="-15"/>
                <w:sz w:val="16"/>
                <w:szCs w:val="16"/>
              </w:rPr>
              <w:t xml:space="preserve"> </w:t>
            </w:r>
            <w:r w:rsidRPr="004B39B9">
              <w:rPr>
                <w:rFonts w:ascii="Times New Roman" w:hAnsi="Times New Roman"/>
                <w:sz w:val="16"/>
                <w:szCs w:val="16"/>
              </w:rPr>
              <w:t>єдиного</w:t>
            </w:r>
            <w:r w:rsidRPr="004B39B9">
              <w:rPr>
                <w:rFonts w:ascii="Times New Roman" w:hAnsi="Times New Roman"/>
                <w:spacing w:val="-15"/>
                <w:sz w:val="16"/>
                <w:szCs w:val="16"/>
              </w:rPr>
              <w:t xml:space="preserve"> </w:t>
            </w:r>
            <w:r w:rsidRPr="004B39B9">
              <w:rPr>
                <w:rFonts w:ascii="Times New Roman" w:hAnsi="Times New Roman"/>
                <w:sz w:val="16"/>
                <w:szCs w:val="16"/>
              </w:rPr>
              <w:t>обрамлення такої конструкції.</w:t>
            </w:r>
          </w:p>
        </w:tc>
        <w:tc>
          <w:tcPr>
            <w:tcW w:w="5025" w:type="dxa"/>
            <w:shd w:val="clear" w:color="auto" w:fill="auto"/>
          </w:tcPr>
          <w:p w:rsidR="00AA7BCD" w:rsidRDefault="00AA7BCD" w:rsidP="004E6344">
            <w:pPr>
              <w:spacing w:line="280" w:lineRule="auto"/>
              <w:jc w:val="both"/>
              <w:rPr>
                <w:rFonts w:ascii="Times New Roman" w:hAnsi="Times New Roman"/>
              </w:rPr>
            </w:pPr>
            <w:r w:rsidRPr="00D37905">
              <w:rPr>
                <w:noProof/>
                <w:sz w:val="20"/>
                <w:lang w:eastAsia="uk-UA"/>
              </w:rPr>
              <w:lastRenderedPageBreak/>
              <w:drawing>
                <wp:inline distT="0" distB="0" distL="0" distR="0">
                  <wp:extent cx="1552575" cy="2819400"/>
                  <wp:effectExtent l="0" t="0" r="0" b="0"/>
                  <wp:docPr id="1800020925" name="Рисунок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5"/>
                          <pic:cNvPicPr>
                            <a:picLocks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52575" cy="2819400"/>
                          </a:xfrm>
                          <a:prstGeom prst="rect">
                            <a:avLst/>
                          </a:prstGeom>
                          <a:noFill/>
                          <a:ln>
                            <a:noFill/>
                          </a:ln>
                        </pic:spPr>
                      </pic:pic>
                    </a:graphicData>
                  </a:graphic>
                </wp:inline>
              </w:drawing>
            </w:r>
          </w:p>
        </w:tc>
      </w:tr>
      <w:tr w:rsidR="00AA7BCD" w:rsidTr="004E6344">
        <w:tc>
          <w:tcPr>
            <w:tcW w:w="4688" w:type="dxa"/>
            <w:shd w:val="clear" w:color="auto" w:fill="auto"/>
          </w:tcPr>
          <w:p w:rsidR="00AA7BCD" w:rsidRPr="004B39B9" w:rsidRDefault="00AA7BCD" w:rsidP="004E6344">
            <w:pPr>
              <w:pStyle w:val="TableParagraph"/>
              <w:spacing w:before="28"/>
              <w:ind w:left="0"/>
              <w:jc w:val="both"/>
              <w:rPr>
                <w:sz w:val="16"/>
                <w:szCs w:val="16"/>
              </w:rPr>
            </w:pPr>
            <w:proofErr w:type="spellStart"/>
            <w:r w:rsidRPr="004B39B9">
              <w:rPr>
                <w:b/>
                <w:sz w:val="16"/>
                <w:szCs w:val="16"/>
              </w:rPr>
              <w:lastRenderedPageBreak/>
              <w:t>Пневмостенд</w:t>
            </w:r>
            <w:proofErr w:type="spellEnd"/>
            <w:r w:rsidRPr="004B39B9">
              <w:rPr>
                <w:b/>
                <w:sz w:val="16"/>
                <w:szCs w:val="16"/>
              </w:rPr>
              <w:t>, повітряна куля, які використовуються</w:t>
            </w:r>
            <w:r w:rsidRPr="004B39B9">
              <w:rPr>
                <w:b/>
                <w:spacing w:val="-2"/>
                <w:sz w:val="16"/>
                <w:szCs w:val="16"/>
              </w:rPr>
              <w:t xml:space="preserve"> </w:t>
            </w:r>
            <w:r w:rsidRPr="004B39B9">
              <w:rPr>
                <w:b/>
                <w:sz w:val="16"/>
                <w:szCs w:val="16"/>
              </w:rPr>
              <w:t>як</w:t>
            </w:r>
            <w:r w:rsidRPr="004B39B9">
              <w:rPr>
                <w:b/>
                <w:spacing w:val="-4"/>
                <w:sz w:val="16"/>
                <w:szCs w:val="16"/>
              </w:rPr>
              <w:t xml:space="preserve"> </w:t>
            </w:r>
            <w:r w:rsidRPr="004B39B9">
              <w:rPr>
                <w:b/>
                <w:sz w:val="16"/>
                <w:szCs w:val="16"/>
              </w:rPr>
              <w:t>рекламні</w:t>
            </w:r>
            <w:r w:rsidRPr="004B39B9">
              <w:rPr>
                <w:b/>
                <w:spacing w:val="-2"/>
                <w:sz w:val="16"/>
                <w:szCs w:val="16"/>
              </w:rPr>
              <w:t xml:space="preserve"> </w:t>
            </w:r>
            <w:r w:rsidRPr="004B39B9">
              <w:rPr>
                <w:b/>
                <w:sz w:val="16"/>
                <w:szCs w:val="16"/>
              </w:rPr>
              <w:t>носії</w:t>
            </w:r>
            <w:r w:rsidRPr="004B39B9">
              <w:rPr>
                <w:b/>
                <w:spacing w:val="-2"/>
                <w:sz w:val="16"/>
                <w:szCs w:val="16"/>
              </w:rPr>
              <w:t xml:space="preserve"> </w:t>
            </w:r>
            <w:r w:rsidRPr="004B39B9">
              <w:rPr>
                <w:sz w:val="16"/>
                <w:szCs w:val="16"/>
              </w:rPr>
              <w:t>Тимчасове рекламне оформлення на період різноманітних</w:t>
            </w:r>
            <w:r w:rsidRPr="004B39B9">
              <w:rPr>
                <w:spacing w:val="-11"/>
                <w:sz w:val="16"/>
                <w:szCs w:val="16"/>
              </w:rPr>
              <w:t xml:space="preserve"> </w:t>
            </w:r>
            <w:r w:rsidRPr="004B39B9">
              <w:rPr>
                <w:sz w:val="16"/>
                <w:szCs w:val="16"/>
              </w:rPr>
              <w:t>святкових</w:t>
            </w:r>
            <w:r w:rsidRPr="004B39B9">
              <w:rPr>
                <w:spacing w:val="-11"/>
                <w:sz w:val="16"/>
                <w:szCs w:val="16"/>
              </w:rPr>
              <w:t xml:space="preserve"> </w:t>
            </w:r>
            <w:r w:rsidRPr="004B39B9">
              <w:rPr>
                <w:sz w:val="16"/>
                <w:szCs w:val="16"/>
              </w:rPr>
              <w:t>та</w:t>
            </w:r>
            <w:r w:rsidRPr="004B39B9">
              <w:rPr>
                <w:spacing w:val="-11"/>
                <w:sz w:val="16"/>
                <w:szCs w:val="16"/>
              </w:rPr>
              <w:t xml:space="preserve"> </w:t>
            </w:r>
            <w:r w:rsidRPr="004B39B9">
              <w:rPr>
                <w:sz w:val="16"/>
                <w:szCs w:val="16"/>
              </w:rPr>
              <w:t>тематичних</w:t>
            </w:r>
            <w:r w:rsidRPr="004B39B9">
              <w:rPr>
                <w:spacing w:val="-11"/>
                <w:sz w:val="16"/>
                <w:szCs w:val="16"/>
              </w:rPr>
              <w:t xml:space="preserve"> </w:t>
            </w:r>
            <w:r w:rsidRPr="004B39B9">
              <w:rPr>
                <w:sz w:val="16"/>
                <w:szCs w:val="16"/>
              </w:rPr>
              <w:t>заходів державного та місцевого значення. Площа рекламного блока залежить від розмірів нанесеного зображення.</w:t>
            </w:r>
          </w:p>
          <w:p w:rsidR="00AA7BCD" w:rsidRPr="004B39B9" w:rsidRDefault="00AA7BCD" w:rsidP="004E6344">
            <w:pPr>
              <w:pStyle w:val="TableParagraph"/>
              <w:ind w:left="0"/>
              <w:jc w:val="both"/>
              <w:rPr>
                <w:sz w:val="16"/>
                <w:szCs w:val="16"/>
              </w:rPr>
            </w:pPr>
            <w:r w:rsidRPr="004B39B9">
              <w:rPr>
                <w:sz w:val="16"/>
                <w:szCs w:val="16"/>
              </w:rPr>
              <w:t>Основні</w:t>
            </w:r>
            <w:r w:rsidRPr="004B39B9">
              <w:rPr>
                <w:spacing w:val="-5"/>
                <w:sz w:val="16"/>
                <w:szCs w:val="16"/>
              </w:rPr>
              <w:t xml:space="preserve"> </w:t>
            </w:r>
            <w:r w:rsidRPr="004B39B9">
              <w:rPr>
                <w:spacing w:val="-2"/>
                <w:sz w:val="16"/>
                <w:szCs w:val="16"/>
              </w:rPr>
              <w:t>характеристики:</w:t>
            </w:r>
          </w:p>
          <w:p w:rsidR="00AA7BCD" w:rsidRPr="004B39B9" w:rsidRDefault="00AA7BCD" w:rsidP="004E6344">
            <w:pPr>
              <w:pStyle w:val="TableParagraph"/>
              <w:numPr>
                <w:ilvl w:val="0"/>
                <w:numId w:val="11"/>
              </w:numPr>
              <w:tabs>
                <w:tab w:val="left" w:pos="171"/>
              </w:tabs>
              <w:ind w:left="0" w:firstLine="0"/>
              <w:jc w:val="both"/>
              <w:rPr>
                <w:sz w:val="16"/>
                <w:szCs w:val="16"/>
              </w:rPr>
            </w:pPr>
            <w:r w:rsidRPr="004B39B9">
              <w:rPr>
                <w:sz w:val="16"/>
                <w:szCs w:val="16"/>
              </w:rPr>
              <w:t>розмір</w:t>
            </w:r>
            <w:r w:rsidRPr="004B39B9">
              <w:rPr>
                <w:spacing w:val="-11"/>
                <w:sz w:val="16"/>
                <w:szCs w:val="16"/>
              </w:rPr>
              <w:t xml:space="preserve"> </w:t>
            </w:r>
            <w:r w:rsidRPr="004B39B9">
              <w:rPr>
                <w:sz w:val="16"/>
                <w:szCs w:val="16"/>
              </w:rPr>
              <w:t>рекламного</w:t>
            </w:r>
            <w:r w:rsidRPr="004B39B9">
              <w:rPr>
                <w:spacing w:val="-9"/>
                <w:sz w:val="16"/>
                <w:szCs w:val="16"/>
              </w:rPr>
              <w:t xml:space="preserve"> </w:t>
            </w:r>
            <w:r w:rsidRPr="004B39B9">
              <w:rPr>
                <w:sz w:val="16"/>
                <w:szCs w:val="16"/>
              </w:rPr>
              <w:t>поля</w:t>
            </w:r>
            <w:r w:rsidRPr="004B39B9">
              <w:rPr>
                <w:spacing w:val="-12"/>
                <w:sz w:val="16"/>
                <w:szCs w:val="16"/>
              </w:rPr>
              <w:t xml:space="preserve"> </w:t>
            </w:r>
            <w:r w:rsidRPr="004B39B9">
              <w:rPr>
                <w:sz w:val="16"/>
                <w:szCs w:val="16"/>
              </w:rPr>
              <w:t>обмежується</w:t>
            </w:r>
            <w:r w:rsidRPr="004B39B9">
              <w:rPr>
                <w:spacing w:val="-12"/>
                <w:sz w:val="16"/>
                <w:szCs w:val="16"/>
              </w:rPr>
              <w:t xml:space="preserve"> </w:t>
            </w:r>
            <w:r w:rsidRPr="004B39B9">
              <w:rPr>
                <w:sz w:val="16"/>
                <w:szCs w:val="16"/>
              </w:rPr>
              <w:t xml:space="preserve">розміром </w:t>
            </w:r>
            <w:r w:rsidRPr="004B39B9">
              <w:rPr>
                <w:spacing w:val="-4"/>
                <w:sz w:val="16"/>
                <w:szCs w:val="16"/>
              </w:rPr>
              <w:t>РЗ.</w:t>
            </w:r>
          </w:p>
          <w:p w:rsidR="00AA7BCD" w:rsidRPr="004B39B9" w:rsidRDefault="00AA7BCD" w:rsidP="004E6344">
            <w:pPr>
              <w:pStyle w:val="TableParagraph"/>
              <w:ind w:left="0"/>
              <w:jc w:val="both"/>
              <w:rPr>
                <w:sz w:val="16"/>
                <w:szCs w:val="16"/>
              </w:rPr>
            </w:pPr>
            <w:r w:rsidRPr="004B39B9">
              <w:rPr>
                <w:sz w:val="16"/>
                <w:szCs w:val="16"/>
              </w:rPr>
              <w:t>РЗ</w:t>
            </w:r>
            <w:r w:rsidRPr="004B39B9">
              <w:rPr>
                <w:spacing w:val="-13"/>
                <w:sz w:val="16"/>
                <w:szCs w:val="16"/>
              </w:rPr>
              <w:t xml:space="preserve"> </w:t>
            </w:r>
            <w:r w:rsidRPr="004B39B9">
              <w:rPr>
                <w:sz w:val="16"/>
                <w:szCs w:val="16"/>
              </w:rPr>
              <w:t>може</w:t>
            </w:r>
            <w:r w:rsidRPr="004B39B9">
              <w:rPr>
                <w:spacing w:val="-11"/>
                <w:sz w:val="16"/>
                <w:szCs w:val="16"/>
              </w:rPr>
              <w:t xml:space="preserve"> </w:t>
            </w:r>
            <w:r w:rsidRPr="004B39B9">
              <w:rPr>
                <w:sz w:val="16"/>
                <w:szCs w:val="16"/>
              </w:rPr>
              <w:t>мати</w:t>
            </w:r>
            <w:r w:rsidRPr="004B39B9">
              <w:rPr>
                <w:spacing w:val="-11"/>
                <w:sz w:val="16"/>
                <w:szCs w:val="16"/>
              </w:rPr>
              <w:t xml:space="preserve"> </w:t>
            </w:r>
            <w:r w:rsidRPr="004B39B9">
              <w:rPr>
                <w:sz w:val="16"/>
                <w:szCs w:val="16"/>
              </w:rPr>
              <w:t>власне</w:t>
            </w:r>
            <w:r w:rsidRPr="004B39B9">
              <w:rPr>
                <w:spacing w:val="-11"/>
                <w:sz w:val="16"/>
                <w:szCs w:val="16"/>
              </w:rPr>
              <w:t xml:space="preserve"> </w:t>
            </w:r>
            <w:r w:rsidRPr="004B39B9">
              <w:rPr>
                <w:sz w:val="16"/>
                <w:szCs w:val="16"/>
              </w:rPr>
              <w:t>підсвічування. Вимоги до розміщення.</w:t>
            </w:r>
          </w:p>
          <w:p w:rsidR="00AA7BCD" w:rsidRPr="004B39B9" w:rsidRDefault="00AA7BCD" w:rsidP="004E6344">
            <w:pPr>
              <w:pStyle w:val="TableParagraph"/>
              <w:ind w:left="0"/>
              <w:jc w:val="both"/>
              <w:rPr>
                <w:sz w:val="16"/>
                <w:szCs w:val="16"/>
              </w:rPr>
            </w:pPr>
            <w:r w:rsidRPr="004B39B9">
              <w:rPr>
                <w:sz w:val="16"/>
                <w:szCs w:val="16"/>
              </w:rPr>
              <w:t>РЗ</w:t>
            </w:r>
            <w:r w:rsidRPr="004B39B9">
              <w:rPr>
                <w:spacing w:val="-3"/>
                <w:sz w:val="16"/>
                <w:szCs w:val="16"/>
              </w:rPr>
              <w:t xml:space="preserve"> </w:t>
            </w:r>
            <w:r w:rsidRPr="004B39B9">
              <w:rPr>
                <w:sz w:val="16"/>
                <w:szCs w:val="16"/>
              </w:rPr>
              <w:t>має</w:t>
            </w:r>
            <w:r w:rsidRPr="004B39B9">
              <w:rPr>
                <w:spacing w:val="-2"/>
                <w:sz w:val="16"/>
                <w:szCs w:val="16"/>
              </w:rPr>
              <w:t xml:space="preserve"> розміщуватись:</w:t>
            </w:r>
          </w:p>
          <w:p w:rsidR="00AA7BCD" w:rsidRPr="004B39B9" w:rsidRDefault="00AA7BCD" w:rsidP="004E6344">
            <w:pPr>
              <w:pStyle w:val="TableParagraph"/>
              <w:numPr>
                <w:ilvl w:val="0"/>
                <w:numId w:val="11"/>
              </w:numPr>
              <w:tabs>
                <w:tab w:val="left" w:pos="171"/>
              </w:tabs>
              <w:ind w:left="0" w:firstLine="0"/>
              <w:jc w:val="both"/>
              <w:rPr>
                <w:sz w:val="16"/>
                <w:szCs w:val="16"/>
              </w:rPr>
            </w:pPr>
            <w:r w:rsidRPr="004B39B9">
              <w:rPr>
                <w:sz w:val="16"/>
                <w:szCs w:val="16"/>
              </w:rPr>
              <w:t>поза</w:t>
            </w:r>
            <w:r w:rsidRPr="004B39B9">
              <w:rPr>
                <w:spacing w:val="-10"/>
                <w:sz w:val="16"/>
                <w:szCs w:val="16"/>
              </w:rPr>
              <w:t xml:space="preserve"> </w:t>
            </w:r>
            <w:r w:rsidRPr="004B39B9">
              <w:rPr>
                <w:sz w:val="16"/>
                <w:szCs w:val="16"/>
              </w:rPr>
              <w:t>межами</w:t>
            </w:r>
            <w:r w:rsidRPr="004B39B9">
              <w:rPr>
                <w:spacing w:val="-12"/>
                <w:sz w:val="16"/>
                <w:szCs w:val="16"/>
              </w:rPr>
              <w:t xml:space="preserve"> </w:t>
            </w:r>
            <w:r w:rsidRPr="004B39B9">
              <w:rPr>
                <w:sz w:val="16"/>
                <w:szCs w:val="16"/>
              </w:rPr>
              <w:t>пішохідних</w:t>
            </w:r>
            <w:r w:rsidRPr="004B39B9">
              <w:rPr>
                <w:spacing w:val="-10"/>
                <w:sz w:val="16"/>
                <w:szCs w:val="16"/>
              </w:rPr>
              <w:t xml:space="preserve"> </w:t>
            </w:r>
            <w:r w:rsidRPr="004B39B9">
              <w:rPr>
                <w:sz w:val="16"/>
                <w:szCs w:val="16"/>
              </w:rPr>
              <w:t>та</w:t>
            </w:r>
            <w:r w:rsidRPr="004B39B9">
              <w:rPr>
                <w:spacing w:val="-10"/>
                <w:sz w:val="16"/>
                <w:szCs w:val="16"/>
              </w:rPr>
              <w:t xml:space="preserve"> </w:t>
            </w:r>
            <w:r w:rsidRPr="004B39B9">
              <w:rPr>
                <w:sz w:val="16"/>
                <w:szCs w:val="16"/>
              </w:rPr>
              <w:t>велосипедних доріжок, алей;</w:t>
            </w:r>
          </w:p>
          <w:p w:rsidR="00AA7BCD" w:rsidRPr="004B39B9" w:rsidRDefault="00AA7BCD" w:rsidP="004E6344">
            <w:pPr>
              <w:pStyle w:val="TableParagraph"/>
              <w:numPr>
                <w:ilvl w:val="0"/>
                <w:numId w:val="11"/>
              </w:numPr>
              <w:tabs>
                <w:tab w:val="left" w:pos="171"/>
              </w:tabs>
              <w:ind w:left="0" w:firstLine="0"/>
              <w:jc w:val="both"/>
              <w:rPr>
                <w:sz w:val="16"/>
                <w:szCs w:val="16"/>
              </w:rPr>
            </w:pPr>
            <w:r w:rsidRPr="004B39B9">
              <w:rPr>
                <w:sz w:val="16"/>
                <w:szCs w:val="16"/>
              </w:rPr>
              <w:t>поза межами пішохідних та велосипедних доріжок,</w:t>
            </w:r>
            <w:r w:rsidRPr="004B39B9">
              <w:rPr>
                <w:spacing w:val="-10"/>
                <w:sz w:val="16"/>
                <w:szCs w:val="16"/>
              </w:rPr>
              <w:t xml:space="preserve"> </w:t>
            </w:r>
            <w:r w:rsidRPr="004B39B9">
              <w:rPr>
                <w:sz w:val="16"/>
                <w:szCs w:val="16"/>
              </w:rPr>
              <w:t>алей,</w:t>
            </w:r>
            <w:r w:rsidRPr="004B39B9">
              <w:rPr>
                <w:spacing w:val="-9"/>
                <w:sz w:val="16"/>
                <w:szCs w:val="16"/>
              </w:rPr>
              <w:t xml:space="preserve"> </w:t>
            </w:r>
            <w:r w:rsidRPr="004B39B9">
              <w:rPr>
                <w:sz w:val="16"/>
                <w:szCs w:val="16"/>
              </w:rPr>
              <w:t>розподільчих</w:t>
            </w:r>
            <w:r w:rsidRPr="004B39B9">
              <w:rPr>
                <w:spacing w:val="-9"/>
                <w:sz w:val="16"/>
                <w:szCs w:val="16"/>
              </w:rPr>
              <w:t xml:space="preserve"> </w:t>
            </w:r>
            <w:r w:rsidRPr="004B39B9">
              <w:rPr>
                <w:sz w:val="16"/>
                <w:szCs w:val="16"/>
              </w:rPr>
              <w:t>смуг</w:t>
            </w:r>
            <w:r w:rsidRPr="004B39B9">
              <w:rPr>
                <w:spacing w:val="-9"/>
                <w:sz w:val="16"/>
                <w:szCs w:val="16"/>
              </w:rPr>
              <w:t xml:space="preserve"> </w:t>
            </w:r>
            <w:r w:rsidRPr="004B39B9">
              <w:rPr>
                <w:sz w:val="16"/>
                <w:szCs w:val="16"/>
              </w:rPr>
              <w:t>та</w:t>
            </w:r>
            <w:r w:rsidRPr="004B39B9">
              <w:rPr>
                <w:spacing w:val="-9"/>
                <w:sz w:val="16"/>
                <w:szCs w:val="16"/>
              </w:rPr>
              <w:t xml:space="preserve"> </w:t>
            </w:r>
            <w:r w:rsidRPr="004B39B9">
              <w:rPr>
                <w:sz w:val="16"/>
                <w:szCs w:val="16"/>
              </w:rPr>
              <w:t>тротуарів шириною менше 2-х метрів;</w:t>
            </w:r>
          </w:p>
          <w:p w:rsidR="00AA7BCD" w:rsidRPr="004B39B9" w:rsidRDefault="00AA7BCD" w:rsidP="004E6344">
            <w:pPr>
              <w:pStyle w:val="TableParagraph"/>
              <w:numPr>
                <w:ilvl w:val="0"/>
                <w:numId w:val="11"/>
              </w:numPr>
              <w:tabs>
                <w:tab w:val="left" w:pos="171"/>
              </w:tabs>
              <w:ind w:left="0" w:firstLine="0"/>
              <w:jc w:val="both"/>
              <w:rPr>
                <w:sz w:val="16"/>
                <w:szCs w:val="16"/>
              </w:rPr>
            </w:pPr>
            <w:r w:rsidRPr="004B39B9">
              <w:rPr>
                <w:sz w:val="16"/>
                <w:szCs w:val="16"/>
              </w:rPr>
              <w:t>не ближче 10-ти метрів до наземних пішохідних переходів, зупинок маршрутних транспортних засобів (транспортних засобів загального</w:t>
            </w:r>
            <w:r w:rsidRPr="004B39B9">
              <w:rPr>
                <w:spacing w:val="-9"/>
                <w:sz w:val="16"/>
                <w:szCs w:val="16"/>
              </w:rPr>
              <w:t xml:space="preserve"> </w:t>
            </w:r>
            <w:r w:rsidRPr="004B39B9">
              <w:rPr>
                <w:sz w:val="16"/>
                <w:szCs w:val="16"/>
              </w:rPr>
              <w:t>користування)</w:t>
            </w:r>
            <w:r w:rsidRPr="004B39B9">
              <w:rPr>
                <w:spacing w:val="-7"/>
                <w:sz w:val="16"/>
                <w:szCs w:val="16"/>
              </w:rPr>
              <w:t xml:space="preserve"> </w:t>
            </w:r>
            <w:r w:rsidRPr="004B39B9">
              <w:rPr>
                <w:sz w:val="16"/>
                <w:szCs w:val="16"/>
              </w:rPr>
              <w:t>з</w:t>
            </w:r>
            <w:r w:rsidRPr="004B39B9">
              <w:rPr>
                <w:spacing w:val="-10"/>
                <w:sz w:val="16"/>
                <w:szCs w:val="16"/>
              </w:rPr>
              <w:t xml:space="preserve"> </w:t>
            </w:r>
            <w:r w:rsidRPr="004B39B9">
              <w:rPr>
                <w:sz w:val="16"/>
                <w:szCs w:val="16"/>
              </w:rPr>
              <w:t>точками</w:t>
            </w:r>
            <w:r w:rsidRPr="004B39B9">
              <w:rPr>
                <w:spacing w:val="-7"/>
                <w:sz w:val="16"/>
                <w:szCs w:val="16"/>
              </w:rPr>
              <w:t xml:space="preserve"> </w:t>
            </w:r>
            <w:r w:rsidRPr="004B39B9">
              <w:rPr>
                <w:sz w:val="16"/>
                <w:szCs w:val="16"/>
              </w:rPr>
              <w:t>відліку</w:t>
            </w:r>
            <w:r w:rsidRPr="004B39B9">
              <w:rPr>
                <w:spacing w:val="-9"/>
                <w:sz w:val="16"/>
                <w:szCs w:val="16"/>
              </w:rPr>
              <w:t xml:space="preserve"> </w:t>
            </w:r>
            <w:r w:rsidRPr="004B39B9">
              <w:rPr>
                <w:sz w:val="16"/>
                <w:szCs w:val="16"/>
              </w:rPr>
              <w:t xml:space="preserve">від відповідних дорожніх знаків, перехрещень </w:t>
            </w:r>
            <w:r w:rsidRPr="004B39B9">
              <w:rPr>
                <w:spacing w:val="-2"/>
                <w:sz w:val="16"/>
                <w:szCs w:val="16"/>
              </w:rPr>
              <w:t>вулиць;</w:t>
            </w:r>
          </w:p>
          <w:p w:rsidR="00AA7BCD" w:rsidRPr="004B39B9" w:rsidRDefault="00AA7BCD" w:rsidP="004E6344">
            <w:pPr>
              <w:pStyle w:val="TableParagraph"/>
              <w:numPr>
                <w:ilvl w:val="0"/>
                <w:numId w:val="11"/>
              </w:numPr>
              <w:tabs>
                <w:tab w:val="left" w:pos="171"/>
              </w:tabs>
              <w:ind w:left="0" w:firstLine="0"/>
              <w:jc w:val="both"/>
              <w:rPr>
                <w:sz w:val="16"/>
                <w:szCs w:val="16"/>
              </w:rPr>
            </w:pPr>
            <w:r w:rsidRPr="004B39B9">
              <w:rPr>
                <w:sz w:val="16"/>
                <w:szCs w:val="16"/>
              </w:rPr>
              <w:t>не</w:t>
            </w:r>
            <w:r w:rsidRPr="004B39B9">
              <w:rPr>
                <w:spacing w:val="-6"/>
                <w:sz w:val="16"/>
                <w:szCs w:val="16"/>
              </w:rPr>
              <w:t xml:space="preserve"> </w:t>
            </w:r>
            <w:r w:rsidRPr="004B39B9">
              <w:rPr>
                <w:sz w:val="16"/>
                <w:szCs w:val="16"/>
              </w:rPr>
              <w:t>ближче</w:t>
            </w:r>
            <w:r w:rsidRPr="004B39B9">
              <w:rPr>
                <w:spacing w:val="-5"/>
                <w:sz w:val="16"/>
                <w:szCs w:val="16"/>
              </w:rPr>
              <w:t xml:space="preserve"> </w:t>
            </w:r>
            <w:r w:rsidRPr="004B39B9">
              <w:rPr>
                <w:sz w:val="16"/>
                <w:szCs w:val="16"/>
              </w:rPr>
              <w:t>ніж</w:t>
            </w:r>
            <w:r w:rsidRPr="004B39B9">
              <w:rPr>
                <w:spacing w:val="-5"/>
                <w:sz w:val="16"/>
                <w:szCs w:val="16"/>
              </w:rPr>
              <w:t xml:space="preserve"> </w:t>
            </w:r>
            <w:r w:rsidRPr="004B39B9">
              <w:rPr>
                <w:sz w:val="16"/>
                <w:szCs w:val="16"/>
              </w:rPr>
              <w:t>5</w:t>
            </w:r>
            <w:r w:rsidRPr="004B39B9">
              <w:rPr>
                <w:spacing w:val="-6"/>
                <w:sz w:val="16"/>
                <w:szCs w:val="16"/>
              </w:rPr>
              <w:t xml:space="preserve"> </w:t>
            </w:r>
            <w:r w:rsidRPr="004B39B9">
              <w:rPr>
                <w:sz w:val="16"/>
                <w:szCs w:val="16"/>
              </w:rPr>
              <w:t>метрів</w:t>
            </w:r>
            <w:r w:rsidRPr="004B39B9">
              <w:rPr>
                <w:spacing w:val="-6"/>
                <w:sz w:val="16"/>
                <w:szCs w:val="16"/>
              </w:rPr>
              <w:t xml:space="preserve"> </w:t>
            </w:r>
            <w:r w:rsidRPr="004B39B9">
              <w:rPr>
                <w:sz w:val="16"/>
                <w:szCs w:val="16"/>
              </w:rPr>
              <w:t>до</w:t>
            </w:r>
            <w:r w:rsidRPr="004B39B9">
              <w:rPr>
                <w:spacing w:val="-6"/>
                <w:sz w:val="16"/>
                <w:szCs w:val="16"/>
              </w:rPr>
              <w:t xml:space="preserve"> </w:t>
            </w:r>
            <w:r w:rsidRPr="004B39B9">
              <w:rPr>
                <w:sz w:val="16"/>
                <w:szCs w:val="16"/>
              </w:rPr>
              <w:t>(в</w:t>
            </w:r>
            <w:r w:rsidRPr="004B39B9">
              <w:rPr>
                <w:spacing w:val="-6"/>
                <w:sz w:val="16"/>
                <w:szCs w:val="16"/>
              </w:rPr>
              <w:t xml:space="preserve"> </w:t>
            </w:r>
            <w:r w:rsidRPr="004B39B9">
              <w:rPr>
                <w:sz w:val="16"/>
                <w:szCs w:val="16"/>
              </w:rPr>
              <w:t>напрямку</w:t>
            </w:r>
            <w:r w:rsidRPr="004B39B9">
              <w:rPr>
                <w:spacing w:val="-5"/>
                <w:sz w:val="16"/>
                <w:szCs w:val="16"/>
              </w:rPr>
              <w:t xml:space="preserve"> </w:t>
            </w:r>
            <w:r w:rsidRPr="004B39B9">
              <w:rPr>
                <w:sz w:val="16"/>
                <w:szCs w:val="16"/>
              </w:rPr>
              <w:t>руху транспорту) виїздів з прилеглих (прибудинкових) територій, якщо опора РЗ нижча ніж 2,5 метра;</w:t>
            </w:r>
          </w:p>
          <w:p w:rsidR="00AA7BCD" w:rsidRPr="004B39B9" w:rsidRDefault="00AA7BCD" w:rsidP="004E6344">
            <w:pPr>
              <w:pStyle w:val="TableParagraph"/>
              <w:numPr>
                <w:ilvl w:val="0"/>
                <w:numId w:val="11"/>
              </w:numPr>
              <w:tabs>
                <w:tab w:val="left" w:pos="171"/>
              </w:tabs>
              <w:ind w:left="0" w:firstLine="0"/>
              <w:jc w:val="both"/>
              <w:rPr>
                <w:sz w:val="16"/>
                <w:szCs w:val="16"/>
              </w:rPr>
            </w:pPr>
            <w:r w:rsidRPr="004B39B9">
              <w:rPr>
                <w:sz w:val="16"/>
                <w:szCs w:val="16"/>
              </w:rPr>
              <w:t>край</w:t>
            </w:r>
            <w:r w:rsidRPr="004B39B9">
              <w:rPr>
                <w:spacing w:val="-4"/>
                <w:sz w:val="16"/>
                <w:szCs w:val="16"/>
              </w:rPr>
              <w:t xml:space="preserve"> </w:t>
            </w:r>
            <w:r w:rsidRPr="004B39B9">
              <w:rPr>
                <w:sz w:val="16"/>
                <w:szCs w:val="16"/>
              </w:rPr>
              <w:t>РЗ</w:t>
            </w:r>
            <w:r w:rsidRPr="004B39B9">
              <w:rPr>
                <w:spacing w:val="-6"/>
                <w:sz w:val="16"/>
                <w:szCs w:val="16"/>
              </w:rPr>
              <w:t xml:space="preserve"> </w:t>
            </w:r>
            <w:r w:rsidRPr="004B39B9">
              <w:rPr>
                <w:sz w:val="16"/>
                <w:szCs w:val="16"/>
              </w:rPr>
              <w:t>має</w:t>
            </w:r>
            <w:r w:rsidRPr="004B39B9">
              <w:rPr>
                <w:spacing w:val="-5"/>
                <w:sz w:val="16"/>
                <w:szCs w:val="16"/>
              </w:rPr>
              <w:t xml:space="preserve"> </w:t>
            </w:r>
            <w:r w:rsidRPr="004B39B9">
              <w:rPr>
                <w:sz w:val="16"/>
                <w:szCs w:val="16"/>
              </w:rPr>
              <w:t>бути</w:t>
            </w:r>
            <w:r w:rsidRPr="004B39B9">
              <w:rPr>
                <w:spacing w:val="-4"/>
                <w:sz w:val="16"/>
                <w:szCs w:val="16"/>
              </w:rPr>
              <w:t xml:space="preserve"> </w:t>
            </w:r>
            <w:r w:rsidRPr="004B39B9">
              <w:rPr>
                <w:sz w:val="16"/>
                <w:szCs w:val="16"/>
              </w:rPr>
              <w:t>не</w:t>
            </w:r>
            <w:r w:rsidRPr="004B39B9">
              <w:rPr>
                <w:spacing w:val="-6"/>
                <w:sz w:val="16"/>
                <w:szCs w:val="16"/>
              </w:rPr>
              <w:t xml:space="preserve"> </w:t>
            </w:r>
            <w:r w:rsidRPr="004B39B9">
              <w:rPr>
                <w:sz w:val="16"/>
                <w:szCs w:val="16"/>
              </w:rPr>
              <w:t>ближче</w:t>
            </w:r>
            <w:r w:rsidRPr="004B39B9">
              <w:rPr>
                <w:spacing w:val="-4"/>
                <w:sz w:val="16"/>
                <w:szCs w:val="16"/>
              </w:rPr>
              <w:t xml:space="preserve"> </w:t>
            </w:r>
            <w:r w:rsidRPr="004B39B9">
              <w:rPr>
                <w:sz w:val="16"/>
                <w:szCs w:val="16"/>
              </w:rPr>
              <w:t>ніж</w:t>
            </w:r>
            <w:r w:rsidRPr="004B39B9">
              <w:rPr>
                <w:spacing w:val="-4"/>
                <w:sz w:val="16"/>
                <w:szCs w:val="16"/>
              </w:rPr>
              <w:t xml:space="preserve"> </w:t>
            </w:r>
            <w:r w:rsidRPr="004B39B9">
              <w:rPr>
                <w:sz w:val="16"/>
                <w:szCs w:val="16"/>
              </w:rPr>
              <w:t>0,5</w:t>
            </w:r>
            <w:r w:rsidRPr="004B39B9">
              <w:rPr>
                <w:spacing w:val="-5"/>
                <w:sz w:val="16"/>
                <w:szCs w:val="16"/>
              </w:rPr>
              <w:t xml:space="preserve"> </w:t>
            </w:r>
            <w:r w:rsidRPr="004B39B9">
              <w:rPr>
                <w:sz w:val="16"/>
                <w:szCs w:val="16"/>
              </w:rPr>
              <w:t>метра</w:t>
            </w:r>
            <w:r w:rsidRPr="004B39B9">
              <w:rPr>
                <w:spacing w:val="-6"/>
                <w:sz w:val="16"/>
                <w:szCs w:val="16"/>
              </w:rPr>
              <w:t xml:space="preserve"> </w:t>
            </w:r>
            <w:r w:rsidRPr="004B39B9">
              <w:rPr>
                <w:sz w:val="16"/>
                <w:szCs w:val="16"/>
              </w:rPr>
              <w:t>до проїзної частини вулиці (дороги) та виїздів з прилеглих (прибудинкових) територій;</w:t>
            </w:r>
          </w:p>
          <w:p w:rsidR="00AA7BCD" w:rsidRPr="004B39B9" w:rsidRDefault="00AA7BCD" w:rsidP="004E6344">
            <w:pPr>
              <w:pStyle w:val="TableParagraph"/>
              <w:numPr>
                <w:ilvl w:val="0"/>
                <w:numId w:val="11"/>
              </w:numPr>
              <w:tabs>
                <w:tab w:val="left" w:pos="171"/>
              </w:tabs>
              <w:ind w:left="0" w:firstLine="0"/>
              <w:jc w:val="both"/>
              <w:rPr>
                <w:sz w:val="16"/>
                <w:szCs w:val="16"/>
              </w:rPr>
            </w:pPr>
            <w:r w:rsidRPr="004B39B9">
              <w:rPr>
                <w:sz w:val="16"/>
                <w:szCs w:val="16"/>
              </w:rPr>
              <w:t>не</w:t>
            </w:r>
            <w:r w:rsidRPr="004B39B9">
              <w:rPr>
                <w:spacing w:val="-10"/>
                <w:sz w:val="16"/>
                <w:szCs w:val="16"/>
              </w:rPr>
              <w:t xml:space="preserve"> </w:t>
            </w:r>
            <w:r w:rsidRPr="004B39B9">
              <w:rPr>
                <w:sz w:val="16"/>
                <w:szCs w:val="16"/>
              </w:rPr>
              <w:t>ближче</w:t>
            </w:r>
            <w:r w:rsidRPr="004B39B9">
              <w:rPr>
                <w:spacing w:val="-8"/>
                <w:sz w:val="16"/>
                <w:szCs w:val="16"/>
              </w:rPr>
              <w:t xml:space="preserve"> </w:t>
            </w:r>
            <w:r w:rsidRPr="004B39B9">
              <w:rPr>
                <w:sz w:val="16"/>
                <w:szCs w:val="16"/>
              </w:rPr>
              <w:t>20-ти</w:t>
            </w:r>
            <w:r w:rsidRPr="004B39B9">
              <w:rPr>
                <w:spacing w:val="-8"/>
                <w:sz w:val="16"/>
                <w:szCs w:val="16"/>
              </w:rPr>
              <w:t xml:space="preserve"> </w:t>
            </w:r>
            <w:r w:rsidRPr="004B39B9">
              <w:rPr>
                <w:sz w:val="16"/>
                <w:szCs w:val="16"/>
              </w:rPr>
              <w:t>метрів</w:t>
            </w:r>
            <w:r w:rsidRPr="004B39B9">
              <w:rPr>
                <w:spacing w:val="-9"/>
                <w:sz w:val="16"/>
                <w:szCs w:val="16"/>
              </w:rPr>
              <w:t xml:space="preserve"> </w:t>
            </w:r>
            <w:r w:rsidRPr="004B39B9">
              <w:rPr>
                <w:sz w:val="16"/>
                <w:szCs w:val="16"/>
              </w:rPr>
              <w:t>до</w:t>
            </w:r>
            <w:r w:rsidRPr="004B39B9">
              <w:rPr>
                <w:spacing w:val="-9"/>
                <w:sz w:val="16"/>
                <w:szCs w:val="16"/>
              </w:rPr>
              <w:t xml:space="preserve"> </w:t>
            </w:r>
            <w:r w:rsidRPr="004B39B9">
              <w:rPr>
                <w:sz w:val="16"/>
                <w:szCs w:val="16"/>
              </w:rPr>
              <w:t>територій транспортних розв'язок;</w:t>
            </w:r>
          </w:p>
          <w:p w:rsidR="00AA7BCD" w:rsidRDefault="00AA7BCD" w:rsidP="004E6344">
            <w:pPr>
              <w:spacing w:line="280" w:lineRule="auto"/>
              <w:jc w:val="both"/>
              <w:rPr>
                <w:rFonts w:ascii="Times New Roman" w:hAnsi="Times New Roman"/>
              </w:rPr>
            </w:pPr>
            <w:r w:rsidRPr="004B39B9">
              <w:rPr>
                <w:rFonts w:ascii="Times New Roman" w:hAnsi="Times New Roman"/>
                <w:sz w:val="16"/>
                <w:szCs w:val="16"/>
              </w:rPr>
              <w:t>не ближче 50-ти метрів від залізничних переїздів</w:t>
            </w:r>
            <w:r w:rsidRPr="004B39B9">
              <w:rPr>
                <w:rFonts w:ascii="Times New Roman" w:hAnsi="Times New Roman"/>
                <w:spacing w:val="-8"/>
                <w:sz w:val="16"/>
                <w:szCs w:val="16"/>
              </w:rPr>
              <w:t xml:space="preserve"> </w:t>
            </w:r>
            <w:r w:rsidRPr="004B39B9">
              <w:rPr>
                <w:rFonts w:ascii="Times New Roman" w:hAnsi="Times New Roman"/>
                <w:sz w:val="16"/>
                <w:szCs w:val="16"/>
              </w:rPr>
              <w:t>з</w:t>
            </w:r>
            <w:r w:rsidRPr="004B39B9">
              <w:rPr>
                <w:rFonts w:ascii="Times New Roman" w:hAnsi="Times New Roman"/>
                <w:spacing w:val="-9"/>
                <w:sz w:val="16"/>
                <w:szCs w:val="16"/>
              </w:rPr>
              <w:t xml:space="preserve"> </w:t>
            </w:r>
            <w:r w:rsidRPr="004B39B9">
              <w:rPr>
                <w:rFonts w:ascii="Times New Roman" w:hAnsi="Times New Roman"/>
                <w:sz w:val="16"/>
                <w:szCs w:val="16"/>
              </w:rPr>
              <w:t>точкою</w:t>
            </w:r>
            <w:r w:rsidRPr="004B39B9">
              <w:rPr>
                <w:rFonts w:ascii="Times New Roman" w:hAnsi="Times New Roman"/>
                <w:spacing w:val="-8"/>
                <w:sz w:val="16"/>
                <w:szCs w:val="16"/>
              </w:rPr>
              <w:t xml:space="preserve"> </w:t>
            </w:r>
            <w:r w:rsidRPr="004B39B9">
              <w:rPr>
                <w:rFonts w:ascii="Times New Roman" w:hAnsi="Times New Roman"/>
                <w:sz w:val="16"/>
                <w:szCs w:val="16"/>
              </w:rPr>
              <w:t>відліку</w:t>
            </w:r>
            <w:r w:rsidRPr="004B39B9">
              <w:rPr>
                <w:rFonts w:ascii="Times New Roman" w:hAnsi="Times New Roman"/>
                <w:spacing w:val="-9"/>
                <w:sz w:val="16"/>
                <w:szCs w:val="16"/>
              </w:rPr>
              <w:t xml:space="preserve"> </w:t>
            </w:r>
            <w:r w:rsidRPr="004B39B9">
              <w:rPr>
                <w:rFonts w:ascii="Times New Roman" w:hAnsi="Times New Roman"/>
                <w:sz w:val="16"/>
                <w:szCs w:val="16"/>
              </w:rPr>
              <w:t>від</w:t>
            </w:r>
            <w:r w:rsidRPr="004B39B9">
              <w:rPr>
                <w:rFonts w:ascii="Times New Roman" w:hAnsi="Times New Roman"/>
                <w:spacing w:val="-10"/>
                <w:sz w:val="16"/>
                <w:szCs w:val="16"/>
              </w:rPr>
              <w:t xml:space="preserve"> </w:t>
            </w:r>
            <w:r w:rsidRPr="004B39B9">
              <w:rPr>
                <w:rFonts w:ascii="Times New Roman" w:hAnsi="Times New Roman"/>
                <w:sz w:val="16"/>
                <w:szCs w:val="16"/>
              </w:rPr>
              <w:t>відповідного дорожнього знаку</w:t>
            </w:r>
          </w:p>
        </w:tc>
        <w:tc>
          <w:tcPr>
            <w:tcW w:w="5025" w:type="dxa"/>
            <w:shd w:val="clear" w:color="auto" w:fill="auto"/>
          </w:tcPr>
          <w:p w:rsidR="00AA7BCD" w:rsidRDefault="00AA7BCD" w:rsidP="004E6344">
            <w:pPr>
              <w:spacing w:line="280" w:lineRule="auto"/>
              <w:jc w:val="both"/>
              <w:rPr>
                <w:rFonts w:ascii="Times New Roman" w:hAnsi="Times New Roman"/>
              </w:rPr>
            </w:pPr>
            <w:r w:rsidRPr="00D37905">
              <w:rPr>
                <w:noProof/>
                <w:sz w:val="20"/>
                <w:lang w:eastAsia="uk-UA"/>
              </w:rPr>
              <w:drawing>
                <wp:inline distT="0" distB="0" distL="0" distR="0">
                  <wp:extent cx="1990725" cy="5153025"/>
                  <wp:effectExtent l="0" t="0" r="0" b="0"/>
                  <wp:docPr id="739607907"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6"/>
                          <pic:cNvPicPr>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90725" cy="5153025"/>
                          </a:xfrm>
                          <a:prstGeom prst="rect">
                            <a:avLst/>
                          </a:prstGeom>
                          <a:noFill/>
                          <a:ln>
                            <a:noFill/>
                          </a:ln>
                        </pic:spPr>
                      </pic:pic>
                    </a:graphicData>
                  </a:graphic>
                </wp:inline>
              </w:drawing>
            </w:r>
          </w:p>
        </w:tc>
      </w:tr>
      <w:tr w:rsidR="00AA7BCD" w:rsidTr="004E6344">
        <w:tc>
          <w:tcPr>
            <w:tcW w:w="4688" w:type="dxa"/>
            <w:shd w:val="clear" w:color="auto" w:fill="auto"/>
          </w:tcPr>
          <w:p w:rsidR="00AA7BCD" w:rsidRPr="004B39B9" w:rsidRDefault="00AA7BCD" w:rsidP="004E6344">
            <w:pPr>
              <w:pStyle w:val="TableParagraph"/>
              <w:spacing w:before="28"/>
              <w:ind w:left="0" w:firstLine="2"/>
              <w:jc w:val="both"/>
              <w:rPr>
                <w:b/>
                <w:sz w:val="16"/>
                <w:szCs w:val="16"/>
              </w:rPr>
            </w:pPr>
            <w:r w:rsidRPr="004B39B9">
              <w:rPr>
                <w:b/>
                <w:sz w:val="16"/>
                <w:szCs w:val="16"/>
              </w:rPr>
              <w:lastRenderedPageBreak/>
              <w:t>Пілон (стела), що стоїть окремо</w:t>
            </w:r>
          </w:p>
          <w:p w:rsidR="00AA7BCD" w:rsidRPr="004B39B9" w:rsidRDefault="00AA7BCD" w:rsidP="004E6344">
            <w:pPr>
              <w:pStyle w:val="TableParagraph"/>
              <w:spacing w:before="28"/>
              <w:ind w:left="0" w:firstLine="2"/>
              <w:jc w:val="both"/>
              <w:rPr>
                <w:sz w:val="16"/>
                <w:szCs w:val="16"/>
              </w:rPr>
            </w:pPr>
            <w:r w:rsidRPr="004B39B9">
              <w:rPr>
                <w:sz w:val="16"/>
                <w:szCs w:val="16"/>
              </w:rPr>
              <w:t>РЗ,</w:t>
            </w:r>
            <w:r w:rsidRPr="004B39B9">
              <w:rPr>
                <w:spacing w:val="-9"/>
                <w:sz w:val="16"/>
                <w:szCs w:val="16"/>
              </w:rPr>
              <w:t xml:space="preserve"> </w:t>
            </w:r>
            <w:r w:rsidRPr="004B39B9">
              <w:rPr>
                <w:sz w:val="16"/>
                <w:szCs w:val="16"/>
              </w:rPr>
              <w:t>що</w:t>
            </w:r>
            <w:r w:rsidRPr="004B39B9">
              <w:rPr>
                <w:spacing w:val="-9"/>
                <w:sz w:val="16"/>
                <w:szCs w:val="16"/>
              </w:rPr>
              <w:t xml:space="preserve"> </w:t>
            </w:r>
            <w:r w:rsidRPr="004B39B9">
              <w:rPr>
                <w:sz w:val="16"/>
                <w:szCs w:val="16"/>
              </w:rPr>
              <w:t>розміщується</w:t>
            </w:r>
            <w:r w:rsidRPr="004B39B9">
              <w:rPr>
                <w:spacing w:val="-9"/>
                <w:sz w:val="16"/>
                <w:szCs w:val="16"/>
              </w:rPr>
              <w:t xml:space="preserve"> </w:t>
            </w:r>
            <w:r w:rsidRPr="004B39B9">
              <w:rPr>
                <w:sz w:val="16"/>
                <w:szCs w:val="16"/>
              </w:rPr>
              <w:t>на</w:t>
            </w:r>
            <w:r w:rsidRPr="004B39B9">
              <w:rPr>
                <w:spacing w:val="-10"/>
                <w:sz w:val="16"/>
                <w:szCs w:val="16"/>
              </w:rPr>
              <w:t xml:space="preserve"> </w:t>
            </w:r>
            <w:r w:rsidRPr="004B39B9">
              <w:rPr>
                <w:sz w:val="16"/>
                <w:szCs w:val="16"/>
              </w:rPr>
              <w:t>відкритій місцевості, складається з фундаменту, просторового металевого каркаса.</w:t>
            </w:r>
          </w:p>
          <w:p w:rsidR="00AA7BCD" w:rsidRPr="004B39B9" w:rsidRDefault="00AA7BCD" w:rsidP="004E6344">
            <w:pPr>
              <w:pStyle w:val="TableParagraph"/>
              <w:ind w:left="0" w:firstLine="2"/>
              <w:jc w:val="both"/>
              <w:rPr>
                <w:sz w:val="16"/>
                <w:szCs w:val="16"/>
              </w:rPr>
            </w:pPr>
            <w:r w:rsidRPr="004B39B9">
              <w:rPr>
                <w:sz w:val="16"/>
                <w:szCs w:val="16"/>
              </w:rPr>
              <w:t>Основні</w:t>
            </w:r>
            <w:r w:rsidRPr="004B39B9">
              <w:rPr>
                <w:spacing w:val="-5"/>
                <w:sz w:val="16"/>
                <w:szCs w:val="16"/>
              </w:rPr>
              <w:t xml:space="preserve"> </w:t>
            </w:r>
            <w:r w:rsidRPr="004B39B9">
              <w:rPr>
                <w:spacing w:val="-2"/>
                <w:sz w:val="16"/>
                <w:szCs w:val="16"/>
              </w:rPr>
              <w:t>характеристики:</w:t>
            </w:r>
          </w:p>
          <w:p w:rsidR="00AA7BCD" w:rsidRPr="004B39B9" w:rsidRDefault="00AA7BCD" w:rsidP="004E6344">
            <w:pPr>
              <w:pStyle w:val="TableParagraph"/>
              <w:numPr>
                <w:ilvl w:val="0"/>
                <w:numId w:val="10"/>
              </w:numPr>
              <w:tabs>
                <w:tab w:val="left" w:pos="171"/>
              </w:tabs>
              <w:ind w:left="0" w:firstLine="2"/>
              <w:jc w:val="both"/>
              <w:rPr>
                <w:sz w:val="16"/>
                <w:szCs w:val="16"/>
              </w:rPr>
            </w:pPr>
            <w:r w:rsidRPr="004B39B9">
              <w:rPr>
                <w:sz w:val="16"/>
                <w:szCs w:val="16"/>
              </w:rPr>
              <w:t>розмір</w:t>
            </w:r>
            <w:r w:rsidRPr="004B39B9">
              <w:rPr>
                <w:spacing w:val="-9"/>
                <w:sz w:val="16"/>
                <w:szCs w:val="16"/>
              </w:rPr>
              <w:t xml:space="preserve"> </w:t>
            </w:r>
            <w:r w:rsidRPr="004B39B9">
              <w:rPr>
                <w:sz w:val="16"/>
                <w:szCs w:val="16"/>
              </w:rPr>
              <w:t>однієї</w:t>
            </w:r>
            <w:r w:rsidRPr="004B39B9">
              <w:rPr>
                <w:spacing w:val="-8"/>
                <w:sz w:val="16"/>
                <w:szCs w:val="16"/>
              </w:rPr>
              <w:t xml:space="preserve"> </w:t>
            </w:r>
            <w:r w:rsidRPr="004B39B9">
              <w:rPr>
                <w:sz w:val="16"/>
                <w:szCs w:val="16"/>
              </w:rPr>
              <w:t>рекламної</w:t>
            </w:r>
            <w:r w:rsidRPr="004B39B9">
              <w:rPr>
                <w:spacing w:val="-8"/>
                <w:sz w:val="16"/>
                <w:szCs w:val="16"/>
              </w:rPr>
              <w:t xml:space="preserve"> </w:t>
            </w:r>
            <w:r w:rsidRPr="004B39B9">
              <w:rPr>
                <w:sz w:val="16"/>
                <w:szCs w:val="16"/>
              </w:rPr>
              <w:t>поверхні</w:t>
            </w:r>
            <w:r w:rsidRPr="004B39B9">
              <w:rPr>
                <w:spacing w:val="-8"/>
                <w:sz w:val="16"/>
                <w:szCs w:val="16"/>
              </w:rPr>
              <w:t xml:space="preserve"> </w:t>
            </w:r>
            <w:r w:rsidRPr="004B39B9">
              <w:rPr>
                <w:sz w:val="16"/>
                <w:szCs w:val="16"/>
              </w:rPr>
              <w:t>не</w:t>
            </w:r>
            <w:r w:rsidRPr="004B39B9">
              <w:rPr>
                <w:spacing w:val="-10"/>
                <w:sz w:val="16"/>
                <w:szCs w:val="16"/>
              </w:rPr>
              <w:t xml:space="preserve"> </w:t>
            </w:r>
            <w:r w:rsidRPr="004B39B9">
              <w:rPr>
                <w:sz w:val="16"/>
                <w:szCs w:val="16"/>
              </w:rPr>
              <w:t>може перевищувати 3,0 х 3,0 м;</w:t>
            </w:r>
          </w:p>
          <w:p w:rsidR="00AA7BCD" w:rsidRPr="004B39B9" w:rsidRDefault="00AA7BCD" w:rsidP="004E6344">
            <w:pPr>
              <w:pStyle w:val="TableParagraph"/>
              <w:numPr>
                <w:ilvl w:val="0"/>
                <w:numId w:val="10"/>
              </w:numPr>
              <w:tabs>
                <w:tab w:val="left" w:pos="171"/>
              </w:tabs>
              <w:ind w:left="0" w:firstLine="2"/>
              <w:jc w:val="both"/>
              <w:rPr>
                <w:sz w:val="16"/>
                <w:szCs w:val="16"/>
              </w:rPr>
            </w:pPr>
            <w:r w:rsidRPr="004B39B9">
              <w:rPr>
                <w:sz w:val="16"/>
                <w:szCs w:val="16"/>
              </w:rPr>
              <w:t>габарити</w:t>
            </w:r>
            <w:r w:rsidRPr="004B39B9">
              <w:rPr>
                <w:spacing w:val="-9"/>
                <w:sz w:val="16"/>
                <w:szCs w:val="16"/>
              </w:rPr>
              <w:t xml:space="preserve"> </w:t>
            </w:r>
            <w:r w:rsidRPr="004B39B9">
              <w:rPr>
                <w:sz w:val="16"/>
                <w:szCs w:val="16"/>
              </w:rPr>
              <w:t>металевого</w:t>
            </w:r>
            <w:r w:rsidRPr="004B39B9">
              <w:rPr>
                <w:spacing w:val="-12"/>
                <w:sz w:val="16"/>
                <w:szCs w:val="16"/>
              </w:rPr>
              <w:t xml:space="preserve"> </w:t>
            </w:r>
            <w:r w:rsidRPr="004B39B9">
              <w:rPr>
                <w:sz w:val="16"/>
                <w:szCs w:val="16"/>
              </w:rPr>
              <w:t>просторового</w:t>
            </w:r>
            <w:r w:rsidRPr="004B39B9">
              <w:rPr>
                <w:spacing w:val="-11"/>
                <w:sz w:val="16"/>
                <w:szCs w:val="16"/>
              </w:rPr>
              <w:t xml:space="preserve"> </w:t>
            </w:r>
            <w:r w:rsidRPr="004B39B9">
              <w:rPr>
                <w:sz w:val="16"/>
                <w:szCs w:val="16"/>
              </w:rPr>
              <w:t>каркаса</w:t>
            </w:r>
            <w:r w:rsidRPr="004B39B9">
              <w:rPr>
                <w:spacing w:val="-9"/>
                <w:sz w:val="16"/>
                <w:szCs w:val="16"/>
              </w:rPr>
              <w:t xml:space="preserve"> </w:t>
            </w:r>
            <w:r w:rsidRPr="004B39B9">
              <w:rPr>
                <w:sz w:val="16"/>
                <w:szCs w:val="16"/>
              </w:rPr>
              <w:t>не більше: шириною 3,0 м, висотою 12,0 м та глибиною 1,5 м;</w:t>
            </w:r>
          </w:p>
          <w:p w:rsidR="00AA7BCD" w:rsidRPr="004B39B9" w:rsidRDefault="00AA7BCD" w:rsidP="004E6344">
            <w:pPr>
              <w:pStyle w:val="TableParagraph"/>
              <w:numPr>
                <w:ilvl w:val="0"/>
                <w:numId w:val="10"/>
              </w:numPr>
              <w:tabs>
                <w:tab w:val="left" w:pos="171"/>
              </w:tabs>
              <w:ind w:left="0" w:firstLine="2"/>
              <w:jc w:val="both"/>
              <w:rPr>
                <w:sz w:val="16"/>
                <w:szCs w:val="16"/>
              </w:rPr>
            </w:pPr>
            <w:r w:rsidRPr="004B39B9">
              <w:rPr>
                <w:sz w:val="16"/>
                <w:szCs w:val="16"/>
              </w:rPr>
              <w:t>може</w:t>
            </w:r>
            <w:r w:rsidRPr="004B39B9">
              <w:rPr>
                <w:spacing w:val="-4"/>
                <w:sz w:val="16"/>
                <w:szCs w:val="16"/>
              </w:rPr>
              <w:t xml:space="preserve"> </w:t>
            </w:r>
            <w:r w:rsidRPr="004B39B9">
              <w:rPr>
                <w:sz w:val="16"/>
                <w:szCs w:val="16"/>
              </w:rPr>
              <w:t>мати</w:t>
            </w:r>
            <w:r w:rsidRPr="004B39B9">
              <w:rPr>
                <w:spacing w:val="-1"/>
                <w:sz w:val="16"/>
                <w:szCs w:val="16"/>
              </w:rPr>
              <w:t xml:space="preserve"> </w:t>
            </w:r>
            <w:r w:rsidRPr="004B39B9">
              <w:rPr>
                <w:spacing w:val="-2"/>
                <w:sz w:val="16"/>
                <w:szCs w:val="16"/>
              </w:rPr>
              <w:t>підсвічування;</w:t>
            </w:r>
          </w:p>
          <w:p w:rsidR="00AA7BCD" w:rsidRPr="004B39B9" w:rsidRDefault="00AA7BCD" w:rsidP="004E6344">
            <w:pPr>
              <w:pStyle w:val="TableParagraph"/>
              <w:numPr>
                <w:ilvl w:val="0"/>
                <w:numId w:val="10"/>
              </w:numPr>
              <w:tabs>
                <w:tab w:val="left" w:pos="171"/>
              </w:tabs>
              <w:ind w:left="0" w:firstLine="2"/>
              <w:jc w:val="both"/>
              <w:rPr>
                <w:sz w:val="16"/>
                <w:szCs w:val="16"/>
              </w:rPr>
            </w:pPr>
            <w:r w:rsidRPr="004B39B9">
              <w:rPr>
                <w:sz w:val="16"/>
                <w:szCs w:val="16"/>
              </w:rPr>
              <w:t>може</w:t>
            </w:r>
            <w:r w:rsidRPr="004B39B9">
              <w:rPr>
                <w:spacing w:val="-3"/>
                <w:sz w:val="16"/>
                <w:szCs w:val="16"/>
              </w:rPr>
              <w:t xml:space="preserve"> </w:t>
            </w:r>
            <w:r w:rsidRPr="004B39B9">
              <w:rPr>
                <w:sz w:val="16"/>
                <w:szCs w:val="16"/>
              </w:rPr>
              <w:t>бути</w:t>
            </w:r>
            <w:r w:rsidRPr="004B39B9">
              <w:rPr>
                <w:spacing w:val="-1"/>
                <w:sz w:val="16"/>
                <w:szCs w:val="16"/>
              </w:rPr>
              <w:t xml:space="preserve"> </w:t>
            </w:r>
            <w:r w:rsidRPr="004B39B9">
              <w:rPr>
                <w:sz w:val="16"/>
                <w:szCs w:val="16"/>
              </w:rPr>
              <w:t>як</w:t>
            </w:r>
            <w:r w:rsidRPr="004B39B9">
              <w:rPr>
                <w:spacing w:val="-3"/>
                <w:sz w:val="16"/>
                <w:szCs w:val="16"/>
              </w:rPr>
              <w:t xml:space="preserve"> </w:t>
            </w:r>
            <w:r w:rsidRPr="004B39B9">
              <w:rPr>
                <w:sz w:val="16"/>
                <w:szCs w:val="16"/>
              </w:rPr>
              <w:t>статичним,</w:t>
            </w:r>
            <w:r w:rsidRPr="004B39B9">
              <w:rPr>
                <w:spacing w:val="-1"/>
                <w:sz w:val="16"/>
                <w:szCs w:val="16"/>
              </w:rPr>
              <w:t xml:space="preserve"> </w:t>
            </w:r>
            <w:r w:rsidRPr="004B39B9">
              <w:rPr>
                <w:sz w:val="16"/>
                <w:szCs w:val="16"/>
              </w:rPr>
              <w:t>так</w:t>
            </w:r>
            <w:r w:rsidRPr="004B39B9">
              <w:rPr>
                <w:spacing w:val="-1"/>
                <w:sz w:val="16"/>
                <w:szCs w:val="16"/>
              </w:rPr>
              <w:t xml:space="preserve"> </w:t>
            </w:r>
            <w:r w:rsidRPr="004B39B9">
              <w:rPr>
                <w:sz w:val="16"/>
                <w:szCs w:val="16"/>
              </w:rPr>
              <w:t>і</w:t>
            </w:r>
            <w:r w:rsidRPr="004B39B9">
              <w:rPr>
                <w:spacing w:val="-1"/>
                <w:sz w:val="16"/>
                <w:szCs w:val="16"/>
              </w:rPr>
              <w:t xml:space="preserve"> </w:t>
            </w:r>
            <w:r w:rsidRPr="004B39B9">
              <w:rPr>
                <w:spacing w:val="-2"/>
                <w:sz w:val="16"/>
                <w:szCs w:val="16"/>
              </w:rPr>
              <w:t>динамічним;</w:t>
            </w:r>
          </w:p>
          <w:p w:rsidR="00AA7BCD" w:rsidRPr="004B39B9" w:rsidRDefault="00AA7BCD" w:rsidP="004E6344">
            <w:pPr>
              <w:pStyle w:val="TableParagraph"/>
              <w:numPr>
                <w:ilvl w:val="0"/>
                <w:numId w:val="10"/>
              </w:numPr>
              <w:tabs>
                <w:tab w:val="left" w:pos="171"/>
              </w:tabs>
              <w:ind w:left="0" w:firstLine="2"/>
              <w:jc w:val="both"/>
              <w:rPr>
                <w:sz w:val="16"/>
                <w:szCs w:val="16"/>
              </w:rPr>
            </w:pPr>
            <w:r w:rsidRPr="004B39B9">
              <w:rPr>
                <w:sz w:val="16"/>
                <w:szCs w:val="16"/>
              </w:rPr>
              <w:t>може</w:t>
            </w:r>
            <w:r w:rsidRPr="004B39B9">
              <w:rPr>
                <w:spacing w:val="-11"/>
                <w:sz w:val="16"/>
                <w:szCs w:val="16"/>
              </w:rPr>
              <w:t xml:space="preserve"> </w:t>
            </w:r>
            <w:r w:rsidRPr="004B39B9">
              <w:rPr>
                <w:sz w:val="16"/>
                <w:szCs w:val="16"/>
              </w:rPr>
              <w:t>мати</w:t>
            </w:r>
            <w:r w:rsidRPr="004B39B9">
              <w:rPr>
                <w:spacing w:val="-9"/>
                <w:sz w:val="16"/>
                <w:szCs w:val="16"/>
              </w:rPr>
              <w:t xml:space="preserve"> </w:t>
            </w:r>
            <w:r w:rsidRPr="004B39B9">
              <w:rPr>
                <w:sz w:val="16"/>
                <w:szCs w:val="16"/>
              </w:rPr>
              <w:t>різні</w:t>
            </w:r>
            <w:r w:rsidRPr="004B39B9">
              <w:rPr>
                <w:spacing w:val="-9"/>
                <w:sz w:val="16"/>
                <w:szCs w:val="16"/>
              </w:rPr>
              <w:t xml:space="preserve"> </w:t>
            </w:r>
            <w:r w:rsidRPr="004B39B9">
              <w:rPr>
                <w:sz w:val="16"/>
                <w:szCs w:val="16"/>
              </w:rPr>
              <w:t>технології</w:t>
            </w:r>
            <w:r w:rsidRPr="004B39B9">
              <w:rPr>
                <w:spacing w:val="-7"/>
                <w:sz w:val="16"/>
                <w:szCs w:val="16"/>
              </w:rPr>
              <w:t xml:space="preserve"> </w:t>
            </w:r>
            <w:r w:rsidRPr="004B39B9">
              <w:rPr>
                <w:sz w:val="16"/>
                <w:szCs w:val="16"/>
              </w:rPr>
              <w:t>зміни</w:t>
            </w:r>
            <w:r w:rsidRPr="004B39B9">
              <w:rPr>
                <w:spacing w:val="-9"/>
                <w:sz w:val="16"/>
                <w:szCs w:val="16"/>
              </w:rPr>
              <w:t xml:space="preserve"> </w:t>
            </w:r>
            <w:r w:rsidRPr="004B39B9">
              <w:rPr>
                <w:sz w:val="16"/>
                <w:szCs w:val="16"/>
              </w:rPr>
              <w:t>зображення. Вимоги до розміщення.</w:t>
            </w:r>
          </w:p>
          <w:p w:rsidR="00AA7BCD" w:rsidRPr="004B39B9" w:rsidRDefault="00AA7BCD" w:rsidP="004E6344">
            <w:pPr>
              <w:pStyle w:val="TableParagraph"/>
              <w:ind w:left="0" w:firstLine="2"/>
              <w:jc w:val="both"/>
              <w:rPr>
                <w:sz w:val="16"/>
                <w:szCs w:val="16"/>
              </w:rPr>
            </w:pPr>
            <w:r w:rsidRPr="004B39B9">
              <w:rPr>
                <w:sz w:val="16"/>
                <w:szCs w:val="16"/>
              </w:rPr>
              <w:t>РЗ</w:t>
            </w:r>
            <w:r w:rsidRPr="004B39B9">
              <w:rPr>
                <w:spacing w:val="-3"/>
                <w:sz w:val="16"/>
                <w:szCs w:val="16"/>
              </w:rPr>
              <w:t xml:space="preserve"> </w:t>
            </w:r>
            <w:r w:rsidRPr="004B39B9">
              <w:rPr>
                <w:sz w:val="16"/>
                <w:szCs w:val="16"/>
              </w:rPr>
              <w:t>має</w:t>
            </w:r>
            <w:r w:rsidRPr="004B39B9">
              <w:rPr>
                <w:spacing w:val="-2"/>
                <w:sz w:val="16"/>
                <w:szCs w:val="16"/>
              </w:rPr>
              <w:t xml:space="preserve"> розміщуватись:</w:t>
            </w:r>
          </w:p>
          <w:p w:rsidR="00AA7BCD" w:rsidRPr="004B39B9" w:rsidRDefault="00AA7BCD" w:rsidP="004E6344">
            <w:pPr>
              <w:pStyle w:val="TableParagraph"/>
              <w:numPr>
                <w:ilvl w:val="0"/>
                <w:numId w:val="10"/>
              </w:numPr>
              <w:tabs>
                <w:tab w:val="left" w:pos="171"/>
              </w:tabs>
              <w:ind w:left="0" w:firstLine="2"/>
              <w:jc w:val="both"/>
              <w:rPr>
                <w:sz w:val="16"/>
                <w:szCs w:val="16"/>
              </w:rPr>
            </w:pPr>
            <w:r w:rsidRPr="004B39B9">
              <w:rPr>
                <w:sz w:val="16"/>
                <w:szCs w:val="16"/>
              </w:rPr>
              <w:t>з</w:t>
            </w:r>
            <w:r w:rsidRPr="004B39B9">
              <w:rPr>
                <w:spacing w:val="-4"/>
                <w:sz w:val="16"/>
                <w:szCs w:val="16"/>
              </w:rPr>
              <w:t xml:space="preserve"> </w:t>
            </w:r>
            <w:r w:rsidRPr="004B39B9">
              <w:rPr>
                <w:sz w:val="16"/>
                <w:szCs w:val="16"/>
              </w:rPr>
              <w:t>дотриманням</w:t>
            </w:r>
            <w:r w:rsidRPr="004B39B9">
              <w:rPr>
                <w:spacing w:val="1"/>
                <w:sz w:val="16"/>
                <w:szCs w:val="16"/>
              </w:rPr>
              <w:t xml:space="preserve"> </w:t>
            </w:r>
            <w:r w:rsidRPr="004B39B9">
              <w:rPr>
                <w:sz w:val="16"/>
                <w:szCs w:val="16"/>
              </w:rPr>
              <w:t>вимог</w:t>
            </w:r>
            <w:r w:rsidRPr="004B39B9">
              <w:rPr>
                <w:spacing w:val="-4"/>
                <w:sz w:val="16"/>
                <w:szCs w:val="16"/>
              </w:rPr>
              <w:t xml:space="preserve"> </w:t>
            </w:r>
            <w:r w:rsidRPr="004B39B9">
              <w:rPr>
                <w:sz w:val="16"/>
                <w:szCs w:val="16"/>
              </w:rPr>
              <w:t>п.</w:t>
            </w:r>
            <w:r w:rsidRPr="004B39B9">
              <w:rPr>
                <w:spacing w:val="-2"/>
                <w:sz w:val="16"/>
                <w:szCs w:val="16"/>
              </w:rPr>
              <w:t xml:space="preserve"> </w:t>
            </w:r>
            <w:r w:rsidRPr="004B39B9">
              <w:rPr>
                <w:sz w:val="16"/>
                <w:szCs w:val="16"/>
              </w:rPr>
              <w:t>2.5</w:t>
            </w:r>
            <w:r w:rsidRPr="004B39B9">
              <w:rPr>
                <w:spacing w:val="-2"/>
                <w:sz w:val="16"/>
                <w:szCs w:val="16"/>
              </w:rPr>
              <w:t xml:space="preserve"> Правил;</w:t>
            </w:r>
          </w:p>
          <w:p w:rsidR="00AA7BCD" w:rsidRPr="004B39B9" w:rsidRDefault="00AA7BCD" w:rsidP="004E6344">
            <w:pPr>
              <w:pStyle w:val="TableParagraph"/>
              <w:numPr>
                <w:ilvl w:val="0"/>
                <w:numId w:val="10"/>
              </w:numPr>
              <w:tabs>
                <w:tab w:val="left" w:pos="171"/>
              </w:tabs>
              <w:ind w:left="0" w:firstLine="2"/>
              <w:jc w:val="both"/>
              <w:rPr>
                <w:sz w:val="16"/>
                <w:szCs w:val="16"/>
              </w:rPr>
            </w:pPr>
            <w:r w:rsidRPr="004B39B9">
              <w:rPr>
                <w:sz w:val="16"/>
                <w:szCs w:val="16"/>
              </w:rPr>
              <w:t>вимоги</w:t>
            </w:r>
            <w:r w:rsidRPr="004B39B9">
              <w:rPr>
                <w:spacing w:val="-2"/>
                <w:sz w:val="16"/>
                <w:szCs w:val="16"/>
              </w:rPr>
              <w:t xml:space="preserve"> </w:t>
            </w:r>
            <w:r w:rsidRPr="004B39B9">
              <w:rPr>
                <w:sz w:val="16"/>
                <w:szCs w:val="16"/>
              </w:rPr>
              <w:t>щодо зон</w:t>
            </w:r>
            <w:r w:rsidRPr="004B39B9">
              <w:rPr>
                <w:spacing w:val="-2"/>
                <w:sz w:val="16"/>
                <w:szCs w:val="16"/>
              </w:rPr>
              <w:t xml:space="preserve"> </w:t>
            </w:r>
            <w:r w:rsidRPr="004B39B9">
              <w:rPr>
                <w:sz w:val="16"/>
                <w:szCs w:val="16"/>
              </w:rPr>
              <w:t>розташування РЗ,</w:t>
            </w:r>
            <w:r w:rsidRPr="004B39B9">
              <w:rPr>
                <w:spacing w:val="-1"/>
                <w:sz w:val="16"/>
                <w:szCs w:val="16"/>
              </w:rPr>
              <w:t xml:space="preserve"> </w:t>
            </w:r>
            <w:r w:rsidRPr="004B39B9">
              <w:rPr>
                <w:sz w:val="16"/>
                <w:szCs w:val="16"/>
              </w:rPr>
              <w:t>зазначених в</w:t>
            </w:r>
            <w:r w:rsidRPr="004B39B9">
              <w:rPr>
                <w:spacing w:val="-7"/>
                <w:sz w:val="16"/>
                <w:szCs w:val="16"/>
              </w:rPr>
              <w:t xml:space="preserve"> </w:t>
            </w:r>
            <w:r w:rsidRPr="004B39B9">
              <w:rPr>
                <w:sz w:val="16"/>
                <w:szCs w:val="16"/>
              </w:rPr>
              <w:t>п.</w:t>
            </w:r>
            <w:r w:rsidRPr="004B39B9">
              <w:rPr>
                <w:spacing w:val="-5"/>
                <w:sz w:val="16"/>
                <w:szCs w:val="16"/>
              </w:rPr>
              <w:t xml:space="preserve"> </w:t>
            </w:r>
            <w:r w:rsidRPr="004B39B9">
              <w:rPr>
                <w:sz w:val="16"/>
                <w:szCs w:val="16"/>
              </w:rPr>
              <w:t>2.5</w:t>
            </w:r>
            <w:r w:rsidRPr="004B39B9">
              <w:rPr>
                <w:spacing w:val="-6"/>
                <w:sz w:val="16"/>
                <w:szCs w:val="16"/>
              </w:rPr>
              <w:t xml:space="preserve"> </w:t>
            </w:r>
            <w:r w:rsidRPr="004B39B9">
              <w:rPr>
                <w:sz w:val="16"/>
                <w:szCs w:val="16"/>
              </w:rPr>
              <w:t>Правил,</w:t>
            </w:r>
            <w:r w:rsidRPr="004B39B9">
              <w:rPr>
                <w:spacing w:val="-6"/>
                <w:sz w:val="16"/>
                <w:szCs w:val="16"/>
              </w:rPr>
              <w:t xml:space="preserve"> </w:t>
            </w:r>
            <w:r w:rsidRPr="004B39B9">
              <w:rPr>
                <w:sz w:val="16"/>
                <w:szCs w:val="16"/>
              </w:rPr>
              <w:t>не</w:t>
            </w:r>
            <w:r w:rsidRPr="004B39B9">
              <w:rPr>
                <w:spacing w:val="-5"/>
                <w:sz w:val="16"/>
                <w:szCs w:val="16"/>
              </w:rPr>
              <w:t xml:space="preserve"> </w:t>
            </w:r>
            <w:r w:rsidRPr="004B39B9">
              <w:rPr>
                <w:sz w:val="16"/>
                <w:szCs w:val="16"/>
              </w:rPr>
              <w:t>розповсюджуються</w:t>
            </w:r>
            <w:r w:rsidRPr="004B39B9">
              <w:rPr>
                <w:spacing w:val="-6"/>
                <w:sz w:val="16"/>
                <w:szCs w:val="16"/>
              </w:rPr>
              <w:t xml:space="preserve"> </w:t>
            </w:r>
            <w:r w:rsidRPr="004B39B9">
              <w:rPr>
                <w:sz w:val="16"/>
                <w:szCs w:val="16"/>
              </w:rPr>
              <w:t>на</w:t>
            </w:r>
            <w:r w:rsidRPr="004B39B9">
              <w:rPr>
                <w:spacing w:val="-5"/>
                <w:sz w:val="16"/>
                <w:szCs w:val="16"/>
              </w:rPr>
              <w:t xml:space="preserve"> </w:t>
            </w:r>
            <w:r w:rsidRPr="004B39B9">
              <w:rPr>
                <w:sz w:val="16"/>
                <w:szCs w:val="16"/>
              </w:rPr>
              <w:t>РЗ,</w:t>
            </w:r>
            <w:r w:rsidRPr="004B39B9">
              <w:rPr>
                <w:spacing w:val="-6"/>
                <w:sz w:val="16"/>
                <w:szCs w:val="16"/>
              </w:rPr>
              <w:t xml:space="preserve"> </w:t>
            </w:r>
            <w:r w:rsidRPr="004B39B9">
              <w:rPr>
                <w:sz w:val="16"/>
                <w:szCs w:val="16"/>
              </w:rPr>
              <w:t xml:space="preserve">що розташовані на відкритих територіях, наданих власникам таких РЗ для обслуговування торговельних, торговельно-розважальних, виставкових та офісних центрів, закладів громадського харчування, автозаправних станцій, </w:t>
            </w:r>
            <w:proofErr w:type="spellStart"/>
            <w:r w:rsidRPr="004B39B9">
              <w:rPr>
                <w:sz w:val="16"/>
                <w:szCs w:val="16"/>
              </w:rPr>
              <w:t>автомотосалонів</w:t>
            </w:r>
            <w:proofErr w:type="spellEnd"/>
            <w:r w:rsidRPr="004B39B9">
              <w:rPr>
                <w:sz w:val="16"/>
                <w:szCs w:val="16"/>
              </w:rPr>
              <w:t xml:space="preserve"> і використовуються виключно для інформування про свої заходи та </w:t>
            </w:r>
            <w:r w:rsidRPr="004B39B9">
              <w:rPr>
                <w:spacing w:val="-2"/>
                <w:sz w:val="16"/>
                <w:szCs w:val="16"/>
              </w:rPr>
              <w:t>діяльність;</w:t>
            </w:r>
          </w:p>
          <w:p w:rsidR="00AA7BCD" w:rsidRPr="004B39B9" w:rsidRDefault="00AA7BCD" w:rsidP="004E6344">
            <w:pPr>
              <w:pStyle w:val="TableParagraph"/>
              <w:numPr>
                <w:ilvl w:val="0"/>
                <w:numId w:val="10"/>
              </w:numPr>
              <w:tabs>
                <w:tab w:val="left" w:pos="171"/>
              </w:tabs>
              <w:ind w:left="0" w:firstLine="2"/>
              <w:jc w:val="both"/>
              <w:rPr>
                <w:sz w:val="16"/>
                <w:szCs w:val="16"/>
              </w:rPr>
            </w:pPr>
            <w:r w:rsidRPr="004B39B9">
              <w:rPr>
                <w:sz w:val="16"/>
                <w:szCs w:val="16"/>
              </w:rPr>
              <w:t>на</w:t>
            </w:r>
            <w:r w:rsidRPr="004B39B9">
              <w:rPr>
                <w:spacing w:val="-7"/>
                <w:sz w:val="16"/>
                <w:szCs w:val="16"/>
              </w:rPr>
              <w:t xml:space="preserve"> </w:t>
            </w:r>
            <w:r w:rsidRPr="004B39B9">
              <w:rPr>
                <w:sz w:val="16"/>
                <w:szCs w:val="16"/>
              </w:rPr>
              <w:t>тротуарах</w:t>
            </w:r>
            <w:r w:rsidRPr="004B39B9">
              <w:rPr>
                <w:spacing w:val="-4"/>
                <w:sz w:val="16"/>
                <w:szCs w:val="16"/>
              </w:rPr>
              <w:t xml:space="preserve"> </w:t>
            </w:r>
            <w:r w:rsidRPr="004B39B9">
              <w:rPr>
                <w:sz w:val="16"/>
                <w:szCs w:val="16"/>
              </w:rPr>
              <w:t>за</w:t>
            </w:r>
            <w:r w:rsidRPr="004B39B9">
              <w:rPr>
                <w:spacing w:val="-7"/>
                <w:sz w:val="16"/>
                <w:szCs w:val="16"/>
              </w:rPr>
              <w:t xml:space="preserve"> </w:t>
            </w:r>
            <w:r w:rsidRPr="004B39B9">
              <w:rPr>
                <w:sz w:val="16"/>
                <w:szCs w:val="16"/>
              </w:rPr>
              <w:t>умови,</w:t>
            </w:r>
            <w:r w:rsidRPr="004B39B9">
              <w:rPr>
                <w:spacing w:val="-6"/>
                <w:sz w:val="16"/>
                <w:szCs w:val="16"/>
              </w:rPr>
              <w:t xml:space="preserve"> </w:t>
            </w:r>
            <w:r w:rsidRPr="004B39B9">
              <w:rPr>
                <w:sz w:val="16"/>
                <w:szCs w:val="16"/>
              </w:rPr>
              <w:t>якщо</w:t>
            </w:r>
            <w:r w:rsidRPr="004B39B9">
              <w:rPr>
                <w:spacing w:val="-6"/>
                <w:sz w:val="16"/>
                <w:szCs w:val="16"/>
              </w:rPr>
              <w:t xml:space="preserve"> </w:t>
            </w:r>
            <w:r w:rsidRPr="004B39B9">
              <w:rPr>
                <w:sz w:val="16"/>
                <w:szCs w:val="16"/>
              </w:rPr>
              <w:t>ширина</w:t>
            </w:r>
            <w:r w:rsidRPr="004B39B9">
              <w:rPr>
                <w:spacing w:val="-6"/>
                <w:sz w:val="16"/>
                <w:szCs w:val="16"/>
              </w:rPr>
              <w:t xml:space="preserve"> </w:t>
            </w:r>
            <w:r w:rsidRPr="004B39B9">
              <w:rPr>
                <w:sz w:val="16"/>
                <w:szCs w:val="16"/>
              </w:rPr>
              <w:t>вільної пішохідної</w:t>
            </w:r>
            <w:r w:rsidRPr="004B39B9">
              <w:rPr>
                <w:spacing w:val="-4"/>
                <w:sz w:val="16"/>
                <w:szCs w:val="16"/>
              </w:rPr>
              <w:t xml:space="preserve"> </w:t>
            </w:r>
            <w:r w:rsidRPr="004B39B9">
              <w:rPr>
                <w:sz w:val="16"/>
                <w:szCs w:val="16"/>
              </w:rPr>
              <w:t>зони</w:t>
            </w:r>
            <w:r w:rsidRPr="004B39B9">
              <w:rPr>
                <w:spacing w:val="-6"/>
                <w:sz w:val="16"/>
                <w:szCs w:val="16"/>
              </w:rPr>
              <w:t xml:space="preserve"> </w:t>
            </w:r>
            <w:r w:rsidRPr="004B39B9">
              <w:rPr>
                <w:sz w:val="16"/>
                <w:szCs w:val="16"/>
              </w:rPr>
              <w:t>від</w:t>
            </w:r>
            <w:r w:rsidRPr="004B39B9">
              <w:rPr>
                <w:spacing w:val="-8"/>
                <w:sz w:val="16"/>
                <w:szCs w:val="16"/>
              </w:rPr>
              <w:t xml:space="preserve"> </w:t>
            </w:r>
            <w:r w:rsidRPr="004B39B9">
              <w:rPr>
                <w:sz w:val="16"/>
                <w:szCs w:val="16"/>
              </w:rPr>
              <w:t>краю</w:t>
            </w:r>
            <w:r w:rsidRPr="004B39B9">
              <w:rPr>
                <w:spacing w:val="-7"/>
                <w:sz w:val="16"/>
                <w:szCs w:val="16"/>
              </w:rPr>
              <w:t xml:space="preserve"> </w:t>
            </w:r>
            <w:r w:rsidRPr="004B39B9">
              <w:rPr>
                <w:sz w:val="16"/>
                <w:szCs w:val="16"/>
              </w:rPr>
              <w:t>РЗ</w:t>
            </w:r>
            <w:r w:rsidRPr="004B39B9">
              <w:rPr>
                <w:spacing w:val="-8"/>
                <w:sz w:val="16"/>
                <w:szCs w:val="16"/>
              </w:rPr>
              <w:t xml:space="preserve"> </w:t>
            </w:r>
            <w:r w:rsidRPr="004B39B9">
              <w:rPr>
                <w:sz w:val="16"/>
                <w:szCs w:val="16"/>
              </w:rPr>
              <w:t>до</w:t>
            </w:r>
            <w:r w:rsidRPr="004B39B9">
              <w:rPr>
                <w:spacing w:val="-7"/>
                <w:sz w:val="16"/>
                <w:szCs w:val="16"/>
              </w:rPr>
              <w:t xml:space="preserve"> </w:t>
            </w:r>
            <w:r w:rsidRPr="004B39B9">
              <w:rPr>
                <w:sz w:val="16"/>
                <w:szCs w:val="16"/>
              </w:rPr>
              <w:t>лінії</w:t>
            </w:r>
            <w:r w:rsidRPr="004B39B9">
              <w:rPr>
                <w:spacing w:val="-6"/>
                <w:sz w:val="16"/>
                <w:szCs w:val="16"/>
              </w:rPr>
              <w:t xml:space="preserve"> </w:t>
            </w:r>
            <w:r w:rsidRPr="004B39B9">
              <w:rPr>
                <w:sz w:val="16"/>
                <w:szCs w:val="16"/>
              </w:rPr>
              <w:t>забудови складатиме не менше 2-х метрів;</w:t>
            </w:r>
          </w:p>
          <w:p w:rsidR="00AA7BCD" w:rsidRPr="004B39B9" w:rsidRDefault="00AA7BCD" w:rsidP="004E6344">
            <w:pPr>
              <w:pStyle w:val="TableParagraph"/>
              <w:numPr>
                <w:ilvl w:val="0"/>
                <w:numId w:val="10"/>
              </w:numPr>
              <w:tabs>
                <w:tab w:val="left" w:pos="171"/>
              </w:tabs>
              <w:ind w:left="0" w:firstLine="2"/>
              <w:jc w:val="both"/>
              <w:rPr>
                <w:sz w:val="16"/>
                <w:szCs w:val="16"/>
              </w:rPr>
            </w:pPr>
            <w:r w:rsidRPr="004B39B9">
              <w:rPr>
                <w:sz w:val="16"/>
                <w:szCs w:val="16"/>
              </w:rPr>
              <w:t>поза</w:t>
            </w:r>
            <w:r w:rsidRPr="004B39B9">
              <w:rPr>
                <w:spacing w:val="-10"/>
                <w:sz w:val="16"/>
                <w:szCs w:val="16"/>
              </w:rPr>
              <w:t xml:space="preserve"> </w:t>
            </w:r>
            <w:r w:rsidRPr="004B39B9">
              <w:rPr>
                <w:sz w:val="16"/>
                <w:szCs w:val="16"/>
              </w:rPr>
              <w:t>межами</w:t>
            </w:r>
            <w:r w:rsidRPr="004B39B9">
              <w:rPr>
                <w:spacing w:val="-12"/>
                <w:sz w:val="16"/>
                <w:szCs w:val="16"/>
              </w:rPr>
              <w:t xml:space="preserve"> </w:t>
            </w:r>
            <w:r w:rsidRPr="004B39B9">
              <w:rPr>
                <w:sz w:val="16"/>
                <w:szCs w:val="16"/>
              </w:rPr>
              <w:t>пішохідних</w:t>
            </w:r>
            <w:r w:rsidRPr="004B39B9">
              <w:rPr>
                <w:spacing w:val="-10"/>
                <w:sz w:val="16"/>
                <w:szCs w:val="16"/>
              </w:rPr>
              <w:t xml:space="preserve"> </w:t>
            </w:r>
            <w:r w:rsidRPr="004B39B9">
              <w:rPr>
                <w:sz w:val="16"/>
                <w:szCs w:val="16"/>
              </w:rPr>
              <w:t>та</w:t>
            </w:r>
            <w:r w:rsidRPr="004B39B9">
              <w:rPr>
                <w:spacing w:val="-10"/>
                <w:sz w:val="16"/>
                <w:szCs w:val="16"/>
              </w:rPr>
              <w:t xml:space="preserve"> </w:t>
            </w:r>
            <w:r w:rsidRPr="004B39B9">
              <w:rPr>
                <w:sz w:val="16"/>
                <w:szCs w:val="16"/>
              </w:rPr>
              <w:t>велосипедних доріжок, алей;</w:t>
            </w:r>
          </w:p>
          <w:p w:rsidR="00AA7BCD" w:rsidRPr="004B39B9" w:rsidRDefault="00AA7BCD" w:rsidP="004E6344">
            <w:pPr>
              <w:pStyle w:val="TableParagraph"/>
              <w:numPr>
                <w:ilvl w:val="0"/>
                <w:numId w:val="10"/>
              </w:numPr>
              <w:tabs>
                <w:tab w:val="left" w:pos="171"/>
              </w:tabs>
              <w:ind w:left="0" w:firstLine="2"/>
              <w:jc w:val="both"/>
              <w:rPr>
                <w:sz w:val="16"/>
                <w:szCs w:val="16"/>
              </w:rPr>
            </w:pPr>
            <w:r w:rsidRPr="004B39B9">
              <w:rPr>
                <w:sz w:val="16"/>
                <w:szCs w:val="16"/>
              </w:rPr>
              <w:t>не ближче 10-ти метрів до перехрещень вулиць, наземних пішохідних переходів та виїздів</w:t>
            </w:r>
            <w:r w:rsidRPr="004B39B9">
              <w:rPr>
                <w:spacing w:val="-10"/>
                <w:sz w:val="16"/>
                <w:szCs w:val="16"/>
              </w:rPr>
              <w:t xml:space="preserve"> </w:t>
            </w:r>
            <w:r w:rsidRPr="004B39B9">
              <w:rPr>
                <w:sz w:val="16"/>
                <w:szCs w:val="16"/>
              </w:rPr>
              <w:t>з</w:t>
            </w:r>
            <w:r w:rsidRPr="004B39B9">
              <w:rPr>
                <w:spacing w:val="-13"/>
                <w:sz w:val="16"/>
                <w:szCs w:val="16"/>
              </w:rPr>
              <w:t xml:space="preserve"> </w:t>
            </w:r>
            <w:r w:rsidRPr="004B39B9">
              <w:rPr>
                <w:sz w:val="16"/>
                <w:szCs w:val="16"/>
              </w:rPr>
              <w:t>прилеглих</w:t>
            </w:r>
            <w:r w:rsidRPr="004B39B9">
              <w:rPr>
                <w:spacing w:val="-11"/>
                <w:sz w:val="16"/>
                <w:szCs w:val="16"/>
              </w:rPr>
              <w:t xml:space="preserve"> </w:t>
            </w:r>
            <w:r w:rsidRPr="004B39B9">
              <w:rPr>
                <w:sz w:val="16"/>
                <w:szCs w:val="16"/>
              </w:rPr>
              <w:t>(прибудинкових)</w:t>
            </w:r>
            <w:r w:rsidRPr="004B39B9">
              <w:rPr>
                <w:spacing w:val="-11"/>
                <w:sz w:val="16"/>
                <w:szCs w:val="16"/>
              </w:rPr>
              <w:t xml:space="preserve"> </w:t>
            </w:r>
            <w:r w:rsidRPr="004B39B9">
              <w:rPr>
                <w:sz w:val="16"/>
                <w:szCs w:val="16"/>
              </w:rPr>
              <w:t>територій;</w:t>
            </w:r>
          </w:p>
          <w:p w:rsidR="00AA7BCD" w:rsidRPr="004B39B9" w:rsidRDefault="00AA7BCD" w:rsidP="004E6344">
            <w:pPr>
              <w:pStyle w:val="TableParagraph"/>
              <w:numPr>
                <w:ilvl w:val="0"/>
                <w:numId w:val="10"/>
              </w:numPr>
              <w:tabs>
                <w:tab w:val="left" w:pos="171"/>
              </w:tabs>
              <w:ind w:left="0" w:firstLine="2"/>
              <w:jc w:val="both"/>
              <w:rPr>
                <w:sz w:val="16"/>
                <w:szCs w:val="16"/>
              </w:rPr>
            </w:pPr>
            <w:r w:rsidRPr="004B39B9">
              <w:rPr>
                <w:sz w:val="16"/>
                <w:szCs w:val="16"/>
              </w:rPr>
              <w:t>не</w:t>
            </w:r>
            <w:r w:rsidRPr="004B39B9">
              <w:rPr>
                <w:spacing w:val="-9"/>
                <w:sz w:val="16"/>
                <w:szCs w:val="16"/>
              </w:rPr>
              <w:t xml:space="preserve"> </w:t>
            </w:r>
            <w:r w:rsidRPr="004B39B9">
              <w:rPr>
                <w:sz w:val="16"/>
                <w:szCs w:val="16"/>
              </w:rPr>
              <w:t>ближче</w:t>
            </w:r>
            <w:r w:rsidRPr="004B39B9">
              <w:rPr>
                <w:spacing w:val="-7"/>
                <w:sz w:val="16"/>
                <w:szCs w:val="16"/>
              </w:rPr>
              <w:t xml:space="preserve"> </w:t>
            </w:r>
            <w:r w:rsidRPr="004B39B9">
              <w:rPr>
                <w:sz w:val="16"/>
                <w:szCs w:val="16"/>
              </w:rPr>
              <w:t>30-ти</w:t>
            </w:r>
            <w:r w:rsidRPr="004B39B9">
              <w:rPr>
                <w:spacing w:val="-7"/>
                <w:sz w:val="16"/>
                <w:szCs w:val="16"/>
              </w:rPr>
              <w:t xml:space="preserve"> </w:t>
            </w:r>
            <w:r w:rsidRPr="004B39B9">
              <w:rPr>
                <w:sz w:val="16"/>
                <w:szCs w:val="16"/>
              </w:rPr>
              <w:t>метрів</w:t>
            </w:r>
            <w:r w:rsidRPr="004B39B9">
              <w:rPr>
                <w:spacing w:val="-8"/>
                <w:sz w:val="16"/>
                <w:szCs w:val="16"/>
              </w:rPr>
              <w:t xml:space="preserve"> </w:t>
            </w:r>
            <w:r w:rsidRPr="004B39B9">
              <w:rPr>
                <w:sz w:val="16"/>
                <w:szCs w:val="16"/>
              </w:rPr>
              <w:t>до</w:t>
            </w:r>
            <w:r w:rsidRPr="004B39B9">
              <w:rPr>
                <w:spacing w:val="-8"/>
                <w:sz w:val="16"/>
                <w:szCs w:val="16"/>
              </w:rPr>
              <w:t xml:space="preserve"> </w:t>
            </w:r>
            <w:r w:rsidRPr="004B39B9">
              <w:rPr>
                <w:sz w:val="16"/>
                <w:szCs w:val="16"/>
              </w:rPr>
              <w:t>пунктів</w:t>
            </w:r>
            <w:r w:rsidRPr="004B39B9">
              <w:rPr>
                <w:spacing w:val="-4"/>
                <w:sz w:val="16"/>
                <w:szCs w:val="16"/>
              </w:rPr>
              <w:t xml:space="preserve"> </w:t>
            </w:r>
            <w:r w:rsidRPr="004B39B9">
              <w:rPr>
                <w:sz w:val="16"/>
                <w:szCs w:val="16"/>
              </w:rPr>
              <w:t xml:space="preserve">зупинки маршрутних транспортних засобів (транспортних засобів загального </w:t>
            </w:r>
            <w:r w:rsidRPr="004B39B9">
              <w:rPr>
                <w:spacing w:val="-2"/>
                <w:sz w:val="16"/>
                <w:szCs w:val="16"/>
              </w:rPr>
              <w:t>користування);</w:t>
            </w:r>
          </w:p>
          <w:p w:rsidR="00AA7BCD" w:rsidRPr="004B39B9" w:rsidRDefault="00AA7BCD" w:rsidP="004E6344">
            <w:pPr>
              <w:pStyle w:val="TableParagraph"/>
              <w:numPr>
                <w:ilvl w:val="0"/>
                <w:numId w:val="10"/>
              </w:numPr>
              <w:tabs>
                <w:tab w:val="left" w:pos="171"/>
              </w:tabs>
              <w:spacing w:before="1"/>
              <w:ind w:left="0" w:firstLine="2"/>
              <w:jc w:val="both"/>
              <w:rPr>
                <w:sz w:val="16"/>
                <w:szCs w:val="16"/>
              </w:rPr>
            </w:pPr>
            <w:r w:rsidRPr="004B39B9">
              <w:rPr>
                <w:sz w:val="16"/>
                <w:szCs w:val="16"/>
              </w:rPr>
              <w:t>не</w:t>
            </w:r>
            <w:r w:rsidRPr="004B39B9">
              <w:rPr>
                <w:spacing w:val="-9"/>
                <w:sz w:val="16"/>
                <w:szCs w:val="16"/>
              </w:rPr>
              <w:t xml:space="preserve"> </w:t>
            </w:r>
            <w:r w:rsidRPr="004B39B9">
              <w:rPr>
                <w:sz w:val="16"/>
                <w:szCs w:val="16"/>
              </w:rPr>
              <w:t>ближче</w:t>
            </w:r>
            <w:r w:rsidRPr="004B39B9">
              <w:rPr>
                <w:spacing w:val="-8"/>
                <w:sz w:val="16"/>
                <w:szCs w:val="16"/>
              </w:rPr>
              <w:t xml:space="preserve"> </w:t>
            </w:r>
            <w:r w:rsidRPr="004B39B9">
              <w:rPr>
                <w:sz w:val="16"/>
                <w:szCs w:val="16"/>
              </w:rPr>
              <w:t>50-ти</w:t>
            </w:r>
            <w:r w:rsidRPr="004B39B9">
              <w:rPr>
                <w:spacing w:val="-8"/>
                <w:sz w:val="16"/>
                <w:szCs w:val="16"/>
              </w:rPr>
              <w:t xml:space="preserve"> </w:t>
            </w:r>
            <w:r w:rsidRPr="004B39B9">
              <w:rPr>
                <w:sz w:val="16"/>
                <w:szCs w:val="16"/>
              </w:rPr>
              <w:t>метрів</w:t>
            </w:r>
            <w:r w:rsidRPr="004B39B9">
              <w:rPr>
                <w:spacing w:val="-9"/>
                <w:sz w:val="16"/>
                <w:szCs w:val="16"/>
              </w:rPr>
              <w:t xml:space="preserve"> </w:t>
            </w:r>
            <w:r w:rsidRPr="004B39B9">
              <w:rPr>
                <w:sz w:val="16"/>
                <w:szCs w:val="16"/>
              </w:rPr>
              <w:t>від</w:t>
            </w:r>
            <w:r w:rsidRPr="004B39B9">
              <w:rPr>
                <w:spacing w:val="-9"/>
                <w:sz w:val="16"/>
                <w:szCs w:val="16"/>
              </w:rPr>
              <w:t xml:space="preserve"> </w:t>
            </w:r>
            <w:r w:rsidRPr="004B39B9">
              <w:rPr>
                <w:sz w:val="16"/>
                <w:szCs w:val="16"/>
              </w:rPr>
              <w:t xml:space="preserve">залізничних </w:t>
            </w:r>
            <w:r w:rsidRPr="004B39B9">
              <w:rPr>
                <w:spacing w:val="-2"/>
                <w:sz w:val="16"/>
                <w:szCs w:val="16"/>
              </w:rPr>
              <w:t>переїздів.</w:t>
            </w:r>
          </w:p>
          <w:p w:rsidR="00AA7BCD" w:rsidRPr="004B39B9" w:rsidRDefault="00AA7BCD" w:rsidP="004E6344">
            <w:pPr>
              <w:pStyle w:val="TableParagraph"/>
              <w:ind w:left="0" w:firstLine="2"/>
              <w:jc w:val="both"/>
              <w:rPr>
                <w:sz w:val="16"/>
                <w:szCs w:val="16"/>
              </w:rPr>
            </w:pPr>
            <w:r w:rsidRPr="004B39B9">
              <w:rPr>
                <w:sz w:val="16"/>
                <w:szCs w:val="16"/>
              </w:rPr>
              <w:t>Фундаментний блок наземного РЗ має бути заглиблений до рівня ґрунту з відновленням твердого покриття, трав'яного покриву (газону) та</w:t>
            </w:r>
            <w:r w:rsidRPr="004B39B9">
              <w:rPr>
                <w:spacing w:val="-9"/>
                <w:sz w:val="16"/>
                <w:szCs w:val="16"/>
              </w:rPr>
              <w:t xml:space="preserve"> </w:t>
            </w:r>
            <w:r w:rsidRPr="004B39B9">
              <w:rPr>
                <w:sz w:val="16"/>
                <w:szCs w:val="16"/>
              </w:rPr>
              <w:t>виконанням</w:t>
            </w:r>
            <w:r w:rsidRPr="004B39B9">
              <w:rPr>
                <w:spacing w:val="-5"/>
                <w:sz w:val="16"/>
                <w:szCs w:val="16"/>
              </w:rPr>
              <w:t xml:space="preserve"> </w:t>
            </w:r>
            <w:r w:rsidRPr="004B39B9">
              <w:rPr>
                <w:sz w:val="16"/>
                <w:szCs w:val="16"/>
              </w:rPr>
              <w:t>робіт</w:t>
            </w:r>
            <w:r w:rsidRPr="004B39B9">
              <w:rPr>
                <w:spacing w:val="-8"/>
                <w:sz w:val="16"/>
                <w:szCs w:val="16"/>
              </w:rPr>
              <w:t xml:space="preserve"> </w:t>
            </w:r>
            <w:r w:rsidRPr="004B39B9">
              <w:rPr>
                <w:sz w:val="16"/>
                <w:szCs w:val="16"/>
              </w:rPr>
              <w:t>з</w:t>
            </w:r>
            <w:r w:rsidRPr="004B39B9">
              <w:rPr>
                <w:spacing w:val="-9"/>
                <w:sz w:val="16"/>
                <w:szCs w:val="16"/>
              </w:rPr>
              <w:t xml:space="preserve"> </w:t>
            </w:r>
            <w:r w:rsidRPr="004B39B9">
              <w:rPr>
                <w:sz w:val="16"/>
                <w:szCs w:val="16"/>
              </w:rPr>
              <w:t>благоустрою</w:t>
            </w:r>
            <w:r w:rsidRPr="004B39B9">
              <w:rPr>
                <w:spacing w:val="-6"/>
                <w:sz w:val="16"/>
                <w:szCs w:val="16"/>
              </w:rPr>
              <w:t xml:space="preserve"> </w:t>
            </w:r>
            <w:r w:rsidRPr="004B39B9">
              <w:rPr>
                <w:sz w:val="16"/>
                <w:szCs w:val="16"/>
              </w:rPr>
              <w:t>території,</w:t>
            </w:r>
            <w:r w:rsidRPr="004B39B9">
              <w:rPr>
                <w:spacing w:val="-5"/>
                <w:sz w:val="16"/>
                <w:szCs w:val="16"/>
              </w:rPr>
              <w:t xml:space="preserve"> </w:t>
            </w:r>
            <w:r w:rsidRPr="004B39B9">
              <w:rPr>
                <w:sz w:val="16"/>
                <w:szCs w:val="16"/>
              </w:rPr>
              <w:t>де розміщений РЗ.</w:t>
            </w:r>
          </w:p>
          <w:p w:rsidR="00AA7BCD" w:rsidRDefault="00AA7BCD" w:rsidP="004E6344">
            <w:pPr>
              <w:spacing w:line="280" w:lineRule="auto"/>
              <w:ind w:firstLine="2"/>
              <w:jc w:val="both"/>
              <w:rPr>
                <w:rFonts w:ascii="Times New Roman" w:hAnsi="Times New Roman"/>
              </w:rPr>
            </w:pPr>
            <w:r w:rsidRPr="004B39B9">
              <w:rPr>
                <w:rFonts w:ascii="Times New Roman" w:hAnsi="Times New Roman"/>
                <w:sz w:val="16"/>
                <w:szCs w:val="16"/>
              </w:rPr>
              <w:t>РЗ може встановлюватись на зовнішньому фундаменті за умови обов'язкового його розташування</w:t>
            </w:r>
            <w:r w:rsidRPr="004B39B9">
              <w:rPr>
                <w:rFonts w:ascii="Times New Roman" w:hAnsi="Times New Roman"/>
                <w:spacing w:val="-13"/>
                <w:sz w:val="16"/>
                <w:szCs w:val="16"/>
              </w:rPr>
              <w:t xml:space="preserve"> </w:t>
            </w:r>
            <w:r w:rsidRPr="004B39B9">
              <w:rPr>
                <w:rFonts w:ascii="Times New Roman" w:hAnsi="Times New Roman"/>
                <w:sz w:val="16"/>
                <w:szCs w:val="16"/>
              </w:rPr>
              <w:t>всередині</w:t>
            </w:r>
            <w:r w:rsidRPr="004B39B9">
              <w:rPr>
                <w:rFonts w:ascii="Times New Roman" w:hAnsi="Times New Roman"/>
                <w:spacing w:val="-15"/>
                <w:sz w:val="16"/>
                <w:szCs w:val="16"/>
              </w:rPr>
              <w:t xml:space="preserve"> </w:t>
            </w:r>
            <w:r w:rsidRPr="004B39B9">
              <w:rPr>
                <w:rFonts w:ascii="Times New Roman" w:hAnsi="Times New Roman"/>
                <w:sz w:val="16"/>
                <w:szCs w:val="16"/>
              </w:rPr>
              <w:t>єдиного</w:t>
            </w:r>
            <w:r w:rsidRPr="004B39B9">
              <w:rPr>
                <w:rFonts w:ascii="Times New Roman" w:hAnsi="Times New Roman"/>
                <w:spacing w:val="-15"/>
                <w:sz w:val="16"/>
                <w:szCs w:val="16"/>
              </w:rPr>
              <w:t xml:space="preserve"> </w:t>
            </w:r>
            <w:r w:rsidRPr="004B39B9">
              <w:rPr>
                <w:rFonts w:ascii="Times New Roman" w:hAnsi="Times New Roman"/>
                <w:sz w:val="16"/>
                <w:szCs w:val="16"/>
              </w:rPr>
              <w:t>обрамлення такої конструкції</w:t>
            </w:r>
          </w:p>
        </w:tc>
        <w:tc>
          <w:tcPr>
            <w:tcW w:w="5025" w:type="dxa"/>
            <w:shd w:val="clear" w:color="auto" w:fill="auto"/>
          </w:tcPr>
          <w:p w:rsidR="00AA7BCD" w:rsidRDefault="00AA7BCD" w:rsidP="004E6344">
            <w:pPr>
              <w:spacing w:line="280" w:lineRule="auto"/>
              <w:jc w:val="both"/>
              <w:rPr>
                <w:rFonts w:ascii="Times New Roman" w:hAnsi="Times New Roman"/>
              </w:rPr>
            </w:pPr>
            <w:r w:rsidRPr="00D37905">
              <w:rPr>
                <w:noProof/>
                <w:sz w:val="20"/>
                <w:lang w:eastAsia="uk-UA"/>
              </w:rPr>
              <w:drawing>
                <wp:inline distT="0" distB="0" distL="0" distR="0">
                  <wp:extent cx="1152525" cy="1866900"/>
                  <wp:effectExtent l="0" t="0" r="0" b="0"/>
                  <wp:docPr id="1030061802" name="Рисунок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8"/>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52525" cy="1866900"/>
                          </a:xfrm>
                          <a:prstGeom prst="rect">
                            <a:avLst/>
                          </a:prstGeom>
                          <a:noFill/>
                          <a:ln>
                            <a:noFill/>
                          </a:ln>
                        </pic:spPr>
                      </pic:pic>
                    </a:graphicData>
                  </a:graphic>
                </wp:inline>
              </w:drawing>
            </w:r>
            <w:r w:rsidRPr="00D37905">
              <w:rPr>
                <w:noProof/>
                <w:sz w:val="20"/>
                <w:lang w:eastAsia="uk-UA"/>
              </w:rPr>
              <w:drawing>
                <wp:inline distT="0" distB="0" distL="0" distR="0">
                  <wp:extent cx="1114425" cy="1771650"/>
                  <wp:effectExtent l="0" t="0" r="0" b="0"/>
                  <wp:docPr id="1848893222"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7"/>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114425" cy="1771650"/>
                          </a:xfrm>
                          <a:prstGeom prst="rect">
                            <a:avLst/>
                          </a:prstGeom>
                          <a:noFill/>
                          <a:ln>
                            <a:noFill/>
                          </a:ln>
                        </pic:spPr>
                      </pic:pic>
                    </a:graphicData>
                  </a:graphic>
                </wp:inline>
              </w:drawing>
            </w:r>
          </w:p>
        </w:tc>
      </w:tr>
      <w:tr w:rsidR="00AA7BCD" w:rsidTr="004E6344">
        <w:tc>
          <w:tcPr>
            <w:tcW w:w="4688" w:type="dxa"/>
            <w:shd w:val="clear" w:color="auto" w:fill="auto"/>
          </w:tcPr>
          <w:p w:rsidR="00AA7BCD" w:rsidRPr="004963D7" w:rsidRDefault="00AA7BCD" w:rsidP="004E6344">
            <w:pPr>
              <w:pStyle w:val="TableParagraph"/>
              <w:spacing w:before="28"/>
              <w:ind w:left="0" w:firstLine="567"/>
              <w:jc w:val="both"/>
              <w:rPr>
                <w:b/>
                <w:sz w:val="16"/>
                <w:szCs w:val="16"/>
              </w:rPr>
            </w:pPr>
            <w:r w:rsidRPr="004963D7">
              <w:rPr>
                <w:b/>
                <w:sz w:val="16"/>
                <w:szCs w:val="16"/>
              </w:rPr>
              <w:t>Об'ємно-просторова конструкція індивідуального</w:t>
            </w:r>
            <w:r w:rsidRPr="004963D7">
              <w:rPr>
                <w:b/>
                <w:spacing w:val="-14"/>
                <w:sz w:val="16"/>
                <w:szCs w:val="16"/>
              </w:rPr>
              <w:t xml:space="preserve"> </w:t>
            </w:r>
            <w:r w:rsidRPr="004963D7">
              <w:rPr>
                <w:b/>
                <w:sz w:val="16"/>
                <w:szCs w:val="16"/>
              </w:rPr>
              <w:t>дизайнерського</w:t>
            </w:r>
            <w:r w:rsidRPr="004963D7">
              <w:rPr>
                <w:b/>
                <w:spacing w:val="-14"/>
                <w:sz w:val="16"/>
                <w:szCs w:val="16"/>
              </w:rPr>
              <w:t xml:space="preserve"> </w:t>
            </w:r>
            <w:r w:rsidRPr="004963D7">
              <w:rPr>
                <w:b/>
                <w:sz w:val="16"/>
                <w:szCs w:val="16"/>
              </w:rPr>
              <w:t>рішення,</w:t>
            </w:r>
            <w:r w:rsidRPr="004963D7">
              <w:rPr>
                <w:b/>
                <w:spacing w:val="-14"/>
                <w:sz w:val="16"/>
                <w:szCs w:val="16"/>
              </w:rPr>
              <w:t xml:space="preserve"> </w:t>
            </w:r>
            <w:r w:rsidRPr="004963D7">
              <w:rPr>
                <w:b/>
                <w:sz w:val="16"/>
                <w:szCs w:val="16"/>
              </w:rPr>
              <w:t>що стоїть окремо</w:t>
            </w:r>
          </w:p>
          <w:p w:rsidR="00AA7BCD" w:rsidRPr="004963D7" w:rsidRDefault="00AA7BCD" w:rsidP="004E6344">
            <w:pPr>
              <w:pStyle w:val="TableParagraph"/>
              <w:ind w:left="0" w:firstLine="567"/>
              <w:jc w:val="both"/>
              <w:rPr>
                <w:sz w:val="16"/>
                <w:szCs w:val="16"/>
              </w:rPr>
            </w:pPr>
            <w:r w:rsidRPr="004963D7">
              <w:rPr>
                <w:sz w:val="16"/>
                <w:szCs w:val="16"/>
              </w:rPr>
              <w:t>Об'ємний РЗ, що розміщується на відкритій земельній ділянці, складається з елементів,</w:t>
            </w:r>
            <w:r w:rsidRPr="004963D7">
              <w:rPr>
                <w:spacing w:val="-7"/>
                <w:sz w:val="16"/>
                <w:szCs w:val="16"/>
              </w:rPr>
              <w:t xml:space="preserve"> </w:t>
            </w:r>
            <w:r w:rsidRPr="004963D7">
              <w:rPr>
                <w:sz w:val="16"/>
                <w:szCs w:val="16"/>
              </w:rPr>
              <w:t>що</w:t>
            </w:r>
            <w:r w:rsidRPr="004963D7">
              <w:rPr>
                <w:spacing w:val="-8"/>
                <w:sz w:val="16"/>
                <w:szCs w:val="16"/>
              </w:rPr>
              <w:t xml:space="preserve"> </w:t>
            </w:r>
            <w:r w:rsidRPr="004963D7">
              <w:rPr>
                <w:sz w:val="16"/>
                <w:szCs w:val="16"/>
              </w:rPr>
              <w:t>відтворюють</w:t>
            </w:r>
            <w:r w:rsidRPr="004963D7">
              <w:rPr>
                <w:spacing w:val="-8"/>
                <w:sz w:val="16"/>
                <w:szCs w:val="16"/>
              </w:rPr>
              <w:t xml:space="preserve"> </w:t>
            </w:r>
            <w:r w:rsidRPr="004963D7">
              <w:rPr>
                <w:sz w:val="16"/>
                <w:szCs w:val="16"/>
              </w:rPr>
              <w:t>логотипи,</w:t>
            </w:r>
            <w:r w:rsidRPr="004963D7">
              <w:rPr>
                <w:spacing w:val="-7"/>
                <w:sz w:val="16"/>
                <w:szCs w:val="16"/>
              </w:rPr>
              <w:t xml:space="preserve"> </w:t>
            </w:r>
            <w:r w:rsidRPr="004963D7">
              <w:rPr>
                <w:sz w:val="16"/>
                <w:szCs w:val="16"/>
              </w:rPr>
              <w:t>знаки</w:t>
            </w:r>
            <w:r w:rsidRPr="004963D7">
              <w:rPr>
                <w:spacing w:val="-6"/>
                <w:sz w:val="16"/>
                <w:szCs w:val="16"/>
              </w:rPr>
              <w:t xml:space="preserve"> </w:t>
            </w:r>
            <w:r w:rsidRPr="004963D7">
              <w:rPr>
                <w:sz w:val="16"/>
                <w:szCs w:val="16"/>
              </w:rPr>
              <w:t xml:space="preserve">для товарів та послуг, корпоративну символіку та інші елементи </w:t>
            </w:r>
            <w:proofErr w:type="spellStart"/>
            <w:r w:rsidRPr="004963D7">
              <w:rPr>
                <w:sz w:val="16"/>
                <w:szCs w:val="16"/>
              </w:rPr>
              <w:t>брендової</w:t>
            </w:r>
            <w:proofErr w:type="spellEnd"/>
            <w:r w:rsidRPr="004963D7">
              <w:rPr>
                <w:sz w:val="16"/>
                <w:szCs w:val="16"/>
              </w:rPr>
              <w:t xml:space="preserve"> ідентичності, а також масштабні</w:t>
            </w:r>
            <w:r w:rsidRPr="004963D7">
              <w:rPr>
                <w:spacing w:val="-10"/>
                <w:sz w:val="16"/>
                <w:szCs w:val="16"/>
              </w:rPr>
              <w:t xml:space="preserve"> </w:t>
            </w:r>
            <w:r w:rsidRPr="004963D7">
              <w:rPr>
                <w:sz w:val="16"/>
                <w:szCs w:val="16"/>
              </w:rPr>
              <w:t>моделі</w:t>
            </w:r>
            <w:r w:rsidRPr="004963D7">
              <w:rPr>
                <w:spacing w:val="-13"/>
                <w:sz w:val="16"/>
                <w:szCs w:val="16"/>
              </w:rPr>
              <w:t xml:space="preserve"> </w:t>
            </w:r>
            <w:r w:rsidRPr="004963D7">
              <w:rPr>
                <w:sz w:val="16"/>
                <w:szCs w:val="16"/>
              </w:rPr>
              <w:t>продукції</w:t>
            </w:r>
            <w:r w:rsidRPr="004963D7">
              <w:rPr>
                <w:spacing w:val="-11"/>
                <w:sz w:val="16"/>
                <w:szCs w:val="16"/>
              </w:rPr>
              <w:t xml:space="preserve"> </w:t>
            </w:r>
            <w:r w:rsidRPr="004963D7">
              <w:rPr>
                <w:sz w:val="16"/>
                <w:szCs w:val="16"/>
              </w:rPr>
              <w:t>рекламодавця</w:t>
            </w:r>
            <w:r w:rsidRPr="004963D7">
              <w:rPr>
                <w:spacing w:val="-11"/>
                <w:sz w:val="16"/>
                <w:szCs w:val="16"/>
              </w:rPr>
              <w:t xml:space="preserve"> </w:t>
            </w:r>
            <w:r w:rsidRPr="004963D7">
              <w:rPr>
                <w:sz w:val="16"/>
                <w:szCs w:val="16"/>
              </w:rPr>
              <w:t>тощо (нетиповий РЗ), без можливості зміни сюжету.</w:t>
            </w:r>
          </w:p>
          <w:p w:rsidR="00AA7BCD" w:rsidRPr="004963D7" w:rsidRDefault="00AA7BCD" w:rsidP="004E6344">
            <w:pPr>
              <w:pStyle w:val="TableParagraph"/>
              <w:ind w:left="0" w:firstLine="567"/>
              <w:jc w:val="both"/>
              <w:rPr>
                <w:sz w:val="16"/>
                <w:szCs w:val="16"/>
              </w:rPr>
            </w:pPr>
            <w:r w:rsidRPr="004963D7">
              <w:rPr>
                <w:sz w:val="16"/>
                <w:szCs w:val="16"/>
              </w:rPr>
              <w:t>Площею</w:t>
            </w:r>
            <w:r w:rsidRPr="004963D7">
              <w:rPr>
                <w:spacing w:val="-9"/>
                <w:sz w:val="16"/>
                <w:szCs w:val="16"/>
              </w:rPr>
              <w:t xml:space="preserve"> </w:t>
            </w:r>
            <w:r w:rsidRPr="004963D7">
              <w:rPr>
                <w:sz w:val="16"/>
                <w:szCs w:val="16"/>
              </w:rPr>
              <w:t>вважається</w:t>
            </w:r>
            <w:r w:rsidRPr="004963D7">
              <w:rPr>
                <w:spacing w:val="-12"/>
                <w:sz w:val="16"/>
                <w:szCs w:val="16"/>
              </w:rPr>
              <w:t xml:space="preserve"> </w:t>
            </w:r>
            <w:r w:rsidRPr="004963D7">
              <w:rPr>
                <w:sz w:val="16"/>
                <w:szCs w:val="16"/>
              </w:rPr>
              <w:t>добуток</w:t>
            </w:r>
            <w:r w:rsidRPr="004963D7">
              <w:rPr>
                <w:spacing w:val="-10"/>
                <w:sz w:val="16"/>
                <w:szCs w:val="16"/>
              </w:rPr>
              <w:t xml:space="preserve"> </w:t>
            </w:r>
            <w:r w:rsidRPr="004963D7">
              <w:rPr>
                <w:sz w:val="16"/>
                <w:szCs w:val="16"/>
              </w:rPr>
              <w:t xml:space="preserve">його максимальної довжини та максимальної </w:t>
            </w:r>
            <w:r w:rsidRPr="004963D7">
              <w:rPr>
                <w:spacing w:val="-2"/>
                <w:sz w:val="16"/>
                <w:szCs w:val="16"/>
              </w:rPr>
              <w:t>ширини.</w:t>
            </w:r>
          </w:p>
          <w:p w:rsidR="00AA7BCD" w:rsidRPr="004963D7" w:rsidRDefault="00AA7BCD" w:rsidP="004E6344">
            <w:pPr>
              <w:pStyle w:val="TableParagraph"/>
              <w:ind w:left="0" w:firstLine="567"/>
              <w:jc w:val="both"/>
              <w:rPr>
                <w:sz w:val="16"/>
                <w:szCs w:val="16"/>
              </w:rPr>
            </w:pPr>
            <w:r w:rsidRPr="004963D7">
              <w:rPr>
                <w:sz w:val="16"/>
                <w:szCs w:val="16"/>
              </w:rPr>
              <w:t>Освітлення РЗ не повинно засліплювати учасників</w:t>
            </w:r>
            <w:r w:rsidRPr="004963D7">
              <w:rPr>
                <w:spacing w:val="-8"/>
                <w:sz w:val="16"/>
                <w:szCs w:val="16"/>
              </w:rPr>
              <w:t xml:space="preserve"> </w:t>
            </w:r>
            <w:r w:rsidRPr="004963D7">
              <w:rPr>
                <w:sz w:val="16"/>
                <w:szCs w:val="16"/>
              </w:rPr>
              <w:t>дорожнього</w:t>
            </w:r>
            <w:r w:rsidRPr="004963D7">
              <w:rPr>
                <w:spacing w:val="-9"/>
                <w:sz w:val="16"/>
                <w:szCs w:val="16"/>
              </w:rPr>
              <w:t xml:space="preserve"> </w:t>
            </w:r>
            <w:r w:rsidRPr="004963D7">
              <w:rPr>
                <w:sz w:val="16"/>
                <w:szCs w:val="16"/>
              </w:rPr>
              <w:t>руху,</w:t>
            </w:r>
            <w:r w:rsidRPr="004963D7">
              <w:rPr>
                <w:spacing w:val="-10"/>
                <w:sz w:val="16"/>
                <w:szCs w:val="16"/>
              </w:rPr>
              <w:t xml:space="preserve"> </w:t>
            </w:r>
            <w:r w:rsidRPr="004963D7">
              <w:rPr>
                <w:sz w:val="16"/>
                <w:szCs w:val="16"/>
              </w:rPr>
              <w:t>а</w:t>
            </w:r>
            <w:r w:rsidRPr="004963D7">
              <w:rPr>
                <w:spacing w:val="-11"/>
                <w:sz w:val="16"/>
                <w:szCs w:val="16"/>
              </w:rPr>
              <w:t xml:space="preserve"> </w:t>
            </w:r>
            <w:r w:rsidRPr="004963D7">
              <w:rPr>
                <w:sz w:val="16"/>
                <w:szCs w:val="16"/>
              </w:rPr>
              <w:t>також</w:t>
            </w:r>
            <w:r w:rsidRPr="004963D7">
              <w:rPr>
                <w:spacing w:val="-9"/>
                <w:sz w:val="16"/>
                <w:szCs w:val="16"/>
              </w:rPr>
              <w:t xml:space="preserve"> </w:t>
            </w:r>
            <w:r w:rsidRPr="004963D7">
              <w:rPr>
                <w:sz w:val="16"/>
                <w:szCs w:val="16"/>
              </w:rPr>
              <w:t>мешканців житлових будинків.</w:t>
            </w:r>
          </w:p>
          <w:p w:rsidR="00AA7BCD" w:rsidRPr="004963D7" w:rsidRDefault="00AA7BCD" w:rsidP="004E6344">
            <w:pPr>
              <w:pStyle w:val="TableParagraph"/>
              <w:ind w:left="0" w:firstLine="567"/>
              <w:jc w:val="both"/>
              <w:rPr>
                <w:sz w:val="16"/>
                <w:szCs w:val="16"/>
              </w:rPr>
            </w:pPr>
            <w:r w:rsidRPr="004963D7">
              <w:rPr>
                <w:sz w:val="16"/>
                <w:szCs w:val="16"/>
              </w:rPr>
              <w:t>Висота</w:t>
            </w:r>
            <w:r w:rsidRPr="004963D7">
              <w:rPr>
                <w:spacing w:val="-6"/>
                <w:sz w:val="16"/>
                <w:szCs w:val="16"/>
              </w:rPr>
              <w:t xml:space="preserve"> </w:t>
            </w:r>
            <w:r w:rsidRPr="004963D7">
              <w:rPr>
                <w:sz w:val="16"/>
                <w:szCs w:val="16"/>
              </w:rPr>
              <w:t>РЗ</w:t>
            </w:r>
            <w:r w:rsidRPr="004963D7">
              <w:rPr>
                <w:spacing w:val="-8"/>
                <w:sz w:val="16"/>
                <w:szCs w:val="16"/>
              </w:rPr>
              <w:t xml:space="preserve"> </w:t>
            </w:r>
            <w:r w:rsidRPr="004963D7">
              <w:rPr>
                <w:sz w:val="16"/>
                <w:szCs w:val="16"/>
              </w:rPr>
              <w:t>(від</w:t>
            </w:r>
            <w:r w:rsidRPr="004963D7">
              <w:rPr>
                <w:spacing w:val="-6"/>
                <w:sz w:val="16"/>
                <w:szCs w:val="16"/>
              </w:rPr>
              <w:t xml:space="preserve"> </w:t>
            </w:r>
            <w:r w:rsidRPr="004963D7">
              <w:rPr>
                <w:sz w:val="16"/>
                <w:szCs w:val="16"/>
              </w:rPr>
              <w:t>рівня</w:t>
            </w:r>
            <w:r w:rsidRPr="004963D7">
              <w:rPr>
                <w:spacing w:val="-8"/>
                <w:sz w:val="16"/>
                <w:szCs w:val="16"/>
              </w:rPr>
              <w:t xml:space="preserve"> </w:t>
            </w:r>
            <w:r w:rsidRPr="004963D7">
              <w:rPr>
                <w:sz w:val="16"/>
                <w:szCs w:val="16"/>
              </w:rPr>
              <w:t>ґрунту</w:t>
            </w:r>
            <w:r w:rsidRPr="004963D7">
              <w:rPr>
                <w:spacing w:val="-6"/>
                <w:sz w:val="16"/>
                <w:szCs w:val="16"/>
              </w:rPr>
              <w:t xml:space="preserve"> </w:t>
            </w:r>
            <w:r w:rsidRPr="004963D7">
              <w:rPr>
                <w:sz w:val="16"/>
                <w:szCs w:val="16"/>
              </w:rPr>
              <w:t>до</w:t>
            </w:r>
            <w:r w:rsidRPr="004963D7">
              <w:rPr>
                <w:spacing w:val="-7"/>
                <w:sz w:val="16"/>
                <w:szCs w:val="16"/>
              </w:rPr>
              <w:t xml:space="preserve"> </w:t>
            </w:r>
            <w:r w:rsidRPr="004963D7">
              <w:rPr>
                <w:sz w:val="16"/>
                <w:szCs w:val="16"/>
              </w:rPr>
              <w:t>верхнього</w:t>
            </w:r>
            <w:r w:rsidRPr="004963D7">
              <w:rPr>
                <w:spacing w:val="-7"/>
                <w:sz w:val="16"/>
                <w:szCs w:val="16"/>
              </w:rPr>
              <w:t xml:space="preserve"> </w:t>
            </w:r>
            <w:r w:rsidRPr="004963D7">
              <w:rPr>
                <w:sz w:val="16"/>
                <w:szCs w:val="16"/>
              </w:rPr>
              <w:t>краю РЗ) не може перевищувати 3 м.</w:t>
            </w:r>
          </w:p>
          <w:p w:rsidR="00AA7BCD" w:rsidRPr="004963D7" w:rsidRDefault="00AA7BCD" w:rsidP="004E6344">
            <w:pPr>
              <w:pStyle w:val="TableParagraph"/>
              <w:ind w:left="0" w:firstLine="567"/>
              <w:jc w:val="both"/>
              <w:rPr>
                <w:sz w:val="16"/>
                <w:szCs w:val="16"/>
              </w:rPr>
            </w:pPr>
            <w:r w:rsidRPr="004963D7">
              <w:rPr>
                <w:sz w:val="16"/>
                <w:szCs w:val="16"/>
              </w:rPr>
              <w:t>Вимоги</w:t>
            </w:r>
            <w:r w:rsidRPr="004963D7">
              <w:rPr>
                <w:spacing w:val="-15"/>
                <w:sz w:val="16"/>
                <w:szCs w:val="16"/>
              </w:rPr>
              <w:t xml:space="preserve"> </w:t>
            </w:r>
            <w:r w:rsidRPr="004963D7">
              <w:rPr>
                <w:sz w:val="16"/>
                <w:szCs w:val="16"/>
              </w:rPr>
              <w:t>до</w:t>
            </w:r>
            <w:r w:rsidRPr="004963D7">
              <w:rPr>
                <w:spacing w:val="-15"/>
                <w:sz w:val="16"/>
                <w:szCs w:val="16"/>
              </w:rPr>
              <w:t xml:space="preserve"> </w:t>
            </w:r>
            <w:r w:rsidRPr="004963D7">
              <w:rPr>
                <w:sz w:val="16"/>
                <w:szCs w:val="16"/>
              </w:rPr>
              <w:t>розміщення. РЗ має розміщуватись:</w:t>
            </w:r>
          </w:p>
          <w:p w:rsidR="00AA7BCD" w:rsidRPr="004963D7" w:rsidRDefault="00AA7BCD" w:rsidP="004E6344">
            <w:pPr>
              <w:pStyle w:val="TableParagraph"/>
              <w:numPr>
                <w:ilvl w:val="0"/>
                <w:numId w:val="9"/>
              </w:numPr>
              <w:tabs>
                <w:tab w:val="left" w:pos="171"/>
              </w:tabs>
              <w:ind w:left="0" w:firstLine="567"/>
              <w:jc w:val="both"/>
              <w:rPr>
                <w:sz w:val="16"/>
                <w:szCs w:val="16"/>
              </w:rPr>
            </w:pPr>
            <w:r w:rsidRPr="004963D7">
              <w:rPr>
                <w:sz w:val="16"/>
                <w:szCs w:val="16"/>
              </w:rPr>
              <w:t>з</w:t>
            </w:r>
            <w:r w:rsidRPr="004963D7">
              <w:rPr>
                <w:spacing w:val="-4"/>
                <w:sz w:val="16"/>
                <w:szCs w:val="16"/>
              </w:rPr>
              <w:t xml:space="preserve"> </w:t>
            </w:r>
            <w:r w:rsidRPr="004963D7">
              <w:rPr>
                <w:sz w:val="16"/>
                <w:szCs w:val="16"/>
              </w:rPr>
              <w:t>дотриманням</w:t>
            </w:r>
            <w:r w:rsidRPr="004963D7">
              <w:rPr>
                <w:spacing w:val="1"/>
                <w:sz w:val="16"/>
                <w:szCs w:val="16"/>
              </w:rPr>
              <w:t xml:space="preserve"> </w:t>
            </w:r>
            <w:r w:rsidRPr="004963D7">
              <w:rPr>
                <w:sz w:val="16"/>
                <w:szCs w:val="16"/>
              </w:rPr>
              <w:t>вимог</w:t>
            </w:r>
            <w:r w:rsidRPr="004963D7">
              <w:rPr>
                <w:spacing w:val="-4"/>
                <w:sz w:val="16"/>
                <w:szCs w:val="16"/>
              </w:rPr>
              <w:t xml:space="preserve"> </w:t>
            </w:r>
            <w:r w:rsidRPr="004963D7">
              <w:rPr>
                <w:sz w:val="16"/>
                <w:szCs w:val="16"/>
              </w:rPr>
              <w:t>Правил благоустрою Петрівської територіальної громади</w:t>
            </w:r>
            <w:r w:rsidRPr="004963D7">
              <w:rPr>
                <w:spacing w:val="-2"/>
                <w:sz w:val="16"/>
                <w:szCs w:val="16"/>
              </w:rPr>
              <w:t>;</w:t>
            </w:r>
          </w:p>
          <w:p w:rsidR="00AA7BCD" w:rsidRPr="004963D7" w:rsidRDefault="00AA7BCD" w:rsidP="004E6344">
            <w:pPr>
              <w:pStyle w:val="TableParagraph"/>
              <w:numPr>
                <w:ilvl w:val="0"/>
                <w:numId w:val="9"/>
              </w:numPr>
              <w:tabs>
                <w:tab w:val="left" w:pos="171"/>
              </w:tabs>
              <w:ind w:left="0" w:firstLine="567"/>
              <w:jc w:val="both"/>
              <w:rPr>
                <w:sz w:val="16"/>
                <w:szCs w:val="16"/>
              </w:rPr>
            </w:pPr>
            <w:r w:rsidRPr="004963D7">
              <w:rPr>
                <w:sz w:val="16"/>
                <w:szCs w:val="16"/>
              </w:rPr>
              <w:t>на</w:t>
            </w:r>
            <w:r w:rsidRPr="004963D7">
              <w:rPr>
                <w:spacing w:val="-7"/>
                <w:sz w:val="16"/>
                <w:szCs w:val="16"/>
              </w:rPr>
              <w:t xml:space="preserve"> </w:t>
            </w:r>
            <w:r w:rsidRPr="004963D7">
              <w:rPr>
                <w:sz w:val="16"/>
                <w:szCs w:val="16"/>
              </w:rPr>
              <w:t>тротуарах</w:t>
            </w:r>
            <w:r w:rsidRPr="004963D7">
              <w:rPr>
                <w:spacing w:val="-4"/>
                <w:sz w:val="16"/>
                <w:szCs w:val="16"/>
              </w:rPr>
              <w:t xml:space="preserve"> </w:t>
            </w:r>
            <w:r w:rsidRPr="004963D7">
              <w:rPr>
                <w:sz w:val="16"/>
                <w:szCs w:val="16"/>
              </w:rPr>
              <w:t>за</w:t>
            </w:r>
            <w:r w:rsidRPr="004963D7">
              <w:rPr>
                <w:spacing w:val="-7"/>
                <w:sz w:val="16"/>
                <w:szCs w:val="16"/>
              </w:rPr>
              <w:t xml:space="preserve"> </w:t>
            </w:r>
            <w:r w:rsidRPr="004963D7">
              <w:rPr>
                <w:sz w:val="16"/>
                <w:szCs w:val="16"/>
              </w:rPr>
              <w:t>умови,</w:t>
            </w:r>
            <w:r w:rsidRPr="004963D7">
              <w:rPr>
                <w:spacing w:val="-6"/>
                <w:sz w:val="16"/>
                <w:szCs w:val="16"/>
              </w:rPr>
              <w:t xml:space="preserve"> </w:t>
            </w:r>
            <w:r w:rsidRPr="004963D7">
              <w:rPr>
                <w:sz w:val="16"/>
                <w:szCs w:val="16"/>
              </w:rPr>
              <w:t>якщо</w:t>
            </w:r>
            <w:r w:rsidRPr="004963D7">
              <w:rPr>
                <w:spacing w:val="-6"/>
                <w:sz w:val="16"/>
                <w:szCs w:val="16"/>
              </w:rPr>
              <w:t xml:space="preserve"> </w:t>
            </w:r>
            <w:r w:rsidRPr="004963D7">
              <w:rPr>
                <w:sz w:val="16"/>
                <w:szCs w:val="16"/>
              </w:rPr>
              <w:t>ширина</w:t>
            </w:r>
            <w:r w:rsidRPr="004963D7">
              <w:rPr>
                <w:spacing w:val="-6"/>
                <w:sz w:val="16"/>
                <w:szCs w:val="16"/>
              </w:rPr>
              <w:t xml:space="preserve"> </w:t>
            </w:r>
            <w:r w:rsidRPr="004963D7">
              <w:rPr>
                <w:sz w:val="16"/>
                <w:szCs w:val="16"/>
              </w:rPr>
              <w:t>вільної пішохідної</w:t>
            </w:r>
            <w:r w:rsidRPr="004963D7">
              <w:rPr>
                <w:spacing w:val="-4"/>
                <w:sz w:val="16"/>
                <w:szCs w:val="16"/>
              </w:rPr>
              <w:t xml:space="preserve"> </w:t>
            </w:r>
            <w:r w:rsidRPr="004963D7">
              <w:rPr>
                <w:sz w:val="16"/>
                <w:szCs w:val="16"/>
              </w:rPr>
              <w:t>зони</w:t>
            </w:r>
            <w:r w:rsidRPr="004963D7">
              <w:rPr>
                <w:spacing w:val="-6"/>
                <w:sz w:val="16"/>
                <w:szCs w:val="16"/>
              </w:rPr>
              <w:t xml:space="preserve"> </w:t>
            </w:r>
            <w:r w:rsidRPr="004963D7">
              <w:rPr>
                <w:sz w:val="16"/>
                <w:szCs w:val="16"/>
              </w:rPr>
              <w:t>від</w:t>
            </w:r>
            <w:r w:rsidRPr="004963D7">
              <w:rPr>
                <w:spacing w:val="-8"/>
                <w:sz w:val="16"/>
                <w:szCs w:val="16"/>
              </w:rPr>
              <w:t xml:space="preserve"> </w:t>
            </w:r>
            <w:r w:rsidRPr="004963D7">
              <w:rPr>
                <w:sz w:val="16"/>
                <w:szCs w:val="16"/>
              </w:rPr>
              <w:t>краю</w:t>
            </w:r>
            <w:r w:rsidRPr="004963D7">
              <w:rPr>
                <w:spacing w:val="-7"/>
                <w:sz w:val="16"/>
                <w:szCs w:val="16"/>
              </w:rPr>
              <w:t xml:space="preserve"> </w:t>
            </w:r>
            <w:r w:rsidRPr="004963D7">
              <w:rPr>
                <w:sz w:val="16"/>
                <w:szCs w:val="16"/>
              </w:rPr>
              <w:t>РЗ</w:t>
            </w:r>
            <w:r w:rsidRPr="004963D7">
              <w:rPr>
                <w:spacing w:val="-8"/>
                <w:sz w:val="16"/>
                <w:szCs w:val="16"/>
              </w:rPr>
              <w:t xml:space="preserve"> </w:t>
            </w:r>
            <w:r w:rsidRPr="004963D7">
              <w:rPr>
                <w:sz w:val="16"/>
                <w:szCs w:val="16"/>
              </w:rPr>
              <w:t>до</w:t>
            </w:r>
            <w:r w:rsidRPr="004963D7">
              <w:rPr>
                <w:spacing w:val="-7"/>
                <w:sz w:val="16"/>
                <w:szCs w:val="16"/>
              </w:rPr>
              <w:t xml:space="preserve"> </w:t>
            </w:r>
            <w:r w:rsidRPr="004963D7">
              <w:rPr>
                <w:sz w:val="16"/>
                <w:szCs w:val="16"/>
              </w:rPr>
              <w:t>лінії</w:t>
            </w:r>
            <w:r w:rsidRPr="004963D7">
              <w:rPr>
                <w:spacing w:val="-6"/>
                <w:sz w:val="16"/>
                <w:szCs w:val="16"/>
              </w:rPr>
              <w:t xml:space="preserve"> </w:t>
            </w:r>
            <w:r w:rsidRPr="004963D7">
              <w:rPr>
                <w:sz w:val="16"/>
                <w:szCs w:val="16"/>
              </w:rPr>
              <w:t>забудови складатиме не менше 2-х метрів;</w:t>
            </w:r>
          </w:p>
          <w:p w:rsidR="00AA7BCD" w:rsidRPr="004963D7" w:rsidRDefault="00AA7BCD" w:rsidP="004E6344">
            <w:pPr>
              <w:pStyle w:val="TableParagraph"/>
              <w:numPr>
                <w:ilvl w:val="0"/>
                <w:numId w:val="9"/>
              </w:numPr>
              <w:tabs>
                <w:tab w:val="left" w:pos="171"/>
              </w:tabs>
              <w:ind w:left="0" w:firstLine="567"/>
              <w:jc w:val="both"/>
              <w:rPr>
                <w:sz w:val="16"/>
                <w:szCs w:val="16"/>
              </w:rPr>
            </w:pPr>
            <w:r w:rsidRPr="004963D7">
              <w:rPr>
                <w:sz w:val="16"/>
                <w:szCs w:val="16"/>
              </w:rPr>
              <w:t>поза межами пішохідних та велосипедних доріжок,</w:t>
            </w:r>
            <w:r w:rsidRPr="004963D7">
              <w:rPr>
                <w:spacing w:val="-10"/>
                <w:sz w:val="16"/>
                <w:szCs w:val="16"/>
              </w:rPr>
              <w:t xml:space="preserve"> </w:t>
            </w:r>
            <w:r w:rsidRPr="004963D7">
              <w:rPr>
                <w:sz w:val="16"/>
                <w:szCs w:val="16"/>
              </w:rPr>
              <w:t>алей,</w:t>
            </w:r>
            <w:r w:rsidRPr="004963D7">
              <w:rPr>
                <w:spacing w:val="-9"/>
                <w:sz w:val="16"/>
                <w:szCs w:val="16"/>
              </w:rPr>
              <w:t xml:space="preserve"> </w:t>
            </w:r>
            <w:r w:rsidRPr="004963D7">
              <w:rPr>
                <w:sz w:val="16"/>
                <w:szCs w:val="16"/>
              </w:rPr>
              <w:t>розподільчих</w:t>
            </w:r>
            <w:r w:rsidRPr="004963D7">
              <w:rPr>
                <w:spacing w:val="-9"/>
                <w:sz w:val="16"/>
                <w:szCs w:val="16"/>
              </w:rPr>
              <w:t xml:space="preserve"> </w:t>
            </w:r>
            <w:r w:rsidRPr="004963D7">
              <w:rPr>
                <w:sz w:val="16"/>
                <w:szCs w:val="16"/>
              </w:rPr>
              <w:t>смуг</w:t>
            </w:r>
            <w:r w:rsidRPr="004963D7">
              <w:rPr>
                <w:spacing w:val="-9"/>
                <w:sz w:val="16"/>
                <w:szCs w:val="16"/>
              </w:rPr>
              <w:t xml:space="preserve"> </w:t>
            </w:r>
            <w:r w:rsidRPr="004963D7">
              <w:rPr>
                <w:sz w:val="16"/>
                <w:szCs w:val="16"/>
              </w:rPr>
              <w:t>та</w:t>
            </w:r>
            <w:r w:rsidRPr="004963D7">
              <w:rPr>
                <w:spacing w:val="-9"/>
                <w:sz w:val="16"/>
                <w:szCs w:val="16"/>
              </w:rPr>
              <w:t xml:space="preserve"> </w:t>
            </w:r>
            <w:r w:rsidRPr="004963D7">
              <w:rPr>
                <w:sz w:val="16"/>
                <w:szCs w:val="16"/>
              </w:rPr>
              <w:t>тротуарів шириною менше 2-х метрів;</w:t>
            </w:r>
          </w:p>
          <w:p w:rsidR="00AA7BCD" w:rsidRPr="004963D7" w:rsidRDefault="00AA7BCD" w:rsidP="004E6344">
            <w:pPr>
              <w:pStyle w:val="TableParagraph"/>
              <w:numPr>
                <w:ilvl w:val="0"/>
                <w:numId w:val="9"/>
              </w:numPr>
              <w:tabs>
                <w:tab w:val="left" w:pos="171"/>
              </w:tabs>
              <w:ind w:left="0" w:firstLine="567"/>
              <w:jc w:val="both"/>
              <w:rPr>
                <w:sz w:val="16"/>
                <w:szCs w:val="16"/>
              </w:rPr>
            </w:pPr>
            <w:r w:rsidRPr="004963D7">
              <w:rPr>
                <w:sz w:val="16"/>
                <w:szCs w:val="16"/>
              </w:rPr>
              <w:t xml:space="preserve">не ближче 10-ти метрів до наземних пішохідних переходів, зупинок маршрутних </w:t>
            </w:r>
            <w:r w:rsidRPr="004963D7">
              <w:rPr>
                <w:sz w:val="16"/>
                <w:szCs w:val="16"/>
              </w:rPr>
              <w:lastRenderedPageBreak/>
              <w:t>транспортних засобів (транспортних засобів загального</w:t>
            </w:r>
            <w:r w:rsidRPr="004963D7">
              <w:rPr>
                <w:spacing w:val="-9"/>
                <w:sz w:val="16"/>
                <w:szCs w:val="16"/>
              </w:rPr>
              <w:t xml:space="preserve"> </w:t>
            </w:r>
            <w:r w:rsidRPr="004963D7">
              <w:rPr>
                <w:sz w:val="16"/>
                <w:szCs w:val="16"/>
              </w:rPr>
              <w:t>користування)</w:t>
            </w:r>
            <w:r w:rsidRPr="004963D7">
              <w:rPr>
                <w:spacing w:val="-7"/>
                <w:sz w:val="16"/>
                <w:szCs w:val="16"/>
              </w:rPr>
              <w:t xml:space="preserve"> </w:t>
            </w:r>
            <w:r w:rsidRPr="004963D7">
              <w:rPr>
                <w:sz w:val="16"/>
                <w:szCs w:val="16"/>
              </w:rPr>
              <w:t>з</w:t>
            </w:r>
            <w:r w:rsidRPr="004963D7">
              <w:rPr>
                <w:spacing w:val="-10"/>
                <w:sz w:val="16"/>
                <w:szCs w:val="16"/>
              </w:rPr>
              <w:t xml:space="preserve"> </w:t>
            </w:r>
            <w:r w:rsidRPr="004963D7">
              <w:rPr>
                <w:sz w:val="16"/>
                <w:szCs w:val="16"/>
              </w:rPr>
              <w:t>точками</w:t>
            </w:r>
            <w:r w:rsidRPr="004963D7">
              <w:rPr>
                <w:spacing w:val="-7"/>
                <w:sz w:val="16"/>
                <w:szCs w:val="16"/>
              </w:rPr>
              <w:t xml:space="preserve"> </w:t>
            </w:r>
            <w:r w:rsidRPr="004963D7">
              <w:rPr>
                <w:sz w:val="16"/>
                <w:szCs w:val="16"/>
              </w:rPr>
              <w:t>відліку</w:t>
            </w:r>
            <w:r w:rsidRPr="004963D7">
              <w:rPr>
                <w:spacing w:val="-9"/>
                <w:sz w:val="16"/>
                <w:szCs w:val="16"/>
              </w:rPr>
              <w:t xml:space="preserve"> </w:t>
            </w:r>
            <w:r w:rsidRPr="004963D7">
              <w:rPr>
                <w:sz w:val="16"/>
                <w:szCs w:val="16"/>
              </w:rPr>
              <w:t xml:space="preserve">від відповідних дорожніх знаків, перехрещень </w:t>
            </w:r>
            <w:r w:rsidRPr="004963D7">
              <w:rPr>
                <w:spacing w:val="-2"/>
                <w:sz w:val="16"/>
                <w:szCs w:val="16"/>
              </w:rPr>
              <w:t>вулиць;</w:t>
            </w:r>
          </w:p>
          <w:p w:rsidR="00AA7BCD" w:rsidRPr="004963D7" w:rsidRDefault="00AA7BCD" w:rsidP="004E6344">
            <w:pPr>
              <w:pStyle w:val="TableParagraph"/>
              <w:numPr>
                <w:ilvl w:val="0"/>
                <w:numId w:val="9"/>
              </w:numPr>
              <w:tabs>
                <w:tab w:val="left" w:pos="171"/>
              </w:tabs>
              <w:ind w:left="0" w:firstLine="567"/>
              <w:jc w:val="both"/>
              <w:rPr>
                <w:sz w:val="16"/>
                <w:szCs w:val="16"/>
              </w:rPr>
            </w:pPr>
            <w:r w:rsidRPr="004963D7">
              <w:rPr>
                <w:sz w:val="16"/>
                <w:szCs w:val="16"/>
              </w:rPr>
              <w:t>не</w:t>
            </w:r>
            <w:r w:rsidRPr="004963D7">
              <w:rPr>
                <w:spacing w:val="-6"/>
                <w:sz w:val="16"/>
                <w:szCs w:val="16"/>
              </w:rPr>
              <w:t xml:space="preserve"> </w:t>
            </w:r>
            <w:r w:rsidRPr="004963D7">
              <w:rPr>
                <w:sz w:val="16"/>
                <w:szCs w:val="16"/>
              </w:rPr>
              <w:t>ближче</w:t>
            </w:r>
            <w:r w:rsidRPr="004963D7">
              <w:rPr>
                <w:spacing w:val="-5"/>
                <w:sz w:val="16"/>
                <w:szCs w:val="16"/>
              </w:rPr>
              <w:t xml:space="preserve"> </w:t>
            </w:r>
            <w:r w:rsidRPr="004963D7">
              <w:rPr>
                <w:sz w:val="16"/>
                <w:szCs w:val="16"/>
              </w:rPr>
              <w:t>ніж</w:t>
            </w:r>
            <w:r w:rsidRPr="004963D7">
              <w:rPr>
                <w:spacing w:val="-5"/>
                <w:sz w:val="16"/>
                <w:szCs w:val="16"/>
              </w:rPr>
              <w:t xml:space="preserve"> </w:t>
            </w:r>
            <w:r w:rsidRPr="004963D7">
              <w:rPr>
                <w:sz w:val="16"/>
                <w:szCs w:val="16"/>
              </w:rPr>
              <w:t>5</w:t>
            </w:r>
            <w:r w:rsidRPr="004963D7">
              <w:rPr>
                <w:spacing w:val="-6"/>
                <w:sz w:val="16"/>
                <w:szCs w:val="16"/>
              </w:rPr>
              <w:t xml:space="preserve"> </w:t>
            </w:r>
            <w:r w:rsidRPr="004963D7">
              <w:rPr>
                <w:sz w:val="16"/>
                <w:szCs w:val="16"/>
              </w:rPr>
              <w:t>метрів</w:t>
            </w:r>
            <w:r w:rsidRPr="004963D7">
              <w:rPr>
                <w:spacing w:val="-6"/>
                <w:sz w:val="16"/>
                <w:szCs w:val="16"/>
              </w:rPr>
              <w:t xml:space="preserve"> </w:t>
            </w:r>
            <w:r w:rsidRPr="004963D7">
              <w:rPr>
                <w:sz w:val="16"/>
                <w:szCs w:val="16"/>
              </w:rPr>
              <w:t>до</w:t>
            </w:r>
            <w:r w:rsidRPr="004963D7">
              <w:rPr>
                <w:spacing w:val="-6"/>
                <w:sz w:val="16"/>
                <w:szCs w:val="16"/>
              </w:rPr>
              <w:t xml:space="preserve"> </w:t>
            </w:r>
            <w:r w:rsidRPr="004963D7">
              <w:rPr>
                <w:sz w:val="16"/>
                <w:szCs w:val="16"/>
              </w:rPr>
              <w:t>(в</w:t>
            </w:r>
            <w:r w:rsidRPr="004963D7">
              <w:rPr>
                <w:spacing w:val="-6"/>
                <w:sz w:val="16"/>
                <w:szCs w:val="16"/>
              </w:rPr>
              <w:t xml:space="preserve"> </w:t>
            </w:r>
            <w:r w:rsidRPr="004963D7">
              <w:rPr>
                <w:sz w:val="16"/>
                <w:szCs w:val="16"/>
              </w:rPr>
              <w:t>напрямку</w:t>
            </w:r>
            <w:r w:rsidRPr="004963D7">
              <w:rPr>
                <w:spacing w:val="-5"/>
                <w:sz w:val="16"/>
                <w:szCs w:val="16"/>
              </w:rPr>
              <w:t xml:space="preserve"> </w:t>
            </w:r>
            <w:r w:rsidRPr="004963D7">
              <w:rPr>
                <w:sz w:val="16"/>
                <w:szCs w:val="16"/>
              </w:rPr>
              <w:t>руху транспорту) виїздів з прилеглих (прибудинкових) територій, якщо опора РЗ нижча ніж 2,5 метра;</w:t>
            </w:r>
          </w:p>
          <w:p w:rsidR="00AA7BCD" w:rsidRPr="004963D7" w:rsidRDefault="00AA7BCD" w:rsidP="004E6344">
            <w:pPr>
              <w:pStyle w:val="TableParagraph"/>
              <w:numPr>
                <w:ilvl w:val="0"/>
                <w:numId w:val="9"/>
              </w:numPr>
              <w:tabs>
                <w:tab w:val="left" w:pos="171"/>
              </w:tabs>
              <w:spacing w:before="1"/>
              <w:ind w:left="0" w:firstLine="567"/>
              <w:jc w:val="both"/>
              <w:rPr>
                <w:sz w:val="16"/>
                <w:szCs w:val="16"/>
              </w:rPr>
            </w:pPr>
            <w:r w:rsidRPr="004963D7">
              <w:rPr>
                <w:sz w:val="16"/>
                <w:szCs w:val="16"/>
              </w:rPr>
              <w:t>край</w:t>
            </w:r>
            <w:r w:rsidRPr="004963D7">
              <w:rPr>
                <w:spacing w:val="-4"/>
                <w:sz w:val="16"/>
                <w:szCs w:val="16"/>
              </w:rPr>
              <w:t xml:space="preserve"> </w:t>
            </w:r>
            <w:r w:rsidRPr="004963D7">
              <w:rPr>
                <w:sz w:val="16"/>
                <w:szCs w:val="16"/>
              </w:rPr>
              <w:t>РЗ</w:t>
            </w:r>
            <w:r w:rsidRPr="004963D7">
              <w:rPr>
                <w:spacing w:val="-6"/>
                <w:sz w:val="16"/>
                <w:szCs w:val="16"/>
              </w:rPr>
              <w:t xml:space="preserve"> </w:t>
            </w:r>
            <w:r w:rsidRPr="004963D7">
              <w:rPr>
                <w:sz w:val="16"/>
                <w:szCs w:val="16"/>
              </w:rPr>
              <w:t>має</w:t>
            </w:r>
            <w:r w:rsidRPr="004963D7">
              <w:rPr>
                <w:spacing w:val="-5"/>
                <w:sz w:val="16"/>
                <w:szCs w:val="16"/>
              </w:rPr>
              <w:t xml:space="preserve"> </w:t>
            </w:r>
            <w:r w:rsidRPr="004963D7">
              <w:rPr>
                <w:sz w:val="16"/>
                <w:szCs w:val="16"/>
              </w:rPr>
              <w:t>бути</w:t>
            </w:r>
            <w:r w:rsidRPr="004963D7">
              <w:rPr>
                <w:spacing w:val="-4"/>
                <w:sz w:val="16"/>
                <w:szCs w:val="16"/>
              </w:rPr>
              <w:t xml:space="preserve"> </w:t>
            </w:r>
            <w:r w:rsidRPr="004963D7">
              <w:rPr>
                <w:sz w:val="16"/>
                <w:szCs w:val="16"/>
              </w:rPr>
              <w:t>не</w:t>
            </w:r>
            <w:r w:rsidRPr="004963D7">
              <w:rPr>
                <w:spacing w:val="-6"/>
                <w:sz w:val="16"/>
                <w:szCs w:val="16"/>
              </w:rPr>
              <w:t xml:space="preserve"> </w:t>
            </w:r>
            <w:r w:rsidRPr="004963D7">
              <w:rPr>
                <w:sz w:val="16"/>
                <w:szCs w:val="16"/>
              </w:rPr>
              <w:t>ближче</w:t>
            </w:r>
            <w:r w:rsidRPr="004963D7">
              <w:rPr>
                <w:spacing w:val="-4"/>
                <w:sz w:val="16"/>
                <w:szCs w:val="16"/>
              </w:rPr>
              <w:t xml:space="preserve"> </w:t>
            </w:r>
            <w:r w:rsidRPr="004963D7">
              <w:rPr>
                <w:sz w:val="16"/>
                <w:szCs w:val="16"/>
              </w:rPr>
              <w:t>ніж</w:t>
            </w:r>
            <w:r w:rsidRPr="004963D7">
              <w:rPr>
                <w:spacing w:val="-4"/>
                <w:sz w:val="16"/>
                <w:szCs w:val="16"/>
              </w:rPr>
              <w:t xml:space="preserve"> </w:t>
            </w:r>
            <w:r w:rsidRPr="004963D7">
              <w:rPr>
                <w:sz w:val="16"/>
                <w:szCs w:val="16"/>
              </w:rPr>
              <w:t>0,5</w:t>
            </w:r>
            <w:r w:rsidRPr="004963D7">
              <w:rPr>
                <w:spacing w:val="-5"/>
                <w:sz w:val="16"/>
                <w:szCs w:val="16"/>
              </w:rPr>
              <w:t xml:space="preserve"> </w:t>
            </w:r>
            <w:r w:rsidRPr="004963D7">
              <w:rPr>
                <w:sz w:val="16"/>
                <w:szCs w:val="16"/>
              </w:rPr>
              <w:t>метра</w:t>
            </w:r>
            <w:r w:rsidRPr="004963D7">
              <w:rPr>
                <w:spacing w:val="-6"/>
                <w:sz w:val="16"/>
                <w:szCs w:val="16"/>
              </w:rPr>
              <w:t xml:space="preserve"> </w:t>
            </w:r>
            <w:r w:rsidRPr="004963D7">
              <w:rPr>
                <w:sz w:val="16"/>
                <w:szCs w:val="16"/>
              </w:rPr>
              <w:t>до проїзної частини вулиці (дороги) та виїздів з прилеглих (прибудинкових) територій;</w:t>
            </w:r>
          </w:p>
          <w:p w:rsidR="00AA7BCD" w:rsidRPr="004963D7" w:rsidRDefault="00AA7BCD" w:rsidP="004E6344">
            <w:pPr>
              <w:pStyle w:val="TableParagraph"/>
              <w:numPr>
                <w:ilvl w:val="0"/>
                <w:numId w:val="9"/>
              </w:numPr>
              <w:tabs>
                <w:tab w:val="left" w:pos="171"/>
              </w:tabs>
              <w:ind w:left="0" w:firstLine="567"/>
              <w:jc w:val="both"/>
              <w:rPr>
                <w:sz w:val="16"/>
                <w:szCs w:val="16"/>
              </w:rPr>
            </w:pPr>
            <w:r w:rsidRPr="004963D7">
              <w:rPr>
                <w:sz w:val="16"/>
                <w:szCs w:val="16"/>
              </w:rPr>
              <w:t>не</w:t>
            </w:r>
            <w:r w:rsidRPr="004963D7">
              <w:rPr>
                <w:spacing w:val="-10"/>
                <w:sz w:val="16"/>
                <w:szCs w:val="16"/>
              </w:rPr>
              <w:t xml:space="preserve"> </w:t>
            </w:r>
            <w:r w:rsidRPr="004963D7">
              <w:rPr>
                <w:sz w:val="16"/>
                <w:szCs w:val="16"/>
              </w:rPr>
              <w:t>ближче</w:t>
            </w:r>
            <w:r w:rsidRPr="004963D7">
              <w:rPr>
                <w:spacing w:val="-8"/>
                <w:sz w:val="16"/>
                <w:szCs w:val="16"/>
              </w:rPr>
              <w:t xml:space="preserve"> </w:t>
            </w:r>
            <w:r w:rsidRPr="004963D7">
              <w:rPr>
                <w:sz w:val="16"/>
                <w:szCs w:val="16"/>
              </w:rPr>
              <w:t>20-ти</w:t>
            </w:r>
            <w:r w:rsidRPr="004963D7">
              <w:rPr>
                <w:spacing w:val="-8"/>
                <w:sz w:val="16"/>
                <w:szCs w:val="16"/>
              </w:rPr>
              <w:t xml:space="preserve"> </w:t>
            </w:r>
            <w:r w:rsidRPr="004963D7">
              <w:rPr>
                <w:sz w:val="16"/>
                <w:szCs w:val="16"/>
              </w:rPr>
              <w:t>метрів</w:t>
            </w:r>
            <w:r w:rsidRPr="004963D7">
              <w:rPr>
                <w:spacing w:val="-9"/>
                <w:sz w:val="16"/>
                <w:szCs w:val="16"/>
              </w:rPr>
              <w:t xml:space="preserve"> </w:t>
            </w:r>
            <w:r w:rsidRPr="004963D7">
              <w:rPr>
                <w:sz w:val="16"/>
                <w:szCs w:val="16"/>
              </w:rPr>
              <w:t>до</w:t>
            </w:r>
            <w:r w:rsidRPr="004963D7">
              <w:rPr>
                <w:spacing w:val="-9"/>
                <w:sz w:val="16"/>
                <w:szCs w:val="16"/>
              </w:rPr>
              <w:t xml:space="preserve"> </w:t>
            </w:r>
            <w:r w:rsidRPr="004963D7">
              <w:rPr>
                <w:sz w:val="16"/>
                <w:szCs w:val="16"/>
              </w:rPr>
              <w:t>територій транспортних розв'язок;</w:t>
            </w:r>
          </w:p>
          <w:p w:rsidR="00AA7BCD" w:rsidRPr="004963D7" w:rsidRDefault="00AA7BCD" w:rsidP="004E6344">
            <w:pPr>
              <w:pStyle w:val="TableParagraph"/>
              <w:numPr>
                <w:ilvl w:val="0"/>
                <w:numId w:val="9"/>
              </w:numPr>
              <w:tabs>
                <w:tab w:val="left" w:pos="171"/>
              </w:tabs>
              <w:ind w:left="0" w:firstLine="567"/>
              <w:jc w:val="both"/>
              <w:rPr>
                <w:sz w:val="16"/>
                <w:szCs w:val="16"/>
              </w:rPr>
            </w:pPr>
            <w:r w:rsidRPr="004963D7">
              <w:rPr>
                <w:sz w:val="16"/>
                <w:szCs w:val="16"/>
              </w:rPr>
              <w:t>не ближче 50-ти метрів від залізничних переїздів</w:t>
            </w:r>
            <w:r w:rsidRPr="004963D7">
              <w:rPr>
                <w:spacing w:val="-8"/>
                <w:sz w:val="16"/>
                <w:szCs w:val="16"/>
              </w:rPr>
              <w:t xml:space="preserve"> </w:t>
            </w:r>
            <w:r w:rsidRPr="004963D7">
              <w:rPr>
                <w:sz w:val="16"/>
                <w:szCs w:val="16"/>
              </w:rPr>
              <w:t>з</w:t>
            </w:r>
            <w:r w:rsidRPr="004963D7">
              <w:rPr>
                <w:spacing w:val="-9"/>
                <w:sz w:val="16"/>
                <w:szCs w:val="16"/>
              </w:rPr>
              <w:t xml:space="preserve"> </w:t>
            </w:r>
            <w:r w:rsidRPr="004963D7">
              <w:rPr>
                <w:sz w:val="16"/>
                <w:szCs w:val="16"/>
              </w:rPr>
              <w:t>точкою</w:t>
            </w:r>
            <w:r w:rsidRPr="004963D7">
              <w:rPr>
                <w:spacing w:val="-8"/>
                <w:sz w:val="16"/>
                <w:szCs w:val="16"/>
              </w:rPr>
              <w:t xml:space="preserve"> </w:t>
            </w:r>
            <w:r w:rsidRPr="004963D7">
              <w:rPr>
                <w:sz w:val="16"/>
                <w:szCs w:val="16"/>
              </w:rPr>
              <w:t>відліку</w:t>
            </w:r>
            <w:r w:rsidRPr="004963D7">
              <w:rPr>
                <w:spacing w:val="-9"/>
                <w:sz w:val="16"/>
                <w:szCs w:val="16"/>
              </w:rPr>
              <w:t xml:space="preserve"> </w:t>
            </w:r>
            <w:r w:rsidRPr="004963D7">
              <w:rPr>
                <w:sz w:val="16"/>
                <w:szCs w:val="16"/>
              </w:rPr>
              <w:t>від</w:t>
            </w:r>
            <w:r w:rsidRPr="004963D7">
              <w:rPr>
                <w:spacing w:val="-10"/>
                <w:sz w:val="16"/>
                <w:szCs w:val="16"/>
              </w:rPr>
              <w:t xml:space="preserve"> </w:t>
            </w:r>
            <w:r w:rsidRPr="004963D7">
              <w:rPr>
                <w:sz w:val="16"/>
                <w:szCs w:val="16"/>
              </w:rPr>
              <w:t>відповідного дорожнього знаку.</w:t>
            </w:r>
          </w:p>
          <w:p w:rsidR="00AA7BCD" w:rsidRPr="004963D7" w:rsidRDefault="00AA7BCD" w:rsidP="004E6344">
            <w:pPr>
              <w:pStyle w:val="TableParagraph"/>
              <w:ind w:left="0" w:firstLine="567"/>
              <w:jc w:val="both"/>
              <w:rPr>
                <w:sz w:val="16"/>
                <w:szCs w:val="16"/>
              </w:rPr>
            </w:pPr>
            <w:r w:rsidRPr="004963D7">
              <w:rPr>
                <w:sz w:val="16"/>
                <w:szCs w:val="16"/>
              </w:rPr>
              <w:t>Фундаментний блок наземного РЗ має бути заглиблений до рівня ґрунту з відновленням твердого покриття, трав'яного покриву (газону) та</w:t>
            </w:r>
            <w:r w:rsidRPr="004963D7">
              <w:rPr>
                <w:spacing w:val="-9"/>
                <w:sz w:val="16"/>
                <w:szCs w:val="16"/>
              </w:rPr>
              <w:t xml:space="preserve"> </w:t>
            </w:r>
            <w:r w:rsidRPr="004963D7">
              <w:rPr>
                <w:sz w:val="16"/>
                <w:szCs w:val="16"/>
              </w:rPr>
              <w:t>виконанням</w:t>
            </w:r>
            <w:r w:rsidRPr="004963D7">
              <w:rPr>
                <w:spacing w:val="-5"/>
                <w:sz w:val="16"/>
                <w:szCs w:val="16"/>
              </w:rPr>
              <w:t xml:space="preserve"> </w:t>
            </w:r>
            <w:r w:rsidRPr="004963D7">
              <w:rPr>
                <w:sz w:val="16"/>
                <w:szCs w:val="16"/>
              </w:rPr>
              <w:t>робіт</w:t>
            </w:r>
            <w:r w:rsidRPr="004963D7">
              <w:rPr>
                <w:spacing w:val="-8"/>
                <w:sz w:val="16"/>
                <w:szCs w:val="16"/>
              </w:rPr>
              <w:t xml:space="preserve"> </w:t>
            </w:r>
            <w:r w:rsidRPr="004963D7">
              <w:rPr>
                <w:sz w:val="16"/>
                <w:szCs w:val="16"/>
              </w:rPr>
              <w:t>з</w:t>
            </w:r>
            <w:r w:rsidRPr="004963D7">
              <w:rPr>
                <w:spacing w:val="-9"/>
                <w:sz w:val="16"/>
                <w:szCs w:val="16"/>
              </w:rPr>
              <w:t xml:space="preserve"> </w:t>
            </w:r>
            <w:r w:rsidRPr="004963D7">
              <w:rPr>
                <w:sz w:val="16"/>
                <w:szCs w:val="16"/>
              </w:rPr>
              <w:t>благоустрою</w:t>
            </w:r>
            <w:r w:rsidRPr="004963D7">
              <w:rPr>
                <w:spacing w:val="-6"/>
                <w:sz w:val="16"/>
                <w:szCs w:val="16"/>
              </w:rPr>
              <w:t xml:space="preserve"> </w:t>
            </w:r>
            <w:r w:rsidRPr="004963D7">
              <w:rPr>
                <w:sz w:val="16"/>
                <w:szCs w:val="16"/>
              </w:rPr>
              <w:t>території,</w:t>
            </w:r>
            <w:r w:rsidRPr="004963D7">
              <w:rPr>
                <w:spacing w:val="-5"/>
                <w:sz w:val="16"/>
                <w:szCs w:val="16"/>
              </w:rPr>
              <w:t xml:space="preserve"> </w:t>
            </w:r>
            <w:r w:rsidRPr="004963D7">
              <w:rPr>
                <w:sz w:val="16"/>
                <w:szCs w:val="16"/>
              </w:rPr>
              <w:t>де розміщений РЗ.</w:t>
            </w:r>
          </w:p>
          <w:p w:rsidR="00AA7BCD" w:rsidRPr="004963D7" w:rsidRDefault="00AA7BCD" w:rsidP="004E6344">
            <w:pPr>
              <w:spacing w:line="280" w:lineRule="auto"/>
              <w:jc w:val="both"/>
              <w:rPr>
                <w:rFonts w:ascii="Times New Roman" w:hAnsi="Times New Roman"/>
                <w:sz w:val="16"/>
                <w:szCs w:val="16"/>
              </w:rPr>
            </w:pPr>
            <w:r w:rsidRPr="004963D7">
              <w:rPr>
                <w:rFonts w:ascii="Times New Roman" w:hAnsi="Times New Roman"/>
                <w:sz w:val="16"/>
                <w:szCs w:val="16"/>
              </w:rPr>
              <w:t>РЗ</w:t>
            </w:r>
            <w:r w:rsidRPr="004963D7">
              <w:rPr>
                <w:rFonts w:ascii="Times New Roman" w:hAnsi="Times New Roman"/>
                <w:spacing w:val="-5"/>
                <w:sz w:val="16"/>
                <w:szCs w:val="16"/>
              </w:rPr>
              <w:t xml:space="preserve"> </w:t>
            </w:r>
            <w:r w:rsidRPr="004963D7">
              <w:rPr>
                <w:rFonts w:ascii="Times New Roman" w:hAnsi="Times New Roman"/>
                <w:sz w:val="16"/>
                <w:szCs w:val="16"/>
              </w:rPr>
              <w:t>може</w:t>
            </w:r>
            <w:r w:rsidRPr="004963D7">
              <w:rPr>
                <w:rFonts w:ascii="Times New Roman" w:hAnsi="Times New Roman"/>
                <w:spacing w:val="-3"/>
                <w:sz w:val="16"/>
                <w:szCs w:val="16"/>
              </w:rPr>
              <w:t xml:space="preserve"> </w:t>
            </w:r>
            <w:r w:rsidRPr="004963D7">
              <w:rPr>
                <w:rFonts w:ascii="Times New Roman" w:hAnsi="Times New Roman"/>
                <w:sz w:val="16"/>
                <w:szCs w:val="16"/>
              </w:rPr>
              <w:t>встановлюватись</w:t>
            </w:r>
            <w:r w:rsidRPr="004963D7">
              <w:rPr>
                <w:rFonts w:ascii="Times New Roman" w:hAnsi="Times New Roman"/>
                <w:spacing w:val="-2"/>
                <w:sz w:val="16"/>
                <w:szCs w:val="16"/>
              </w:rPr>
              <w:t xml:space="preserve"> </w:t>
            </w:r>
            <w:r w:rsidRPr="004963D7">
              <w:rPr>
                <w:rFonts w:ascii="Times New Roman" w:hAnsi="Times New Roman"/>
                <w:sz w:val="16"/>
                <w:szCs w:val="16"/>
              </w:rPr>
              <w:t>на</w:t>
            </w:r>
            <w:r w:rsidRPr="004963D7">
              <w:rPr>
                <w:rFonts w:ascii="Times New Roman" w:hAnsi="Times New Roman"/>
                <w:spacing w:val="-2"/>
                <w:sz w:val="16"/>
                <w:szCs w:val="16"/>
              </w:rPr>
              <w:t xml:space="preserve"> зовнішньому</w:t>
            </w:r>
            <w:r>
              <w:rPr>
                <w:rFonts w:ascii="Times New Roman" w:hAnsi="Times New Roman"/>
                <w:spacing w:val="-2"/>
                <w:sz w:val="16"/>
                <w:szCs w:val="16"/>
              </w:rPr>
              <w:t xml:space="preserve"> </w:t>
            </w:r>
            <w:r w:rsidRPr="004963D7">
              <w:rPr>
                <w:rFonts w:ascii="Times New Roman" w:hAnsi="Times New Roman"/>
                <w:sz w:val="16"/>
                <w:szCs w:val="16"/>
              </w:rPr>
              <w:t>фундаменті за умови обов'язкового його розташування</w:t>
            </w:r>
            <w:r w:rsidRPr="004963D7">
              <w:rPr>
                <w:rFonts w:ascii="Times New Roman" w:hAnsi="Times New Roman"/>
                <w:spacing w:val="-13"/>
                <w:sz w:val="16"/>
                <w:szCs w:val="16"/>
              </w:rPr>
              <w:t xml:space="preserve"> </w:t>
            </w:r>
            <w:r w:rsidRPr="004963D7">
              <w:rPr>
                <w:rFonts w:ascii="Times New Roman" w:hAnsi="Times New Roman"/>
                <w:sz w:val="16"/>
                <w:szCs w:val="16"/>
              </w:rPr>
              <w:t>всередині</w:t>
            </w:r>
            <w:r w:rsidRPr="004963D7">
              <w:rPr>
                <w:rFonts w:ascii="Times New Roman" w:hAnsi="Times New Roman"/>
                <w:spacing w:val="-15"/>
                <w:sz w:val="16"/>
                <w:szCs w:val="16"/>
              </w:rPr>
              <w:t xml:space="preserve"> </w:t>
            </w:r>
            <w:r w:rsidRPr="004963D7">
              <w:rPr>
                <w:rFonts w:ascii="Times New Roman" w:hAnsi="Times New Roman"/>
                <w:sz w:val="16"/>
                <w:szCs w:val="16"/>
              </w:rPr>
              <w:t>єдиного</w:t>
            </w:r>
            <w:r w:rsidRPr="004963D7">
              <w:rPr>
                <w:rFonts w:ascii="Times New Roman" w:hAnsi="Times New Roman"/>
                <w:spacing w:val="-15"/>
                <w:sz w:val="16"/>
                <w:szCs w:val="16"/>
              </w:rPr>
              <w:t xml:space="preserve"> </w:t>
            </w:r>
            <w:r w:rsidRPr="004963D7">
              <w:rPr>
                <w:rFonts w:ascii="Times New Roman" w:hAnsi="Times New Roman"/>
                <w:sz w:val="16"/>
                <w:szCs w:val="16"/>
              </w:rPr>
              <w:t>обрамлення такої конструкції</w:t>
            </w:r>
          </w:p>
        </w:tc>
        <w:tc>
          <w:tcPr>
            <w:tcW w:w="5025" w:type="dxa"/>
            <w:shd w:val="clear" w:color="auto" w:fill="auto"/>
          </w:tcPr>
          <w:p w:rsidR="00AA7BCD" w:rsidRDefault="00AA7BCD" w:rsidP="004E6344">
            <w:pPr>
              <w:spacing w:line="280" w:lineRule="auto"/>
              <w:jc w:val="both"/>
              <w:rPr>
                <w:rFonts w:ascii="Times New Roman" w:hAnsi="Times New Roman"/>
              </w:rPr>
            </w:pPr>
            <w:r w:rsidRPr="00D37905">
              <w:rPr>
                <w:noProof/>
                <w:sz w:val="20"/>
                <w:lang w:eastAsia="uk-UA"/>
              </w:rPr>
              <w:lastRenderedPageBreak/>
              <w:drawing>
                <wp:inline distT="0" distB="0" distL="0" distR="0">
                  <wp:extent cx="2238375" cy="971550"/>
                  <wp:effectExtent l="0" t="0" r="0" b="0"/>
                  <wp:docPr id="596794751"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9"/>
                          <pic:cNvPicPr>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38375" cy="971550"/>
                          </a:xfrm>
                          <a:prstGeom prst="rect">
                            <a:avLst/>
                          </a:prstGeom>
                          <a:noFill/>
                          <a:ln>
                            <a:noFill/>
                          </a:ln>
                        </pic:spPr>
                      </pic:pic>
                    </a:graphicData>
                  </a:graphic>
                </wp:inline>
              </w:drawing>
            </w:r>
          </w:p>
        </w:tc>
      </w:tr>
      <w:tr w:rsidR="00AA7BCD" w:rsidTr="004E6344">
        <w:tc>
          <w:tcPr>
            <w:tcW w:w="4688" w:type="dxa"/>
            <w:shd w:val="clear" w:color="auto" w:fill="auto"/>
          </w:tcPr>
          <w:p w:rsidR="00AA7BCD" w:rsidRPr="004963D7" w:rsidRDefault="00AA7BCD" w:rsidP="004E6344">
            <w:pPr>
              <w:pStyle w:val="TableParagraph"/>
              <w:spacing w:before="26"/>
              <w:ind w:left="0" w:firstLine="2"/>
              <w:jc w:val="both"/>
              <w:rPr>
                <w:b/>
                <w:sz w:val="16"/>
                <w:szCs w:val="16"/>
              </w:rPr>
            </w:pPr>
            <w:r w:rsidRPr="004963D7">
              <w:rPr>
                <w:b/>
                <w:sz w:val="16"/>
                <w:szCs w:val="16"/>
              </w:rPr>
              <w:lastRenderedPageBreak/>
              <w:t>Рекламно-інформаційний</w:t>
            </w:r>
            <w:r w:rsidRPr="004963D7">
              <w:rPr>
                <w:b/>
                <w:spacing w:val="-15"/>
                <w:sz w:val="16"/>
                <w:szCs w:val="16"/>
              </w:rPr>
              <w:t xml:space="preserve"> </w:t>
            </w:r>
            <w:r w:rsidRPr="004963D7">
              <w:rPr>
                <w:b/>
                <w:sz w:val="16"/>
                <w:szCs w:val="16"/>
              </w:rPr>
              <w:t>покажчик,</w:t>
            </w:r>
            <w:r w:rsidRPr="004963D7">
              <w:rPr>
                <w:b/>
                <w:spacing w:val="-15"/>
                <w:sz w:val="16"/>
                <w:szCs w:val="16"/>
              </w:rPr>
              <w:t xml:space="preserve"> </w:t>
            </w:r>
            <w:r w:rsidRPr="004963D7">
              <w:rPr>
                <w:b/>
                <w:sz w:val="16"/>
                <w:szCs w:val="16"/>
              </w:rPr>
              <w:t>що стоїть окремо на опорі</w:t>
            </w:r>
          </w:p>
          <w:p w:rsidR="00AA7BCD" w:rsidRPr="004963D7" w:rsidRDefault="00AA7BCD" w:rsidP="004E6344">
            <w:pPr>
              <w:pStyle w:val="TableParagraph"/>
              <w:ind w:left="0" w:firstLine="2"/>
              <w:jc w:val="both"/>
              <w:rPr>
                <w:sz w:val="16"/>
                <w:szCs w:val="16"/>
              </w:rPr>
            </w:pPr>
            <w:r w:rsidRPr="004963D7">
              <w:rPr>
                <w:sz w:val="16"/>
                <w:szCs w:val="16"/>
              </w:rPr>
              <w:t>Рекламний</w:t>
            </w:r>
            <w:r w:rsidRPr="004963D7">
              <w:rPr>
                <w:spacing w:val="-9"/>
                <w:sz w:val="16"/>
                <w:szCs w:val="16"/>
              </w:rPr>
              <w:t xml:space="preserve"> </w:t>
            </w:r>
            <w:r w:rsidRPr="004963D7">
              <w:rPr>
                <w:sz w:val="16"/>
                <w:szCs w:val="16"/>
              </w:rPr>
              <w:t>засіб,</w:t>
            </w:r>
            <w:r w:rsidRPr="004963D7">
              <w:rPr>
                <w:spacing w:val="-9"/>
                <w:sz w:val="16"/>
                <w:szCs w:val="16"/>
              </w:rPr>
              <w:t xml:space="preserve"> </w:t>
            </w:r>
            <w:r w:rsidRPr="004963D7">
              <w:rPr>
                <w:sz w:val="16"/>
                <w:szCs w:val="16"/>
              </w:rPr>
              <w:t>що</w:t>
            </w:r>
            <w:r w:rsidRPr="004963D7">
              <w:rPr>
                <w:spacing w:val="-9"/>
                <w:sz w:val="16"/>
                <w:szCs w:val="16"/>
              </w:rPr>
              <w:t xml:space="preserve"> </w:t>
            </w:r>
            <w:r w:rsidRPr="004963D7">
              <w:rPr>
                <w:sz w:val="16"/>
                <w:szCs w:val="16"/>
              </w:rPr>
              <w:t>розміщується</w:t>
            </w:r>
            <w:r w:rsidRPr="004963D7">
              <w:rPr>
                <w:spacing w:val="-9"/>
                <w:sz w:val="16"/>
                <w:szCs w:val="16"/>
              </w:rPr>
              <w:t xml:space="preserve"> </w:t>
            </w:r>
            <w:r w:rsidRPr="004963D7">
              <w:rPr>
                <w:sz w:val="16"/>
                <w:szCs w:val="16"/>
              </w:rPr>
              <w:t>на</w:t>
            </w:r>
            <w:r w:rsidRPr="004963D7">
              <w:rPr>
                <w:spacing w:val="-10"/>
                <w:sz w:val="16"/>
                <w:szCs w:val="16"/>
              </w:rPr>
              <w:t xml:space="preserve"> </w:t>
            </w:r>
            <w:r w:rsidRPr="004963D7">
              <w:rPr>
                <w:sz w:val="16"/>
                <w:szCs w:val="16"/>
              </w:rPr>
              <w:t>відкритій місцевості, складається з фундаменту, просторового каркаса, опорної стійки, інформаційного та рекламного блоків.</w:t>
            </w:r>
          </w:p>
          <w:p w:rsidR="00AA7BCD" w:rsidRPr="004963D7" w:rsidRDefault="00AA7BCD" w:rsidP="004E6344">
            <w:pPr>
              <w:pStyle w:val="TableParagraph"/>
              <w:ind w:left="0" w:firstLine="2"/>
              <w:jc w:val="both"/>
              <w:rPr>
                <w:sz w:val="16"/>
                <w:szCs w:val="16"/>
              </w:rPr>
            </w:pPr>
            <w:r w:rsidRPr="004963D7">
              <w:rPr>
                <w:sz w:val="16"/>
                <w:szCs w:val="16"/>
              </w:rPr>
              <w:t>Інформаційний блок - блок, який містить інформацію</w:t>
            </w:r>
            <w:r w:rsidRPr="004963D7">
              <w:rPr>
                <w:spacing w:val="-8"/>
                <w:sz w:val="16"/>
                <w:szCs w:val="16"/>
              </w:rPr>
              <w:t xml:space="preserve"> </w:t>
            </w:r>
            <w:r w:rsidRPr="004963D7">
              <w:rPr>
                <w:sz w:val="16"/>
                <w:szCs w:val="16"/>
              </w:rPr>
              <w:t>про</w:t>
            </w:r>
            <w:r w:rsidRPr="004963D7">
              <w:rPr>
                <w:spacing w:val="-10"/>
                <w:sz w:val="16"/>
                <w:szCs w:val="16"/>
              </w:rPr>
              <w:t xml:space="preserve"> </w:t>
            </w:r>
            <w:r w:rsidRPr="004963D7">
              <w:rPr>
                <w:sz w:val="16"/>
                <w:szCs w:val="16"/>
              </w:rPr>
              <w:t>вуличну</w:t>
            </w:r>
            <w:r w:rsidRPr="004963D7">
              <w:rPr>
                <w:spacing w:val="-9"/>
                <w:sz w:val="16"/>
                <w:szCs w:val="16"/>
              </w:rPr>
              <w:t xml:space="preserve"> </w:t>
            </w:r>
            <w:r w:rsidRPr="004963D7">
              <w:rPr>
                <w:sz w:val="16"/>
                <w:szCs w:val="16"/>
              </w:rPr>
              <w:t>систему:</w:t>
            </w:r>
            <w:r w:rsidRPr="004963D7">
              <w:rPr>
                <w:spacing w:val="-7"/>
                <w:sz w:val="16"/>
                <w:szCs w:val="16"/>
              </w:rPr>
              <w:t xml:space="preserve"> </w:t>
            </w:r>
            <w:r w:rsidRPr="004963D7">
              <w:rPr>
                <w:sz w:val="16"/>
                <w:szCs w:val="16"/>
              </w:rPr>
              <w:t>назву</w:t>
            </w:r>
            <w:r w:rsidRPr="004963D7">
              <w:rPr>
                <w:spacing w:val="-10"/>
                <w:sz w:val="16"/>
                <w:szCs w:val="16"/>
              </w:rPr>
              <w:t xml:space="preserve"> </w:t>
            </w:r>
            <w:r w:rsidRPr="004963D7">
              <w:rPr>
                <w:sz w:val="16"/>
                <w:szCs w:val="16"/>
              </w:rPr>
              <w:t>вулиць, проспектів, площ,</w:t>
            </w:r>
            <w:r w:rsidRPr="004963D7">
              <w:rPr>
                <w:spacing w:val="-1"/>
                <w:sz w:val="16"/>
                <w:szCs w:val="16"/>
              </w:rPr>
              <w:t xml:space="preserve"> </w:t>
            </w:r>
            <w:r w:rsidRPr="004963D7">
              <w:rPr>
                <w:sz w:val="16"/>
                <w:szCs w:val="16"/>
              </w:rPr>
              <w:t>провулків</w:t>
            </w:r>
            <w:r w:rsidRPr="004963D7">
              <w:rPr>
                <w:spacing w:val="-1"/>
                <w:sz w:val="16"/>
                <w:szCs w:val="16"/>
              </w:rPr>
              <w:t xml:space="preserve"> </w:t>
            </w:r>
            <w:r w:rsidRPr="004963D7">
              <w:rPr>
                <w:sz w:val="16"/>
                <w:szCs w:val="16"/>
              </w:rPr>
              <w:t>і напрямок руху</w:t>
            </w:r>
            <w:r w:rsidRPr="004963D7">
              <w:rPr>
                <w:spacing w:val="-1"/>
                <w:sz w:val="16"/>
                <w:szCs w:val="16"/>
              </w:rPr>
              <w:t xml:space="preserve"> </w:t>
            </w:r>
            <w:r w:rsidRPr="004963D7">
              <w:rPr>
                <w:sz w:val="16"/>
                <w:szCs w:val="16"/>
              </w:rPr>
              <w:t xml:space="preserve">до </w:t>
            </w:r>
            <w:r w:rsidRPr="004963D7">
              <w:rPr>
                <w:spacing w:val="-4"/>
                <w:sz w:val="16"/>
                <w:szCs w:val="16"/>
              </w:rPr>
              <w:t>них.</w:t>
            </w:r>
          </w:p>
          <w:p w:rsidR="00AA7BCD" w:rsidRPr="004963D7" w:rsidRDefault="00AA7BCD" w:rsidP="004E6344">
            <w:pPr>
              <w:pStyle w:val="TableParagraph"/>
              <w:ind w:left="0" w:firstLine="2"/>
              <w:jc w:val="both"/>
              <w:rPr>
                <w:sz w:val="16"/>
                <w:szCs w:val="16"/>
              </w:rPr>
            </w:pPr>
            <w:r w:rsidRPr="004963D7">
              <w:rPr>
                <w:sz w:val="16"/>
                <w:szCs w:val="16"/>
              </w:rPr>
              <w:t>Інформація, яка міститься у інформаційному блоці, не є рекламою. Площа інформаційного блоку не враховується під час визначення розміру плати за тимчасове користування місцями для розташування РЗ зовнішньої реклами, які перебувають у комунальній</w:t>
            </w:r>
            <w:r w:rsidRPr="004963D7">
              <w:rPr>
                <w:spacing w:val="-15"/>
                <w:sz w:val="16"/>
                <w:szCs w:val="16"/>
              </w:rPr>
              <w:t xml:space="preserve"> </w:t>
            </w:r>
            <w:r w:rsidRPr="004963D7">
              <w:rPr>
                <w:sz w:val="16"/>
                <w:szCs w:val="16"/>
              </w:rPr>
              <w:t>власності</w:t>
            </w:r>
            <w:r w:rsidRPr="004963D7">
              <w:rPr>
                <w:spacing w:val="-15"/>
                <w:sz w:val="16"/>
                <w:szCs w:val="16"/>
              </w:rPr>
              <w:t xml:space="preserve"> Петрівської </w:t>
            </w:r>
            <w:r w:rsidRPr="004963D7">
              <w:rPr>
                <w:sz w:val="16"/>
                <w:szCs w:val="16"/>
              </w:rPr>
              <w:t>територіальної громади.</w:t>
            </w:r>
          </w:p>
          <w:p w:rsidR="00AA7BCD" w:rsidRPr="004963D7" w:rsidRDefault="00AA7BCD" w:rsidP="004E6344">
            <w:pPr>
              <w:pStyle w:val="TableParagraph"/>
              <w:spacing w:before="1"/>
              <w:ind w:left="0" w:firstLine="2"/>
              <w:jc w:val="both"/>
              <w:rPr>
                <w:sz w:val="16"/>
                <w:szCs w:val="16"/>
              </w:rPr>
            </w:pPr>
            <w:r w:rsidRPr="004963D7">
              <w:rPr>
                <w:sz w:val="16"/>
                <w:szCs w:val="16"/>
              </w:rPr>
              <w:t>Рекламний блок - блок для розміщення рекламного сюжету, або інформації про місцезнаходження установ і організацій сільського</w:t>
            </w:r>
            <w:r w:rsidRPr="004963D7">
              <w:rPr>
                <w:spacing w:val="-11"/>
                <w:sz w:val="16"/>
                <w:szCs w:val="16"/>
              </w:rPr>
              <w:t xml:space="preserve"> </w:t>
            </w:r>
            <w:r w:rsidRPr="004963D7">
              <w:rPr>
                <w:sz w:val="16"/>
                <w:szCs w:val="16"/>
              </w:rPr>
              <w:t>та</w:t>
            </w:r>
            <w:r w:rsidRPr="004963D7">
              <w:rPr>
                <w:spacing w:val="-12"/>
                <w:sz w:val="16"/>
                <w:szCs w:val="16"/>
              </w:rPr>
              <w:t xml:space="preserve"> </w:t>
            </w:r>
            <w:r w:rsidRPr="004963D7">
              <w:rPr>
                <w:sz w:val="16"/>
                <w:szCs w:val="16"/>
              </w:rPr>
              <w:t>державного</w:t>
            </w:r>
            <w:r w:rsidRPr="004963D7">
              <w:rPr>
                <w:spacing w:val="-11"/>
                <w:sz w:val="16"/>
                <w:szCs w:val="16"/>
              </w:rPr>
              <w:t xml:space="preserve"> </w:t>
            </w:r>
            <w:r w:rsidRPr="004963D7">
              <w:rPr>
                <w:sz w:val="16"/>
                <w:szCs w:val="16"/>
              </w:rPr>
              <w:t>значення,</w:t>
            </w:r>
            <w:r w:rsidRPr="004963D7">
              <w:rPr>
                <w:spacing w:val="-11"/>
                <w:sz w:val="16"/>
                <w:szCs w:val="16"/>
              </w:rPr>
              <w:t xml:space="preserve"> </w:t>
            </w:r>
            <w:r w:rsidRPr="004963D7">
              <w:rPr>
                <w:sz w:val="16"/>
                <w:szCs w:val="16"/>
              </w:rPr>
              <w:t>культурно- історичних пам'ятників та інших об'єктів сільської інфраструктури.</w:t>
            </w:r>
          </w:p>
          <w:p w:rsidR="00AA7BCD" w:rsidRPr="004963D7" w:rsidRDefault="00AA7BCD" w:rsidP="004E6344">
            <w:pPr>
              <w:pStyle w:val="TableParagraph"/>
              <w:ind w:left="0" w:firstLine="2"/>
              <w:jc w:val="both"/>
              <w:rPr>
                <w:sz w:val="16"/>
                <w:szCs w:val="16"/>
              </w:rPr>
            </w:pPr>
            <w:r w:rsidRPr="004963D7">
              <w:rPr>
                <w:sz w:val="16"/>
                <w:szCs w:val="16"/>
              </w:rPr>
              <w:t>Основні</w:t>
            </w:r>
            <w:r w:rsidRPr="004963D7">
              <w:rPr>
                <w:spacing w:val="-8"/>
                <w:sz w:val="16"/>
                <w:szCs w:val="16"/>
              </w:rPr>
              <w:t xml:space="preserve"> </w:t>
            </w:r>
            <w:r w:rsidRPr="004963D7">
              <w:rPr>
                <w:sz w:val="16"/>
                <w:szCs w:val="16"/>
              </w:rPr>
              <w:t>характеристики</w:t>
            </w:r>
            <w:r w:rsidRPr="004963D7">
              <w:rPr>
                <w:spacing w:val="-5"/>
                <w:sz w:val="16"/>
                <w:szCs w:val="16"/>
              </w:rPr>
              <w:t xml:space="preserve"> </w:t>
            </w:r>
            <w:r w:rsidRPr="004963D7">
              <w:rPr>
                <w:spacing w:val="-2"/>
                <w:sz w:val="16"/>
                <w:szCs w:val="16"/>
              </w:rPr>
              <w:t>(вимоги):</w:t>
            </w:r>
          </w:p>
          <w:p w:rsidR="00AA7BCD" w:rsidRPr="004963D7" w:rsidRDefault="00AA7BCD" w:rsidP="004E6344">
            <w:pPr>
              <w:pStyle w:val="TableParagraph"/>
              <w:numPr>
                <w:ilvl w:val="0"/>
                <w:numId w:val="8"/>
              </w:numPr>
              <w:tabs>
                <w:tab w:val="left" w:pos="171"/>
              </w:tabs>
              <w:ind w:left="0" w:firstLine="2"/>
              <w:jc w:val="both"/>
              <w:rPr>
                <w:sz w:val="16"/>
                <w:szCs w:val="16"/>
              </w:rPr>
            </w:pPr>
            <w:r w:rsidRPr="004963D7">
              <w:rPr>
                <w:sz w:val="16"/>
                <w:szCs w:val="16"/>
              </w:rPr>
              <w:t>розмір</w:t>
            </w:r>
            <w:r w:rsidRPr="004963D7">
              <w:rPr>
                <w:spacing w:val="-11"/>
                <w:sz w:val="16"/>
                <w:szCs w:val="16"/>
              </w:rPr>
              <w:t xml:space="preserve"> </w:t>
            </w:r>
            <w:r w:rsidRPr="004963D7">
              <w:rPr>
                <w:sz w:val="16"/>
                <w:szCs w:val="16"/>
              </w:rPr>
              <w:t>однієї</w:t>
            </w:r>
            <w:r w:rsidRPr="004963D7">
              <w:rPr>
                <w:spacing w:val="-11"/>
                <w:sz w:val="16"/>
                <w:szCs w:val="16"/>
              </w:rPr>
              <w:t xml:space="preserve"> </w:t>
            </w:r>
            <w:r w:rsidRPr="004963D7">
              <w:rPr>
                <w:sz w:val="16"/>
                <w:szCs w:val="16"/>
              </w:rPr>
              <w:t>площини</w:t>
            </w:r>
            <w:r w:rsidRPr="004963D7">
              <w:rPr>
                <w:spacing w:val="-11"/>
                <w:sz w:val="16"/>
                <w:szCs w:val="16"/>
              </w:rPr>
              <w:t xml:space="preserve"> </w:t>
            </w:r>
            <w:r w:rsidRPr="004963D7">
              <w:rPr>
                <w:sz w:val="16"/>
                <w:szCs w:val="16"/>
              </w:rPr>
              <w:t>інформаційного</w:t>
            </w:r>
            <w:r w:rsidRPr="004963D7">
              <w:rPr>
                <w:spacing w:val="-11"/>
                <w:sz w:val="16"/>
                <w:szCs w:val="16"/>
              </w:rPr>
              <w:t xml:space="preserve"> </w:t>
            </w:r>
            <w:r w:rsidRPr="004963D7">
              <w:rPr>
                <w:sz w:val="16"/>
                <w:szCs w:val="16"/>
              </w:rPr>
              <w:t>блоку: не більше 0,37 х 1,28 м;</w:t>
            </w:r>
          </w:p>
          <w:p w:rsidR="00AA7BCD" w:rsidRPr="004963D7" w:rsidRDefault="00AA7BCD" w:rsidP="004E6344">
            <w:pPr>
              <w:pStyle w:val="TableParagraph"/>
              <w:numPr>
                <w:ilvl w:val="0"/>
                <w:numId w:val="8"/>
              </w:numPr>
              <w:tabs>
                <w:tab w:val="left" w:pos="171"/>
              </w:tabs>
              <w:ind w:left="0" w:firstLine="2"/>
              <w:jc w:val="both"/>
              <w:rPr>
                <w:sz w:val="16"/>
                <w:szCs w:val="16"/>
              </w:rPr>
            </w:pPr>
            <w:r w:rsidRPr="004963D7">
              <w:rPr>
                <w:sz w:val="16"/>
                <w:szCs w:val="16"/>
              </w:rPr>
              <w:t>розмір</w:t>
            </w:r>
            <w:r w:rsidRPr="004963D7">
              <w:rPr>
                <w:spacing w:val="-9"/>
                <w:sz w:val="16"/>
                <w:szCs w:val="16"/>
              </w:rPr>
              <w:t xml:space="preserve"> </w:t>
            </w:r>
            <w:r w:rsidRPr="004963D7">
              <w:rPr>
                <w:sz w:val="16"/>
                <w:szCs w:val="16"/>
              </w:rPr>
              <w:t>однієї</w:t>
            </w:r>
            <w:r w:rsidRPr="004963D7">
              <w:rPr>
                <w:spacing w:val="-8"/>
                <w:sz w:val="16"/>
                <w:szCs w:val="16"/>
              </w:rPr>
              <w:t xml:space="preserve"> </w:t>
            </w:r>
            <w:r w:rsidRPr="004963D7">
              <w:rPr>
                <w:sz w:val="16"/>
                <w:szCs w:val="16"/>
              </w:rPr>
              <w:t>площини</w:t>
            </w:r>
            <w:r w:rsidRPr="004963D7">
              <w:rPr>
                <w:spacing w:val="-8"/>
                <w:sz w:val="16"/>
                <w:szCs w:val="16"/>
              </w:rPr>
              <w:t xml:space="preserve"> </w:t>
            </w:r>
            <w:r w:rsidRPr="004963D7">
              <w:rPr>
                <w:sz w:val="16"/>
                <w:szCs w:val="16"/>
              </w:rPr>
              <w:t>рекламного</w:t>
            </w:r>
            <w:r w:rsidRPr="004963D7">
              <w:rPr>
                <w:spacing w:val="-8"/>
                <w:sz w:val="16"/>
                <w:szCs w:val="16"/>
              </w:rPr>
              <w:t xml:space="preserve"> </w:t>
            </w:r>
            <w:r w:rsidRPr="004963D7">
              <w:rPr>
                <w:sz w:val="16"/>
                <w:szCs w:val="16"/>
              </w:rPr>
              <w:t>блоку:</w:t>
            </w:r>
            <w:r w:rsidRPr="004963D7">
              <w:rPr>
                <w:spacing w:val="-8"/>
                <w:sz w:val="16"/>
                <w:szCs w:val="16"/>
              </w:rPr>
              <w:t xml:space="preserve"> </w:t>
            </w:r>
            <w:r w:rsidRPr="004963D7">
              <w:rPr>
                <w:sz w:val="16"/>
                <w:szCs w:val="16"/>
              </w:rPr>
              <w:t>не більше 0,85 х 1,28 м;</w:t>
            </w:r>
          </w:p>
          <w:p w:rsidR="00AA7BCD" w:rsidRPr="004963D7" w:rsidRDefault="00AA7BCD" w:rsidP="004E6344">
            <w:pPr>
              <w:pStyle w:val="TableParagraph"/>
              <w:numPr>
                <w:ilvl w:val="0"/>
                <w:numId w:val="8"/>
              </w:numPr>
              <w:tabs>
                <w:tab w:val="left" w:pos="171"/>
              </w:tabs>
              <w:ind w:left="0" w:firstLine="2"/>
              <w:jc w:val="both"/>
              <w:rPr>
                <w:sz w:val="16"/>
                <w:szCs w:val="16"/>
              </w:rPr>
            </w:pPr>
            <w:r w:rsidRPr="004963D7">
              <w:rPr>
                <w:sz w:val="16"/>
                <w:szCs w:val="16"/>
              </w:rPr>
              <w:t>загальні габаритні розміри просторового каркаса</w:t>
            </w:r>
            <w:r w:rsidRPr="004963D7">
              <w:rPr>
                <w:spacing w:val="-11"/>
                <w:sz w:val="16"/>
                <w:szCs w:val="16"/>
              </w:rPr>
              <w:t xml:space="preserve"> </w:t>
            </w:r>
            <w:r w:rsidRPr="004963D7">
              <w:rPr>
                <w:sz w:val="16"/>
                <w:szCs w:val="16"/>
              </w:rPr>
              <w:t>інформаційного</w:t>
            </w:r>
            <w:r w:rsidRPr="004963D7">
              <w:rPr>
                <w:spacing w:val="-11"/>
                <w:sz w:val="16"/>
                <w:szCs w:val="16"/>
              </w:rPr>
              <w:t xml:space="preserve"> </w:t>
            </w:r>
            <w:r w:rsidRPr="004963D7">
              <w:rPr>
                <w:sz w:val="16"/>
                <w:szCs w:val="16"/>
              </w:rPr>
              <w:t>та</w:t>
            </w:r>
            <w:r w:rsidRPr="004963D7">
              <w:rPr>
                <w:spacing w:val="-11"/>
                <w:sz w:val="16"/>
                <w:szCs w:val="16"/>
              </w:rPr>
              <w:t xml:space="preserve"> </w:t>
            </w:r>
            <w:r w:rsidRPr="004963D7">
              <w:rPr>
                <w:sz w:val="16"/>
                <w:szCs w:val="16"/>
              </w:rPr>
              <w:t>рекламного</w:t>
            </w:r>
            <w:r w:rsidRPr="004963D7">
              <w:rPr>
                <w:spacing w:val="-11"/>
                <w:sz w:val="16"/>
                <w:szCs w:val="16"/>
              </w:rPr>
              <w:t xml:space="preserve"> </w:t>
            </w:r>
            <w:r w:rsidRPr="004963D7">
              <w:rPr>
                <w:sz w:val="16"/>
                <w:szCs w:val="16"/>
              </w:rPr>
              <w:t>блоків: не більше 1,52 х 1,402 м;</w:t>
            </w:r>
          </w:p>
          <w:p w:rsidR="00AA7BCD" w:rsidRPr="004963D7" w:rsidRDefault="00AA7BCD" w:rsidP="004E6344">
            <w:pPr>
              <w:pStyle w:val="TableParagraph"/>
              <w:numPr>
                <w:ilvl w:val="0"/>
                <w:numId w:val="8"/>
              </w:numPr>
              <w:tabs>
                <w:tab w:val="left" w:pos="171"/>
              </w:tabs>
              <w:ind w:left="0" w:firstLine="2"/>
              <w:jc w:val="both"/>
              <w:rPr>
                <w:sz w:val="16"/>
                <w:szCs w:val="16"/>
              </w:rPr>
            </w:pPr>
            <w:r w:rsidRPr="004963D7">
              <w:rPr>
                <w:sz w:val="16"/>
                <w:szCs w:val="16"/>
              </w:rPr>
              <w:t>виступ</w:t>
            </w:r>
            <w:r w:rsidRPr="004963D7">
              <w:rPr>
                <w:spacing w:val="-4"/>
                <w:sz w:val="16"/>
                <w:szCs w:val="16"/>
              </w:rPr>
              <w:t xml:space="preserve"> </w:t>
            </w:r>
            <w:r w:rsidRPr="004963D7">
              <w:rPr>
                <w:sz w:val="16"/>
                <w:szCs w:val="16"/>
              </w:rPr>
              <w:t>РЗ</w:t>
            </w:r>
            <w:r w:rsidRPr="004963D7">
              <w:rPr>
                <w:spacing w:val="-6"/>
                <w:sz w:val="16"/>
                <w:szCs w:val="16"/>
              </w:rPr>
              <w:t xml:space="preserve"> </w:t>
            </w:r>
            <w:r w:rsidRPr="004963D7">
              <w:rPr>
                <w:sz w:val="16"/>
                <w:szCs w:val="16"/>
              </w:rPr>
              <w:t>від</w:t>
            </w:r>
            <w:r w:rsidRPr="004963D7">
              <w:rPr>
                <w:spacing w:val="-4"/>
                <w:sz w:val="16"/>
                <w:szCs w:val="16"/>
              </w:rPr>
              <w:t xml:space="preserve"> </w:t>
            </w:r>
            <w:r w:rsidRPr="004963D7">
              <w:rPr>
                <w:sz w:val="16"/>
                <w:szCs w:val="16"/>
              </w:rPr>
              <w:t>опори</w:t>
            </w:r>
            <w:r w:rsidRPr="004963D7">
              <w:rPr>
                <w:spacing w:val="-6"/>
                <w:sz w:val="16"/>
                <w:szCs w:val="16"/>
              </w:rPr>
              <w:t xml:space="preserve"> </w:t>
            </w:r>
            <w:r w:rsidRPr="004963D7">
              <w:rPr>
                <w:sz w:val="16"/>
                <w:szCs w:val="16"/>
              </w:rPr>
              <w:t>до</w:t>
            </w:r>
            <w:r w:rsidRPr="004963D7">
              <w:rPr>
                <w:spacing w:val="-5"/>
                <w:sz w:val="16"/>
                <w:szCs w:val="16"/>
              </w:rPr>
              <w:t xml:space="preserve"> </w:t>
            </w:r>
            <w:r w:rsidRPr="004963D7">
              <w:rPr>
                <w:sz w:val="16"/>
                <w:szCs w:val="16"/>
              </w:rPr>
              <w:t>зовнішнього</w:t>
            </w:r>
            <w:r w:rsidRPr="004963D7">
              <w:rPr>
                <w:spacing w:val="-4"/>
                <w:sz w:val="16"/>
                <w:szCs w:val="16"/>
              </w:rPr>
              <w:t xml:space="preserve"> </w:t>
            </w:r>
            <w:r w:rsidRPr="004963D7">
              <w:rPr>
                <w:sz w:val="16"/>
                <w:szCs w:val="16"/>
              </w:rPr>
              <w:t>краю</w:t>
            </w:r>
            <w:r w:rsidRPr="004963D7">
              <w:rPr>
                <w:spacing w:val="-4"/>
                <w:sz w:val="16"/>
                <w:szCs w:val="16"/>
              </w:rPr>
              <w:t xml:space="preserve"> </w:t>
            </w:r>
            <w:r w:rsidRPr="004963D7">
              <w:rPr>
                <w:sz w:val="16"/>
                <w:szCs w:val="16"/>
              </w:rPr>
              <w:t>РЗ</w:t>
            </w:r>
            <w:r w:rsidRPr="004963D7">
              <w:rPr>
                <w:spacing w:val="-6"/>
                <w:sz w:val="16"/>
                <w:szCs w:val="16"/>
              </w:rPr>
              <w:t xml:space="preserve"> </w:t>
            </w:r>
            <w:r w:rsidRPr="004963D7">
              <w:rPr>
                <w:sz w:val="16"/>
                <w:szCs w:val="16"/>
              </w:rPr>
              <w:t>- не більше 1,55 м;</w:t>
            </w:r>
          </w:p>
          <w:p w:rsidR="00AA7BCD" w:rsidRPr="004963D7" w:rsidRDefault="00AA7BCD" w:rsidP="004E6344">
            <w:pPr>
              <w:pStyle w:val="TableParagraph"/>
              <w:numPr>
                <w:ilvl w:val="0"/>
                <w:numId w:val="8"/>
              </w:numPr>
              <w:tabs>
                <w:tab w:val="left" w:pos="171"/>
              </w:tabs>
              <w:ind w:left="0" w:firstLine="2"/>
              <w:jc w:val="both"/>
              <w:rPr>
                <w:sz w:val="16"/>
                <w:szCs w:val="16"/>
              </w:rPr>
            </w:pPr>
            <w:r w:rsidRPr="004963D7">
              <w:rPr>
                <w:sz w:val="16"/>
                <w:szCs w:val="16"/>
              </w:rPr>
              <w:t>нижній</w:t>
            </w:r>
            <w:r w:rsidRPr="004963D7">
              <w:rPr>
                <w:spacing w:val="-11"/>
                <w:sz w:val="16"/>
                <w:szCs w:val="16"/>
              </w:rPr>
              <w:t xml:space="preserve"> </w:t>
            </w:r>
            <w:r w:rsidRPr="004963D7">
              <w:rPr>
                <w:sz w:val="16"/>
                <w:szCs w:val="16"/>
              </w:rPr>
              <w:t>край</w:t>
            </w:r>
            <w:r w:rsidRPr="004963D7">
              <w:rPr>
                <w:spacing w:val="-11"/>
                <w:sz w:val="16"/>
                <w:szCs w:val="16"/>
              </w:rPr>
              <w:t xml:space="preserve"> </w:t>
            </w:r>
            <w:r w:rsidRPr="004963D7">
              <w:rPr>
                <w:sz w:val="16"/>
                <w:szCs w:val="16"/>
              </w:rPr>
              <w:t>РЗ</w:t>
            </w:r>
            <w:r w:rsidRPr="004963D7">
              <w:rPr>
                <w:spacing w:val="-11"/>
                <w:sz w:val="16"/>
                <w:szCs w:val="16"/>
              </w:rPr>
              <w:t xml:space="preserve"> </w:t>
            </w:r>
            <w:r w:rsidRPr="004963D7">
              <w:rPr>
                <w:sz w:val="16"/>
                <w:szCs w:val="16"/>
              </w:rPr>
              <w:t>(просторового каркаса), що розміщується над проїзною частиною, у тому числі на мостах, естакадах тощо, повинен розташовуватися на висоті не менше ніж 5,0 метрів від поверхні дорожнього покриття, якщо РЗ не виступає над проїзною частиною - не нижче 2,5 м;</w:t>
            </w:r>
          </w:p>
          <w:p w:rsidR="00AA7BCD" w:rsidRPr="004963D7" w:rsidRDefault="00AA7BCD" w:rsidP="004E6344">
            <w:pPr>
              <w:pStyle w:val="TableParagraph"/>
              <w:numPr>
                <w:ilvl w:val="0"/>
                <w:numId w:val="8"/>
              </w:numPr>
              <w:tabs>
                <w:tab w:val="left" w:pos="171"/>
              </w:tabs>
              <w:ind w:left="0" w:firstLine="2"/>
              <w:jc w:val="both"/>
              <w:rPr>
                <w:sz w:val="16"/>
                <w:szCs w:val="16"/>
              </w:rPr>
            </w:pPr>
            <w:r w:rsidRPr="004963D7">
              <w:rPr>
                <w:sz w:val="16"/>
                <w:szCs w:val="16"/>
              </w:rPr>
              <w:t>повинен</w:t>
            </w:r>
            <w:r w:rsidRPr="004963D7">
              <w:rPr>
                <w:spacing w:val="-3"/>
                <w:sz w:val="16"/>
                <w:szCs w:val="16"/>
              </w:rPr>
              <w:t xml:space="preserve"> </w:t>
            </w:r>
            <w:r w:rsidRPr="004963D7">
              <w:rPr>
                <w:sz w:val="16"/>
                <w:szCs w:val="16"/>
              </w:rPr>
              <w:t>мати</w:t>
            </w:r>
            <w:r w:rsidRPr="004963D7">
              <w:rPr>
                <w:spacing w:val="-3"/>
                <w:sz w:val="16"/>
                <w:szCs w:val="16"/>
              </w:rPr>
              <w:t xml:space="preserve"> </w:t>
            </w:r>
            <w:r w:rsidRPr="004963D7">
              <w:rPr>
                <w:spacing w:val="-2"/>
                <w:sz w:val="16"/>
                <w:szCs w:val="16"/>
              </w:rPr>
              <w:t>підсвічування;</w:t>
            </w:r>
          </w:p>
          <w:p w:rsidR="00AA7BCD" w:rsidRPr="004963D7" w:rsidRDefault="00AA7BCD" w:rsidP="004E6344">
            <w:pPr>
              <w:pStyle w:val="TableParagraph"/>
              <w:numPr>
                <w:ilvl w:val="0"/>
                <w:numId w:val="8"/>
              </w:numPr>
              <w:tabs>
                <w:tab w:val="left" w:pos="171"/>
              </w:tabs>
              <w:ind w:left="0" w:firstLine="2"/>
              <w:jc w:val="both"/>
              <w:rPr>
                <w:sz w:val="16"/>
                <w:szCs w:val="16"/>
              </w:rPr>
            </w:pPr>
            <w:r w:rsidRPr="004963D7">
              <w:rPr>
                <w:sz w:val="16"/>
                <w:szCs w:val="16"/>
              </w:rPr>
              <w:t>освітлення РЗ не повинно засліплювати учасників</w:t>
            </w:r>
            <w:r w:rsidRPr="004963D7">
              <w:rPr>
                <w:spacing w:val="-8"/>
                <w:sz w:val="16"/>
                <w:szCs w:val="16"/>
              </w:rPr>
              <w:t xml:space="preserve"> </w:t>
            </w:r>
            <w:r w:rsidRPr="004963D7">
              <w:rPr>
                <w:sz w:val="16"/>
                <w:szCs w:val="16"/>
              </w:rPr>
              <w:t>дорожнього</w:t>
            </w:r>
            <w:r w:rsidRPr="004963D7">
              <w:rPr>
                <w:spacing w:val="-9"/>
                <w:sz w:val="16"/>
                <w:szCs w:val="16"/>
              </w:rPr>
              <w:t xml:space="preserve"> </w:t>
            </w:r>
            <w:r w:rsidRPr="004963D7">
              <w:rPr>
                <w:sz w:val="16"/>
                <w:szCs w:val="16"/>
              </w:rPr>
              <w:t>руху,</w:t>
            </w:r>
            <w:r w:rsidRPr="004963D7">
              <w:rPr>
                <w:spacing w:val="-10"/>
                <w:sz w:val="16"/>
                <w:szCs w:val="16"/>
              </w:rPr>
              <w:t xml:space="preserve"> </w:t>
            </w:r>
            <w:r w:rsidRPr="004963D7">
              <w:rPr>
                <w:sz w:val="16"/>
                <w:szCs w:val="16"/>
              </w:rPr>
              <w:t>а</w:t>
            </w:r>
            <w:r w:rsidRPr="004963D7">
              <w:rPr>
                <w:spacing w:val="-11"/>
                <w:sz w:val="16"/>
                <w:szCs w:val="16"/>
              </w:rPr>
              <w:t xml:space="preserve"> </w:t>
            </w:r>
            <w:r w:rsidRPr="004963D7">
              <w:rPr>
                <w:sz w:val="16"/>
                <w:szCs w:val="16"/>
              </w:rPr>
              <w:t>також</w:t>
            </w:r>
            <w:r w:rsidRPr="004963D7">
              <w:rPr>
                <w:spacing w:val="-9"/>
                <w:sz w:val="16"/>
                <w:szCs w:val="16"/>
              </w:rPr>
              <w:t xml:space="preserve"> </w:t>
            </w:r>
            <w:r w:rsidRPr="004963D7">
              <w:rPr>
                <w:sz w:val="16"/>
                <w:szCs w:val="16"/>
              </w:rPr>
              <w:t>мешканців житлових будинків;</w:t>
            </w:r>
          </w:p>
          <w:p w:rsidR="00AA7BCD" w:rsidRPr="004963D7" w:rsidRDefault="00AA7BCD" w:rsidP="004E6344">
            <w:pPr>
              <w:pStyle w:val="TableParagraph"/>
              <w:spacing w:before="28"/>
              <w:ind w:left="0" w:firstLine="2"/>
              <w:jc w:val="both"/>
              <w:rPr>
                <w:sz w:val="16"/>
                <w:szCs w:val="16"/>
              </w:rPr>
            </w:pPr>
            <w:r w:rsidRPr="004963D7">
              <w:rPr>
                <w:sz w:val="16"/>
                <w:szCs w:val="16"/>
              </w:rPr>
              <w:t>рекламний блок, на якому тимчасово не розміщується</w:t>
            </w:r>
            <w:r w:rsidRPr="004963D7">
              <w:rPr>
                <w:spacing w:val="-11"/>
                <w:sz w:val="16"/>
                <w:szCs w:val="16"/>
              </w:rPr>
              <w:t xml:space="preserve"> </w:t>
            </w:r>
            <w:r w:rsidRPr="004963D7">
              <w:rPr>
                <w:sz w:val="16"/>
                <w:szCs w:val="16"/>
              </w:rPr>
              <w:t>рекламний</w:t>
            </w:r>
            <w:r w:rsidRPr="004963D7">
              <w:rPr>
                <w:spacing w:val="-11"/>
                <w:sz w:val="16"/>
                <w:szCs w:val="16"/>
              </w:rPr>
              <w:t xml:space="preserve"> </w:t>
            </w:r>
            <w:r w:rsidRPr="004963D7">
              <w:rPr>
                <w:sz w:val="16"/>
                <w:szCs w:val="16"/>
              </w:rPr>
              <w:t>сюжет,</w:t>
            </w:r>
            <w:r w:rsidRPr="004963D7">
              <w:rPr>
                <w:spacing w:val="-11"/>
                <w:sz w:val="16"/>
                <w:szCs w:val="16"/>
              </w:rPr>
              <w:t xml:space="preserve"> </w:t>
            </w:r>
            <w:r w:rsidRPr="004963D7">
              <w:rPr>
                <w:sz w:val="16"/>
                <w:szCs w:val="16"/>
              </w:rPr>
              <w:t>повинен</w:t>
            </w:r>
            <w:r w:rsidRPr="004963D7">
              <w:rPr>
                <w:spacing w:val="-11"/>
                <w:sz w:val="16"/>
                <w:szCs w:val="16"/>
              </w:rPr>
              <w:t xml:space="preserve"> </w:t>
            </w:r>
            <w:r w:rsidRPr="004963D7">
              <w:rPr>
                <w:sz w:val="16"/>
                <w:szCs w:val="16"/>
              </w:rPr>
              <w:t>бути заповнений фоновим покриттям або інформацією</w:t>
            </w:r>
            <w:r w:rsidRPr="004963D7">
              <w:rPr>
                <w:spacing w:val="-15"/>
                <w:sz w:val="16"/>
                <w:szCs w:val="16"/>
              </w:rPr>
              <w:t xml:space="preserve"> </w:t>
            </w:r>
            <w:r w:rsidRPr="004963D7">
              <w:rPr>
                <w:sz w:val="16"/>
                <w:szCs w:val="16"/>
              </w:rPr>
              <w:t>соціального</w:t>
            </w:r>
            <w:r w:rsidRPr="004963D7">
              <w:rPr>
                <w:spacing w:val="-15"/>
                <w:sz w:val="16"/>
                <w:szCs w:val="16"/>
              </w:rPr>
              <w:t xml:space="preserve"> </w:t>
            </w:r>
            <w:r w:rsidRPr="004963D7">
              <w:rPr>
                <w:sz w:val="16"/>
                <w:szCs w:val="16"/>
              </w:rPr>
              <w:t>змісту. Вимоги до розміщення:</w:t>
            </w:r>
          </w:p>
          <w:p w:rsidR="00AA7BCD" w:rsidRPr="004963D7" w:rsidRDefault="00AA7BCD" w:rsidP="004E6344">
            <w:pPr>
              <w:pStyle w:val="TableParagraph"/>
              <w:numPr>
                <w:ilvl w:val="0"/>
                <w:numId w:val="7"/>
              </w:numPr>
              <w:tabs>
                <w:tab w:val="left" w:pos="171"/>
              </w:tabs>
              <w:ind w:left="0" w:firstLine="2"/>
              <w:jc w:val="both"/>
              <w:rPr>
                <w:sz w:val="16"/>
                <w:szCs w:val="16"/>
              </w:rPr>
            </w:pPr>
            <w:r w:rsidRPr="004963D7">
              <w:rPr>
                <w:sz w:val="16"/>
                <w:szCs w:val="16"/>
              </w:rPr>
              <w:t>відстань</w:t>
            </w:r>
            <w:r w:rsidRPr="004963D7">
              <w:rPr>
                <w:spacing w:val="-6"/>
                <w:sz w:val="16"/>
                <w:szCs w:val="16"/>
              </w:rPr>
              <w:t xml:space="preserve"> </w:t>
            </w:r>
            <w:r w:rsidRPr="004963D7">
              <w:rPr>
                <w:sz w:val="16"/>
                <w:szCs w:val="16"/>
              </w:rPr>
              <w:t>між</w:t>
            </w:r>
            <w:r w:rsidRPr="004963D7">
              <w:rPr>
                <w:spacing w:val="-8"/>
                <w:sz w:val="16"/>
                <w:szCs w:val="16"/>
              </w:rPr>
              <w:t xml:space="preserve"> </w:t>
            </w:r>
            <w:r w:rsidRPr="004963D7">
              <w:rPr>
                <w:sz w:val="16"/>
                <w:szCs w:val="16"/>
              </w:rPr>
              <w:t>однотипними</w:t>
            </w:r>
            <w:r w:rsidRPr="004963D7">
              <w:rPr>
                <w:spacing w:val="-5"/>
                <w:sz w:val="16"/>
                <w:szCs w:val="16"/>
              </w:rPr>
              <w:t xml:space="preserve"> </w:t>
            </w:r>
            <w:r w:rsidRPr="004963D7">
              <w:rPr>
                <w:sz w:val="16"/>
                <w:szCs w:val="16"/>
              </w:rPr>
              <w:t>РЗ</w:t>
            </w:r>
            <w:r w:rsidRPr="004963D7">
              <w:rPr>
                <w:spacing w:val="-9"/>
                <w:sz w:val="16"/>
                <w:szCs w:val="16"/>
              </w:rPr>
              <w:t xml:space="preserve"> </w:t>
            </w:r>
            <w:r w:rsidRPr="004963D7">
              <w:rPr>
                <w:sz w:val="16"/>
                <w:szCs w:val="16"/>
              </w:rPr>
              <w:t>повинна</w:t>
            </w:r>
            <w:r w:rsidRPr="004963D7">
              <w:rPr>
                <w:spacing w:val="-7"/>
                <w:sz w:val="16"/>
                <w:szCs w:val="16"/>
              </w:rPr>
              <w:t xml:space="preserve"> </w:t>
            </w:r>
            <w:r w:rsidRPr="004963D7">
              <w:rPr>
                <w:sz w:val="16"/>
                <w:szCs w:val="16"/>
              </w:rPr>
              <w:t>бути</w:t>
            </w:r>
            <w:r w:rsidRPr="004963D7">
              <w:rPr>
                <w:spacing w:val="-9"/>
                <w:sz w:val="16"/>
                <w:szCs w:val="16"/>
              </w:rPr>
              <w:t xml:space="preserve"> </w:t>
            </w:r>
            <w:r w:rsidRPr="004963D7">
              <w:rPr>
                <w:sz w:val="16"/>
                <w:szCs w:val="16"/>
              </w:rPr>
              <w:t>не менше 40 м.</w:t>
            </w:r>
          </w:p>
          <w:p w:rsidR="00AA7BCD" w:rsidRPr="004963D7" w:rsidRDefault="00AA7BCD" w:rsidP="004E6344">
            <w:pPr>
              <w:pStyle w:val="TableParagraph"/>
              <w:ind w:left="0" w:firstLine="2"/>
              <w:jc w:val="both"/>
              <w:rPr>
                <w:sz w:val="16"/>
                <w:szCs w:val="16"/>
              </w:rPr>
            </w:pPr>
            <w:r w:rsidRPr="004963D7">
              <w:rPr>
                <w:sz w:val="16"/>
                <w:szCs w:val="16"/>
              </w:rPr>
              <w:t>Фундаментний блок наземного РЗ має бути заглиблений до рівня ґрунту з відновленням твердого покриття, трав'яного покриву (газону) та</w:t>
            </w:r>
            <w:r w:rsidRPr="004963D7">
              <w:rPr>
                <w:spacing w:val="-9"/>
                <w:sz w:val="16"/>
                <w:szCs w:val="16"/>
              </w:rPr>
              <w:t xml:space="preserve"> </w:t>
            </w:r>
            <w:r w:rsidRPr="004963D7">
              <w:rPr>
                <w:sz w:val="16"/>
                <w:szCs w:val="16"/>
              </w:rPr>
              <w:t>виконанням</w:t>
            </w:r>
            <w:r w:rsidRPr="004963D7">
              <w:rPr>
                <w:spacing w:val="-5"/>
                <w:sz w:val="16"/>
                <w:szCs w:val="16"/>
              </w:rPr>
              <w:t xml:space="preserve"> </w:t>
            </w:r>
            <w:r w:rsidRPr="004963D7">
              <w:rPr>
                <w:sz w:val="16"/>
                <w:szCs w:val="16"/>
              </w:rPr>
              <w:t>робіт</w:t>
            </w:r>
            <w:r w:rsidRPr="004963D7">
              <w:rPr>
                <w:spacing w:val="-8"/>
                <w:sz w:val="16"/>
                <w:szCs w:val="16"/>
              </w:rPr>
              <w:t xml:space="preserve"> </w:t>
            </w:r>
            <w:r w:rsidRPr="004963D7">
              <w:rPr>
                <w:sz w:val="16"/>
                <w:szCs w:val="16"/>
              </w:rPr>
              <w:t>з</w:t>
            </w:r>
            <w:r w:rsidRPr="004963D7">
              <w:rPr>
                <w:spacing w:val="-9"/>
                <w:sz w:val="16"/>
                <w:szCs w:val="16"/>
              </w:rPr>
              <w:t xml:space="preserve"> </w:t>
            </w:r>
            <w:r w:rsidRPr="004963D7">
              <w:rPr>
                <w:sz w:val="16"/>
                <w:szCs w:val="16"/>
              </w:rPr>
              <w:t>благоустрою</w:t>
            </w:r>
            <w:r w:rsidRPr="004963D7">
              <w:rPr>
                <w:spacing w:val="-6"/>
                <w:sz w:val="16"/>
                <w:szCs w:val="16"/>
              </w:rPr>
              <w:t xml:space="preserve"> </w:t>
            </w:r>
            <w:r w:rsidRPr="004963D7">
              <w:rPr>
                <w:sz w:val="16"/>
                <w:szCs w:val="16"/>
              </w:rPr>
              <w:t>території,</w:t>
            </w:r>
            <w:r w:rsidRPr="004963D7">
              <w:rPr>
                <w:spacing w:val="-5"/>
                <w:sz w:val="16"/>
                <w:szCs w:val="16"/>
              </w:rPr>
              <w:t xml:space="preserve"> </w:t>
            </w:r>
            <w:r w:rsidRPr="004963D7">
              <w:rPr>
                <w:sz w:val="16"/>
                <w:szCs w:val="16"/>
              </w:rPr>
              <w:t>де розміщений РЗ.</w:t>
            </w:r>
          </w:p>
          <w:p w:rsidR="00AA7BCD" w:rsidRDefault="00AA7BCD" w:rsidP="004E6344">
            <w:pPr>
              <w:pStyle w:val="TableParagraph"/>
              <w:ind w:left="0" w:firstLine="2"/>
              <w:jc w:val="both"/>
              <w:rPr>
                <w:sz w:val="16"/>
                <w:szCs w:val="16"/>
              </w:rPr>
            </w:pPr>
            <w:r w:rsidRPr="004963D7">
              <w:rPr>
                <w:sz w:val="16"/>
                <w:szCs w:val="16"/>
              </w:rPr>
              <w:t xml:space="preserve">Розміщення на тротуарах можливе за умови, якщо </w:t>
            </w:r>
            <w:r w:rsidRPr="004963D7">
              <w:rPr>
                <w:sz w:val="16"/>
                <w:szCs w:val="16"/>
              </w:rPr>
              <w:lastRenderedPageBreak/>
              <w:t>ширина вільної пішохідної зони від опірної</w:t>
            </w:r>
            <w:r w:rsidRPr="004963D7">
              <w:rPr>
                <w:spacing w:val="-7"/>
                <w:sz w:val="16"/>
                <w:szCs w:val="16"/>
              </w:rPr>
              <w:t xml:space="preserve"> </w:t>
            </w:r>
            <w:r w:rsidRPr="004963D7">
              <w:rPr>
                <w:sz w:val="16"/>
                <w:szCs w:val="16"/>
              </w:rPr>
              <w:t>стійки</w:t>
            </w:r>
            <w:r w:rsidRPr="004963D7">
              <w:rPr>
                <w:spacing w:val="-6"/>
                <w:sz w:val="16"/>
                <w:szCs w:val="16"/>
              </w:rPr>
              <w:t xml:space="preserve"> </w:t>
            </w:r>
            <w:r w:rsidRPr="004963D7">
              <w:rPr>
                <w:sz w:val="16"/>
                <w:szCs w:val="16"/>
              </w:rPr>
              <w:t>РЗ</w:t>
            </w:r>
            <w:r w:rsidRPr="004963D7">
              <w:rPr>
                <w:spacing w:val="-9"/>
                <w:sz w:val="16"/>
                <w:szCs w:val="16"/>
              </w:rPr>
              <w:t xml:space="preserve"> </w:t>
            </w:r>
            <w:r w:rsidRPr="004963D7">
              <w:rPr>
                <w:sz w:val="16"/>
                <w:szCs w:val="16"/>
              </w:rPr>
              <w:t>до</w:t>
            </w:r>
            <w:r w:rsidRPr="004963D7">
              <w:rPr>
                <w:spacing w:val="-8"/>
                <w:sz w:val="16"/>
                <w:szCs w:val="16"/>
              </w:rPr>
              <w:t xml:space="preserve"> </w:t>
            </w:r>
            <w:r w:rsidRPr="004963D7">
              <w:rPr>
                <w:sz w:val="16"/>
                <w:szCs w:val="16"/>
              </w:rPr>
              <w:t>лінії</w:t>
            </w:r>
            <w:r w:rsidRPr="004963D7">
              <w:rPr>
                <w:spacing w:val="-7"/>
                <w:sz w:val="16"/>
                <w:szCs w:val="16"/>
              </w:rPr>
              <w:t xml:space="preserve"> </w:t>
            </w:r>
            <w:r w:rsidRPr="004963D7">
              <w:rPr>
                <w:sz w:val="16"/>
                <w:szCs w:val="16"/>
              </w:rPr>
              <w:t>забудови</w:t>
            </w:r>
            <w:r w:rsidRPr="004963D7">
              <w:rPr>
                <w:spacing w:val="-7"/>
                <w:sz w:val="16"/>
                <w:szCs w:val="16"/>
              </w:rPr>
              <w:t xml:space="preserve"> </w:t>
            </w:r>
            <w:r w:rsidRPr="004963D7">
              <w:rPr>
                <w:sz w:val="16"/>
                <w:szCs w:val="16"/>
              </w:rPr>
              <w:t>складатиме не менше ніж 2 м.</w:t>
            </w:r>
          </w:p>
          <w:p w:rsidR="00AA7BCD" w:rsidRPr="004963D7" w:rsidRDefault="00AA7BCD" w:rsidP="004E6344">
            <w:pPr>
              <w:pStyle w:val="TableParagraph"/>
              <w:ind w:left="0" w:firstLine="2"/>
              <w:jc w:val="both"/>
              <w:rPr>
                <w:sz w:val="16"/>
                <w:szCs w:val="16"/>
              </w:rPr>
            </w:pPr>
            <w:r w:rsidRPr="004963D7">
              <w:rPr>
                <w:sz w:val="16"/>
                <w:szCs w:val="16"/>
              </w:rPr>
              <w:t>РЗ має розміщуватись</w:t>
            </w:r>
            <w:r w:rsidRPr="004963D7">
              <w:rPr>
                <w:b/>
                <w:bCs/>
                <w:sz w:val="16"/>
                <w:szCs w:val="16"/>
              </w:rPr>
              <w:t xml:space="preserve"> </w:t>
            </w:r>
            <w:r w:rsidRPr="004963D7">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w:t>
            </w:r>
          </w:p>
          <w:p w:rsidR="00AA7BCD" w:rsidRPr="004963D7" w:rsidRDefault="00AA7BCD" w:rsidP="004E6344">
            <w:pPr>
              <w:pStyle w:val="TableParagraph"/>
              <w:ind w:left="0" w:firstLine="2"/>
              <w:jc w:val="both"/>
              <w:rPr>
                <w:sz w:val="16"/>
                <w:szCs w:val="16"/>
              </w:rPr>
            </w:pPr>
            <w:r w:rsidRPr="004963D7">
              <w:rPr>
                <w:sz w:val="16"/>
                <w:szCs w:val="16"/>
              </w:rPr>
              <w:t>Забороняється</w:t>
            </w:r>
            <w:r w:rsidRPr="004963D7">
              <w:rPr>
                <w:spacing w:val="-9"/>
                <w:sz w:val="16"/>
                <w:szCs w:val="16"/>
              </w:rPr>
              <w:t xml:space="preserve"> </w:t>
            </w:r>
            <w:r w:rsidRPr="004963D7">
              <w:rPr>
                <w:spacing w:val="-2"/>
                <w:sz w:val="16"/>
                <w:szCs w:val="16"/>
              </w:rPr>
              <w:t>розміщення:</w:t>
            </w:r>
          </w:p>
          <w:p w:rsidR="00AA7BCD" w:rsidRPr="004963D7" w:rsidRDefault="00AA7BCD" w:rsidP="004E6344">
            <w:pPr>
              <w:pStyle w:val="TableParagraph"/>
              <w:numPr>
                <w:ilvl w:val="0"/>
                <w:numId w:val="7"/>
              </w:numPr>
              <w:tabs>
                <w:tab w:val="left" w:pos="171"/>
              </w:tabs>
              <w:ind w:left="0" w:firstLine="2"/>
              <w:jc w:val="both"/>
              <w:rPr>
                <w:sz w:val="16"/>
                <w:szCs w:val="16"/>
              </w:rPr>
            </w:pPr>
            <w:r w:rsidRPr="004963D7">
              <w:rPr>
                <w:sz w:val="16"/>
                <w:szCs w:val="16"/>
              </w:rPr>
              <w:t>на</w:t>
            </w:r>
            <w:r w:rsidRPr="004963D7">
              <w:rPr>
                <w:spacing w:val="-5"/>
                <w:sz w:val="16"/>
                <w:szCs w:val="16"/>
              </w:rPr>
              <w:t xml:space="preserve"> </w:t>
            </w:r>
            <w:r w:rsidRPr="004963D7">
              <w:rPr>
                <w:sz w:val="16"/>
                <w:szCs w:val="16"/>
              </w:rPr>
              <w:t>розподільчих</w:t>
            </w:r>
            <w:r w:rsidRPr="004963D7">
              <w:rPr>
                <w:spacing w:val="-2"/>
                <w:sz w:val="16"/>
                <w:szCs w:val="16"/>
              </w:rPr>
              <w:t xml:space="preserve"> </w:t>
            </w:r>
            <w:r w:rsidRPr="004963D7">
              <w:rPr>
                <w:sz w:val="16"/>
                <w:szCs w:val="16"/>
              </w:rPr>
              <w:t>смугах</w:t>
            </w:r>
            <w:r w:rsidRPr="004963D7">
              <w:rPr>
                <w:spacing w:val="-3"/>
                <w:sz w:val="16"/>
                <w:szCs w:val="16"/>
              </w:rPr>
              <w:t xml:space="preserve"> </w:t>
            </w:r>
            <w:r w:rsidRPr="004963D7">
              <w:rPr>
                <w:sz w:val="16"/>
                <w:szCs w:val="16"/>
              </w:rPr>
              <w:t>шириною</w:t>
            </w:r>
            <w:r w:rsidRPr="004963D7">
              <w:rPr>
                <w:spacing w:val="-3"/>
                <w:sz w:val="16"/>
                <w:szCs w:val="16"/>
              </w:rPr>
              <w:t xml:space="preserve"> </w:t>
            </w:r>
            <w:r w:rsidRPr="004963D7">
              <w:rPr>
                <w:sz w:val="16"/>
                <w:szCs w:val="16"/>
              </w:rPr>
              <w:t>менше</w:t>
            </w:r>
            <w:r w:rsidRPr="004963D7">
              <w:rPr>
                <w:spacing w:val="-3"/>
                <w:sz w:val="16"/>
                <w:szCs w:val="16"/>
              </w:rPr>
              <w:t xml:space="preserve"> </w:t>
            </w:r>
            <w:r w:rsidRPr="004963D7">
              <w:rPr>
                <w:sz w:val="16"/>
                <w:szCs w:val="16"/>
              </w:rPr>
              <w:t>2,0</w:t>
            </w:r>
            <w:r w:rsidRPr="004963D7">
              <w:rPr>
                <w:spacing w:val="-3"/>
                <w:sz w:val="16"/>
                <w:szCs w:val="16"/>
              </w:rPr>
              <w:t xml:space="preserve"> </w:t>
            </w:r>
            <w:r w:rsidRPr="004963D7">
              <w:rPr>
                <w:spacing w:val="-5"/>
                <w:sz w:val="16"/>
                <w:szCs w:val="16"/>
              </w:rPr>
              <w:t>м;</w:t>
            </w:r>
          </w:p>
          <w:p w:rsidR="00AA7BCD" w:rsidRPr="004963D7" w:rsidRDefault="00AA7BCD" w:rsidP="004E6344">
            <w:pPr>
              <w:pStyle w:val="TableParagraph"/>
              <w:numPr>
                <w:ilvl w:val="0"/>
                <w:numId w:val="7"/>
              </w:numPr>
              <w:tabs>
                <w:tab w:val="left" w:pos="171"/>
              </w:tabs>
              <w:ind w:left="0" w:firstLine="2"/>
              <w:jc w:val="both"/>
              <w:rPr>
                <w:sz w:val="16"/>
                <w:szCs w:val="16"/>
              </w:rPr>
            </w:pPr>
            <w:r w:rsidRPr="004963D7">
              <w:rPr>
                <w:sz w:val="16"/>
                <w:szCs w:val="16"/>
              </w:rPr>
              <w:t>ближче</w:t>
            </w:r>
            <w:r w:rsidRPr="004963D7">
              <w:rPr>
                <w:spacing w:val="-7"/>
                <w:sz w:val="16"/>
                <w:szCs w:val="16"/>
              </w:rPr>
              <w:t xml:space="preserve"> </w:t>
            </w:r>
            <w:r w:rsidRPr="004963D7">
              <w:rPr>
                <w:sz w:val="16"/>
                <w:szCs w:val="16"/>
              </w:rPr>
              <w:t>ніж</w:t>
            </w:r>
            <w:r w:rsidRPr="004963D7">
              <w:rPr>
                <w:spacing w:val="-8"/>
                <w:sz w:val="16"/>
                <w:szCs w:val="16"/>
              </w:rPr>
              <w:t xml:space="preserve"> </w:t>
            </w:r>
            <w:r w:rsidRPr="004963D7">
              <w:rPr>
                <w:sz w:val="16"/>
                <w:szCs w:val="16"/>
              </w:rPr>
              <w:t>10</w:t>
            </w:r>
            <w:r w:rsidRPr="004963D7">
              <w:rPr>
                <w:spacing w:val="-8"/>
                <w:sz w:val="16"/>
                <w:szCs w:val="16"/>
              </w:rPr>
              <w:t xml:space="preserve"> </w:t>
            </w:r>
            <w:r w:rsidRPr="004963D7">
              <w:rPr>
                <w:sz w:val="16"/>
                <w:szCs w:val="16"/>
              </w:rPr>
              <w:t>метрів</w:t>
            </w:r>
            <w:r w:rsidRPr="004963D7">
              <w:rPr>
                <w:spacing w:val="-6"/>
                <w:sz w:val="16"/>
                <w:szCs w:val="16"/>
              </w:rPr>
              <w:t xml:space="preserve"> </w:t>
            </w:r>
            <w:r w:rsidRPr="004963D7">
              <w:rPr>
                <w:sz w:val="16"/>
                <w:szCs w:val="16"/>
              </w:rPr>
              <w:t>до</w:t>
            </w:r>
            <w:r w:rsidRPr="004963D7">
              <w:rPr>
                <w:spacing w:val="-8"/>
                <w:sz w:val="16"/>
                <w:szCs w:val="16"/>
              </w:rPr>
              <w:t xml:space="preserve"> </w:t>
            </w:r>
            <w:r w:rsidRPr="004963D7">
              <w:rPr>
                <w:sz w:val="16"/>
                <w:szCs w:val="16"/>
              </w:rPr>
              <w:t>перехрещень</w:t>
            </w:r>
            <w:r w:rsidRPr="004963D7">
              <w:rPr>
                <w:spacing w:val="-6"/>
                <w:sz w:val="16"/>
                <w:szCs w:val="16"/>
              </w:rPr>
              <w:t xml:space="preserve"> </w:t>
            </w:r>
            <w:r w:rsidRPr="004963D7">
              <w:rPr>
                <w:sz w:val="16"/>
                <w:szCs w:val="16"/>
              </w:rPr>
              <w:t xml:space="preserve">вулиць, наземних пішохідних переходів та пунктів зупинки маршрутних транспортних засобів (транспортних засобів загального </w:t>
            </w:r>
            <w:r w:rsidRPr="004963D7">
              <w:rPr>
                <w:spacing w:val="-2"/>
                <w:sz w:val="16"/>
                <w:szCs w:val="16"/>
              </w:rPr>
              <w:t>користування);</w:t>
            </w:r>
          </w:p>
          <w:p w:rsidR="00AA7BCD" w:rsidRDefault="00AA7BCD" w:rsidP="004E6344">
            <w:pPr>
              <w:spacing w:line="280" w:lineRule="auto"/>
              <w:ind w:firstLine="2"/>
              <w:jc w:val="both"/>
              <w:rPr>
                <w:rFonts w:ascii="Times New Roman" w:hAnsi="Times New Roman"/>
              </w:rPr>
            </w:pPr>
            <w:r w:rsidRPr="004963D7">
              <w:rPr>
                <w:rFonts w:ascii="Times New Roman" w:hAnsi="Times New Roman"/>
                <w:sz w:val="16"/>
                <w:szCs w:val="16"/>
              </w:rPr>
              <w:t>ближче</w:t>
            </w:r>
            <w:r w:rsidRPr="004963D7">
              <w:rPr>
                <w:rFonts w:ascii="Times New Roman" w:hAnsi="Times New Roman"/>
                <w:spacing w:val="-2"/>
                <w:sz w:val="16"/>
                <w:szCs w:val="16"/>
              </w:rPr>
              <w:t xml:space="preserve"> </w:t>
            </w:r>
            <w:r w:rsidRPr="004963D7">
              <w:rPr>
                <w:rFonts w:ascii="Times New Roman" w:hAnsi="Times New Roman"/>
                <w:sz w:val="16"/>
                <w:szCs w:val="16"/>
              </w:rPr>
              <w:t>ніж</w:t>
            </w:r>
            <w:r w:rsidRPr="004963D7">
              <w:rPr>
                <w:rFonts w:ascii="Times New Roman" w:hAnsi="Times New Roman"/>
                <w:spacing w:val="-2"/>
                <w:sz w:val="16"/>
                <w:szCs w:val="16"/>
              </w:rPr>
              <w:t xml:space="preserve"> </w:t>
            </w:r>
            <w:r w:rsidRPr="004963D7">
              <w:rPr>
                <w:rFonts w:ascii="Times New Roman" w:hAnsi="Times New Roman"/>
                <w:sz w:val="16"/>
                <w:szCs w:val="16"/>
              </w:rPr>
              <w:t>50</w:t>
            </w:r>
            <w:r w:rsidRPr="004963D7">
              <w:rPr>
                <w:rFonts w:ascii="Times New Roman" w:hAnsi="Times New Roman"/>
                <w:spacing w:val="-2"/>
                <w:sz w:val="16"/>
                <w:szCs w:val="16"/>
              </w:rPr>
              <w:t xml:space="preserve"> </w:t>
            </w:r>
            <w:r w:rsidRPr="004963D7">
              <w:rPr>
                <w:rFonts w:ascii="Times New Roman" w:hAnsi="Times New Roman"/>
                <w:sz w:val="16"/>
                <w:szCs w:val="16"/>
              </w:rPr>
              <w:t>м</w:t>
            </w:r>
            <w:r w:rsidRPr="004963D7">
              <w:rPr>
                <w:rFonts w:ascii="Times New Roman" w:hAnsi="Times New Roman"/>
                <w:spacing w:val="-4"/>
                <w:sz w:val="16"/>
                <w:szCs w:val="16"/>
              </w:rPr>
              <w:t xml:space="preserve"> </w:t>
            </w:r>
            <w:r w:rsidRPr="004963D7">
              <w:rPr>
                <w:rFonts w:ascii="Times New Roman" w:hAnsi="Times New Roman"/>
                <w:sz w:val="16"/>
                <w:szCs w:val="16"/>
              </w:rPr>
              <w:t>до</w:t>
            </w:r>
            <w:r w:rsidRPr="004963D7">
              <w:rPr>
                <w:rFonts w:ascii="Times New Roman" w:hAnsi="Times New Roman"/>
                <w:spacing w:val="-2"/>
                <w:sz w:val="16"/>
                <w:szCs w:val="16"/>
              </w:rPr>
              <w:t xml:space="preserve"> </w:t>
            </w:r>
            <w:r w:rsidRPr="004963D7">
              <w:rPr>
                <w:rFonts w:ascii="Times New Roman" w:hAnsi="Times New Roman"/>
                <w:sz w:val="16"/>
                <w:szCs w:val="16"/>
              </w:rPr>
              <w:t>залізничних</w:t>
            </w:r>
            <w:r w:rsidRPr="004963D7">
              <w:rPr>
                <w:rFonts w:ascii="Times New Roman" w:hAnsi="Times New Roman"/>
                <w:spacing w:val="1"/>
                <w:sz w:val="16"/>
                <w:szCs w:val="16"/>
              </w:rPr>
              <w:t xml:space="preserve"> </w:t>
            </w:r>
            <w:r w:rsidRPr="004963D7">
              <w:rPr>
                <w:rFonts w:ascii="Times New Roman" w:hAnsi="Times New Roman"/>
                <w:spacing w:val="-2"/>
                <w:sz w:val="16"/>
                <w:szCs w:val="16"/>
              </w:rPr>
              <w:t>переїздів</w:t>
            </w:r>
          </w:p>
        </w:tc>
        <w:tc>
          <w:tcPr>
            <w:tcW w:w="5025" w:type="dxa"/>
            <w:shd w:val="clear" w:color="auto" w:fill="auto"/>
          </w:tcPr>
          <w:p w:rsidR="00AA7BCD" w:rsidRDefault="00AA7BCD" w:rsidP="004E6344">
            <w:pPr>
              <w:spacing w:line="280" w:lineRule="auto"/>
              <w:jc w:val="both"/>
              <w:rPr>
                <w:rFonts w:ascii="Times New Roman" w:hAnsi="Times New Roman"/>
              </w:rPr>
            </w:pPr>
            <w:r w:rsidRPr="00D37905">
              <w:rPr>
                <w:noProof/>
                <w:sz w:val="20"/>
                <w:lang w:eastAsia="uk-UA"/>
              </w:rPr>
              <w:lastRenderedPageBreak/>
              <w:drawing>
                <wp:inline distT="0" distB="0" distL="0" distR="0">
                  <wp:extent cx="1752600" cy="2962275"/>
                  <wp:effectExtent l="0" t="0" r="0" b="0"/>
                  <wp:docPr id="1286831640"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0"/>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752600" cy="2962275"/>
                          </a:xfrm>
                          <a:prstGeom prst="rect">
                            <a:avLst/>
                          </a:prstGeom>
                          <a:noFill/>
                          <a:ln>
                            <a:noFill/>
                          </a:ln>
                        </pic:spPr>
                      </pic:pic>
                    </a:graphicData>
                  </a:graphic>
                </wp:inline>
              </w:drawing>
            </w:r>
          </w:p>
        </w:tc>
      </w:tr>
      <w:tr w:rsidR="00AA7BCD" w:rsidTr="004E6344">
        <w:tc>
          <w:tcPr>
            <w:tcW w:w="4688" w:type="dxa"/>
            <w:shd w:val="clear" w:color="auto" w:fill="auto"/>
          </w:tcPr>
          <w:p w:rsidR="00AA7BCD" w:rsidRPr="004963D7" w:rsidRDefault="00AA7BCD" w:rsidP="004E6344">
            <w:pPr>
              <w:pStyle w:val="TableParagraph"/>
              <w:spacing w:before="26"/>
              <w:ind w:left="0" w:firstLine="2"/>
              <w:jc w:val="both"/>
              <w:rPr>
                <w:b/>
                <w:sz w:val="16"/>
                <w:szCs w:val="16"/>
              </w:rPr>
            </w:pPr>
            <w:proofErr w:type="spellStart"/>
            <w:r w:rsidRPr="004963D7">
              <w:rPr>
                <w:b/>
                <w:sz w:val="16"/>
                <w:szCs w:val="16"/>
              </w:rPr>
              <w:lastRenderedPageBreak/>
              <w:t>Зупинковий</w:t>
            </w:r>
            <w:proofErr w:type="spellEnd"/>
            <w:r w:rsidRPr="004963D7">
              <w:rPr>
                <w:b/>
                <w:spacing w:val="-14"/>
                <w:sz w:val="16"/>
                <w:szCs w:val="16"/>
              </w:rPr>
              <w:t xml:space="preserve"> </w:t>
            </w:r>
            <w:r w:rsidRPr="004963D7">
              <w:rPr>
                <w:b/>
                <w:sz w:val="16"/>
                <w:szCs w:val="16"/>
              </w:rPr>
              <w:t>комплекс</w:t>
            </w:r>
            <w:r w:rsidRPr="004963D7">
              <w:rPr>
                <w:b/>
                <w:spacing w:val="-14"/>
                <w:sz w:val="16"/>
                <w:szCs w:val="16"/>
              </w:rPr>
              <w:t xml:space="preserve"> </w:t>
            </w:r>
            <w:r w:rsidRPr="004963D7">
              <w:rPr>
                <w:b/>
                <w:sz w:val="16"/>
                <w:szCs w:val="16"/>
              </w:rPr>
              <w:t>та/або</w:t>
            </w:r>
            <w:r w:rsidRPr="004963D7">
              <w:rPr>
                <w:b/>
                <w:spacing w:val="-15"/>
                <w:sz w:val="16"/>
                <w:szCs w:val="16"/>
              </w:rPr>
              <w:t xml:space="preserve"> </w:t>
            </w:r>
            <w:r w:rsidRPr="004963D7">
              <w:rPr>
                <w:b/>
                <w:sz w:val="16"/>
                <w:szCs w:val="16"/>
              </w:rPr>
              <w:t xml:space="preserve">павільйон </w:t>
            </w:r>
          </w:p>
          <w:p w:rsidR="00AA7BCD" w:rsidRPr="004963D7" w:rsidRDefault="00AA7BCD" w:rsidP="004E6344">
            <w:pPr>
              <w:pStyle w:val="TableParagraph"/>
              <w:ind w:left="0" w:firstLine="2"/>
              <w:jc w:val="both"/>
              <w:rPr>
                <w:sz w:val="16"/>
                <w:szCs w:val="16"/>
              </w:rPr>
            </w:pPr>
            <w:proofErr w:type="spellStart"/>
            <w:r w:rsidRPr="004963D7">
              <w:rPr>
                <w:sz w:val="16"/>
                <w:szCs w:val="16"/>
              </w:rPr>
              <w:t>Зупинковий</w:t>
            </w:r>
            <w:proofErr w:type="spellEnd"/>
            <w:r w:rsidRPr="004963D7">
              <w:rPr>
                <w:sz w:val="16"/>
                <w:szCs w:val="16"/>
              </w:rPr>
              <w:t xml:space="preserve"> комплекс - об'єкт дорожнього сервісу</w:t>
            </w:r>
            <w:r w:rsidRPr="004963D7">
              <w:rPr>
                <w:spacing w:val="-11"/>
                <w:sz w:val="16"/>
                <w:szCs w:val="16"/>
              </w:rPr>
              <w:t xml:space="preserve"> </w:t>
            </w:r>
            <w:r w:rsidRPr="004963D7">
              <w:rPr>
                <w:sz w:val="16"/>
                <w:szCs w:val="16"/>
              </w:rPr>
              <w:t>для</w:t>
            </w:r>
            <w:r w:rsidRPr="004963D7">
              <w:rPr>
                <w:spacing w:val="-13"/>
                <w:sz w:val="16"/>
                <w:szCs w:val="16"/>
              </w:rPr>
              <w:t xml:space="preserve"> </w:t>
            </w:r>
            <w:r w:rsidRPr="004963D7">
              <w:rPr>
                <w:sz w:val="16"/>
                <w:szCs w:val="16"/>
              </w:rPr>
              <w:t>очікування</w:t>
            </w:r>
            <w:r w:rsidRPr="004963D7">
              <w:rPr>
                <w:spacing w:val="-11"/>
                <w:sz w:val="16"/>
                <w:szCs w:val="16"/>
              </w:rPr>
              <w:t xml:space="preserve"> </w:t>
            </w:r>
            <w:r w:rsidRPr="004963D7">
              <w:rPr>
                <w:sz w:val="16"/>
                <w:szCs w:val="16"/>
              </w:rPr>
              <w:t>наземного</w:t>
            </w:r>
            <w:r w:rsidRPr="004963D7">
              <w:rPr>
                <w:spacing w:val="-9"/>
                <w:sz w:val="16"/>
                <w:szCs w:val="16"/>
              </w:rPr>
              <w:t xml:space="preserve"> </w:t>
            </w:r>
            <w:r w:rsidRPr="004963D7">
              <w:rPr>
                <w:sz w:val="16"/>
                <w:szCs w:val="16"/>
              </w:rPr>
              <w:t xml:space="preserve">громадського транспорту, конструкція якого включає: павільйон зупинок громадського транспорту; рекламно-інформаційні площі; тимчасову споруду для здійснення підприємницької </w:t>
            </w:r>
            <w:r w:rsidRPr="004963D7">
              <w:rPr>
                <w:spacing w:val="-2"/>
                <w:sz w:val="16"/>
                <w:szCs w:val="16"/>
              </w:rPr>
              <w:t>діяльності.</w:t>
            </w:r>
          </w:p>
          <w:p w:rsidR="00AA7BCD" w:rsidRPr="004963D7" w:rsidRDefault="00AA7BCD" w:rsidP="004E6344">
            <w:pPr>
              <w:pStyle w:val="TableParagraph"/>
              <w:ind w:left="0" w:firstLine="2"/>
              <w:jc w:val="both"/>
              <w:rPr>
                <w:sz w:val="16"/>
                <w:szCs w:val="16"/>
              </w:rPr>
            </w:pPr>
            <w:r w:rsidRPr="004963D7">
              <w:rPr>
                <w:sz w:val="16"/>
                <w:szCs w:val="16"/>
              </w:rPr>
              <w:t>Павільйон зупинок громадського транспорту - об'єкт дорожнього сервісу для очікування наземного громадського транспорту, конструкція</w:t>
            </w:r>
            <w:r w:rsidRPr="004963D7">
              <w:rPr>
                <w:spacing w:val="-7"/>
                <w:sz w:val="16"/>
                <w:szCs w:val="16"/>
              </w:rPr>
              <w:t xml:space="preserve"> </w:t>
            </w:r>
            <w:r w:rsidRPr="004963D7">
              <w:rPr>
                <w:sz w:val="16"/>
                <w:szCs w:val="16"/>
              </w:rPr>
              <w:t>якого</w:t>
            </w:r>
            <w:r w:rsidRPr="004963D7">
              <w:rPr>
                <w:spacing w:val="-7"/>
                <w:sz w:val="16"/>
                <w:szCs w:val="16"/>
              </w:rPr>
              <w:t xml:space="preserve"> </w:t>
            </w:r>
            <w:r w:rsidRPr="004963D7">
              <w:rPr>
                <w:sz w:val="16"/>
                <w:szCs w:val="16"/>
              </w:rPr>
              <w:t>включає:</w:t>
            </w:r>
            <w:r w:rsidRPr="004963D7">
              <w:rPr>
                <w:spacing w:val="-7"/>
                <w:sz w:val="16"/>
                <w:szCs w:val="16"/>
              </w:rPr>
              <w:t xml:space="preserve"> </w:t>
            </w:r>
            <w:r w:rsidRPr="004963D7">
              <w:rPr>
                <w:sz w:val="16"/>
                <w:szCs w:val="16"/>
              </w:rPr>
              <w:t>лави,</w:t>
            </w:r>
            <w:r w:rsidRPr="004963D7">
              <w:rPr>
                <w:spacing w:val="-8"/>
                <w:sz w:val="16"/>
                <w:szCs w:val="16"/>
              </w:rPr>
              <w:t xml:space="preserve"> </w:t>
            </w:r>
            <w:r w:rsidRPr="004963D7">
              <w:rPr>
                <w:sz w:val="16"/>
                <w:szCs w:val="16"/>
              </w:rPr>
              <w:t>навіс</w:t>
            </w:r>
            <w:r w:rsidRPr="004963D7">
              <w:rPr>
                <w:spacing w:val="-7"/>
                <w:sz w:val="16"/>
                <w:szCs w:val="16"/>
              </w:rPr>
              <w:t xml:space="preserve"> </w:t>
            </w:r>
            <w:r w:rsidRPr="004963D7">
              <w:rPr>
                <w:sz w:val="16"/>
                <w:szCs w:val="16"/>
              </w:rPr>
              <w:t>та</w:t>
            </w:r>
            <w:r w:rsidRPr="004963D7">
              <w:rPr>
                <w:spacing w:val="-9"/>
                <w:sz w:val="16"/>
                <w:szCs w:val="16"/>
              </w:rPr>
              <w:t xml:space="preserve"> </w:t>
            </w:r>
            <w:r w:rsidRPr="004963D7">
              <w:rPr>
                <w:sz w:val="16"/>
                <w:szCs w:val="16"/>
              </w:rPr>
              <w:t>може включати рекламно-інформаційні площі.</w:t>
            </w:r>
          </w:p>
          <w:p w:rsidR="00AA7BCD" w:rsidRPr="004963D7" w:rsidRDefault="00AA7BCD" w:rsidP="004E6344">
            <w:pPr>
              <w:pStyle w:val="TableParagraph"/>
              <w:ind w:left="0" w:firstLine="2"/>
              <w:jc w:val="both"/>
              <w:rPr>
                <w:sz w:val="16"/>
                <w:szCs w:val="16"/>
              </w:rPr>
            </w:pPr>
            <w:r w:rsidRPr="004963D7">
              <w:rPr>
                <w:sz w:val="16"/>
                <w:szCs w:val="16"/>
              </w:rPr>
              <w:t>Основні</w:t>
            </w:r>
            <w:r w:rsidRPr="004963D7">
              <w:rPr>
                <w:spacing w:val="-8"/>
                <w:sz w:val="16"/>
                <w:szCs w:val="16"/>
              </w:rPr>
              <w:t xml:space="preserve"> </w:t>
            </w:r>
            <w:r w:rsidRPr="004963D7">
              <w:rPr>
                <w:sz w:val="16"/>
                <w:szCs w:val="16"/>
              </w:rPr>
              <w:t>характеристики</w:t>
            </w:r>
            <w:r w:rsidRPr="004963D7">
              <w:rPr>
                <w:spacing w:val="-5"/>
                <w:sz w:val="16"/>
                <w:szCs w:val="16"/>
              </w:rPr>
              <w:t xml:space="preserve"> </w:t>
            </w:r>
            <w:r w:rsidRPr="004963D7">
              <w:rPr>
                <w:spacing w:val="-2"/>
                <w:sz w:val="16"/>
                <w:szCs w:val="16"/>
              </w:rPr>
              <w:t>(вимоги):</w:t>
            </w:r>
          </w:p>
          <w:p w:rsidR="00AA7BCD" w:rsidRPr="004963D7" w:rsidRDefault="00AA7BCD" w:rsidP="004E6344">
            <w:pPr>
              <w:pStyle w:val="TableParagraph"/>
              <w:numPr>
                <w:ilvl w:val="0"/>
                <w:numId w:val="6"/>
              </w:numPr>
              <w:tabs>
                <w:tab w:val="left" w:pos="171"/>
              </w:tabs>
              <w:ind w:left="0" w:firstLine="2"/>
              <w:jc w:val="both"/>
              <w:rPr>
                <w:sz w:val="16"/>
                <w:szCs w:val="16"/>
              </w:rPr>
            </w:pPr>
            <w:r w:rsidRPr="004963D7">
              <w:rPr>
                <w:sz w:val="16"/>
                <w:szCs w:val="16"/>
              </w:rPr>
              <w:t>розміщення</w:t>
            </w:r>
            <w:r w:rsidRPr="004963D7">
              <w:rPr>
                <w:spacing w:val="-5"/>
                <w:sz w:val="16"/>
                <w:szCs w:val="16"/>
              </w:rPr>
              <w:t xml:space="preserve"> </w:t>
            </w:r>
            <w:r w:rsidRPr="004963D7">
              <w:rPr>
                <w:sz w:val="16"/>
                <w:szCs w:val="16"/>
              </w:rPr>
              <w:t>РЗ</w:t>
            </w:r>
            <w:r w:rsidRPr="004963D7">
              <w:rPr>
                <w:spacing w:val="-9"/>
                <w:sz w:val="16"/>
                <w:szCs w:val="16"/>
              </w:rPr>
              <w:t xml:space="preserve"> </w:t>
            </w:r>
            <w:r w:rsidRPr="004963D7">
              <w:rPr>
                <w:sz w:val="16"/>
                <w:szCs w:val="16"/>
              </w:rPr>
              <w:t>можливе</w:t>
            </w:r>
            <w:r w:rsidRPr="004963D7">
              <w:rPr>
                <w:spacing w:val="-7"/>
                <w:sz w:val="16"/>
                <w:szCs w:val="16"/>
              </w:rPr>
              <w:t xml:space="preserve"> </w:t>
            </w:r>
            <w:r w:rsidRPr="004963D7">
              <w:rPr>
                <w:sz w:val="16"/>
                <w:szCs w:val="16"/>
              </w:rPr>
              <w:t>лише</w:t>
            </w:r>
            <w:r w:rsidRPr="004963D7">
              <w:rPr>
                <w:spacing w:val="-9"/>
                <w:sz w:val="16"/>
                <w:szCs w:val="16"/>
              </w:rPr>
              <w:t xml:space="preserve"> </w:t>
            </w:r>
            <w:r w:rsidRPr="004963D7">
              <w:rPr>
                <w:sz w:val="16"/>
                <w:szCs w:val="16"/>
              </w:rPr>
              <w:t>на</w:t>
            </w:r>
            <w:r w:rsidRPr="004963D7">
              <w:rPr>
                <w:spacing w:val="-7"/>
                <w:sz w:val="16"/>
                <w:szCs w:val="16"/>
              </w:rPr>
              <w:t xml:space="preserve"> </w:t>
            </w:r>
            <w:r w:rsidRPr="004963D7">
              <w:rPr>
                <w:sz w:val="16"/>
                <w:szCs w:val="16"/>
              </w:rPr>
              <w:t>одній</w:t>
            </w:r>
            <w:r w:rsidRPr="004963D7">
              <w:rPr>
                <w:spacing w:val="-7"/>
                <w:sz w:val="16"/>
                <w:szCs w:val="16"/>
              </w:rPr>
              <w:t xml:space="preserve"> </w:t>
            </w:r>
            <w:r w:rsidRPr="004963D7">
              <w:rPr>
                <w:sz w:val="16"/>
                <w:szCs w:val="16"/>
              </w:rPr>
              <w:t>панелі, за виключенням сторони прибуття транспорту;</w:t>
            </w:r>
          </w:p>
          <w:p w:rsidR="00AA7BCD" w:rsidRPr="004963D7" w:rsidRDefault="00AA7BCD" w:rsidP="004E6344">
            <w:pPr>
              <w:pStyle w:val="TableParagraph"/>
              <w:numPr>
                <w:ilvl w:val="0"/>
                <w:numId w:val="6"/>
              </w:numPr>
              <w:tabs>
                <w:tab w:val="left" w:pos="171"/>
              </w:tabs>
              <w:spacing w:before="1"/>
              <w:ind w:left="0" w:firstLine="2"/>
              <w:jc w:val="both"/>
              <w:rPr>
                <w:sz w:val="16"/>
                <w:szCs w:val="16"/>
              </w:rPr>
            </w:pPr>
            <w:r w:rsidRPr="004963D7">
              <w:rPr>
                <w:sz w:val="16"/>
                <w:szCs w:val="16"/>
              </w:rPr>
              <w:t>площа</w:t>
            </w:r>
            <w:r w:rsidRPr="004963D7">
              <w:rPr>
                <w:spacing w:val="-7"/>
                <w:sz w:val="16"/>
                <w:szCs w:val="16"/>
              </w:rPr>
              <w:t xml:space="preserve"> </w:t>
            </w:r>
            <w:r w:rsidRPr="004963D7">
              <w:rPr>
                <w:sz w:val="16"/>
                <w:szCs w:val="16"/>
              </w:rPr>
              <w:t>одного</w:t>
            </w:r>
            <w:r w:rsidRPr="004963D7">
              <w:rPr>
                <w:spacing w:val="-7"/>
                <w:sz w:val="16"/>
                <w:szCs w:val="16"/>
              </w:rPr>
              <w:t xml:space="preserve"> </w:t>
            </w:r>
            <w:r w:rsidRPr="004963D7">
              <w:rPr>
                <w:sz w:val="16"/>
                <w:szCs w:val="16"/>
              </w:rPr>
              <w:t>рекламного</w:t>
            </w:r>
            <w:r w:rsidRPr="004963D7">
              <w:rPr>
                <w:spacing w:val="-7"/>
                <w:sz w:val="16"/>
                <w:szCs w:val="16"/>
              </w:rPr>
              <w:t xml:space="preserve"> </w:t>
            </w:r>
            <w:r w:rsidRPr="004963D7">
              <w:rPr>
                <w:sz w:val="16"/>
                <w:szCs w:val="16"/>
              </w:rPr>
              <w:t>поля</w:t>
            </w:r>
            <w:r w:rsidRPr="004963D7">
              <w:rPr>
                <w:spacing w:val="-7"/>
                <w:sz w:val="16"/>
                <w:szCs w:val="16"/>
              </w:rPr>
              <w:t xml:space="preserve"> </w:t>
            </w:r>
            <w:r w:rsidRPr="004963D7">
              <w:rPr>
                <w:sz w:val="16"/>
                <w:szCs w:val="16"/>
              </w:rPr>
              <w:t>-</w:t>
            </w:r>
            <w:r w:rsidRPr="004963D7">
              <w:rPr>
                <w:spacing w:val="-7"/>
                <w:sz w:val="16"/>
                <w:szCs w:val="16"/>
              </w:rPr>
              <w:t xml:space="preserve"> </w:t>
            </w:r>
            <w:r w:rsidRPr="004963D7">
              <w:rPr>
                <w:sz w:val="16"/>
                <w:szCs w:val="16"/>
              </w:rPr>
              <w:t>не</w:t>
            </w:r>
            <w:r w:rsidRPr="004963D7">
              <w:rPr>
                <w:spacing w:val="-8"/>
                <w:sz w:val="16"/>
                <w:szCs w:val="16"/>
              </w:rPr>
              <w:t xml:space="preserve"> </w:t>
            </w:r>
            <w:r w:rsidRPr="004963D7">
              <w:rPr>
                <w:sz w:val="16"/>
                <w:szCs w:val="16"/>
              </w:rPr>
              <w:t>більше 2,16 кв. м;</w:t>
            </w:r>
          </w:p>
          <w:p w:rsidR="00AA7BCD" w:rsidRPr="004963D7" w:rsidRDefault="00AA7BCD" w:rsidP="004E6344">
            <w:pPr>
              <w:pStyle w:val="TableParagraph"/>
              <w:numPr>
                <w:ilvl w:val="0"/>
                <w:numId w:val="6"/>
              </w:numPr>
              <w:tabs>
                <w:tab w:val="left" w:pos="171"/>
              </w:tabs>
              <w:ind w:left="0" w:firstLine="2"/>
              <w:jc w:val="both"/>
              <w:rPr>
                <w:sz w:val="16"/>
                <w:szCs w:val="16"/>
              </w:rPr>
            </w:pPr>
            <w:r w:rsidRPr="004963D7">
              <w:rPr>
                <w:sz w:val="16"/>
                <w:szCs w:val="16"/>
              </w:rPr>
              <w:t>може</w:t>
            </w:r>
            <w:r w:rsidRPr="004963D7">
              <w:rPr>
                <w:spacing w:val="-4"/>
                <w:sz w:val="16"/>
                <w:szCs w:val="16"/>
              </w:rPr>
              <w:t xml:space="preserve"> </w:t>
            </w:r>
            <w:r w:rsidRPr="004963D7">
              <w:rPr>
                <w:sz w:val="16"/>
                <w:szCs w:val="16"/>
              </w:rPr>
              <w:t>мати</w:t>
            </w:r>
            <w:r w:rsidRPr="004963D7">
              <w:rPr>
                <w:spacing w:val="-1"/>
                <w:sz w:val="16"/>
                <w:szCs w:val="16"/>
              </w:rPr>
              <w:t xml:space="preserve"> </w:t>
            </w:r>
            <w:r w:rsidRPr="004963D7">
              <w:rPr>
                <w:spacing w:val="-2"/>
                <w:sz w:val="16"/>
                <w:szCs w:val="16"/>
              </w:rPr>
              <w:t>підсвічування;</w:t>
            </w:r>
          </w:p>
          <w:p w:rsidR="00AA7BCD" w:rsidRPr="004963D7" w:rsidRDefault="00AA7BCD" w:rsidP="004E6344">
            <w:pPr>
              <w:pStyle w:val="TableParagraph"/>
              <w:numPr>
                <w:ilvl w:val="0"/>
                <w:numId w:val="6"/>
              </w:numPr>
              <w:tabs>
                <w:tab w:val="left" w:pos="171"/>
              </w:tabs>
              <w:ind w:left="0" w:firstLine="2"/>
              <w:jc w:val="both"/>
              <w:rPr>
                <w:sz w:val="16"/>
                <w:szCs w:val="16"/>
              </w:rPr>
            </w:pPr>
            <w:r w:rsidRPr="004963D7">
              <w:rPr>
                <w:sz w:val="16"/>
                <w:szCs w:val="16"/>
              </w:rPr>
              <w:t>можливі</w:t>
            </w:r>
            <w:r w:rsidRPr="004963D7">
              <w:rPr>
                <w:spacing w:val="-15"/>
                <w:sz w:val="16"/>
                <w:szCs w:val="16"/>
              </w:rPr>
              <w:t xml:space="preserve"> </w:t>
            </w:r>
            <w:r w:rsidRPr="004963D7">
              <w:rPr>
                <w:sz w:val="16"/>
                <w:szCs w:val="16"/>
              </w:rPr>
              <w:t>різноманітні</w:t>
            </w:r>
            <w:r w:rsidRPr="004963D7">
              <w:rPr>
                <w:spacing w:val="-14"/>
                <w:sz w:val="16"/>
                <w:szCs w:val="16"/>
              </w:rPr>
              <w:t xml:space="preserve"> </w:t>
            </w:r>
            <w:r w:rsidRPr="004963D7">
              <w:rPr>
                <w:sz w:val="16"/>
                <w:szCs w:val="16"/>
              </w:rPr>
              <w:t>технології</w:t>
            </w:r>
            <w:r w:rsidRPr="004963D7">
              <w:rPr>
                <w:spacing w:val="-15"/>
                <w:sz w:val="16"/>
                <w:szCs w:val="16"/>
              </w:rPr>
              <w:t xml:space="preserve"> </w:t>
            </w:r>
            <w:r w:rsidRPr="004963D7">
              <w:rPr>
                <w:sz w:val="16"/>
                <w:szCs w:val="16"/>
              </w:rPr>
              <w:t xml:space="preserve">зміни </w:t>
            </w:r>
            <w:r w:rsidRPr="004963D7">
              <w:rPr>
                <w:spacing w:val="-2"/>
                <w:sz w:val="16"/>
                <w:szCs w:val="16"/>
              </w:rPr>
              <w:t>зображення;</w:t>
            </w:r>
          </w:p>
          <w:p w:rsidR="00AA7BCD" w:rsidRPr="004963D7" w:rsidRDefault="00AA7BCD" w:rsidP="004E6344">
            <w:pPr>
              <w:pStyle w:val="TableParagraph"/>
              <w:numPr>
                <w:ilvl w:val="0"/>
                <w:numId w:val="6"/>
              </w:numPr>
              <w:tabs>
                <w:tab w:val="left" w:pos="171"/>
              </w:tabs>
              <w:ind w:left="0" w:firstLine="2"/>
              <w:jc w:val="both"/>
              <w:rPr>
                <w:sz w:val="16"/>
                <w:szCs w:val="16"/>
              </w:rPr>
            </w:pPr>
            <w:proofErr w:type="spellStart"/>
            <w:r w:rsidRPr="004963D7">
              <w:rPr>
                <w:sz w:val="16"/>
                <w:szCs w:val="16"/>
              </w:rPr>
              <w:t>брендування</w:t>
            </w:r>
            <w:proofErr w:type="spellEnd"/>
            <w:r w:rsidRPr="004963D7">
              <w:rPr>
                <w:spacing w:val="-14"/>
                <w:sz w:val="16"/>
                <w:szCs w:val="16"/>
              </w:rPr>
              <w:t xml:space="preserve"> </w:t>
            </w:r>
            <w:r w:rsidRPr="004963D7">
              <w:rPr>
                <w:sz w:val="16"/>
                <w:szCs w:val="16"/>
              </w:rPr>
              <w:t>комплексу</w:t>
            </w:r>
            <w:r w:rsidRPr="004963D7">
              <w:rPr>
                <w:spacing w:val="-14"/>
                <w:sz w:val="16"/>
                <w:szCs w:val="16"/>
              </w:rPr>
              <w:t xml:space="preserve"> </w:t>
            </w:r>
            <w:r w:rsidRPr="004963D7">
              <w:rPr>
                <w:sz w:val="16"/>
                <w:szCs w:val="16"/>
              </w:rPr>
              <w:t>та/або</w:t>
            </w:r>
            <w:r w:rsidRPr="004963D7">
              <w:rPr>
                <w:spacing w:val="-13"/>
                <w:sz w:val="16"/>
                <w:szCs w:val="16"/>
              </w:rPr>
              <w:t xml:space="preserve"> </w:t>
            </w:r>
            <w:r w:rsidRPr="004963D7">
              <w:rPr>
                <w:sz w:val="16"/>
                <w:szCs w:val="16"/>
              </w:rPr>
              <w:t>павільйону допускається із забезпеченням прозорості панелей зі сторони прибуття транспорту.</w:t>
            </w:r>
          </w:p>
          <w:p w:rsidR="00AA7BCD" w:rsidRPr="004963D7" w:rsidRDefault="00AA7BCD" w:rsidP="004E6344">
            <w:pPr>
              <w:spacing w:line="280" w:lineRule="auto"/>
              <w:ind w:firstLine="2"/>
              <w:jc w:val="both"/>
              <w:rPr>
                <w:rFonts w:ascii="Times New Roman" w:hAnsi="Times New Roman"/>
              </w:rPr>
            </w:pPr>
            <w:r w:rsidRPr="004963D7">
              <w:rPr>
                <w:rFonts w:ascii="Times New Roman" w:hAnsi="Times New Roman"/>
                <w:sz w:val="16"/>
                <w:szCs w:val="16"/>
              </w:rPr>
              <w:t>РЗ має розміщуватись</w:t>
            </w:r>
            <w:r w:rsidRPr="004963D7">
              <w:rPr>
                <w:rFonts w:ascii="Times New Roman" w:hAnsi="Times New Roman"/>
                <w:b/>
                <w:bCs/>
                <w:sz w:val="16"/>
                <w:szCs w:val="16"/>
              </w:rPr>
              <w:t xml:space="preserve"> </w:t>
            </w:r>
            <w:r w:rsidRPr="004963D7">
              <w:rPr>
                <w:rFonts w:ascii="Times New Roman" w:hAnsi="Times New Roman"/>
                <w:sz w:val="16"/>
                <w:szCs w:val="16"/>
              </w:rPr>
              <w:t>відповідно до п.10 Додатку 1 Порядку розміщення об'єктів зовнішньої реклами на території Петрівської сільської територіальної громади</w:t>
            </w:r>
          </w:p>
        </w:tc>
        <w:tc>
          <w:tcPr>
            <w:tcW w:w="5025" w:type="dxa"/>
            <w:shd w:val="clear" w:color="auto" w:fill="auto"/>
          </w:tcPr>
          <w:p w:rsidR="00AA7BCD" w:rsidRDefault="00AA7BCD" w:rsidP="004E6344">
            <w:pPr>
              <w:spacing w:line="280" w:lineRule="auto"/>
              <w:jc w:val="both"/>
              <w:rPr>
                <w:rFonts w:ascii="Times New Roman" w:hAnsi="Times New Roman"/>
              </w:rPr>
            </w:pPr>
            <w:r w:rsidRPr="00D37905">
              <w:rPr>
                <w:noProof/>
                <w:sz w:val="20"/>
                <w:lang w:eastAsia="uk-UA"/>
              </w:rPr>
              <w:drawing>
                <wp:inline distT="0" distB="0" distL="0" distR="0">
                  <wp:extent cx="2162175" cy="5362575"/>
                  <wp:effectExtent l="0" t="0" r="0" b="0"/>
                  <wp:docPr id="93491531"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2"/>
                          <pic:cNvPicPr>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62175" cy="5362575"/>
                          </a:xfrm>
                          <a:prstGeom prst="rect">
                            <a:avLst/>
                          </a:prstGeom>
                          <a:noFill/>
                          <a:ln>
                            <a:noFill/>
                          </a:ln>
                        </pic:spPr>
                      </pic:pic>
                    </a:graphicData>
                  </a:graphic>
                </wp:inline>
              </w:drawing>
            </w:r>
          </w:p>
        </w:tc>
      </w:tr>
      <w:tr w:rsidR="00AA7BCD" w:rsidTr="004E6344">
        <w:tc>
          <w:tcPr>
            <w:tcW w:w="4688" w:type="dxa"/>
            <w:shd w:val="clear" w:color="auto" w:fill="auto"/>
          </w:tcPr>
          <w:p w:rsidR="00AA7BCD" w:rsidRPr="004963D7" w:rsidRDefault="00AA7BCD" w:rsidP="004E6344">
            <w:pPr>
              <w:pStyle w:val="TableParagraph"/>
              <w:spacing w:before="26"/>
              <w:ind w:left="0" w:firstLine="2"/>
              <w:jc w:val="both"/>
              <w:rPr>
                <w:b/>
                <w:sz w:val="16"/>
                <w:szCs w:val="16"/>
              </w:rPr>
            </w:pPr>
            <w:proofErr w:type="spellStart"/>
            <w:r w:rsidRPr="004963D7">
              <w:rPr>
                <w:b/>
                <w:sz w:val="16"/>
                <w:szCs w:val="16"/>
              </w:rPr>
              <w:lastRenderedPageBreak/>
              <w:t>Зупинковий</w:t>
            </w:r>
            <w:proofErr w:type="spellEnd"/>
            <w:r w:rsidRPr="004963D7">
              <w:rPr>
                <w:b/>
                <w:spacing w:val="-14"/>
                <w:sz w:val="16"/>
                <w:szCs w:val="16"/>
              </w:rPr>
              <w:t xml:space="preserve"> </w:t>
            </w:r>
            <w:r w:rsidRPr="004963D7">
              <w:rPr>
                <w:b/>
                <w:sz w:val="16"/>
                <w:szCs w:val="16"/>
              </w:rPr>
              <w:t>комплекс</w:t>
            </w:r>
            <w:r w:rsidRPr="004963D7">
              <w:rPr>
                <w:b/>
                <w:spacing w:val="-14"/>
                <w:sz w:val="16"/>
                <w:szCs w:val="16"/>
              </w:rPr>
              <w:t xml:space="preserve"> </w:t>
            </w:r>
            <w:r w:rsidRPr="004963D7">
              <w:rPr>
                <w:b/>
                <w:sz w:val="16"/>
                <w:szCs w:val="16"/>
              </w:rPr>
              <w:t>та/або</w:t>
            </w:r>
            <w:r w:rsidRPr="004963D7">
              <w:rPr>
                <w:b/>
                <w:spacing w:val="-15"/>
                <w:sz w:val="16"/>
                <w:szCs w:val="16"/>
              </w:rPr>
              <w:t xml:space="preserve"> </w:t>
            </w:r>
            <w:r w:rsidRPr="004963D7">
              <w:rPr>
                <w:b/>
                <w:sz w:val="16"/>
                <w:szCs w:val="16"/>
              </w:rPr>
              <w:t xml:space="preserve">павільйон </w:t>
            </w:r>
          </w:p>
          <w:p w:rsidR="00AA7BCD" w:rsidRPr="004963D7" w:rsidRDefault="00AA7BCD" w:rsidP="004E6344">
            <w:pPr>
              <w:pStyle w:val="TableParagraph"/>
              <w:ind w:left="0" w:firstLine="2"/>
              <w:jc w:val="both"/>
              <w:rPr>
                <w:sz w:val="16"/>
                <w:szCs w:val="16"/>
              </w:rPr>
            </w:pPr>
            <w:proofErr w:type="spellStart"/>
            <w:r w:rsidRPr="004963D7">
              <w:rPr>
                <w:sz w:val="16"/>
                <w:szCs w:val="16"/>
              </w:rPr>
              <w:t>Зупинковий</w:t>
            </w:r>
            <w:proofErr w:type="spellEnd"/>
            <w:r w:rsidRPr="004963D7">
              <w:rPr>
                <w:sz w:val="16"/>
                <w:szCs w:val="16"/>
              </w:rPr>
              <w:t xml:space="preserve"> комплекс - об'єкт дорожнього сервісу</w:t>
            </w:r>
            <w:r w:rsidRPr="004963D7">
              <w:rPr>
                <w:spacing w:val="-11"/>
                <w:sz w:val="16"/>
                <w:szCs w:val="16"/>
              </w:rPr>
              <w:t xml:space="preserve"> </w:t>
            </w:r>
            <w:r w:rsidRPr="004963D7">
              <w:rPr>
                <w:sz w:val="16"/>
                <w:szCs w:val="16"/>
              </w:rPr>
              <w:t>для</w:t>
            </w:r>
            <w:r w:rsidRPr="004963D7">
              <w:rPr>
                <w:spacing w:val="-13"/>
                <w:sz w:val="16"/>
                <w:szCs w:val="16"/>
              </w:rPr>
              <w:t xml:space="preserve"> </w:t>
            </w:r>
            <w:r w:rsidRPr="004963D7">
              <w:rPr>
                <w:sz w:val="16"/>
                <w:szCs w:val="16"/>
              </w:rPr>
              <w:t>очікування</w:t>
            </w:r>
            <w:r w:rsidRPr="004963D7">
              <w:rPr>
                <w:spacing w:val="-11"/>
                <w:sz w:val="16"/>
                <w:szCs w:val="16"/>
              </w:rPr>
              <w:t xml:space="preserve"> </w:t>
            </w:r>
            <w:r w:rsidRPr="004963D7">
              <w:rPr>
                <w:sz w:val="16"/>
                <w:szCs w:val="16"/>
              </w:rPr>
              <w:t>наземного</w:t>
            </w:r>
            <w:r w:rsidRPr="004963D7">
              <w:rPr>
                <w:spacing w:val="-9"/>
                <w:sz w:val="16"/>
                <w:szCs w:val="16"/>
              </w:rPr>
              <w:t xml:space="preserve"> </w:t>
            </w:r>
            <w:r w:rsidRPr="004963D7">
              <w:rPr>
                <w:sz w:val="16"/>
                <w:szCs w:val="16"/>
              </w:rPr>
              <w:t xml:space="preserve">громадського транспорту, конструкція якого включає: павільйон зупинок громадського транспорту; рекламно-інформаційні площі; тимчасову споруду для здійснення підприємницької </w:t>
            </w:r>
            <w:r w:rsidRPr="004963D7">
              <w:rPr>
                <w:spacing w:val="-2"/>
                <w:sz w:val="16"/>
                <w:szCs w:val="16"/>
              </w:rPr>
              <w:t>діяльності.</w:t>
            </w:r>
          </w:p>
          <w:p w:rsidR="00AA7BCD" w:rsidRPr="004963D7" w:rsidRDefault="00AA7BCD" w:rsidP="004E6344">
            <w:pPr>
              <w:pStyle w:val="TableParagraph"/>
              <w:ind w:left="0" w:firstLine="2"/>
              <w:jc w:val="both"/>
              <w:rPr>
                <w:sz w:val="16"/>
                <w:szCs w:val="16"/>
              </w:rPr>
            </w:pPr>
            <w:r w:rsidRPr="004963D7">
              <w:rPr>
                <w:sz w:val="16"/>
                <w:szCs w:val="16"/>
              </w:rPr>
              <w:t>Павільйон зупинок громадського транспорту - об'єкт дорожнього сервісу для очікування наземного громадського транспорту, конструкція</w:t>
            </w:r>
            <w:r w:rsidRPr="004963D7">
              <w:rPr>
                <w:spacing w:val="-7"/>
                <w:sz w:val="16"/>
                <w:szCs w:val="16"/>
              </w:rPr>
              <w:t xml:space="preserve"> </w:t>
            </w:r>
            <w:r w:rsidRPr="004963D7">
              <w:rPr>
                <w:sz w:val="16"/>
                <w:szCs w:val="16"/>
              </w:rPr>
              <w:t>якого</w:t>
            </w:r>
            <w:r w:rsidRPr="004963D7">
              <w:rPr>
                <w:spacing w:val="-7"/>
                <w:sz w:val="16"/>
                <w:szCs w:val="16"/>
              </w:rPr>
              <w:t xml:space="preserve"> </w:t>
            </w:r>
            <w:r w:rsidRPr="004963D7">
              <w:rPr>
                <w:sz w:val="16"/>
                <w:szCs w:val="16"/>
              </w:rPr>
              <w:t>включає:</w:t>
            </w:r>
            <w:r w:rsidRPr="004963D7">
              <w:rPr>
                <w:spacing w:val="-7"/>
                <w:sz w:val="16"/>
                <w:szCs w:val="16"/>
              </w:rPr>
              <w:t xml:space="preserve"> </w:t>
            </w:r>
            <w:r w:rsidRPr="004963D7">
              <w:rPr>
                <w:sz w:val="16"/>
                <w:szCs w:val="16"/>
              </w:rPr>
              <w:t>лави,</w:t>
            </w:r>
            <w:r w:rsidRPr="004963D7">
              <w:rPr>
                <w:spacing w:val="-8"/>
                <w:sz w:val="16"/>
                <w:szCs w:val="16"/>
              </w:rPr>
              <w:t xml:space="preserve"> </w:t>
            </w:r>
            <w:r w:rsidRPr="004963D7">
              <w:rPr>
                <w:sz w:val="16"/>
                <w:szCs w:val="16"/>
              </w:rPr>
              <w:t>навіс</w:t>
            </w:r>
            <w:r w:rsidRPr="004963D7">
              <w:rPr>
                <w:spacing w:val="-7"/>
                <w:sz w:val="16"/>
                <w:szCs w:val="16"/>
              </w:rPr>
              <w:t xml:space="preserve"> </w:t>
            </w:r>
            <w:r w:rsidRPr="004963D7">
              <w:rPr>
                <w:sz w:val="16"/>
                <w:szCs w:val="16"/>
              </w:rPr>
              <w:t>та</w:t>
            </w:r>
            <w:r w:rsidRPr="004963D7">
              <w:rPr>
                <w:spacing w:val="-9"/>
                <w:sz w:val="16"/>
                <w:szCs w:val="16"/>
              </w:rPr>
              <w:t xml:space="preserve"> </w:t>
            </w:r>
            <w:r w:rsidRPr="004963D7">
              <w:rPr>
                <w:sz w:val="16"/>
                <w:szCs w:val="16"/>
              </w:rPr>
              <w:t>може включати рекламно-інформаційні площі.</w:t>
            </w:r>
          </w:p>
          <w:p w:rsidR="00AA7BCD" w:rsidRPr="004963D7" w:rsidRDefault="00AA7BCD" w:rsidP="004E6344">
            <w:pPr>
              <w:pStyle w:val="TableParagraph"/>
              <w:ind w:left="0" w:firstLine="2"/>
              <w:jc w:val="both"/>
              <w:rPr>
                <w:sz w:val="16"/>
                <w:szCs w:val="16"/>
              </w:rPr>
            </w:pPr>
            <w:r w:rsidRPr="004963D7">
              <w:rPr>
                <w:sz w:val="16"/>
                <w:szCs w:val="16"/>
              </w:rPr>
              <w:t>Основні</w:t>
            </w:r>
            <w:r w:rsidRPr="004963D7">
              <w:rPr>
                <w:spacing w:val="-8"/>
                <w:sz w:val="16"/>
                <w:szCs w:val="16"/>
              </w:rPr>
              <w:t xml:space="preserve"> </w:t>
            </w:r>
            <w:r w:rsidRPr="004963D7">
              <w:rPr>
                <w:sz w:val="16"/>
                <w:szCs w:val="16"/>
              </w:rPr>
              <w:t>характеристики</w:t>
            </w:r>
            <w:r w:rsidRPr="004963D7">
              <w:rPr>
                <w:spacing w:val="-5"/>
                <w:sz w:val="16"/>
                <w:szCs w:val="16"/>
              </w:rPr>
              <w:t xml:space="preserve"> </w:t>
            </w:r>
            <w:r w:rsidRPr="004963D7">
              <w:rPr>
                <w:spacing w:val="-2"/>
                <w:sz w:val="16"/>
                <w:szCs w:val="16"/>
              </w:rPr>
              <w:t>(вимоги):</w:t>
            </w:r>
          </w:p>
          <w:p w:rsidR="00AA7BCD" w:rsidRPr="004963D7" w:rsidRDefault="00AA7BCD" w:rsidP="004E6344">
            <w:pPr>
              <w:pStyle w:val="TableParagraph"/>
              <w:numPr>
                <w:ilvl w:val="0"/>
                <w:numId w:val="6"/>
              </w:numPr>
              <w:tabs>
                <w:tab w:val="left" w:pos="171"/>
              </w:tabs>
              <w:ind w:left="0" w:firstLine="2"/>
              <w:jc w:val="both"/>
              <w:rPr>
                <w:sz w:val="16"/>
                <w:szCs w:val="16"/>
              </w:rPr>
            </w:pPr>
            <w:r w:rsidRPr="004963D7">
              <w:rPr>
                <w:sz w:val="16"/>
                <w:szCs w:val="16"/>
              </w:rPr>
              <w:t>розміщення</w:t>
            </w:r>
            <w:r w:rsidRPr="004963D7">
              <w:rPr>
                <w:spacing w:val="-5"/>
                <w:sz w:val="16"/>
                <w:szCs w:val="16"/>
              </w:rPr>
              <w:t xml:space="preserve"> </w:t>
            </w:r>
            <w:r w:rsidRPr="004963D7">
              <w:rPr>
                <w:sz w:val="16"/>
                <w:szCs w:val="16"/>
              </w:rPr>
              <w:t>РЗ</w:t>
            </w:r>
            <w:r w:rsidRPr="004963D7">
              <w:rPr>
                <w:spacing w:val="-9"/>
                <w:sz w:val="16"/>
                <w:szCs w:val="16"/>
              </w:rPr>
              <w:t xml:space="preserve"> </w:t>
            </w:r>
            <w:r w:rsidRPr="004963D7">
              <w:rPr>
                <w:sz w:val="16"/>
                <w:szCs w:val="16"/>
              </w:rPr>
              <w:t>можливе</w:t>
            </w:r>
            <w:r w:rsidRPr="004963D7">
              <w:rPr>
                <w:spacing w:val="-7"/>
                <w:sz w:val="16"/>
                <w:szCs w:val="16"/>
              </w:rPr>
              <w:t xml:space="preserve"> </w:t>
            </w:r>
            <w:r w:rsidRPr="004963D7">
              <w:rPr>
                <w:sz w:val="16"/>
                <w:szCs w:val="16"/>
              </w:rPr>
              <w:t>лише</w:t>
            </w:r>
            <w:r w:rsidRPr="004963D7">
              <w:rPr>
                <w:spacing w:val="-9"/>
                <w:sz w:val="16"/>
                <w:szCs w:val="16"/>
              </w:rPr>
              <w:t xml:space="preserve"> </w:t>
            </w:r>
            <w:r w:rsidRPr="004963D7">
              <w:rPr>
                <w:sz w:val="16"/>
                <w:szCs w:val="16"/>
              </w:rPr>
              <w:t>на</w:t>
            </w:r>
            <w:r w:rsidRPr="004963D7">
              <w:rPr>
                <w:spacing w:val="-7"/>
                <w:sz w:val="16"/>
                <w:szCs w:val="16"/>
              </w:rPr>
              <w:t xml:space="preserve"> </w:t>
            </w:r>
            <w:r w:rsidRPr="004963D7">
              <w:rPr>
                <w:sz w:val="16"/>
                <w:szCs w:val="16"/>
              </w:rPr>
              <w:t>одній</w:t>
            </w:r>
            <w:r w:rsidRPr="004963D7">
              <w:rPr>
                <w:spacing w:val="-7"/>
                <w:sz w:val="16"/>
                <w:szCs w:val="16"/>
              </w:rPr>
              <w:t xml:space="preserve"> </w:t>
            </w:r>
            <w:r w:rsidRPr="004963D7">
              <w:rPr>
                <w:sz w:val="16"/>
                <w:szCs w:val="16"/>
              </w:rPr>
              <w:t>панелі, за виключенням сторони прибуття транспорту;</w:t>
            </w:r>
          </w:p>
          <w:p w:rsidR="00AA7BCD" w:rsidRPr="004963D7" w:rsidRDefault="00AA7BCD" w:rsidP="004E6344">
            <w:pPr>
              <w:pStyle w:val="TableParagraph"/>
              <w:numPr>
                <w:ilvl w:val="0"/>
                <w:numId w:val="6"/>
              </w:numPr>
              <w:tabs>
                <w:tab w:val="left" w:pos="171"/>
              </w:tabs>
              <w:spacing w:before="1"/>
              <w:ind w:left="0" w:firstLine="2"/>
              <w:jc w:val="both"/>
              <w:rPr>
                <w:sz w:val="16"/>
                <w:szCs w:val="16"/>
              </w:rPr>
            </w:pPr>
            <w:r w:rsidRPr="004963D7">
              <w:rPr>
                <w:sz w:val="16"/>
                <w:szCs w:val="16"/>
              </w:rPr>
              <w:t>площа</w:t>
            </w:r>
            <w:r w:rsidRPr="004963D7">
              <w:rPr>
                <w:spacing w:val="-7"/>
                <w:sz w:val="16"/>
                <w:szCs w:val="16"/>
              </w:rPr>
              <w:t xml:space="preserve"> </w:t>
            </w:r>
            <w:r w:rsidRPr="004963D7">
              <w:rPr>
                <w:sz w:val="16"/>
                <w:szCs w:val="16"/>
              </w:rPr>
              <w:t>одного</w:t>
            </w:r>
            <w:r w:rsidRPr="004963D7">
              <w:rPr>
                <w:spacing w:val="-7"/>
                <w:sz w:val="16"/>
                <w:szCs w:val="16"/>
              </w:rPr>
              <w:t xml:space="preserve"> </w:t>
            </w:r>
            <w:r w:rsidRPr="004963D7">
              <w:rPr>
                <w:sz w:val="16"/>
                <w:szCs w:val="16"/>
              </w:rPr>
              <w:t>рекламного</w:t>
            </w:r>
            <w:r w:rsidRPr="004963D7">
              <w:rPr>
                <w:spacing w:val="-7"/>
                <w:sz w:val="16"/>
                <w:szCs w:val="16"/>
              </w:rPr>
              <w:t xml:space="preserve"> </w:t>
            </w:r>
            <w:r w:rsidRPr="004963D7">
              <w:rPr>
                <w:sz w:val="16"/>
                <w:szCs w:val="16"/>
              </w:rPr>
              <w:t>поля</w:t>
            </w:r>
            <w:r w:rsidRPr="004963D7">
              <w:rPr>
                <w:spacing w:val="-7"/>
                <w:sz w:val="16"/>
                <w:szCs w:val="16"/>
              </w:rPr>
              <w:t xml:space="preserve"> </w:t>
            </w:r>
            <w:r w:rsidRPr="004963D7">
              <w:rPr>
                <w:sz w:val="16"/>
                <w:szCs w:val="16"/>
              </w:rPr>
              <w:t>-</w:t>
            </w:r>
            <w:r w:rsidRPr="004963D7">
              <w:rPr>
                <w:spacing w:val="-7"/>
                <w:sz w:val="16"/>
                <w:szCs w:val="16"/>
              </w:rPr>
              <w:t xml:space="preserve"> </w:t>
            </w:r>
            <w:r w:rsidRPr="004963D7">
              <w:rPr>
                <w:sz w:val="16"/>
                <w:szCs w:val="16"/>
              </w:rPr>
              <w:t>не</w:t>
            </w:r>
            <w:r w:rsidRPr="004963D7">
              <w:rPr>
                <w:spacing w:val="-8"/>
                <w:sz w:val="16"/>
                <w:szCs w:val="16"/>
              </w:rPr>
              <w:t xml:space="preserve"> </w:t>
            </w:r>
            <w:r w:rsidRPr="004963D7">
              <w:rPr>
                <w:sz w:val="16"/>
                <w:szCs w:val="16"/>
              </w:rPr>
              <w:t>більше 2,16 кв. м;</w:t>
            </w:r>
          </w:p>
          <w:p w:rsidR="00AA7BCD" w:rsidRPr="004963D7" w:rsidRDefault="00AA7BCD" w:rsidP="004E6344">
            <w:pPr>
              <w:pStyle w:val="TableParagraph"/>
              <w:numPr>
                <w:ilvl w:val="0"/>
                <w:numId w:val="6"/>
              </w:numPr>
              <w:tabs>
                <w:tab w:val="left" w:pos="171"/>
              </w:tabs>
              <w:ind w:left="0" w:firstLine="2"/>
              <w:jc w:val="both"/>
              <w:rPr>
                <w:sz w:val="16"/>
                <w:szCs w:val="16"/>
              </w:rPr>
            </w:pPr>
            <w:r w:rsidRPr="004963D7">
              <w:rPr>
                <w:sz w:val="16"/>
                <w:szCs w:val="16"/>
              </w:rPr>
              <w:t>може</w:t>
            </w:r>
            <w:r w:rsidRPr="004963D7">
              <w:rPr>
                <w:spacing w:val="-4"/>
                <w:sz w:val="16"/>
                <w:szCs w:val="16"/>
              </w:rPr>
              <w:t xml:space="preserve"> </w:t>
            </w:r>
            <w:r w:rsidRPr="004963D7">
              <w:rPr>
                <w:sz w:val="16"/>
                <w:szCs w:val="16"/>
              </w:rPr>
              <w:t>мати</w:t>
            </w:r>
            <w:r w:rsidRPr="004963D7">
              <w:rPr>
                <w:spacing w:val="-1"/>
                <w:sz w:val="16"/>
                <w:szCs w:val="16"/>
              </w:rPr>
              <w:t xml:space="preserve"> </w:t>
            </w:r>
            <w:r w:rsidRPr="004963D7">
              <w:rPr>
                <w:spacing w:val="-2"/>
                <w:sz w:val="16"/>
                <w:szCs w:val="16"/>
              </w:rPr>
              <w:t>підсвічування;</w:t>
            </w:r>
          </w:p>
          <w:p w:rsidR="00AA7BCD" w:rsidRPr="004963D7" w:rsidRDefault="00AA7BCD" w:rsidP="004E6344">
            <w:pPr>
              <w:pStyle w:val="TableParagraph"/>
              <w:numPr>
                <w:ilvl w:val="0"/>
                <w:numId w:val="6"/>
              </w:numPr>
              <w:tabs>
                <w:tab w:val="left" w:pos="171"/>
              </w:tabs>
              <w:ind w:left="0" w:firstLine="2"/>
              <w:jc w:val="both"/>
              <w:rPr>
                <w:sz w:val="16"/>
                <w:szCs w:val="16"/>
              </w:rPr>
            </w:pPr>
            <w:r w:rsidRPr="004963D7">
              <w:rPr>
                <w:sz w:val="16"/>
                <w:szCs w:val="16"/>
              </w:rPr>
              <w:t>можливі</w:t>
            </w:r>
            <w:r w:rsidRPr="004963D7">
              <w:rPr>
                <w:spacing w:val="-15"/>
                <w:sz w:val="16"/>
                <w:szCs w:val="16"/>
              </w:rPr>
              <w:t xml:space="preserve"> </w:t>
            </w:r>
            <w:r w:rsidRPr="004963D7">
              <w:rPr>
                <w:sz w:val="16"/>
                <w:szCs w:val="16"/>
              </w:rPr>
              <w:t>різноманітні</w:t>
            </w:r>
            <w:r w:rsidRPr="004963D7">
              <w:rPr>
                <w:spacing w:val="-14"/>
                <w:sz w:val="16"/>
                <w:szCs w:val="16"/>
              </w:rPr>
              <w:t xml:space="preserve"> </w:t>
            </w:r>
            <w:r w:rsidRPr="004963D7">
              <w:rPr>
                <w:sz w:val="16"/>
                <w:szCs w:val="16"/>
              </w:rPr>
              <w:t>технології</w:t>
            </w:r>
            <w:r w:rsidRPr="004963D7">
              <w:rPr>
                <w:spacing w:val="-15"/>
                <w:sz w:val="16"/>
                <w:szCs w:val="16"/>
              </w:rPr>
              <w:t xml:space="preserve"> </w:t>
            </w:r>
            <w:r w:rsidRPr="004963D7">
              <w:rPr>
                <w:sz w:val="16"/>
                <w:szCs w:val="16"/>
              </w:rPr>
              <w:t xml:space="preserve">зміни </w:t>
            </w:r>
            <w:r w:rsidRPr="004963D7">
              <w:rPr>
                <w:spacing w:val="-2"/>
                <w:sz w:val="16"/>
                <w:szCs w:val="16"/>
              </w:rPr>
              <w:t>зображення;</w:t>
            </w:r>
          </w:p>
          <w:p w:rsidR="00AA7BCD" w:rsidRPr="004963D7" w:rsidRDefault="00AA7BCD" w:rsidP="004E6344">
            <w:pPr>
              <w:pStyle w:val="TableParagraph"/>
              <w:numPr>
                <w:ilvl w:val="0"/>
                <w:numId w:val="6"/>
              </w:numPr>
              <w:tabs>
                <w:tab w:val="left" w:pos="171"/>
              </w:tabs>
              <w:ind w:left="0" w:firstLine="2"/>
              <w:jc w:val="both"/>
              <w:rPr>
                <w:sz w:val="16"/>
                <w:szCs w:val="16"/>
              </w:rPr>
            </w:pPr>
            <w:proofErr w:type="spellStart"/>
            <w:r w:rsidRPr="004963D7">
              <w:rPr>
                <w:sz w:val="16"/>
                <w:szCs w:val="16"/>
              </w:rPr>
              <w:t>брендування</w:t>
            </w:r>
            <w:proofErr w:type="spellEnd"/>
            <w:r w:rsidRPr="004963D7">
              <w:rPr>
                <w:spacing w:val="-14"/>
                <w:sz w:val="16"/>
                <w:szCs w:val="16"/>
              </w:rPr>
              <w:t xml:space="preserve"> </w:t>
            </w:r>
            <w:r w:rsidRPr="004963D7">
              <w:rPr>
                <w:sz w:val="16"/>
                <w:szCs w:val="16"/>
              </w:rPr>
              <w:t>комплексу</w:t>
            </w:r>
            <w:r w:rsidRPr="004963D7">
              <w:rPr>
                <w:spacing w:val="-14"/>
                <w:sz w:val="16"/>
                <w:szCs w:val="16"/>
              </w:rPr>
              <w:t xml:space="preserve"> </w:t>
            </w:r>
            <w:r w:rsidRPr="004963D7">
              <w:rPr>
                <w:sz w:val="16"/>
                <w:szCs w:val="16"/>
              </w:rPr>
              <w:t>та/або</w:t>
            </w:r>
            <w:r w:rsidRPr="004963D7">
              <w:rPr>
                <w:spacing w:val="-13"/>
                <w:sz w:val="16"/>
                <w:szCs w:val="16"/>
              </w:rPr>
              <w:t xml:space="preserve"> </w:t>
            </w:r>
            <w:r w:rsidRPr="004963D7">
              <w:rPr>
                <w:sz w:val="16"/>
                <w:szCs w:val="16"/>
              </w:rPr>
              <w:t>павільйону допускається із забезпеченням прозорості панелей зі сторони прибуття транспорту.</w:t>
            </w:r>
          </w:p>
          <w:p w:rsidR="00AA7BCD" w:rsidRPr="004963D7" w:rsidRDefault="00AA7BCD" w:rsidP="004E6344">
            <w:pPr>
              <w:pStyle w:val="TableParagraph"/>
              <w:spacing w:before="26"/>
              <w:ind w:left="0" w:firstLine="2"/>
              <w:jc w:val="both"/>
              <w:rPr>
                <w:b/>
                <w:sz w:val="16"/>
                <w:szCs w:val="16"/>
              </w:rPr>
            </w:pPr>
            <w:r w:rsidRPr="004963D7">
              <w:rPr>
                <w:sz w:val="16"/>
                <w:szCs w:val="16"/>
              </w:rPr>
              <w:t>РЗ має розміщуватись</w:t>
            </w:r>
            <w:r w:rsidRPr="004963D7">
              <w:rPr>
                <w:b/>
                <w:bCs/>
                <w:sz w:val="16"/>
                <w:szCs w:val="16"/>
              </w:rPr>
              <w:t xml:space="preserve"> </w:t>
            </w:r>
            <w:r w:rsidRPr="004963D7">
              <w:rPr>
                <w:sz w:val="16"/>
                <w:szCs w:val="16"/>
              </w:rPr>
              <w:t>відповідно до п.10 Додатку 1 Порядку розміщення об'єктів зовнішньої реклами на території Петрівської сільської територіальної громади</w:t>
            </w:r>
          </w:p>
        </w:tc>
        <w:tc>
          <w:tcPr>
            <w:tcW w:w="5025" w:type="dxa"/>
            <w:shd w:val="clear" w:color="auto" w:fill="auto"/>
          </w:tcPr>
          <w:p w:rsidR="00AA7BCD" w:rsidRPr="00D37905" w:rsidRDefault="00AA7BCD" w:rsidP="004E6344">
            <w:pPr>
              <w:spacing w:line="280" w:lineRule="auto"/>
              <w:jc w:val="both"/>
              <w:rPr>
                <w:noProof/>
                <w:sz w:val="20"/>
              </w:rPr>
            </w:pPr>
            <w:r w:rsidRPr="00D37905">
              <w:rPr>
                <w:noProof/>
                <w:sz w:val="20"/>
                <w:lang w:eastAsia="uk-UA"/>
              </w:rPr>
              <w:drawing>
                <wp:inline distT="0" distB="0" distL="0" distR="0">
                  <wp:extent cx="2590800" cy="2162175"/>
                  <wp:effectExtent l="0" t="0" r="0" b="0"/>
                  <wp:docPr id="1584434042"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1"/>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90800" cy="2162175"/>
                          </a:xfrm>
                          <a:prstGeom prst="rect">
                            <a:avLst/>
                          </a:prstGeom>
                          <a:noFill/>
                          <a:ln>
                            <a:noFill/>
                          </a:ln>
                        </pic:spPr>
                      </pic:pic>
                    </a:graphicData>
                  </a:graphic>
                </wp:inline>
              </w:drawing>
            </w:r>
          </w:p>
        </w:tc>
      </w:tr>
    </w:tbl>
    <w:p w:rsidR="00AA7BCD" w:rsidRDefault="00AA7BCD" w:rsidP="00AA7BCD">
      <w:pPr>
        <w:spacing w:after="0" w:line="240" w:lineRule="auto"/>
        <w:rPr>
          <w:rFonts w:ascii="Times New Roman" w:eastAsia="Times New Roman" w:hAnsi="Times New Roman"/>
          <w:b/>
          <w:sz w:val="28"/>
          <w:szCs w:val="28"/>
          <w:lang w:eastAsia="ru-RU"/>
        </w:rPr>
      </w:pPr>
    </w:p>
    <w:p w:rsidR="00AA7BCD" w:rsidRDefault="00AA7BCD" w:rsidP="00AA7BCD">
      <w:pPr>
        <w:spacing w:after="0" w:line="240" w:lineRule="auto"/>
        <w:ind w:firstLine="567"/>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Порядок та граничні терміни виконання заходів з приведення зовнішньої реклами до параметрів форматних зон</w:t>
      </w:r>
    </w:p>
    <w:p w:rsidR="00AA7BCD" w:rsidRDefault="00AA7BCD" w:rsidP="00AA7BC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 xml:space="preserve">17. Приведення існуючих об'єктів зовнішньої реклами до параметрів форматних зон та затвердженого Класифікатора типових рекламних засобів, що додається, проводиться поступово шляхом внесення у встановленому порядку змін до дозволів на розміщення об'єктів зовнішньої реклами за умови приведення операторами зовнішньої реклами їх вигляду та розмірів у відповідність до параметрів форматних зон. </w:t>
      </w:r>
    </w:p>
    <w:p w:rsidR="00AA7BCD" w:rsidRDefault="00AA7BCD" w:rsidP="00AA7BC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 xml:space="preserve">18. </w:t>
      </w:r>
      <w:proofErr w:type="spellStart"/>
      <w:r>
        <w:rPr>
          <w:rFonts w:ascii="Times New Roman" w:eastAsia="Times New Roman" w:hAnsi="Times New Roman"/>
          <w:sz w:val="28"/>
          <w:szCs w:val="28"/>
          <w:lang w:eastAsia="ru-RU"/>
        </w:rPr>
        <w:t>Рекламоносії</w:t>
      </w:r>
      <w:proofErr w:type="spellEnd"/>
      <w:r>
        <w:rPr>
          <w:rFonts w:ascii="Times New Roman" w:eastAsia="Times New Roman" w:hAnsi="Times New Roman"/>
          <w:sz w:val="28"/>
          <w:szCs w:val="28"/>
          <w:lang w:eastAsia="ru-RU"/>
        </w:rPr>
        <w:t>, розташовані в нульовій форматній зоні, дозволи на розміщення яких були видані до набрання чинності цим рішенням, розміщуються до закінчення терміну дії дозволу і не підлягають продовженню.</w:t>
      </w:r>
    </w:p>
    <w:p w:rsidR="00AA7BCD" w:rsidRDefault="00AA7BCD" w:rsidP="00AA7BCD">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t>19. Типові рекламні засоби в Класифікаторі є базовими зразковими моделями і можуть мати окремі фірмові відмінності, а також обладнуватися освітлювальними приладами.</w:t>
      </w:r>
    </w:p>
    <w:p w:rsidR="00AA7BCD" w:rsidRDefault="00AA7BCD" w:rsidP="00AA7BCD">
      <w:pPr>
        <w:spacing w:after="0" w:line="240" w:lineRule="auto"/>
        <w:ind w:firstLine="567"/>
        <w:jc w:val="both"/>
        <w:rPr>
          <w:rFonts w:ascii="Times New Roman" w:eastAsia="Times New Roman" w:hAnsi="Times New Roman"/>
          <w:sz w:val="28"/>
          <w:szCs w:val="28"/>
          <w:lang w:eastAsia="ru-RU"/>
        </w:rPr>
      </w:pPr>
    </w:p>
    <w:p w:rsidR="00AA7BCD" w:rsidRDefault="00AA7BCD" w:rsidP="00AA7BCD">
      <w:pPr>
        <w:spacing w:after="0" w:line="240" w:lineRule="auto"/>
        <w:ind w:firstLine="567"/>
        <w:jc w:val="both"/>
        <w:rPr>
          <w:rFonts w:ascii="Times New Roman" w:eastAsia="Times New Roman" w:hAnsi="Times New Roman"/>
          <w:sz w:val="28"/>
          <w:szCs w:val="28"/>
          <w:lang w:eastAsia="ru-RU"/>
        </w:rPr>
      </w:pPr>
    </w:p>
    <w:p w:rsidR="00AA7BCD" w:rsidRDefault="00AA7BCD" w:rsidP="00AA7BCD">
      <w:pPr>
        <w:spacing w:after="0"/>
        <w:ind w:left="567" w:hanging="567"/>
        <w:jc w:val="both"/>
        <w:rPr>
          <w:rFonts w:ascii="Times New Roman" w:eastAsia="Times New Roman" w:hAnsi="Times New Roman"/>
          <w:b/>
          <w:bCs/>
          <w:sz w:val="24"/>
          <w:szCs w:val="24"/>
          <w:lang w:eastAsia="ru-RU"/>
        </w:rPr>
      </w:pPr>
      <w:r w:rsidRPr="00052C2D">
        <w:rPr>
          <w:rFonts w:ascii="Times New Roman" w:eastAsia="Times New Roman" w:hAnsi="Times New Roman"/>
          <w:b/>
          <w:bCs/>
          <w:sz w:val="24"/>
          <w:szCs w:val="24"/>
          <w:lang w:eastAsia="ru-RU"/>
        </w:rPr>
        <w:t xml:space="preserve">Начальник відділу з питань </w:t>
      </w:r>
    </w:p>
    <w:p w:rsidR="00151BAF" w:rsidRDefault="00AA7BCD" w:rsidP="00AA7BCD">
      <w:pPr>
        <w:spacing w:after="0"/>
        <w:ind w:left="567" w:hanging="567"/>
        <w:jc w:val="both"/>
      </w:pPr>
      <w:r w:rsidRPr="00052C2D">
        <w:rPr>
          <w:rFonts w:ascii="Times New Roman" w:eastAsia="Times New Roman" w:hAnsi="Times New Roman"/>
          <w:b/>
          <w:bCs/>
          <w:sz w:val="24"/>
          <w:szCs w:val="24"/>
          <w:lang w:eastAsia="ru-RU"/>
        </w:rPr>
        <w:t>архітектури та земельних відносин</w:t>
      </w:r>
      <w:r>
        <w:rPr>
          <w:rFonts w:ascii="Times New Roman" w:eastAsia="Times New Roman" w:hAnsi="Times New Roman"/>
          <w:b/>
          <w:bCs/>
          <w:sz w:val="24"/>
          <w:szCs w:val="24"/>
          <w:lang w:eastAsia="ru-RU"/>
        </w:rPr>
        <w:tab/>
      </w:r>
      <w:r w:rsidRPr="00052C2D">
        <w:rPr>
          <w:rFonts w:ascii="Times New Roman" w:eastAsia="Times New Roman" w:hAnsi="Times New Roman"/>
          <w:b/>
          <w:bCs/>
          <w:sz w:val="24"/>
          <w:szCs w:val="24"/>
          <w:lang w:eastAsia="ru-RU"/>
        </w:rPr>
        <w:tab/>
      </w:r>
      <w:r w:rsidRPr="00052C2D">
        <w:rPr>
          <w:rFonts w:ascii="Times New Roman" w:eastAsia="Times New Roman" w:hAnsi="Times New Roman"/>
          <w:b/>
          <w:bCs/>
          <w:sz w:val="24"/>
          <w:szCs w:val="24"/>
          <w:lang w:eastAsia="ru-RU"/>
        </w:rPr>
        <w:tab/>
      </w:r>
      <w:r w:rsidRPr="00052C2D">
        <w:rPr>
          <w:rFonts w:ascii="Times New Roman" w:eastAsia="Times New Roman" w:hAnsi="Times New Roman"/>
          <w:b/>
          <w:bCs/>
          <w:sz w:val="24"/>
          <w:szCs w:val="24"/>
          <w:lang w:eastAsia="ru-RU"/>
        </w:rPr>
        <w:tab/>
        <w:t xml:space="preserve">       </w:t>
      </w:r>
      <w:r>
        <w:rPr>
          <w:rFonts w:ascii="Times New Roman" w:eastAsia="Times New Roman" w:hAnsi="Times New Roman"/>
          <w:b/>
          <w:bCs/>
          <w:sz w:val="24"/>
          <w:szCs w:val="24"/>
          <w:lang w:eastAsia="ru-RU"/>
        </w:rPr>
        <w:tab/>
      </w:r>
      <w:r w:rsidRPr="00052C2D">
        <w:rPr>
          <w:rFonts w:ascii="Times New Roman" w:eastAsia="Times New Roman" w:hAnsi="Times New Roman"/>
          <w:b/>
          <w:bCs/>
          <w:sz w:val="24"/>
          <w:szCs w:val="24"/>
          <w:lang w:eastAsia="ru-RU"/>
        </w:rPr>
        <w:t>Дмитро</w:t>
      </w:r>
      <w:r>
        <w:rPr>
          <w:rFonts w:ascii="Times New Roman" w:eastAsia="Times New Roman" w:hAnsi="Times New Roman"/>
          <w:b/>
          <w:bCs/>
          <w:sz w:val="24"/>
          <w:szCs w:val="24"/>
          <w:lang w:eastAsia="ru-RU"/>
        </w:rPr>
        <w:t xml:space="preserve"> </w:t>
      </w:r>
      <w:r w:rsidRPr="00052C2D">
        <w:rPr>
          <w:rFonts w:ascii="Times New Roman" w:eastAsia="Times New Roman" w:hAnsi="Times New Roman"/>
          <w:b/>
          <w:bCs/>
          <w:sz w:val="24"/>
          <w:szCs w:val="24"/>
          <w:lang w:eastAsia="ru-RU"/>
        </w:rPr>
        <w:t>ПЕТРИ</w:t>
      </w:r>
      <w:r>
        <w:rPr>
          <w:rFonts w:ascii="Times New Roman" w:eastAsia="Times New Roman" w:hAnsi="Times New Roman"/>
          <w:b/>
          <w:bCs/>
          <w:sz w:val="24"/>
          <w:szCs w:val="24"/>
          <w:lang w:eastAsia="ru-RU"/>
        </w:rPr>
        <w:t>К</w:t>
      </w:r>
    </w:p>
    <w:sectPr w:rsidR="00151B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B1C98"/>
    <w:multiLevelType w:val="hybridMultilevel"/>
    <w:tmpl w:val="3F8C5420"/>
    <w:lvl w:ilvl="0" w:tplc="C7A6D6CC">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04AEF3F2">
      <w:numFmt w:val="bullet"/>
      <w:lvlText w:val="•"/>
      <w:lvlJc w:val="left"/>
      <w:pPr>
        <w:ind w:left="541" w:hanging="140"/>
      </w:pPr>
      <w:rPr>
        <w:rFonts w:hint="default"/>
        <w:lang w:val="uk-UA" w:eastAsia="en-US" w:bidi="ar-SA"/>
      </w:rPr>
    </w:lvl>
    <w:lvl w:ilvl="2" w:tplc="28524D38">
      <w:numFmt w:val="bullet"/>
      <w:lvlText w:val="•"/>
      <w:lvlJc w:val="left"/>
      <w:pPr>
        <w:ind w:left="1043" w:hanging="140"/>
      </w:pPr>
      <w:rPr>
        <w:rFonts w:hint="default"/>
        <w:lang w:val="uk-UA" w:eastAsia="en-US" w:bidi="ar-SA"/>
      </w:rPr>
    </w:lvl>
    <w:lvl w:ilvl="3" w:tplc="B49C51CA">
      <w:numFmt w:val="bullet"/>
      <w:lvlText w:val="•"/>
      <w:lvlJc w:val="left"/>
      <w:pPr>
        <w:ind w:left="1545" w:hanging="140"/>
      </w:pPr>
      <w:rPr>
        <w:rFonts w:hint="default"/>
        <w:lang w:val="uk-UA" w:eastAsia="en-US" w:bidi="ar-SA"/>
      </w:rPr>
    </w:lvl>
    <w:lvl w:ilvl="4" w:tplc="4306BB68">
      <w:numFmt w:val="bullet"/>
      <w:lvlText w:val="•"/>
      <w:lvlJc w:val="left"/>
      <w:pPr>
        <w:ind w:left="2047" w:hanging="140"/>
      </w:pPr>
      <w:rPr>
        <w:rFonts w:hint="default"/>
        <w:lang w:val="uk-UA" w:eastAsia="en-US" w:bidi="ar-SA"/>
      </w:rPr>
    </w:lvl>
    <w:lvl w:ilvl="5" w:tplc="32380104">
      <w:numFmt w:val="bullet"/>
      <w:lvlText w:val="•"/>
      <w:lvlJc w:val="left"/>
      <w:pPr>
        <w:ind w:left="2548" w:hanging="140"/>
      </w:pPr>
      <w:rPr>
        <w:rFonts w:hint="default"/>
        <w:lang w:val="uk-UA" w:eastAsia="en-US" w:bidi="ar-SA"/>
      </w:rPr>
    </w:lvl>
    <w:lvl w:ilvl="6" w:tplc="5680F16C">
      <w:numFmt w:val="bullet"/>
      <w:lvlText w:val="•"/>
      <w:lvlJc w:val="left"/>
      <w:pPr>
        <w:ind w:left="3050" w:hanging="140"/>
      </w:pPr>
      <w:rPr>
        <w:rFonts w:hint="default"/>
        <w:lang w:val="uk-UA" w:eastAsia="en-US" w:bidi="ar-SA"/>
      </w:rPr>
    </w:lvl>
    <w:lvl w:ilvl="7" w:tplc="6CC2D7F8">
      <w:numFmt w:val="bullet"/>
      <w:lvlText w:val="•"/>
      <w:lvlJc w:val="left"/>
      <w:pPr>
        <w:ind w:left="3552" w:hanging="140"/>
      </w:pPr>
      <w:rPr>
        <w:rFonts w:hint="default"/>
        <w:lang w:val="uk-UA" w:eastAsia="en-US" w:bidi="ar-SA"/>
      </w:rPr>
    </w:lvl>
    <w:lvl w:ilvl="8" w:tplc="CDE2FEA2">
      <w:numFmt w:val="bullet"/>
      <w:lvlText w:val="•"/>
      <w:lvlJc w:val="left"/>
      <w:pPr>
        <w:ind w:left="4054" w:hanging="140"/>
      </w:pPr>
      <w:rPr>
        <w:rFonts w:hint="default"/>
        <w:lang w:val="uk-UA" w:eastAsia="en-US" w:bidi="ar-SA"/>
      </w:rPr>
    </w:lvl>
  </w:abstractNum>
  <w:abstractNum w:abstractNumId="1">
    <w:nsid w:val="0E9A4E8E"/>
    <w:multiLevelType w:val="hybridMultilevel"/>
    <w:tmpl w:val="CC34946A"/>
    <w:lvl w:ilvl="0" w:tplc="380C6CFC">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840A1DEA">
      <w:numFmt w:val="bullet"/>
      <w:lvlText w:val="•"/>
      <w:lvlJc w:val="left"/>
      <w:pPr>
        <w:ind w:left="541" w:hanging="140"/>
      </w:pPr>
      <w:rPr>
        <w:rFonts w:hint="default"/>
        <w:lang w:val="uk-UA" w:eastAsia="en-US" w:bidi="ar-SA"/>
      </w:rPr>
    </w:lvl>
    <w:lvl w:ilvl="2" w:tplc="1BDACDA4">
      <w:numFmt w:val="bullet"/>
      <w:lvlText w:val="•"/>
      <w:lvlJc w:val="left"/>
      <w:pPr>
        <w:ind w:left="1043" w:hanging="140"/>
      </w:pPr>
      <w:rPr>
        <w:rFonts w:hint="default"/>
        <w:lang w:val="uk-UA" w:eastAsia="en-US" w:bidi="ar-SA"/>
      </w:rPr>
    </w:lvl>
    <w:lvl w:ilvl="3" w:tplc="CD00084E">
      <w:numFmt w:val="bullet"/>
      <w:lvlText w:val="•"/>
      <w:lvlJc w:val="left"/>
      <w:pPr>
        <w:ind w:left="1545" w:hanging="140"/>
      </w:pPr>
      <w:rPr>
        <w:rFonts w:hint="default"/>
        <w:lang w:val="uk-UA" w:eastAsia="en-US" w:bidi="ar-SA"/>
      </w:rPr>
    </w:lvl>
    <w:lvl w:ilvl="4" w:tplc="19EE2F1A">
      <w:numFmt w:val="bullet"/>
      <w:lvlText w:val="•"/>
      <w:lvlJc w:val="left"/>
      <w:pPr>
        <w:ind w:left="2047" w:hanging="140"/>
      </w:pPr>
      <w:rPr>
        <w:rFonts w:hint="default"/>
        <w:lang w:val="uk-UA" w:eastAsia="en-US" w:bidi="ar-SA"/>
      </w:rPr>
    </w:lvl>
    <w:lvl w:ilvl="5" w:tplc="73A4E54A">
      <w:numFmt w:val="bullet"/>
      <w:lvlText w:val="•"/>
      <w:lvlJc w:val="left"/>
      <w:pPr>
        <w:ind w:left="2548" w:hanging="140"/>
      </w:pPr>
      <w:rPr>
        <w:rFonts w:hint="default"/>
        <w:lang w:val="uk-UA" w:eastAsia="en-US" w:bidi="ar-SA"/>
      </w:rPr>
    </w:lvl>
    <w:lvl w:ilvl="6" w:tplc="FB2C4B22">
      <w:numFmt w:val="bullet"/>
      <w:lvlText w:val="•"/>
      <w:lvlJc w:val="left"/>
      <w:pPr>
        <w:ind w:left="3050" w:hanging="140"/>
      </w:pPr>
      <w:rPr>
        <w:rFonts w:hint="default"/>
        <w:lang w:val="uk-UA" w:eastAsia="en-US" w:bidi="ar-SA"/>
      </w:rPr>
    </w:lvl>
    <w:lvl w:ilvl="7" w:tplc="D13432B8">
      <w:numFmt w:val="bullet"/>
      <w:lvlText w:val="•"/>
      <w:lvlJc w:val="left"/>
      <w:pPr>
        <w:ind w:left="3552" w:hanging="140"/>
      </w:pPr>
      <w:rPr>
        <w:rFonts w:hint="default"/>
        <w:lang w:val="uk-UA" w:eastAsia="en-US" w:bidi="ar-SA"/>
      </w:rPr>
    </w:lvl>
    <w:lvl w:ilvl="8" w:tplc="05026710">
      <w:numFmt w:val="bullet"/>
      <w:lvlText w:val="•"/>
      <w:lvlJc w:val="left"/>
      <w:pPr>
        <w:ind w:left="4054" w:hanging="140"/>
      </w:pPr>
      <w:rPr>
        <w:rFonts w:hint="default"/>
        <w:lang w:val="uk-UA" w:eastAsia="en-US" w:bidi="ar-SA"/>
      </w:rPr>
    </w:lvl>
  </w:abstractNum>
  <w:abstractNum w:abstractNumId="2">
    <w:nsid w:val="123818FF"/>
    <w:multiLevelType w:val="hybridMultilevel"/>
    <w:tmpl w:val="5C70C84C"/>
    <w:lvl w:ilvl="0" w:tplc="8E829996">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90A6C9BA">
      <w:numFmt w:val="bullet"/>
      <w:lvlText w:val="•"/>
      <w:lvlJc w:val="left"/>
      <w:pPr>
        <w:ind w:left="541" w:hanging="140"/>
      </w:pPr>
      <w:rPr>
        <w:rFonts w:hint="default"/>
        <w:lang w:val="uk-UA" w:eastAsia="en-US" w:bidi="ar-SA"/>
      </w:rPr>
    </w:lvl>
    <w:lvl w:ilvl="2" w:tplc="79EA8A1C">
      <w:numFmt w:val="bullet"/>
      <w:lvlText w:val="•"/>
      <w:lvlJc w:val="left"/>
      <w:pPr>
        <w:ind w:left="1043" w:hanging="140"/>
      </w:pPr>
      <w:rPr>
        <w:rFonts w:hint="default"/>
        <w:lang w:val="uk-UA" w:eastAsia="en-US" w:bidi="ar-SA"/>
      </w:rPr>
    </w:lvl>
    <w:lvl w:ilvl="3" w:tplc="FD486132">
      <w:numFmt w:val="bullet"/>
      <w:lvlText w:val="•"/>
      <w:lvlJc w:val="left"/>
      <w:pPr>
        <w:ind w:left="1545" w:hanging="140"/>
      </w:pPr>
      <w:rPr>
        <w:rFonts w:hint="default"/>
        <w:lang w:val="uk-UA" w:eastAsia="en-US" w:bidi="ar-SA"/>
      </w:rPr>
    </w:lvl>
    <w:lvl w:ilvl="4" w:tplc="1A84AFC0">
      <w:numFmt w:val="bullet"/>
      <w:lvlText w:val="•"/>
      <w:lvlJc w:val="left"/>
      <w:pPr>
        <w:ind w:left="2047" w:hanging="140"/>
      </w:pPr>
      <w:rPr>
        <w:rFonts w:hint="default"/>
        <w:lang w:val="uk-UA" w:eastAsia="en-US" w:bidi="ar-SA"/>
      </w:rPr>
    </w:lvl>
    <w:lvl w:ilvl="5" w:tplc="FC248644">
      <w:numFmt w:val="bullet"/>
      <w:lvlText w:val="•"/>
      <w:lvlJc w:val="left"/>
      <w:pPr>
        <w:ind w:left="2548" w:hanging="140"/>
      </w:pPr>
      <w:rPr>
        <w:rFonts w:hint="default"/>
        <w:lang w:val="uk-UA" w:eastAsia="en-US" w:bidi="ar-SA"/>
      </w:rPr>
    </w:lvl>
    <w:lvl w:ilvl="6" w:tplc="504861A4">
      <w:numFmt w:val="bullet"/>
      <w:lvlText w:val="•"/>
      <w:lvlJc w:val="left"/>
      <w:pPr>
        <w:ind w:left="3050" w:hanging="140"/>
      </w:pPr>
      <w:rPr>
        <w:rFonts w:hint="default"/>
        <w:lang w:val="uk-UA" w:eastAsia="en-US" w:bidi="ar-SA"/>
      </w:rPr>
    </w:lvl>
    <w:lvl w:ilvl="7" w:tplc="427E6DDC">
      <w:numFmt w:val="bullet"/>
      <w:lvlText w:val="•"/>
      <w:lvlJc w:val="left"/>
      <w:pPr>
        <w:ind w:left="3552" w:hanging="140"/>
      </w:pPr>
      <w:rPr>
        <w:rFonts w:hint="default"/>
        <w:lang w:val="uk-UA" w:eastAsia="en-US" w:bidi="ar-SA"/>
      </w:rPr>
    </w:lvl>
    <w:lvl w:ilvl="8" w:tplc="1960C26A">
      <w:numFmt w:val="bullet"/>
      <w:lvlText w:val="•"/>
      <w:lvlJc w:val="left"/>
      <w:pPr>
        <w:ind w:left="4054" w:hanging="140"/>
      </w:pPr>
      <w:rPr>
        <w:rFonts w:hint="default"/>
        <w:lang w:val="uk-UA" w:eastAsia="en-US" w:bidi="ar-SA"/>
      </w:rPr>
    </w:lvl>
  </w:abstractNum>
  <w:abstractNum w:abstractNumId="3">
    <w:nsid w:val="125F7119"/>
    <w:multiLevelType w:val="multilevel"/>
    <w:tmpl w:val="853495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131669A7"/>
    <w:multiLevelType w:val="hybridMultilevel"/>
    <w:tmpl w:val="D86077F0"/>
    <w:lvl w:ilvl="0" w:tplc="AF365D68">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F2A8AC7E">
      <w:numFmt w:val="bullet"/>
      <w:lvlText w:val="•"/>
      <w:lvlJc w:val="left"/>
      <w:pPr>
        <w:ind w:left="541" w:hanging="140"/>
      </w:pPr>
      <w:rPr>
        <w:rFonts w:hint="default"/>
        <w:lang w:val="uk-UA" w:eastAsia="en-US" w:bidi="ar-SA"/>
      </w:rPr>
    </w:lvl>
    <w:lvl w:ilvl="2" w:tplc="E7F092E0">
      <w:numFmt w:val="bullet"/>
      <w:lvlText w:val="•"/>
      <w:lvlJc w:val="left"/>
      <w:pPr>
        <w:ind w:left="1043" w:hanging="140"/>
      </w:pPr>
      <w:rPr>
        <w:rFonts w:hint="default"/>
        <w:lang w:val="uk-UA" w:eastAsia="en-US" w:bidi="ar-SA"/>
      </w:rPr>
    </w:lvl>
    <w:lvl w:ilvl="3" w:tplc="03029C42">
      <w:numFmt w:val="bullet"/>
      <w:lvlText w:val="•"/>
      <w:lvlJc w:val="left"/>
      <w:pPr>
        <w:ind w:left="1545" w:hanging="140"/>
      </w:pPr>
      <w:rPr>
        <w:rFonts w:hint="default"/>
        <w:lang w:val="uk-UA" w:eastAsia="en-US" w:bidi="ar-SA"/>
      </w:rPr>
    </w:lvl>
    <w:lvl w:ilvl="4" w:tplc="FF7247B8">
      <w:numFmt w:val="bullet"/>
      <w:lvlText w:val="•"/>
      <w:lvlJc w:val="left"/>
      <w:pPr>
        <w:ind w:left="2047" w:hanging="140"/>
      </w:pPr>
      <w:rPr>
        <w:rFonts w:hint="default"/>
        <w:lang w:val="uk-UA" w:eastAsia="en-US" w:bidi="ar-SA"/>
      </w:rPr>
    </w:lvl>
    <w:lvl w:ilvl="5" w:tplc="B3F65258">
      <w:numFmt w:val="bullet"/>
      <w:lvlText w:val="•"/>
      <w:lvlJc w:val="left"/>
      <w:pPr>
        <w:ind w:left="2548" w:hanging="140"/>
      </w:pPr>
      <w:rPr>
        <w:rFonts w:hint="default"/>
        <w:lang w:val="uk-UA" w:eastAsia="en-US" w:bidi="ar-SA"/>
      </w:rPr>
    </w:lvl>
    <w:lvl w:ilvl="6" w:tplc="7B0616B6">
      <w:numFmt w:val="bullet"/>
      <w:lvlText w:val="•"/>
      <w:lvlJc w:val="left"/>
      <w:pPr>
        <w:ind w:left="3050" w:hanging="140"/>
      </w:pPr>
      <w:rPr>
        <w:rFonts w:hint="default"/>
        <w:lang w:val="uk-UA" w:eastAsia="en-US" w:bidi="ar-SA"/>
      </w:rPr>
    </w:lvl>
    <w:lvl w:ilvl="7" w:tplc="8ADC936E">
      <w:numFmt w:val="bullet"/>
      <w:lvlText w:val="•"/>
      <w:lvlJc w:val="left"/>
      <w:pPr>
        <w:ind w:left="3552" w:hanging="140"/>
      </w:pPr>
      <w:rPr>
        <w:rFonts w:hint="default"/>
        <w:lang w:val="uk-UA" w:eastAsia="en-US" w:bidi="ar-SA"/>
      </w:rPr>
    </w:lvl>
    <w:lvl w:ilvl="8" w:tplc="63F89D66">
      <w:numFmt w:val="bullet"/>
      <w:lvlText w:val="•"/>
      <w:lvlJc w:val="left"/>
      <w:pPr>
        <w:ind w:left="4054" w:hanging="140"/>
      </w:pPr>
      <w:rPr>
        <w:rFonts w:hint="default"/>
        <w:lang w:val="uk-UA" w:eastAsia="en-US" w:bidi="ar-SA"/>
      </w:rPr>
    </w:lvl>
  </w:abstractNum>
  <w:abstractNum w:abstractNumId="5">
    <w:nsid w:val="131838BC"/>
    <w:multiLevelType w:val="hybridMultilevel"/>
    <w:tmpl w:val="8A16E1FC"/>
    <w:lvl w:ilvl="0" w:tplc="02A8358A">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36E8CE88">
      <w:numFmt w:val="bullet"/>
      <w:lvlText w:val="•"/>
      <w:lvlJc w:val="left"/>
      <w:pPr>
        <w:ind w:left="541" w:hanging="140"/>
      </w:pPr>
      <w:rPr>
        <w:rFonts w:hint="default"/>
        <w:lang w:val="uk-UA" w:eastAsia="en-US" w:bidi="ar-SA"/>
      </w:rPr>
    </w:lvl>
    <w:lvl w:ilvl="2" w:tplc="D61688EA">
      <w:numFmt w:val="bullet"/>
      <w:lvlText w:val="•"/>
      <w:lvlJc w:val="left"/>
      <w:pPr>
        <w:ind w:left="1043" w:hanging="140"/>
      </w:pPr>
      <w:rPr>
        <w:rFonts w:hint="default"/>
        <w:lang w:val="uk-UA" w:eastAsia="en-US" w:bidi="ar-SA"/>
      </w:rPr>
    </w:lvl>
    <w:lvl w:ilvl="3" w:tplc="E7C65046">
      <w:numFmt w:val="bullet"/>
      <w:lvlText w:val="•"/>
      <w:lvlJc w:val="left"/>
      <w:pPr>
        <w:ind w:left="1545" w:hanging="140"/>
      </w:pPr>
      <w:rPr>
        <w:rFonts w:hint="default"/>
        <w:lang w:val="uk-UA" w:eastAsia="en-US" w:bidi="ar-SA"/>
      </w:rPr>
    </w:lvl>
    <w:lvl w:ilvl="4" w:tplc="EB248842">
      <w:numFmt w:val="bullet"/>
      <w:lvlText w:val="•"/>
      <w:lvlJc w:val="left"/>
      <w:pPr>
        <w:ind w:left="2047" w:hanging="140"/>
      </w:pPr>
      <w:rPr>
        <w:rFonts w:hint="default"/>
        <w:lang w:val="uk-UA" w:eastAsia="en-US" w:bidi="ar-SA"/>
      </w:rPr>
    </w:lvl>
    <w:lvl w:ilvl="5" w:tplc="B1ACA6F0">
      <w:numFmt w:val="bullet"/>
      <w:lvlText w:val="•"/>
      <w:lvlJc w:val="left"/>
      <w:pPr>
        <w:ind w:left="2548" w:hanging="140"/>
      </w:pPr>
      <w:rPr>
        <w:rFonts w:hint="default"/>
        <w:lang w:val="uk-UA" w:eastAsia="en-US" w:bidi="ar-SA"/>
      </w:rPr>
    </w:lvl>
    <w:lvl w:ilvl="6" w:tplc="DB201060">
      <w:numFmt w:val="bullet"/>
      <w:lvlText w:val="•"/>
      <w:lvlJc w:val="left"/>
      <w:pPr>
        <w:ind w:left="3050" w:hanging="140"/>
      </w:pPr>
      <w:rPr>
        <w:rFonts w:hint="default"/>
        <w:lang w:val="uk-UA" w:eastAsia="en-US" w:bidi="ar-SA"/>
      </w:rPr>
    </w:lvl>
    <w:lvl w:ilvl="7" w:tplc="78D633BC">
      <w:numFmt w:val="bullet"/>
      <w:lvlText w:val="•"/>
      <w:lvlJc w:val="left"/>
      <w:pPr>
        <w:ind w:left="3552" w:hanging="140"/>
      </w:pPr>
      <w:rPr>
        <w:rFonts w:hint="default"/>
        <w:lang w:val="uk-UA" w:eastAsia="en-US" w:bidi="ar-SA"/>
      </w:rPr>
    </w:lvl>
    <w:lvl w:ilvl="8" w:tplc="32AC67EE">
      <w:numFmt w:val="bullet"/>
      <w:lvlText w:val="•"/>
      <w:lvlJc w:val="left"/>
      <w:pPr>
        <w:ind w:left="4054" w:hanging="140"/>
      </w:pPr>
      <w:rPr>
        <w:rFonts w:hint="default"/>
        <w:lang w:val="uk-UA" w:eastAsia="en-US" w:bidi="ar-SA"/>
      </w:rPr>
    </w:lvl>
  </w:abstractNum>
  <w:abstractNum w:abstractNumId="6">
    <w:nsid w:val="14040A63"/>
    <w:multiLevelType w:val="hybridMultilevel"/>
    <w:tmpl w:val="E4D672B6"/>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19A86ADA"/>
    <w:multiLevelType w:val="hybridMultilevel"/>
    <w:tmpl w:val="EDCC67E0"/>
    <w:lvl w:ilvl="0" w:tplc="5A804EB8">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4B2A06D8">
      <w:numFmt w:val="bullet"/>
      <w:lvlText w:val="•"/>
      <w:lvlJc w:val="left"/>
      <w:pPr>
        <w:ind w:left="541" w:hanging="140"/>
      </w:pPr>
      <w:rPr>
        <w:rFonts w:hint="default"/>
        <w:lang w:val="uk-UA" w:eastAsia="en-US" w:bidi="ar-SA"/>
      </w:rPr>
    </w:lvl>
    <w:lvl w:ilvl="2" w:tplc="CD98DAD2">
      <w:numFmt w:val="bullet"/>
      <w:lvlText w:val="•"/>
      <w:lvlJc w:val="left"/>
      <w:pPr>
        <w:ind w:left="1043" w:hanging="140"/>
      </w:pPr>
      <w:rPr>
        <w:rFonts w:hint="default"/>
        <w:lang w:val="uk-UA" w:eastAsia="en-US" w:bidi="ar-SA"/>
      </w:rPr>
    </w:lvl>
    <w:lvl w:ilvl="3" w:tplc="2B023D1A">
      <w:numFmt w:val="bullet"/>
      <w:lvlText w:val="•"/>
      <w:lvlJc w:val="left"/>
      <w:pPr>
        <w:ind w:left="1545" w:hanging="140"/>
      </w:pPr>
      <w:rPr>
        <w:rFonts w:hint="default"/>
        <w:lang w:val="uk-UA" w:eastAsia="en-US" w:bidi="ar-SA"/>
      </w:rPr>
    </w:lvl>
    <w:lvl w:ilvl="4" w:tplc="7F7C4190">
      <w:numFmt w:val="bullet"/>
      <w:lvlText w:val="•"/>
      <w:lvlJc w:val="left"/>
      <w:pPr>
        <w:ind w:left="2047" w:hanging="140"/>
      </w:pPr>
      <w:rPr>
        <w:rFonts w:hint="default"/>
        <w:lang w:val="uk-UA" w:eastAsia="en-US" w:bidi="ar-SA"/>
      </w:rPr>
    </w:lvl>
    <w:lvl w:ilvl="5" w:tplc="9D52D1A0">
      <w:numFmt w:val="bullet"/>
      <w:lvlText w:val="•"/>
      <w:lvlJc w:val="left"/>
      <w:pPr>
        <w:ind w:left="2548" w:hanging="140"/>
      </w:pPr>
      <w:rPr>
        <w:rFonts w:hint="default"/>
        <w:lang w:val="uk-UA" w:eastAsia="en-US" w:bidi="ar-SA"/>
      </w:rPr>
    </w:lvl>
    <w:lvl w:ilvl="6" w:tplc="7BE22092">
      <w:numFmt w:val="bullet"/>
      <w:lvlText w:val="•"/>
      <w:lvlJc w:val="left"/>
      <w:pPr>
        <w:ind w:left="3050" w:hanging="140"/>
      </w:pPr>
      <w:rPr>
        <w:rFonts w:hint="default"/>
        <w:lang w:val="uk-UA" w:eastAsia="en-US" w:bidi="ar-SA"/>
      </w:rPr>
    </w:lvl>
    <w:lvl w:ilvl="7" w:tplc="EF007B1C">
      <w:numFmt w:val="bullet"/>
      <w:lvlText w:val="•"/>
      <w:lvlJc w:val="left"/>
      <w:pPr>
        <w:ind w:left="3552" w:hanging="140"/>
      </w:pPr>
      <w:rPr>
        <w:rFonts w:hint="default"/>
        <w:lang w:val="uk-UA" w:eastAsia="en-US" w:bidi="ar-SA"/>
      </w:rPr>
    </w:lvl>
    <w:lvl w:ilvl="8" w:tplc="7B82B936">
      <w:numFmt w:val="bullet"/>
      <w:lvlText w:val="•"/>
      <w:lvlJc w:val="left"/>
      <w:pPr>
        <w:ind w:left="4054" w:hanging="140"/>
      </w:pPr>
      <w:rPr>
        <w:rFonts w:hint="default"/>
        <w:lang w:val="uk-UA" w:eastAsia="en-US" w:bidi="ar-SA"/>
      </w:rPr>
    </w:lvl>
  </w:abstractNum>
  <w:abstractNum w:abstractNumId="8">
    <w:nsid w:val="1C953EFE"/>
    <w:multiLevelType w:val="hybridMultilevel"/>
    <w:tmpl w:val="9A36AE04"/>
    <w:lvl w:ilvl="0" w:tplc="76EE1B6E">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949A48E2">
      <w:numFmt w:val="bullet"/>
      <w:lvlText w:val="•"/>
      <w:lvlJc w:val="left"/>
      <w:pPr>
        <w:ind w:left="541" w:hanging="140"/>
      </w:pPr>
      <w:rPr>
        <w:rFonts w:hint="default"/>
        <w:lang w:val="uk-UA" w:eastAsia="en-US" w:bidi="ar-SA"/>
      </w:rPr>
    </w:lvl>
    <w:lvl w:ilvl="2" w:tplc="71E61580">
      <w:numFmt w:val="bullet"/>
      <w:lvlText w:val="•"/>
      <w:lvlJc w:val="left"/>
      <w:pPr>
        <w:ind w:left="1043" w:hanging="140"/>
      </w:pPr>
      <w:rPr>
        <w:rFonts w:hint="default"/>
        <w:lang w:val="uk-UA" w:eastAsia="en-US" w:bidi="ar-SA"/>
      </w:rPr>
    </w:lvl>
    <w:lvl w:ilvl="3" w:tplc="39A6F702">
      <w:numFmt w:val="bullet"/>
      <w:lvlText w:val="•"/>
      <w:lvlJc w:val="left"/>
      <w:pPr>
        <w:ind w:left="1545" w:hanging="140"/>
      </w:pPr>
      <w:rPr>
        <w:rFonts w:hint="default"/>
        <w:lang w:val="uk-UA" w:eastAsia="en-US" w:bidi="ar-SA"/>
      </w:rPr>
    </w:lvl>
    <w:lvl w:ilvl="4" w:tplc="BE685392">
      <w:numFmt w:val="bullet"/>
      <w:lvlText w:val="•"/>
      <w:lvlJc w:val="left"/>
      <w:pPr>
        <w:ind w:left="2047" w:hanging="140"/>
      </w:pPr>
      <w:rPr>
        <w:rFonts w:hint="default"/>
        <w:lang w:val="uk-UA" w:eastAsia="en-US" w:bidi="ar-SA"/>
      </w:rPr>
    </w:lvl>
    <w:lvl w:ilvl="5" w:tplc="6F347958">
      <w:numFmt w:val="bullet"/>
      <w:lvlText w:val="•"/>
      <w:lvlJc w:val="left"/>
      <w:pPr>
        <w:ind w:left="2548" w:hanging="140"/>
      </w:pPr>
      <w:rPr>
        <w:rFonts w:hint="default"/>
        <w:lang w:val="uk-UA" w:eastAsia="en-US" w:bidi="ar-SA"/>
      </w:rPr>
    </w:lvl>
    <w:lvl w:ilvl="6" w:tplc="8CB44600">
      <w:numFmt w:val="bullet"/>
      <w:lvlText w:val="•"/>
      <w:lvlJc w:val="left"/>
      <w:pPr>
        <w:ind w:left="3050" w:hanging="140"/>
      </w:pPr>
      <w:rPr>
        <w:rFonts w:hint="default"/>
        <w:lang w:val="uk-UA" w:eastAsia="en-US" w:bidi="ar-SA"/>
      </w:rPr>
    </w:lvl>
    <w:lvl w:ilvl="7" w:tplc="EAF07F1A">
      <w:numFmt w:val="bullet"/>
      <w:lvlText w:val="•"/>
      <w:lvlJc w:val="left"/>
      <w:pPr>
        <w:ind w:left="3552" w:hanging="140"/>
      </w:pPr>
      <w:rPr>
        <w:rFonts w:hint="default"/>
        <w:lang w:val="uk-UA" w:eastAsia="en-US" w:bidi="ar-SA"/>
      </w:rPr>
    </w:lvl>
    <w:lvl w:ilvl="8" w:tplc="7F347B7C">
      <w:numFmt w:val="bullet"/>
      <w:lvlText w:val="•"/>
      <w:lvlJc w:val="left"/>
      <w:pPr>
        <w:ind w:left="4054" w:hanging="140"/>
      </w:pPr>
      <w:rPr>
        <w:rFonts w:hint="default"/>
        <w:lang w:val="uk-UA" w:eastAsia="en-US" w:bidi="ar-SA"/>
      </w:rPr>
    </w:lvl>
  </w:abstractNum>
  <w:abstractNum w:abstractNumId="9">
    <w:nsid w:val="1D0A32B4"/>
    <w:multiLevelType w:val="hybridMultilevel"/>
    <w:tmpl w:val="BB564BEC"/>
    <w:lvl w:ilvl="0" w:tplc="0B4E00E8">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20CCA398">
      <w:numFmt w:val="bullet"/>
      <w:lvlText w:val="•"/>
      <w:lvlJc w:val="left"/>
      <w:pPr>
        <w:ind w:left="541" w:hanging="140"/>
      </w:pPr>
      <w:rPr>
        <w:rFonts w:hint="default"/>
        <w:lang w:val="uk-UA" w:eastAsia="en-US" w:bidi="ar-SA"/>
      </w:rPr>
    </w:lvl>
    <w:lvl w:ilvl="2" w:tplc="98A80D12">
      <w:numFmt w:val="bullet"/>
      <w:lvlText w:val="•"/>
      <w:lvlJc w:val="left"/>
      <w:pPr>
        <w:ind w:left="1043" w:hanging="140"/>
      </w:pPr>
      <w:rPr>
        <w:rFonts w:hint="default"/>
        <w:lang w:val="uk-UA" w:eastAsia="en-US" w:bidi="ar-SA"/>
      </w:rPr>
    </w:lvl>
    <w:lvl w:ilvl="3" w:tplc="E7068E66">
      <w:numFmt w:val="bullet"/>
      <w:lvlText w:val="•"/>
      <w:lvlJc w:val="left"/>
      <w:pPr>
        <w:ind w:left="1545" w:hanging="140"/>
      </w:pPr>
      <w:rPr>
        <w:rFonts w:hint="default"/>
        <w:lang w:val="uk-UA" w:eastAsia="en-US" w:bidi="ar-SA"/>
      </w:rPr>
    </w:lvl>
    <w:lvl w:ilvl="4" w:tplc="4F60792C">
      <w:numFmt w:val="bullet"/>
      <w:lvlText w:val="•"/>
      <w:lvlJc w:val="left"/>
      <w:pPr>
        <w:ind w:left="2047" w:hanging="140"/>
      </w:pPr>
      <w:rPr>
        <w:rFonts w:hint="default"/>
        <w:lang w:val="uk-UA" w:eastAsia="en-US" w:bidi="ar-SA"/>
      </w:rPr>
    </w:lvl>
    <w:lvl w:ilvl="5" w:tplc="0E32D6F2">
      <w:numFmt w:val="bullet"/>
      <w:lvlText w:val="•"/>
      <w:lvlJc w:val="left"/>
      <w:pPr>
        <w:ind w:left="2548" w:hanging="140"/>
      </w:pPr>
      <w:rPr>
        <w:rFonts w:hint="default"/>
        <w:lang w:val="uk-UA" w:eastAsia="en-US" w:bidi="ar-SA"/>
      </w:rPr>
    </w:lvl>
    <w:lvl w:ilvl="6" w:tplc="79E2401C">
      <w:numFmt w:val="bullet"/>
      <w:lvlText w:val="•"/>
      <w:lvlJc w:val="left"/>
      <w:pPr>
        <w:ind w:left="3050" w:hanging="140"/>
      </w:pPr>
      <w:rPr>
        <w:rFonts w:hint="default"/>
        <w:lang w:val="uk-UA" w:eastAsia="en-US" w:bidi="ar-SA"/>
      </w:rPr>
    </w:lvl>
    <w:lvl w:ilvl="7" w:tplc="CF822C12">
      <w:numFmt w:val="bullet"/>
      <w:lvlText w:val="•"/>
      <w:lvlJc w:val="left"/>
      <w:pPr>
        <w:ind w:left="3552" w:hanging="140"/>
      </w:pPr>
      <w:rPr>
        <w:rFonts w:hint="default"/>
        <w:lang w:val="uk-UA" w:eastAsia="en-US" w:bidi="ar-SA"/>
      </w:rPr>
    </w:lvl>
    <w:lvl w:ilvl="8" w:tplc="F2183EB4">
      <w:numFmt w:val="bullet"/>
      <w:lvlText w:val="•"/>
      <w:lvlJc w:val="left"/>
      <w:pPr>
        <w:ind w:left="4054" w:hanging="140"/>
      </w:pPr>
      <w:rPr>
        <w:rFonts w:hint="default"/>
        <w:lang w:val="uk-UA" w:eastAsia="en-US" w:bidi="ar-SA"/>
      </w:rPr>
    </w:lvl>
  </w:abstractNum>
  <w:abstractNum w:abstractNumId="10">
    <w:nsid w:val="24811672"/>
    <w:multiLevelType w:val="hybridMultilevel"/>
    <w:tmpl w:val="95AA07B2"/>
    <w:lvl w:ilvl="0" w:tplc="86CC9F86">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7E82C518">
      <w:numFmt w:val="bullet"/>
      <w:lvlText w:val="•"/>
      <w:lvlJc w:val="left"/>
      <w:pPr>
        <w:ind w:left="541" w:hanging="140"/>
      </w:pPr>
      <w:rPr>
        <w:rFonts w:hint="default"/>
        <w:lang w:val="uk-UA" w:eastAsia="en-US" w:bidi="ar-SA"/>
      </w:rPr>
    </w:lvl>
    <w:lvl w:ilvl="2" w:tplc="B45CA8D8">
      <w:numFmt w:val="bullet"/>
      <w:lvlText w:val="•"/>
      <w:lvlJc w:val="left"/>
      <w:pPr>
        <w:ind w:left="1043" w:hanging="140"/>
      </w:pPr>
      <w:rPr>
        <w:rFonts w:hint="default"/>
        <w:lang w:val="uk-UA" w:eastAsia="en-US" w:bidi="ar-SA"/>
      </w:rPr>
    </w:lvl>
    <w:lvl w:ilvl="3" w:tplc="0A829716">
      <w:numFmt w:val="bullet"/>
      <w:lvlText w:val="•"/>
      <w:lvlJc w:val="left"/>
      <w:pPr>
        <w:ind w:left="1545" w:hanging="140"/>
      </w:pPr>
      <w:rPr>
        <w:rFonts w:hint="default"/>
        <w:lang w:val="uk-UA" w:eastAsia="en-US" w:bidi="ar-SA"/>
      </w:rPr>
    </w:lvl>
    <w:lvl w:ilvl="4" w:tplc="AA60D32E">
      <w:numFmt w:val="bullet"/>
      <w:lvlText w:val="•"/>
      <w:lvlJc w:val="left"/>
      <w:pPr>
        <w:ind w:left="2047" w:hanging="140"/>
      </w:pPr>
      <w:rPr>
        <w:rFonts w:hint="default"/>
        <w:lang w:val="uk-UA" w:eastAsia="en-US" w:bidi="ar-SA"/>
      </w:rPr>
    </w:lvl>
    <w:lvl w:ilvl="5" w:tplc="20CC8028">
      <w:numFmt w:val="bullet"/>
      <w:lvlText w:val="•"/>
      <w:lvlJc w:val="left"/>
      <w:pPr>
        <w:ind w:left="2548" w:hanging="140"/>
      </w:pPr>
      <w:rPr>
        <w:rFonts w:hint="default"/>
        <w:lang w:val="uk-UA" w:eastAsia="en-US" w:bidi="ar-SA"/>
      </w:rPr>
    </w:lvl>
    <w:lvl w:ilvl="6" w:tplc="050AA3C2">
      <w:numFmt w:val="bullet"/>
      <w:lvlText w:val="•"/>
      <w:lvlJc w:val="left"/>
      <w:pPr>
        <w:ind w:left="3050" w:hanging="140"/>
      </w:pPr>
      <w:rPr>
        <w:rFonts w:hint="default"/>
        <w:lang w:val="uk-UA" w:eastAsia="en-US" w:bidi="ar-SA"/>
      </w:rPr>
    </w:lvl>
    <w:lvl w:ilvl="7" w:tplc="EA4ACCC4">
      <w:numFmt w:val="bullet"/>
      <w:lvlText w:val="•"/>
      <w:lvlJc w:val="left"/>
      <w:pPr>
        <w:ind w:left="3552" w:hanging="140"/>
      </w:pPr>
      <w:rPr>
        <w:rFonts w:hint="default"/>
        <w:lang w:val="uk-UA" w:eastAsia="en-US" w:bidi="ar-SA"/>
      </w:rPr>
    </w:lvl>
    <w:lvl w:ilvl="8" w:tplc="2E340F7E">
      <w:numFmt w:val="bullet"/>
      <w:lvlText w:val="•"/>
      <w:lvlJc w:val="left"/>
      <w:pPr>
        <w:ind w:left="4054" w:hanging="140"/>
      </w:pPr>
      <w:rPr>
        <w:rFonts w:hint="default"/>
        <w:lang w:val="uk-UA" w:eastAsia="en-US" w:bidi="ar-SA"/>
      </w:rPr>
    </w:lvl>
  </w:abstractNum>
  <w:abstractNum w:abstractNumId="11">
    <w:nsid w:val="25FB4DA1"/>
    <w:multiLevelType w:val="hybridMultilevel"/>
    <w:tmpl w:val="A06856E2"/>
    <w:lvl w:ilvl="0" w:tplc="9B9C60E0">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C584DFE6">
      <w:numFmt w:val="bullet"/>
      <w:lvlText w:val="•"/>
      <w:lvlJc w:val="left"/>
      <w:pPr>
        <w:ind w:left="541" w:hanging="140"/>
      </w:pPr>
      <w:rPr>
        <w:rFonts w:hint="default"/>
        <w:lang w:val="uk-UA" w:eastAsia="en-US" w:bidi="ar-SA"/>
      </w:rPr>
    </w:lvl>
    <w:lvl w:ilvl="2" w:tplc="0472E622">
      <w:numFmt w:val="bullet"/>
      <w:lvlText w:val="•"/>
      <w:lvlJc w:val="left"/>
      <w:pPr>
        <w:ind w:left="1043" w:hanging="140"/>
      </w:pPr>
      <w:rPr>
        <w:rFonts w:hint="default"/>
        <w:lang w:val="uk-UA" w:eastAsia="en-US" w:bidi="ar-SA"/>
      </w:rPr>
    </w:lvl>
    <w:lvl w:ilvl="3" w:tplc="24ECC594">
      <w:numFmt w:val="bullet"/>
      <w:lvlText w:val="•"/>
      <w:lvlJc w:val="left"/>
      <w:pPr>
        <w:ind w:left="1545" w:hanging="140"/>
      </w:pPr>
      <w:rPr>
        <w:rFonts w:hint="default"/>
        <w:lang w:val="uk-UA" w:eastAsia="en-US" w:bidi="ar-SA"/>
      </w:rPr>
    </w:lvl>
    <w:lvl w:ilvl="4" w:tplc="5A9ECBF2">
      <w:numFmt w:val="bullet"/>
      <w:lvlText w:val="•"/>
      <w:lvlJc w:val="left"/>
      <w:pPr>
        <w:ind w:left="2047" w:hanging="140"/>
      </w:pPr>
      <w:rPr>
        <w:rFonts w:hint="default"/>
        <w:lang w:val="uk-UA" w:eastAsia="en-US" w:bidi="ar-SA"/>
      </w:rPr>
    </w:lvl>
    <w:lvl w:ilvl="5" w:tplc="7E108FCE">
      <w:numFmt w:val="bullet"/>
      <w:lvlText w:val="•"/>
      <w:lvlJc w:val="left"/>
      <w:pPr>
        <w:ind w:left="2548" w:hanging="140"/>
      </w:pPr>
      <w:rPr>
        <w:rFonts w:hint="default"/>
        <w:lang w:val="uk-UA" w:eastAsia="en-US" w:bidi="ar-SA"/>
      </w:rPr>
    </w:lvl>
    <w:lvl w:ilvl="6" w:tplc="49D49D94">
      <w:numFmt w:val="bullet"/>
      <w:lvlText w:val="•"/>
      <w:lvlJc w:val="left"/>
      <w:pPr>
        <w:ind w:left="3050" w:hanging="140"/>
      </w:pPr>
      <w:rPr>
        <w:rFonts w:hint="default"/>
        <w:lang w:val="uk-UA" w:eastAsia="en-US" w:bidi="ar-SA"/>
      </w:rPr>
    </w:lvl>
    <w:lvl w:ilvl="7" w:tplc="CF1AA8A8">
      <w:numFmt w:val="bullet"/>
      <w:lvlText w:val="•"/>
      <w:lvlJc w:val="left"/>
      <w:pPr>
        <w:ind w:left="3552" w:hanging="140"/>
      </w:pPr>
      <w:rPr>
        <w:rFonts w:hint="default"/>
        <w:lang w:val="uk-UA" w:eastAsia="en-US" w:bidi="ar-SA"/>
      </w:rPr>
    </w:lvl>
    <w:lvl w:ilvl="8" w:tplc="BB58C2A6">
      <w:numFmt w:val="bullet"/>
      <w:lvlText w:val="•"/>
      <w:lvlJc w:val="left"/>
      <w:pPr>
        <w:ind w:left="4054" w:hanging="140"/>
      </w:pPr>
      <w:rPr>
        <w:rFonts w:hint="default"/>
        <w:lang w:val="uk-UA" w:eastAsia="en-US" w:bidi="ar-SA"/>
      </w:rPr>
    </w:lvl>
  </w:abstractNum>
  <w:abstractNum w:abstractNumId="12">
    <w:nsid w:val="26096B57"/>
    <w:multiLevelType w:val="hybridMultilevel"/>
    <w:tmpl w:val="5F7C70DC"/>
    <w:lvl w:ilvl="0" w:tplc="4776E15A">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C3BA5C8C">
      <w:numFmt w:val="bullet"/>
      <w:lvlText w:val="•"/>
      <w:lvlJc w:val="left"/>
      <w:pPr>
        <w:ind w:left="541" w:hanging="140"/>
      </w:pPr>
      <w:rPr>
        <w:rFonts w:hint="default"/>
        <w:lang w:val="uk-UA" w:eastAsia="en-US" w:bidi="ar-SA"/>
      </w:rPr>
    </w:lvl>
    <w:lvl w:ilvl="2" w:tplc="F19C6D16">
      <w:numFmt w:val="bullet"/>
      <w:lvlText w:val="•"/>
      <w:lvlJc w:val="left"/>
      <w:pPr>
        <w:ind w:left="1043" w:hanging="140"/>
      </w:pPr>
      <w:rPr>
        <w:rFonts w:hint="default"/>
        <w:lang w:val="uk-UA" w:eastAsia="en-US" w:bidi="ar-SA"/>
      </w:rPr>
    </w:lvl>
    <w:lvl w:ilvl="3" w:tplc="6264F442">
      <w:numFmt w:val="bullet"/>
      <w:lvlText w:val="•"/>
      <w:lvlJc w:val="left"/>
      <w:pPr>
        <w:ind w:left="1545" w:hanging="140"/>
      </w:pPr>
      <w:rPr>
        <w:rFonts w:hint="default"/>
        <w:lang w:val="uk-UA" w:eastAsia="en-US" w:bidi="ar-SA"/>
      </w:rPr>
    </w:lvl>
    <w:lvl w:ilvl="4" w:tplc="0D60581A">
      <w:numFmt w:val="bullet"/>
      <w:lvlText w:val="•"/>
      <w:lvlJc w:val="left"/>
      <w:pPr>
        <w:ind w:left="2047" w:hanging="140"/>
      </w:pPr>
      <w:rPr>
        <w:rFonts w:hint="default"/>
        <w:lang w:val="uk-UA" w:eastAsia="en-US" w:bidi="ar-SA"/>
      </w:rPr>
    </w:lvl>
    <w:lvl w:ilvl="5" w:tplc="69B0E0FC">
      <w:numFmt w:val="bullet"/>
      <w:lvlText w:val="•"/>
      <w:lvlJc w:val="left"/>
      <w:pPr>
        <w:ind w:left="2548" w:hanging="140"/>
      </w:pPr>
      <w:rPr>
        <w:rFonts w:hint="default"/>
        <w:lang w:val="uk-UA" w:eastAsia="en-US" w:bidi="ar-SA"/>
      </w:rPr>
    </w:lvl>
    <w:lvl w:ilvl="6" w:tplc="D14E476A">
      <w:numFmt w:val="bullet"/>
      <w:lvlText w:val="•"/>
      <w:lvlJc w:val="left"/>
      <w:pPr>
        <w:ind w:left="3050" w:hanging="140"/>
      </w:pPr>
      <w:rPr>
        <w:rFonts w:hint="default"/>
        <w:lang w:val="uk-UA" w:eastAsia="en-US" w:bidi="ar-SA"/>
      </w:rPr>
    </w:lvl>
    <w:lvl w:ilvl="7" w:tplc="32FA1E08">
      <w:numFmt w:val="bullet"/>
      <w:lvlText w:val="•"/>
      <w:lvlJc w:val="left"/>
      <w:pPr>
        <w:ind w:left="3552" w:hanging="140"/>
      </w:pPr>
      <w:rPr>
        <w:rFonts w:hint="default"/>
        <w:lang w:val="uk-UA" w:eastAsia="en-US" w:bidi="ar-SA"/>
      </w:rPr>
    </w:lvl>
    <w:lvl w:ilvl="8" w:tplc="88AEDBF8">
      <w:numFmt w:val="bullet"/>
      <w:lvlText w:val="•"/>
      <w:lvlJc w:val="left"/>
      <w:pPr>
        <w:ind w:left="4054" w:hanging="140"/>
      </w:pPr>
      <w:rPr>
        <w:rFonts w:hint="default"/>
        <w:lang w:val="uk-UA" w:eastAsia="en-US" w:bidi="ar-SA"/>
      </w:rPr>
    </w:lvl>
  </w:abstractNum>
  <w:abstractNum w:abstractNumId="13">
    <w:nsid w:val="277F74AE"/>
    <w:multiLevelType w:val="hybridMultilevel"/>
    <w:tmpl w:val="F1C83BA4"/>
    <w:lvl w:ilvl="0" w:tplc="71B48A34">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62446786">
      <w:numFmt w:val="bullet"/>
      <w:lvlText w:val="•"/>
      <w:lvlJc w:val="left"/>
      <w:pPr>
        <w:ind w:left="541" w:hanging="140"/>
      </w:pPr>
      <w:rPr>
        <w:rFonts w:hint="default"/>
        <w:lang w:val="uk-UA" w:eastAsia="en-US" w:bidi="ar-SA"/>
      </w:rPr>
    </w:lvl>
    <w:lvl w:ilvl="2" w:tplc="1312F636">
      <w:numFmt w:val="bullet"/>
      <w:lvlText w:val="•"/>
      <w:lvlJc w:val="left"/>
      <w:pPr>
        <w:ind w:left="1043" w:hanging="140"/>
      </w:pPr>
      <w:rPr>
        <w:rFonts w:hint="default"/>
        <w:lang w:val="uk-UA" w:eastAsia="en-US" w:bidi="ar-SA"/>
      </w:rPr>
    </w:lvl>
    <w:lvl w:ilvl="3" w:tplc="02CCABA4">
      <w:numFmt w:val="bullet"/>
      <w:lvlText w:val="•"/>
      <w:lvlJc w:val="left"/>
      <w:pPr>
        <w:ind w:left="1545" w:hanging="140"/>
      </w:pPr>
      <w:rPr>
        <w:rFonts w:hint="default"/>
        <w:lang w:val="uk-UA" w:eastAsia="en-US" w:bidi="ar-SA"/>
      </w:rPr>
    </w:lvl>
    <w:lvl w:ilvl="4" w:tplc="346C7F7A">
      <w:numFmt w:val="bullet"/>
      <w:lvlText w:val="•"/>
      <w:lvlJc w:val="left"/>
      <w:pPr>
        <w:ind w:left="2047" w:hanging="140"/>
      </w:pPr>
      <w:rPr>
        <w:rFonts w:hint="default"/>
        <w:lang w:val="uk-UA" w:eastAsia="en-US" w:bidi="ar-SA"/>
      </w:rPr>
    </w:lvl>
    <w:lvl w:ilvl="5" w:tplc="0464D586">
      <w:numFmt w:val="bullet"/>
      <w:lvlText w:val="•"/>
      <w:lvlJc w:val="left"/>
      <w:pPr>
        <w:ind w:left="2548" w:hanging="140"/>
      </w:pPr>
      <w:rPr>
        <w:rFonts w:hint="default"/>
        <w:lang w:val="uk-UA" w:eastAsia="en-US" w:bidi="ar-SA"/>
      </w:rPr>
    </w:lvl>
    <w:lvl w:ilvl="6" w:tplc="039A8486">
      <w:numFmt w:val="bullet"/>
      <w:lvlText w:val="•"/>
      <w:lvlJc w:val="left"/>
      <w:pPr>
        <w:ind w:left="3050" w:hanging="140"/>
      </w:pPr>
      <w:rPr>
        <w:rFonts w:hint="default"/>
        <w:lang w:val="uk-UA" w:eastAsia="en-US" w:bidi="ar-SA"/>
      </w:rPr>
    </w:lvl>
    <w:lvl w:ilvl="7" w:tplc="9E00FA28">
      <w:numFmt w:val="bullet"/>
      <w:lvlText w:val="•"/>
      <w:lvlJc w:val="left"/>
      <w:pPr>
        <w:ind w:left="3552" w:hanging="140"/>
      </w:pPr>
      <w:rPr>
        <w:rFonts w:hint="default"/>
        <w:lang w:val="uk-UA" w:eastAsia="en-US" w:bidi="ar-SA"/>
      </w:rPr>
    </w:lvl>
    <w:lvl w:ilvl="8" w:tplc="68E6C3E0">
      <w:numFmt w:val="bullet"/>
      <w:lvlText w:val="•"/>
      <w:lvlJc w:val="left"/>
      <w:pPr>
        <w:ind w:left="4054" w:hanging="140"/>
      </w:pPr>
      <w:rPr>
        <w:rFonts w:hint="default"/>
        <w:lang w:val="uk-UA" w:eastAsia="en-US" w:bidi="ar-SA"/>
      </w:rPr>
    </w:lvl>
  </w:abstractNum>
  <w:abstractNum w:abstractNumId="14">
    <w:nsid w:val="2CBE3EA2"/>
    <w:multiLevelType w:val="hybridMultilevel"/>
    <w:tmpl w:val="FF7E4330"/>
    <w:lvl w:ilvl="0" w:tplc="EA569514">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9ED4B948">
      <w:numFmt w:val="bullet"/>
      <w:lvlText w:val="•"/>
      <w:lvlJc w:val="left"/>
      <w:pPr>
        <w:ind w:left="541" w:hanging="140"/>
      </w:pPr>
      <w:rPr>
        <w:rFonts w:hint="default"/>
        <w:lang w:val="uk-UA" w:eastAsia="en-US" w:bidi="ar-SA"/>
      </w:rPr>
    </w:lvl>
    <w:lvl w:ilvl="2" w:tplc="AA16A42E">
      <w:numFmt w:val="bullet"/>
      <w:lvlText w:val="•"/>
      <w:lvlJc w:val="left"/>
      <w:pPr>
        <w:ind w:left="1043" w:hanging="140"/>
      </w:pPr>
      <w:rPr>
        <w:rFonts w:hint="default"/>
        <w:lang w:val="uk-UA" w:eastAsia="en-US" w:bidi="ar-SA"/>
      </w:rPr>
    </w:lvl>
    <w:lvl w:ilvl="3" w:tplc="085E574C">
      <w:numFmt w:val="bullet"/>
      <w:lvlText w:val="•"/>
      <w:lvlJc w:val="left"/>
      <w:pPr>
        <w:ind w:left="1545" w:hanging="140"/>
      </w:pPr>
      <w:rPr>
        <w:rFonts w:hint="default"/>
        <w:lang w:val="uk-UA" w:eastAsia="en-US" w:bidi="ar-SA"/>
      </w:rPr>
    </w:lvl>
    <w:lvl w:ilvl="4" w:tplc="6D7CBC08">
      <w:numFmt w:val="bullet"/>
      <w:lvlText w:val="•"/>
      <w:lvlJc w:val="left"/>
      <w:pPr>
        <w:ind w:left="2047" w:hanging="140"/>
      </w:pPr>
      <w:rPr>
        <w:rFonts w:hint="default"/>
        <w:lang w:val="uk-UA" w:eastAsia="en-US" w:bidi="ar-SA"/>
      </w:rPr>
    </w:lvl>
    <w:lvl w:ilvl="5" w:tplc="2E0E2EE2">
      <w:numFmt w:val="bullet"/>
      <w:lvlText w:val="•"/>
      <w:lvlJc w:val="left"/>
      <w:pPr>
        <w:ind w:left="2548" w:hanging="140"/>
      </w:pPr>
      <w:rPr>
        <w:rFonts w:hint="default"/>
        <w:lang w:val="uk-UA" w:eastAsia="en-US" w:bidi="ar-SA"/>
      </w:rPr>
    </w:lvl>
    <w:lvl w:ilvl="6" w:tplc="F87E8128">
      <w:numFmt w:val="bullet"/>
      <w:lvlText w:val="•"/>
      <w:lvlJc w:val="left"/>
      <w:pPr>
        <w:ind w:left="3050" w:hanging="140"/>
      </w:pPr>
      <w:rPr>
        <w:rFonts w:hint="default"/>
        <w:lang w:val="uk-UA" w:eastAsia="en-US" w:bidi="ar-SA"/>
      </w:rPr>
    </w:lvl>
    <w:lvl w:ilvl="7" w:tplc="38EC0696">
      <w:numFmt w:val="bullet"/>
      <w:lvlText w:val="•"/>
      <w:lvlJc w:val="left"/>
      <w:pPr>
        <w:ind w:left="3552" w:hanging="140"/>
      </w:pPr>
      <w:rPr>
        <w:rFonts w:hint="default"/>
        <w:lang w:val="uk-UA" w:eastAsia="en-US" w:bidi="ar-SA"/>
      </w:rPr>
    </w:lvl>
    <w:lvl w:ilvl="8" w:tplc="29D2CBF8">
      <w:numFmt w:val="bullet"/>
      <w:lvlText w:val="•"/>
      <w:lvlJc w:val="left"/>
      <w:pPr>
        <w:ind w:left="4054" w:hanging="140"/>
      </w:pPr>
      <w:rPr>
        <w:rFonts w:hint="default"/>
        <w:lang w:val="uk-UA" w:eastAsia="en-US" w:bidi="ar-SA"/>
      </w:rPr>
    </w:lvl>
  </w:abstractNum>
  <w:abstractNum w:abstractNumId="15">
    <w:nsid w:val="2F3C3A8D"/>
    <w:multiLevelType w:val="hybridMultilevel"/>
    <w:tmpl w:val="FE0A8D5C"/>
    <w:lvl w:ilvl="0" w:tplc="7CE624D4">
      <w:start w:val="1"/>
      <w:numFmt w:val="decimal"/>
      <w:lvlText w:val="%1."/>
      <w:lvlJc w:val="left"/>
      <w:pPr>
        <w:ind w:left="33" w:hanging="2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25709898">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2" w:tplc="973A0820">
      <w:numFmt w:val="bullet"/>
      <w:lvlText w:val="•"/>
      <w:lvlJc w:val="left"/>
      <w:pPr>
        <w:ind w:left="1043" w:hanging="140"/>
      </w:pPr>
      <w:rPr>
        <w:rFonts w:hint="default"/>
        <w:lang w:val="uk-UA" w:eastAsia="en-US" w:bidi="ar-SA"/>
      </w:rPr>
    </w:lvl>
    <w:lvl w:ilvl="3" w:tplc="05CCC2F6">
      <w:numFmt w:val="bullet"/>
      <w:lvlText w:val="•"/>
      <w:lvlJc w:val="left"/>
      <w:pPr>
        <w:ind w:left="1545" w:hanging="140"/>
      </w:pPr>
      <w:rPr>
        <w:rFonts w:hint="default"/>
        <w:lang w:val="uk-UA" w:eastAsia="en-US" w:bidi="ar-SA"/>
      </w:rPr>
    </w:lvl>
    <w:lvl w:ilvl="4" w:tplc="FA96E768">
      <w:numFmt w:val="bullet"/>
      <w:lvlText w:val="•"/>
      <w:lvlJc w:val="left"/>
      <w:pPr>
        <w:ind w:left="2047" w:hanging="140"/>
      </w:pPr>
      <w:rPr>
        <w:rFonts w:hint="default"/>
        <w:lang w:val="uk-UA" w:eastAsia="en-US" w:bidi="ar-SA"/>
      </w:rPr>
    </w:lvl>
    <w:lvl w:ilvl="5" w:tplc="26C01E78">
      <w:numFmt w:val="bullet"/>
      <w:lvlText w:val="•"/>
      <w:lvlJc w:val="left"/>
      <w:pPr>
        <w:ind w:left="2548" w:hanging="140"/>
      </w:pPr>
      <w:rPr>
        <w:rFonts w:hint="default"/>
        <w:lang w:val="uk-UA" w:eastAsia="en-US" w:bidi="ar-SA"/>
      </w:rPr>
    </w:lvl>
    <w:lvl w:ilvl="6" w:tplc="5F3E5030">
      <w:numFmt w:val="bullet"/>
      <w:lvlText w:val="•"/>
      <w:lvlJc w:val="left"/>
      <w:pPr>
        <w:ind w:left="3050" w:hanging="140"/>
      </w:pPr>
      <w:rPr>
        <w:rFonts w:hint="default"/>
        <w:lang w:val="uk-UA" w:eastAsia="en-US" w:bidi="ar-SA"/>
      </w:rPr>
    </w:lvl>
    <w:lvl w:ilvl="7" w:tplc="CBF4CF5E">
      <w:numFmt w:val="bullet"/>
      <w:lvlText w:val="•"/>
      <w:lvlJc w:val="left"/>
      <w:pPr>
        <w:ind w:left="3552" w:hanging="140"/>
      </w:pPr>
      <w:rPr>
        <w:rFonts w:hint="default"/>
        <w:lang w:val="uk-UA" w:eastAsia="en-US" w:bidi="ar-SA"/>
      </w:rPr>
    </w:lvl>
    <w:lvl w:ilvl="8" w:tplc="DB78346A">
      <w:numFmt w:val="bullet"/>
      <w:lvlText w:val="•"/>
      <w:lvlJc w:val="left"/>
      <w:pPr>
        <w:ind w:left="4054" w:hanging="140"/>
      </w:pPr>
      <w:rPr>
        <w:rFonts w:hint="default"/>
        <w:lang w:val="uk-UA" w:eastAsia="en-US" w:bidi="ar-SA"/>
      </w:rPr>
    </w:lvl>
  </w:abstractNum>
  <w:abstractNum w:abstractNumId="16">
    <w:nsid w:val="2F9829AE"/>
    <w:multiLevelType w:val="hybridMultilevel"/>
    <w:tmpl w:val="5E1E0F66"/>
    <w:lvl w:ilvl="0" w:tplc="3564A170">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CB5AB9A4">
      <w:numFmt w:val="bullet"/>
      <w:lvlText w:val="•"/>
      <w:lvlJc w:val="left"/>
      <w:pPr>
        <w:ind w:left="541" w:hanging="140"/>
      </w:pPr>
      <w:rPr>
        <w:rFonts w:hint="default"/>
        <w:lang w:val="uk-UA" w:eastAsia="en-US" w:bidi="ar-SA"/>
      </w:rPr>
    </w:lvl>
    <w:lvl w:ilvl="2" w:tplc="784C74C2">
      <w:numFmt w:val="bullet"/>
      <w:lvlText w:val="•"/>
      <w:lvlJc w:val="left"/>
      <w:pPr>
        <w:ind w:left="1043" w:hanging="140"/>
      </w:pPr>
      <w:rPr>
        <w:rFonts w:hint="default"/>
        <w:lang w:val="uk-UA" w:eastAsia="en-US" w:bidi="ar-SA"/>
      </w:rPr>
    </w:lvl>
    <w:lvl w:ilvl="3" w:tplc="D8C6DB74">
      <w:numFmt w:val="bullet"/>
      <w:lvlText w:val="•"/>
      <w:lvlJc w:val="left"/>
      <w:pPr>
        <w:ind w:left="1545" w:hanging="140"/>
      </w:pPr>
      <w:rPr>
        <w:rFonts w:hint="default"/>
        <w:lang w:val="uk-UA" w:eastAsia="en-US" w:bidi="ar-SA"/>
      </w:rPr>
    </w:lvl>
    <w:lvl w:ilvl="4" w:tplc="7548BC42">
      <w:numFmt w:val="bullet"/>
      <w:lvlText w:val="•"/>
      <w:lvlJc w:val="left"/>
      <w:pPr>
        <w:ind w:left="2047" w:hanging="140"/>
      </w:pPr>
      <w:rPr>
        <w:rFonts w:hint="default"/>
        <w:lang w:val="uk-UA" w:eastAsia="en-US" w:bidi="ar-SA"/>
      </w:rPr>
    </w:lvl>
    <w:lvl w:ilvl="5" w:tplc="DE6A06A8">
      <w:numFmt w:val="bullet"/>
      <w:lvlText w:val="•"/>
      <w:lvlJc w:val="left"/>
      <w:pPr>
        <w:ind w:left="2548" w:hanging="140"/>
      </w:pPr>
      <w:rPr>
        <w:rFonts w:hint="default"/>
        <w:lang w:val="uk-UA" w:eastAsia="en-US" w:bidi="ar-SA"/>
      </w:rPr>
    </w:lvl>
    <w:lvl w:ilvl="6" w:tplc="D332CE32">
      <w:numFmt w:val="bullet"/>
      <w:lvlText w:val="•"/>
      <w:lvlJc w:val="left"/>
      <w:pPr>
        <w:ind w:left="3050" w:hanging="140"/>
      </w:pPr>
      <w:rPr>
        <w:rFonts w:hint="default"/>
        <w:lang w:val="uk-UA" w:eastAsia="en-US" w:bidi="ar-SA"/>
      </w:rPr>
    </w:lvl>
    <w:lvl w:ilvl="7" w:tplc="D7D239DA">
      <w:numFmt w:val="bullet"/>
      <w:lvlText w:val="•"/>
      <w:lvlJc w:val="left"/>
      <w:pPr>
        <w:ind w:left="3552" w:hanging="140"/>
      </w:pPr>
      <w:rPr>
        <w:rFonts w:hint="default"/>
        <w:lang w:val="uk-UA" w:eastAsia="en-US" w:bidi="ar-SA"/>
      </w:rPr>
    </w:lvl>
    <w:lvl w:ilvl="8" w:tplc="BCD60A42">
      <w:numFmt w:val="bullet"/>
      <w:lvlText w:val="•"/>
      <w:lvlJc w:val="left"/>
      <w:pPr>
        <w:ind w:left="4054" w:hanging="140"/>
      </w:pPr>
      <w:rPr>
        <w:rFonts w:hint="default"/>
        <w:lang w:val="uk-UA" w:eastAsia="en-US" w:bidi="ar-SA"/>
      </w:rPr>
    </w:lvl>
  </w:abstractNum>
  <w:abstractNum w:abstractNumId="17">
    <w:nsid w:val="319E47E6"/>
    <w:multiLevelType w:val="multilevel"/>
    <w:tmpl w:val="15EA1598"/>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nsid w:val="364D6193"/>
    <w:multiLevelType w:val="hybridMultilevel"/>
    <w:tmpl w:val="15FA6C34"/>
    <w:lvl w:ilvl="0" w:tplc="9084AFF2">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5394B560">
      <w:numFmt w:val="bullet"/>
      <w:lvlText w:val="•"/>
      <w:lvlJc w:val="left"/>
      <w:pPr>
        <w:ind w:left="541" w:hanging="140"/>
      </w:pPr>
      <w:rPr>
        <w:rFonts w:hint="default"/>
        <w:lang w:val="uk-UA" w:eastAsia="en-US" w:bidi="ar-SA"/>
      </w:rPr>
    </w:lvl>
    <w:lvl w:ilvl="2" w:tplc="C0EA5FD8">
      <w:numFmt w:val="bullet"/>
      <w:lvlText w:val="•"/>
      <w:lvlJc w:val="left"/>
      <w:pPr>
        <w:ind w:left="1043" w:hanging="140"/>
      </w:pPr>
      <w:rPr>
        <w:rFonts w:hint="default"/>
        <w:lang w:val="uk-UA" w:eastAsia="en-US" w:bidi="ar-SA"/>
      </w:rPr>
    </w:lvl>
    <w:lvl w:ilvl="3" w:tplc="4008D6DE">
      <w:numFmt w:val="bullet"/>
      <w:lvlText w:val="•"/>
      <w:lvlJc w:val="left"/>
      <w:pPr>
        <w:ind w:left="1545" w:hanging="140"/>
      </w:pPr>
      <w:rPr>
        <w:rFonts w:hint="default"/>
        <w:lang w:val="uk-UA" w:eastAsia="en-US" w:bidi="ar-SA"/>
      </w:rPr>
    </w:lvl>
    <w:lvl w:ilvl="4" w:tplc="877E5C54">
      <w:numFmt w:val="bullet"/>
      <w:lvlText w:val="•"/>
      <w:lvlJc w:val="left"/>
      <w:pPr>
        <w:ind w:left="2047" w:hanging="140"/>
      </w:pPr>
      <w:rPr>
        <w:rFonts w:hint="default"/>
        <w:lang w:val="uk-UA" w:eastAsia="en-US" w:bidi="ar-SA"/>
      </w:rPr>
    </w:lvl>
    <w:lvl w:ilvl="5" w:tplc="900206CC">
      <w:numFmt w:val="bullet"/>
      <w:lvlText w:val="•"/>
      <w:lvlJc w:val="left"/>
      <w:pPr>
        <w:ind w:left="2548" w:hanging="140"/>
      </w:pPr>
      <w:rPr>
        <w:rFonts w:hint="default"/>
        <w:lang w:val="uk-UA" w:eastAsia="en-US" w:bidi="ar-SA"/>
      </w:rPr>
    </w:lvl>
    <w:lvl w:ilvl="6" w:tplc="FCBC7FCA">
      <w:numFmt w:val="bullet"/>
      <w:lvlText w:val="•"/>
      <w:lvlJc w:val="left"/>
      <w:pPr>
        <w:ind w:left="3050" w:hanging="140"/>
      </w:pPr>
      <w:rPr>
        <w:rFonts w:hint="default"/>
        <w:lang w:val="uk-UA" w:eastAsia="en-US" w:bidi="ar-SA"/>
      </w:rPr>
    </w:lvl>
    <w:lvl w:ilvl="7" w:tplc="C5B096EA">
      <w:numFmt w:val="bullet"/>
      <w:lvlText w:val="•"/>
      <w:lvlJc w:val="left"/>
      <w:pPr>
        <w:ind w:left="3552" w:hanging="140"/>
      </w:pPr>
      <w:rPr>
        <w:rFonts w:hint="default"/>
        <w:lang w:val="uk-UA" w:eastAsia="en-US" w:bidi="ar-SA"/>
      </w:rPr>
    </w:lvl>
    <w:lvl w:ilvl="8" w:tplc="15CA2986">
      <w:numFmt w:val="bullet"/>
      <w:lvlText w:val="•"/>
      <w:lvlJc w:val="left"/>
      <w:pPr>
        <w:ind w:left="4054" w:hanging="140"/>
      </w:pPr>
      <w:rPr>
        <w:rFonts w:hint="default"/>
        <w:lang w:val="uk-UA" w:eastAsia="en-US" w:bidi="ar-SA"/>
      </w:rPr>
    </w:lvl>
  </w:abstractNum>
  <w:abstractNum w:abstractNumId="19">
    <w:nsid w:val="3B1F5C9A"/>
    <w:multiLevelType w:val="hybridMultilevel"/>
    <w:tmpl w:val="92A08434"/>
    <w:lvl w:ilvl="0" w:tplc="20E42B2C">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AA10A3AE">
      <w:numFmt w:val="bullet"/>
      <w:lvlText w:val="•"/>
      <w:lvlJc w:val="left"/>
      <w:pPr>
        <w:ind w:left="541" w:hanging="140"/>
      </w:pPr>
      <w:rPr>
        <w:rFonts w:hint="default"/>
        <w:lang w:val="uk-UA" w:eastAsia="en-US" w:bidi="ar-SA"/>
      </w:rPr>
    </w:lvl>
    <w:lvl w:ilvl="2" w:tplc="C55A80E8">
      <w:numFmt w:val="bullet"/>
      <w:lvlText w:val="•"/>
      <w:lvlJc w:val="left"/>
      <w:pPr>
        <w:ind w:left="1043" w:hanging="140"/>
      </w:pPr>
      <w:rPr>
        <w:rFonts w:hint="default"/>
        <w:lang w:val="uk-UA" w:eastAsia="en-US" w:bidi="ar-SA"/>
      </w:rPr>
    </w:lvl>
    <w:lvl w:ilvl="3" w:tplc="A9C0CF14">
      <w:numFmt w:val="bullet"/>
      <w:lvlText w:val="•"/>
      <w:lvlJc w:val="left"/>
      <w:pPr>
        <w:ind w:left="1545" w:hanging="140"/>
      </w:pPr>
      <w:rPr>
        <w:rFonts w:hint="default"/>
        <w:lang w:val="uk-UA" w:eastAsia="en-US" w:bidi="ar-SA"/>
      </w:rPr>
    </w:lvl>
    <w:lvl w:ilvl="4" w:tplc="C2663DC8">
      <w:numFmt w:val="bullet"/>
      <w:lvlText w:val="•"/>
      <w:lvlJc w:val="left"/>
      <w:pPr>
        <w:ind w:left="2047" w:hanging="140"/>
      </w:pPr>
      <w:rPr>
        <w:rFonts w:hint="default"/>
        <w:lang w:val="uk-UA" w:eastAsia="en-US" w:bidi="ar-SA"/>
      </w:rPr>
    </w:lvl>
    <w:lvl w:ilvl="5" w:tplc="B3BCDE74">
      <w:numFmt w:val="bullet"/>
      <w:lvlText w:val="•"/>
      <w:lvlJc w:val="left"/>
      <w:pPr>
        <w:ind w:left="2548" w:hanging="140"/>
      </w:pPr>
      <w:rPr>
        <w:rFonts w:hint="default"/>
        <w:lang w:val="uk-UA" w:eastAsia="en-US" w:bidi="ar-SA"/>
      </w:rPr>
    </w:lvl>
    <w:lvl w:ilvl="6" w:tplc="919C9260">
      <w:numFmt w:val="bullet"/>
      <w:lvlText w:val="•"/>
      <w:lvlJc w:val="left"/>
      <w:pPr>
        <w:ind w:left="3050" w:hanging="140"/>
      </w:pPr>
      <w:rPr>
        <w:rFonts w:hint="default"/>
        <w:lang w:val="uk-UA" w:eastAsia="en-US" w:bidi="ar-SA"/>
      </w:rPr>
    </w:lvl>
    <w:lvl w:ilvl="7" w:tplc="DC6CCAAA">
      <w:numFmt w:val="bullet"/>
      <w:lvlText w:val="•"/>
      <w:lvlJc w:val="left"/>
      <w:pPr>
        <w:ind w:left="3552" w:hanging="140"/>
      </w:pPr>
      <w:rPr>
        <w:rFonts w:hint="default"/>
        <w:lang w:val="uk-UA" w:eastAsia="en-US" w:bidi="ar-SA"/>
      </w:rPr>
    </w:lvl>
    <w:lvl w:ilvl="8" w:tplc="9940B784">
      <w:numFmt w:val="bullet"/>
      <w:lvlText w:val="•"/>
      <w:lvlJc w:val="left"/>
      <w:pPr>
        <w:ind w:left="4054" w:hanging="140"/>
      </w:pPr>
      <w:rPr>
        <w:rFonts w:hint="default"/>
        <w:lang w:val="uk-UA" w:eastAsia="en-US" w:bidi="ar-SA"/>
      </w:rPr>
    </w:lvl>
  </w:abstractNum>
  <w:abstractNum w:abstractNumId="20">
    <w:nsid w:val="3CD21747"/>
    <w:multiLevelType w:val="hybridMultilevel"/>
    <w:tmpl w:val="AC606CA8"/>
    <w:lvl w:ilvl="0" w:tplc="0B26F734">
      <w:start w:val="1"/>
      <w:numFmt w:val="decimal"/>
      <w:lvlText w:val="%1."/>
      <w:lvlJc w:val="left"/>
      <w:pPr>
        <w:ind w:left="33" w:hanging="240"/>
      </w:pPr>
      <w:rPr>
        <w:rFonts w:ascii="Times New Roman" w:eastAsia="Times New Roman" w:hAnsi="Times New Roman" w:cs="Times New Roman" w:hint="default"/>
        <w:b w:val="0"/>
        <w:bCs w:val="0"/>
        <w:i w:val="0"/>
        <w:iCs w:val="0"/>
        <w:color w:val="254868"/>
        <w:spacing w:val="0"/>
        <w:w w:val="100"/>
        <w:sz w:val="16"/>
        <w:szCs w:val="16"/>
        <w:lang w:val="uk-UA" w:eastAsia="en-US" w:bidi="ar-SA"/>
      </w:rPr>
    </w:lvl>
    <w:lvl w:ilvl="1" w:tplc="A392AEAE">
      <w:numFmt w:val="bullet"/>
      <w:lvlText w:val="•"/>
      <w:lvlJc w:val="left"/>
      <w:pPr>
        <w:ind w:left="541" w:hanging="240"/>
      </w:pPr>
      <w:rPr>
        <w:rFonts w:hint="default"/>
        <w:lang w:val="uk-UA" w:eastAsia="en-US" w:bidi="ar-SA"/>
      </w:rPr>
    </w:lvl>
    <w:lvl w:ilvl="2" w:tplc="BF441A5C">
      <w:numFmt w:val="bullet"/>
      <w:lvlText w:val="•"/>
      <w:lvlJc w:val="left"/>
      <w:pPr>
        <w:ind w:left="1043" w:hanging="240"/>
      </w:pPr>
      <w:rPr>
        <w:rFonts w:hint="default"/>
        <w:lang w:val="uk-UA" w:eastAsia="en-US" w:bidi="ar-SA"/>
      </w:rPr>
    </w:lvl>
    <w:lvl w:ilvl="3" w:tplc="925C4D86">
      <w:numFmt w:val="bullet"/>
      <w:lvlText w:val="•"/>
      <w:lvlJc w:val="left"/>
      <w:pPr>
        <w:ind w:left="1545" w:hanging="240"/>
      </w:pPr>
      <w:rPr>
        <w:rFonts w:hint="default"/>
        <w:lang w:val="uk-UA" w:eastAsia="en-US" w:bidi="ar-SA"/>
      </w:rPr>
    </w:lvl>
    <w:lvl w:ilvl="4" w:tplc="98267842">
      <w:numFmt w:val="bullet"/>
      <w:lvlText w:val="•"/>
      <w:lvlJc w:val="left"/>
      <w:pPr>
        <w:ind w:left="2047" w:hanging="240"/>
      </w:pPr>
      <w:rPr>
        <w:rFonts w:hint="default"/>
        <w:lang w:val="uk-UA" w:eastAsia="en-US" w:bidi="ar-SA"/>
      </w:rPr>
    </w:lvl>
    <w:lvl w:ilvl="5" w:tplc="E9D652AE">
      <w:numFmt w:val="bullet"/>
      <w:lvlText w:val="•"/>
      <w:lvlJc w:val="left"/>
      <w:pPr>
        <w:ind w:left="2548" w:hanging="240"/>
      </w:pPr>
      <w:rPr>
        <w:rFonts w:hint="default"/>
        <w:lang w:val="uk-UA" w:eastAsia="en-US" w:bidi="ar-SA"/>
      </w:rPr>
    </w:lvl>
    <w:lvl w:ilvl="6" w:tplc="4E42B80C">
      <w:numFmt w:val="bullet"/>
      <w:lvlText w:val="•"/>
      <w:lvlJc w:val="left"/>
      <w:pPr>
        <w:ind w:left="3050" w:hanging="240"/>
      </w:pPr>
      <w:rPr>
        <w:rFonts w:hint="default"/>
        <w:lang w:val="uk-UA" w:eastAsia="en-US" w:bidi="ar-SA"/>
      </w:rPr>
    </w:lvl>
    <w:lvl w:ilvl="7" w:tplc="1C60E29A">
      <w:numFmt w:val="bullet"/>
      <w:lvlText w:val="•"/>
      <w:lvlJc w:val="left"/>
      <w:pPr>
        <w:ind w:left="3552" w:hanging="240"/>
      </w:pPr>
      <w:rPr>
        <w:rFonts w:hint="default"/>
        <w:lang w:val="uk-UA" w:eastAsia="en-US" w:bidi="ar-SA"/>
      </w:rPr>
    </w:lvl>
    <w:lvl w:ilvl="8" w:tplc="AEC2BE78">
      <w:numFmt w:val="bullet"/>
      <w:lvlText w:val="•"/>
      <w:lvlJc w:val="left"/>
      <w:pPr>
        <w:ind w:left="4054" w:hanging="240"/>
      </w:pPr>
      <w:rPr>
        <w:rFonts w:hint="default"/>
        <w:lang w:val="uk-UA" w:eastAsia="en-US" w:bidi="ar-SA"/>
      </w:rPr>
    </w:lvl>
  </w:abstractNum>
  <w:abstractNum w:abstractNumId="21">
    <w:nsid w:val="3DEE1970"/>
    <w:multiLevelType w:val="hybridMultilevel"/>
    <w:tmpl w:val="02E21B96"/>
    <w:lvl w:ilvl="0" w:tplc="B78E3B74">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5224BC38">
      <w:numFmt w:val="bullet"/>
      <w:lvlText w:val="•"/>
      <w:lvlJc w:val="left"/>
      <w:pPr>
        <w:ind w:left="541" w:hanging="140"/>
      </w:pPr>
      <w:rPr>
        <w:rFonts w:hint="default"/>
        <w:lang w:val="uk-UA" w:eastAsia="en-US" w:bidi="ar-SA"/>
      </w:rPr>
    </w:lvl>
    <w:lvl w:ilvl="2" w:tplc="2C783EDE">
      <w:numFmt w:val="bullet"/>
      <w:lvlText w:val="•"/>
      <w:lvlJc w:val="left"/>
      <w:pPr>
        <w:ind w:left="1043" w:hanging="140"/>
      </w:pPr>
      <w:rPr>
        <w:rFonts w:hint="default"/>
        <w:lang w:val="uk-UA" w:eastAsia="en-US" w:bidi="ar-SA"/>
      </w:rPr>
    </w:lvl>
    <w:lvl w:ilvl="3" w:tplc="145A2B48">
      <w:numFmt w:val="bullet"/>
      <w:lvlText w:val="•"/>
      <w:lvlJc w:val="left"/>
      <w:pPr>
        <w:ind w:left="1545" w:hanging="140"/>
      </w:pPr>
      <w:rPr>
        <w:rFonts w:hint="default"/>
        <w:lang w:val="uk-UA" w:eastAsia="en-US" w:bidi="ar-SA"/>
      </w:rPr>
    </w:lvl>
    <w:lvl w:ilvl="4" w:tplc="DB780F16">
      <w:numFmt w:val="bullet"/>
      <w:lvlText w:val="•"/>
      <w:lvlJc w:val="left"/>
      <w:pPr>
        <w:ind w:left="2047" w:hanging="140"/>
      </w:pPr>
      <w:rPr>
        <w:rFonts w:hint="default"/>
        <w:lang w:val="uk-UA" w:eastAsia="en-US" w:bidi="ar-SA"/>
      </w:rPr>
    </w:lvl>
    <w:lvl w:ilvl="5" w:tplc="06A077AC">
      <w:numFmt w:val="bullet"/>
      <w:lvlText w:val="•"/>
      <w:lvlJc w:val="left"/>
      <w:pPr>
        <w:ind w:left="2548" w:hanging="140"/>
      </w:pPr>
      <w:rPr>
        <w:rFonts w:hint="default"/>
        <w:lang w:val="uk-UA" w:eastAsia="en-US" w:bidi="ar-SA"/>
      </w:rPr>
    </w:lvl>
    <w:lvl w:ilvl="6" w:tplc="9056B046">
      <w:numFmt w:val="bullet"/>
      <w:lvlText w:val="•"/>
      <w:lvlJc w:val="left"/>
      <w:pPr>
        <w:ind w:left="3050" w:hanging="140"/>
      </w:pPr>
      <w:rPr>
        <w:rFonts w:hint="default"/>
        <w:lang w:val="uk-UA" w:eastAsia="en-US" w:bidi="ar-SA"/>
      </w:rPr>
    </w:lvl>
    <w:lvl w:ilvl="7" w:tplc="E0EC4D9E">
      <w:numFmt w:val="bullet"/>
      <w:lvlText w:val="•"/>
      <w:lvlJc w:val="left"/>
      <w:pPr>
        <w:ind w:left="3552" w:hanging="140"/>
      </w:pPr>
      <w:rPr>
        <w:rFonts w:hint="default"/>
        <w:lang w:val="uk-UA" w:eastAsia="en-US" w:bidi="ar-SA"/>
      </w:rPr>
    </w:lvl>
    <w:lvl w:ilvl="8" w:tplc="0A4C5DD4">
      <w:numFmt w:val="bullet"/>
      <w:lvlText w:val="•"/>
      <w:lvlJc w:val="left"/>
      <w:pPr>
        <w:ind w:left="4054" w:hanging="140"/>
      </w:pPr>
      <w:rPr>
        <w:rFonts w:hint="default"/>
        <w:lang w:val="uk-UA" w:eastAsia="en-US" w:bidi="ar-SA"/>
      </w:rPr>
    </w:lvl>
  </w:abstractNum>
  <w:abstractNum w:abstractNumId="22">
    <w:nsid w:val="40343E47"/>
    <w:multiLevelType w:val="hybridMultilevel"/>
    <w:tmpl w:val="D034F6B0"/>
    <w:lvl w:ilvl="0" w:tplc="5CDCE4B8">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2D160B5A">
      <w:numFmt w:val="bullet"/>
      <w:lvlText w:val="•"/>
      <w:lvlJc w:val="left"/>
      <w:pPr>
        <w:ind w:left="541" w:hanging="140"/>
      </w:pPr>
      <w:rPr>
        <w:rFonts w:hint="default"/>
        <w:lang w:val="uk-UA" w:eastAsia="en-US" w:bidi="ar-SA"/>
      </w:rPr>
    </w:lvl>
    <w:lvl w:ilvl="2" w:tplc="0186C258">
      <w:numFmt w:val="bullet"/>
      <w:lvlText w:val="•"/>
      <w:lvlJc w:val="left"/>
      <w:pPr>
        <w:ind w:left="1043" w:hanging="140"/>
      </w:pPr>
      <w:rPr>
        <w:rFonts w:hint="default"/>
        <w:lang w:val="uk-UA" w:eastAsia="en-US" w:bidi="ar-SA"/>
      </w:rPr>
    </w:lvl>
    <w:lvl w:ilvl="3" w:tplc="21E6D0DA">
      <w:numFmt w:val="bullet"/>
      <w:lvlText w:val="•"/>
      <w:lvlJc w:val="left"/>
      <w:pPr>
        <w:ind w:left="1545" w:hanging="140"/>
      </w:pPr>
      <w:rPr>
        <w:rFonts w:hint="default"/>
        <w:lang w:val="uk-UA" w:eastAsia="en-US" w:bidi="ar-SA"/>
      </w:rPr>
    </w:lvl>
    <w:lvl w:ilvl="4" w:tplc="B92A018A">
      <w:numFmt w:val="bullet"/>
      <w:lvlText w:val="•"/>
      <w:lvlJc w:val="left"/>
      <w:pPr>
        <w:ind w:left="2047" w:hanging="140"/>
      </w:pPr>
      <w:rPr>
        <w:rFonts w:hint="default"/>
        <w:lang w:val="uk-UA" w:eastAsia="en-US" w:bidi="ar-SA"/>
      </w:rPr>
    </w:lvl>
    <w:lvl w:ilvl="5" w:tplc="8D3CA85E">
      <w:numFmt w:val="bullet"/>
      <w:lvlText w:val="•"/>
      <w:lvlJc w:val="left"/>
      <w:pPr>
        <w:ind w:left="2548" w:hanging="140"/>
      </w:pPr>
      <w:rPr>
        <w:rFonts w:hint="default"/>
        <w:lang w:val="uk-UA" w:eastAsia="en-US" w:bidi="ar-SA"/>
      </w:rPr>
    </w:lvl>
    <w:lvl w:ilvl="6" w:tplc="A43AEAF4">
      <w:numFmt w:val="bullet"/>
      <w:lvlText w:val="•"/>
      <w:lvlJc w:val="left"/>
      <w:pPr>
        <w:ind w:left="3050" w:hanging="140"/>
      </w:pPr>
      <w:rPr>
        <w:rFonts w:hint="default"/>
        <w:lang w:val="uk-UA" w:eastAsia="en-US" w:bidi="ar-SA"/>
      </w:rPr>
    </w:lvl>
    <w:lvl w:ilvl="7" w:tplc="12547690">
      <w:numFmt w:val="bullet"/>
      <w:lvlText w:val="•"/>
      <w:lvlJc w:val="left"/>
      <w:pPr>
        <w:ind w:left="3552" w:hanging="140"/>
      </w:pPr>
      <w:rPr>
        <w:rFonts w:hint="default"/>
        <w:lang w:val="uk-UA" w:eastAsia="en-US" w:bidi="ar-SA"/>
      </w:rPr>
    </w:lvl>
    <w:lvl w:ilvl="8" w:tplc="1182EA20">
      <w:numFmt w:val="bullet"/>
      <w:lvlText w:val="•"/>
      <w:lvlJc w:val="left"/>
      <w:pPr>
        <w:ind w:left="4054" w:hanging="140"/>
      </w:pPr>
      <w:rPr>
        <w:rFonts w:hint="default"/>
        <w:lang w:val="uk-UA" w:eastAsia="en-US" w:bidi="ar-SA"/>
      </w:rPr>
    </w:lvl>
  </w:abstractNum>
  <w:abstractNum w:abstractNumId="23">
    <w:nsid w:val="41115856"/>
    <w:multiLevelType w:val="hybridMultilevel"/>
    <w:tmpl w:val="276CAC5C"/>
    <w:lvl w:ilvl="0" w:tplc="F912EEE2">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FB6A9B08">
      <w:numFmt w:val="bullet"/>
      <w:lvlText w:val="•"/>
      <w:lvlJc w:val="left"/>
      <w:pPr>
        <w:ind w:left="541" w:hanging="140"/>
      </w:pPr>
      <w:rPr>
        <w:rFonts w:hint="default"/>
        <w:lang w:val="uk-UA" w:eastAsia="en-US" w:bidi="ar-SA"/>
      </w:rPr>
    </w:lvl>
    <w:lvl w:ilvl="2" w:tplc="F852E3B6">
      <w:numFmt w:val="bullet"/>
      <w:lvlText w:val="•"/>
      <w:lvlJc w:val="left"/>
      <w:pPr>
        <w:ind w:left="1043" w:hanging="140"/>
      </w:pPr>
      <w:rPr>
        <w:rFonts w:hint="default"/>
        <w:lang w:val="uk-UA" w:eastAsia="en-US" w:bidi="ar-SA"/>
      </w:rPr>
    </w:lvl>
    <w:lvl w:ilvl="3" w:tplc="40FC960C">
      <w:numFmt w:val="bullet"/>
      <w:lvlText w:val="•"/>
      <w:lvlJc w:val="left"/>
      <w:pPr>
        <w:ind w:left="1545" w:hanging="140"/>
      </w:pPr>
      <w:rPr>
        <w:rFonts w:hint="default"/>
        <w:lang w:val="uk-UA" w:eastAsia="en-US" w:bidi="ar-SA"/>
      </w:rPr>
    </w:lvl>
    <w:lvl w:ilvl="4" w:tplc="CB6C772E">
      <w:numFmt w:val="bullet"/>
      <w:lvlText w:val="•"/>
      <w:lvlJc w:val="left"/>
      <w:pPr>
        <w:ind w:left="2047" w:hanging="140"/>
      </w:pPr>
      <w:rPr>
        <w:rFonts w:hint="default"/>
        <w:lang w:val="uk-UA" w:eastAsia="en-US" w:bidi="ar-SA"/>
      </w:rPr>
    </w:lvl>
    <w:lvl w:ilvl="5" w:tplc="9EA0D156">
      <w:numFmt w:val="bullet"/>
      <w:lvlText w:val="•"/>
      <w:lvlJc w:val="left"/>
      <w:pPr>
        <w:ind w:left="2548" w:hanging="140"/>
      </w:pPr>
      <w:rPr>
        <w:rFonts w:hint="default"/>
        <w:lang w:val="uk-UA" w:eastAsia="en-US" w:bidi="ar-SA"/>
      </w:rPr>
    </w:lvl>
    <w:lvl w:ilvl="6" w:tplc="49FCDB84">
      <w:numFmt w:val="bullet"/>
      <w:lvlText w:val="•"/>
      <w:lvlJc w:val="left"/>
      <w:pPr>
        <w:ind w:left="3050" w:hanging="140"/>
      </w:pPr>
      <w:rPr>
        <w:rFonts w:hint="default"/>
        <w:lang w:val="uk-UA" w:eastAsia="en-US" w:bidi="ar-SA"/>
      </w:rPr>
    </w:lvl>
    <w:lvl w:ilvl="7" w:tplc="FEAE211A">
      <w:numFmt w:val="bullet"/>
      <w:lvlText w:val="•"/>
      <w:lvlJc w:val="left"/>
      <w:pPr>
        <w:ind w:left="3552" w:hanging="140"/>
      </w:pPr>
      <w:rPr>
        <w:rFonts w:hint="default"/>
        <w:lang w:val="uk-UA" w:eastAsia="en-US" w:bidi="ar-SA"/>
      </w:rPr>
    </w:lvl>
    <w:lvl w:ilvl="8" w:tplc="5866BA84">
      <w:numFmt w:val="bullet"/>
      <w:lvlText w:val="•"/>
      <w:lvlJc w:val="left"/>
      <w:pPr>
        <w:ind w:left="4054" w:hanging="140"/>
      </w:pPr>
      <w:rPr>
        <w:rFonts w:hint="default"/>
        <w:lang w:val="uk-UA" w:eastAsia="en-US" w:bidi="ar-SA"/>
      </w:rPr>
    </w:lvl>
  </w:abstractNum>
  <w:abstractNum w:abstractNumId="24">
    <w:nsid w:val="45551C73"/>
    <w:multiLevelType w:val="hybridMultilevel"/>
    <w:tmpl w:val="5FD4CF36"/>
    <w:lvl w:ilvl="0" w:tplc="D526A958">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20628FDE">
      <w:numFmt w:val="bullet"/>
      <w:lvlText w:val="•"/>
      <w:lvlJc w:val="left"/>
      <w:pPr>
        <w:ind w:left="541" w:hanging="140"/>
      </w:pPr>
      <w:rPr>
        <w:rFonts w:hint="default"/>
        <w:lang w:val="uk-UA" w:eastAsia="en-US" w:bidi="ar-SA"/>
      </w:rPr>
    </w:lvl>
    <w:lvl w:ilvl="2" w:tplc="A8741E9E">
      <w:numFmt w:val="bullet"/>
      <w:lvlText w:val="•"/>
      <w:lvlJc w:val="left"/>
      <w:pPr>
        <w:ind w:left="1043" w:hanging="140"/>
      </w:pPr>
      <w:rPr>
        <w:rFonts w:hint="default"/>
        <w:lang w:val="uk-UA" w:eastAsia="en-US" w:bidi="ar-SA"/>
      </w:rPr>
    </w:lvl>
    <w:lvl w:ilvl="3" w:tplc="FAAE891C">
      <w:numFmt w:val="bullet"/>
      <w:lvlText w:val="•"/>
      <w:lvlJc w:val="left"/>
      <w:pPr>
        <w:ind w:left="1545" w:hanging="140"/>
      </w:pPr>
      <w:rPr>
        <w:rFonts w:hint="default"/>
        <w:lang w:val="uk-UA" w:eastAsia="en-US" w:bidi="ar-SA"/>
      </w:rPr>
    </w:lvl>
    <w:lvl w:ilvl="4" w:tplc="66FE7EAA">
      <w:numFmt w:val="bullet"/>
      <w:lvlText w:val="•"/>
      <w:lvlJc w:val="left"/>
      <w:pPr>
        <w:ind w:left="2047" w:hanging="140"/>
      </w:pPr>
      <w:rPr>
        <w:rFonts w:hint="default"/>
        <w:lang w:val="uk-UA" w:eastAsia="en-US" w:bidi="ar-SA"/>
      </w:rPr>
    </w:lvl>
    <w:lvl w:ilvl="5" w:tplc="9CD64444">
      <w:numFmt w:val="bullet"/>
      <w:lvlText w:val="•"/>
      <w:lvlJc w:val="left"/>
      <w:pPr>
        <w:ind w:left="2548" w:hanging="140"/>
      </w:pPr>
      <w:rPr>
        <w:rFonts w:hint="default"/>
        <w:lang w:val="uk-UA" w:eastAsia="en-US" w:bidi="ar-SA"/>
      </w:rPr>
    </w:lvl>
    <w:lvl w:ilvl="6" w:tplc="6C5A4F46">
      <w:numFmt w:val="bullet"/>
      <w:lvlText w:val="•"/>
      <w:lvlJc w:val="left"/>
      <w:pPr>
        <w:ind w:left="3050" w:hanging="140"/>
      </w:pPr>
      <w:rPr>
        <w:rFonts w:hint="default"/>
        <w:lang w:val="uk-UA" w:eastAsia="en-US" w:bidi="ar-SA"/>
      </w:rPr>
    </w:lvl>
    <w:lvl w:ilvl="7" w:tplc="8D2671AE">
      <w:numFmt w:val="bullet"/>
      <w:lvlText w:val="•"/>
      <w:lvlJc w:val="left"/>
      <w:pPr>
        <w:ind w:left="3552" w:hanging="140"/>
      </w:pPr>
      <w:rPr>
        <w:rFonts w:hint="default"/>
        <w:lang w:val="uk-UA" w:eastAsia="en-US" w:bidi="ar-SA"/>
      </w:rPr>
    </w:lvl>
    <w:lvl w:ilvl="8" w:tplc="9F423F60">
      <w:numFmt w:val="bullet"/>
      <w:lvlText w:val="•"/>
      <w:lvlJc w:val="left"/>
      <w:pPr>
        <w:ind w:left="4054" w:hanging="140"/>
      </w:pPr>
      <w:rPr>
        <w:rFonts w:hint="default"/>
        <w:lang w:val="uk-UA" w:eastAsia="en-US" w:bidi="ar-SA"/>
      </w:rPr>
    </w:lvl>
  </w:abstractNum>
  <w:abstractNum w:abstractNumId="25">
    <w:nsid w:val="45B200D1"/>
    <w:multiLevelType w:val="hybridMultilevel"/>
    <w:tmpl w:val="F90E3E90"/>
    <w:lvl w:ilvl="0" w:tplc="A0C66A5A">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55A646AE">
      <w:numFmt w:val="bullet"/>
      <w:lvlText w:val="•"/>
      <w:lvlJc w:val="left"/>
      <w:pPr>
        <w:ind w:left="541" w:hanging="140"/>
      </w:pPr>
      <w:rPr>
        <w:rFonts w:hint="default"/>
        <w:lang w:val="uk-UA" w:eastAsia="en-US" w:bidi="ar-SA"/>
      </w:rPr>
    </w:lvl>
    <w:lvl w:ilvl="2" w:tplc="DF24F7BA">
      <w:numFmt w:val="bullet"/>
      <w:lvlText w:val="•"/>
      <w:lvlJc w:val="left"/>
      <w:pPr>
        <w:ind w:left="1043" w:hanging="140"/>
      </w:pPr>
      <w:rPr>
        <w:rFonts w:hint="default"/>
        <w:lang w:val="uk-UA" w:eastAsia="en-US" w:bidi="ar-SA"/>
      </w:rPr>
    </w:lvl>
    <w:lvl w:ilvl="3" w:tplc="54F2568A">
      <w:numFmt w:val="bullet"/>
      <w:lvlText w:val="•"/>
      <w:lvlJc w:val="left"/>
      <w:pPr>
        <w:ind w:left="1545" w:hanging="140"/>
      </w:pPr>
      <w:rPr>
        <w:rFonts w:hint="default"/>
        <w:lang w:val="uk-UA" w:eastAsia="en-US" w:bidi="ar-SA"/>
      </w:rPr>
    </w:lvl>
    <w:lvl w:ilvl="4" w:tplc="5F3A8F98">
      <w:numFmt w:val="bullet"/>
      <w:lvlText w:val="•"/>
      <w:lvlJc w:val="left"/>
      <w:pPr>
        <w:ind w:left="2047" w:hanging="140"/>
      </w:pPr>
      <w:rPr>
        <w:rFonts w:hint="default"/>
        <w:lang w:val="uk-UA" w:eastAsia="en-US" w:bidi="ar-SA"/>
      </w:rPr>
    </w:lvl>
    <w:lvl w:ilvl="5" w:tplc="40EAAFF0">
      <w:numFmt w:val="bullet"/>
      <w:lvlText w:val="•"/>
      <w:lvlJc w:val="left"/>
      <w:pPr>
        <w:ind w:left="2548" w:hanging="140"/>
      </w:pPr>
      <w:rPr>
        <w:rFonts w:hint="default"/>
        <w:lang w:val="uk-UA" w:eastAsia="en-US" w:bidi="ar-SA"/>
      </w:rPr>
    </w:lvl>
    <w:lvl w:ilvl="6" w:tplc="1C7ACFD0">
      <w:numFmt w:val="bullet"/>
      <w:lvlText w:val="•"/>
      <w:lvlJc w:val="left"/>
      <w:pPr>
        <w:ind w:left="3050" w:hanging="140"/>
      </w:pPr>
      <w:rPr>
        <w:rFonts w:hint="default"/>
        <w:lang w:val="uk-UA" w:eastAsia="en-US" w:bidi="ar-SA"/>
      </w:rPr>
    </w:lvl>
    <w:lvl w:ilvl="7" w:tplc="13645E5A">
      <w:numFmt w:val="bullet"/>
      <w:lvlText w:val="•"/>
      <w:lvlJc w:val="left"/>
      <w:pPr>
        <w:ind w:left="3552" w:hanging="140"/>
      </w:pPr>
      <w:rPr>
        <w:rFonts w:hint="default"/>
        <w:lang w:val="uk-UA" w:eastAsia="en-US" w:bidi="ar-SA"/>
      </w:rPr>
    </w:lvl>
    <w:lvl w:ilvl="8" w:tplc="2AAEB4BE">
      <w:numFmt w:val="bullet"/>
      <w:lvlText w:val="•"/>
      <w:lvlJc w:val="left"/>
      <w:pPr>
        <w:ind w:left="4054" w:hanging="140"/>
      </w:pPr>
      <w:rPr>
        <w:rFonts w:hint="default"/>
        <w:lang w:val="uk-UA" w:eastAsia="en-US" w:bidi="ar-SA"/>
      </w:rPr>
    </w:lvl>
  </w:abstractNum>
  <w:abstractNum w:abstractNumId="26">
    <w:nsid w:val="4ABB3275"/>
    <w:multiLevelType w:val="hybridMultilevel"/>
    <w:tmpl w:val="FF12E914"/>
    <w:lvl w:ilvl="0" w:tplc="45D45278">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1F5EA052">
      <w:numFmt w:val="bullet"/>
      <w:lvlText w:val="•"/>
      <w:lvlJc w:val="left"/>
      <w:pPr>
        <w:ind w:left="541" w:hanging="140"/>
      </w:pPr>
      <w:rPr>
        <w:rFonts w:hint="default"/>
        <w:lang w:val="uk-UA" w:eastAsia="en-US" w:bidi="ar-SA"/>
      </w:rPr>
    </w:lvl>
    <w:lvl w:ilvl="2" w:tplc="E97842B2">
      <w:numFmt w:val="bullet"/>
      <w:lvlText w:val="•"/>
      <w:lvlJc w:val="left"/>
      <w:pPr>
        <w:ind w:left="1043" w:hanging="140"/>
      </w:pPr>
      <w:rPr>
        <w:rFonts w:hint="default"/>
        <w:lang w:val="uk-UA" w:eastAsia="en-US" w:bidi="ar-SA"/>
      </w:rPr>
    </w:lvl>
    <w:lvl w:ilvl="3" w:tplc="33CA4EE8">
      <w:numFmt w:val="bullet"/>
      <w:lvlText w:val="•"/>
      <w:lvlJc w:val="left"/>
      <w:pPr>
        <w:ind w:left="1545" w:hanging="140"/>
      </w:pPr>
      <w:rPr>
        <w:rFonts w:hint="default"/>
        <w:lang w:val="uk-UA" w:eastAsia="en-US" w:bidi="ar-SA"/>
      </w:rPr>
    </w:lvl>
    <w:lvl w:ilvl="4" w:tplc="9F8AE260">
      <w:numFmt w:val="bullet"/>
      <w:lvlText w:val="•"/>
      <w:lvlJc w:val="left"/>
      <w:pPr>
        <w:ind w:left="2047" w:hanging="140"/>
      </w:pPr>
      <w:rPr>
        <w:rFonts w:hint="default"/>
        <w:lang w:val="uk-UA" w:eastAsia="en-US" w:bidi="ar-SA"/>
      </w:rPr>
    </w:lvl>
    <w:lvl w:ilvl="5" w:tplc="12B40A08">
      <w:numFmt w:val="bullet"/>
      <w:lvlText w:val="•"/>
      <w:lvlJc w:val="left"/>
      <w:pPr>
        <w:ind w:left="2548" w:hanging="140"/>
      </w:pPr>
      <w:rPr>
        <w:rFonts w:hint="default"/>
        <w:lang w:val="uk-UA" w:eastAsia="en-US" w:bidi="ar-SA"/>
      </w:rPr>
    </w:lvl>
    <w:lvl w:ilvl="6" w:tplc="3F3A2294">
      <w:numFmt w:val="bullet"/>
      <w:lvlText w:val="•"/>
      <w:lvlJc w:val="left"/>
      <w:pPr>
        <w:ind w:left="3050" w:hanging="140"/>
      </w:pPr>
      <w:rPr>
        <w:rFonts w:hint="default"/>
        <w:lang w:val="uk-UA" w:eastAsia="en-US" w:bidi="ar-SA"/>
      </w:rPr>
    </w:lvl>
    <w:lvl w:ilvl="7" w:tplc="F348D134">
      <w:numFmt w:val="bullet"/>
      <w:lvlText w:val="•"/>
      <w:lvlJc w:val="left"/>
      <w:pPr>
        <w:ind w:left="3552" w:hanging="140"/>
      </w:pPr>
      <w:rPr>
        <w:rFonts w:hint="default"/>
        <w:lang w:val="uk-UA" w:eastAsia="en-US" w:bidi="ar-SA"/>
      </w:rPr>
    </w:lvl>
    <w:lvl w:ilvl="8" w:tplc="4E3E2712">
      <w:numFmt w:val="bullet"/>
      <w:lvlText w:val="•"/>
      <w:lvlJc w:val="left"/>
      <w:pPr>
        <w:ind w:left="4054" w:hanging="140"/>
      </w:pPr>
      <w:rPr>
        <w:rFonts w:hint="default"/>
        <w:lang w:val="uk-UA" w:eastAsia="en-US" w:bidi="ar-SA"/>
      </w:rPr>
    </w:lvl>
  </w:abstractNum>
  <w:abstractNum w:abstractNumId="27">
    <w:nsid w:val="50F16D58"/>
    <w:multiLevelType w:val="hybridMultilevel"/>
    <w:tmpl w:val="4F12F5D8"/>
    <w:lvl w:ilvl="0" w:tplc="10CA71C4">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ED6A81DC">
      <w:numFmt w:val="bullet"/>
      <w:lvlText w:val="•"/>
      <w:lvlJc w:val="left"/>
      <w:pPr>
        <w:ind w:left="541" w:hanging="140"/>
      </w:pPr>
      <w:rPr>
        <w:rFonts w:hint="default"/>
        <w:lang w:val="uk-UA" w:eastAsia="en-US" w:bidi="ar-SA"/>
      </w:rPr>
    </w:lvl>
    <w:lvl w:ilvl="2" w:tplc="681EE42E">
      <w:numFmt w:val="bullet"/>
      <w:lvlText w:val="•"/>
      <w:lvlJc w:val="left"/>
      <w:pPr>
        <w:ind w:left="1043" w:hanging="140"/>
      </w:pPr>
      <w:rPr>
        <w:rFonts w:hint="default"/>
        <w:lang w:val="uk-UA" w:eastAsia="en-US" w:bidi="ar-SA"/>
      </w:rPr>
    </w:lvl>
    <w:lvl w:ilvl="3" w:tplc="41C810E6">
      <w:numFmt w:val="bullet"/>
      <w:lvlText w:val="•"/>
      <w:lvlJc w:val="left"/>
      <w:pPr>
        <w:ind w:left="1545" w:hanging="140"/>
      </w:pPr>
      <w:rPr>
        <w:rFonts w:hint="default"/>
        <w:lang w:val="uk-UA" w:eastAsia="en-US" w:bidi="ar-SA"/>
      </w:rPr>
    </w:lvl>
    <w:lvl w:ilvl="4" w:tplc="A30EBCE0">
      <w:numFmt w:val="bullet"/>
      <w:lvlText w:val="•"/>
      <w:lvlJc w:val="left"/>
      <w:pPr>
        <w:ind w:left="2047" w:hanging="140"/>
      </w:pPr>
      <w:rPr>
        <w:rFonts w:hint="default"/>
        <w:lang w:val="uk-UA" w:eastAsia="en-US" w:bidi="ar-SA"/>
      </w:rPr>
    </w:lvl>
    <w:lvl w:ilvl="5" w:tplc="936E8D74">
      <w:numFmt w:val="bullet"/>
      <w:lvlText w:val="•"/>
      <w:lvlJc w:val="left"/>
      <w:pPr>
        <w:ind w:left="2548" w:hanging="140"/>
      </w:pPr>
      <w:rPr>
        <w:rFonts w:hint="default"/>
        <w:lang w:val="uk-UA" w:eastAsia="en-US" w:bidi="ar-SA"/>
      </w:rPr>
    </w:lvl>
    <w:lvl w:ilvl="6" w:tplc="1F5C6724">
      <w:numFmt w:val="bullet"/>
      <w:lvlText w:val="•"/>
      <w:lvlJc w:val="left"/>
      <w:pPr>
        <w:ind w:left="3050" w:hanging="140"/>
      </w:pPr>
      <w:rPr>
        <w:rFonts w:hint="default"/>
        <w:lang w:val="uk-UA" w:eastAsia="en-US" w:bidi="ar-SA"/>
      </w:rPr>
    </w:lvl>
    <w:lvl w:ilvl="7" w:tplc="3AE02162">
      <w:numFmt w:val="bullet"/>
      <w:lvlText w:val="•"/>
      <w:lvlJc w:val="left"/>
      <w:pPr>
        <w:ind w:left="3552" w:hanging="140"/>
      </w:pPr>
      <w:rPr>
        <w:rFonts w:hint="default"/>
        <w:lang w:val="uk-UA" w:eastAsia="en-US" w:bidi="ar-SA"/>
      </w:rPr>
    </w:lvl>
    <w:lvl w:ilvl="8" w:tplc="31DC3630">
      <w:numFmt w:val="bullet"/>
      <w:lvlText w:val="•"/>
      <w:lvlJc w:val="left"/>
      <w:pPr>
        <w:ind w:left="4054" w:hanging="140"/>
      </w:pPr>
      <w:rPr>
        <w:rFonts w:hint="default"/>
        <w:lang w:val="uk-UA" w:eastAsia="en-US" w:bidi="ar-SA"/>
      </w:rPr>
    </w:lvl>
  </w:abstractNum>
  <w:abstractNum w:abstractNumId="28">
    <w:nsid w:val="5CEF78B8"/>
    <w:multiLevelType w:val="hybridMultilevel"/>
    <w:tmpl w:val="E50C7B4A"/>
    <w:lvl w:ilvl="0" w:tplc="2C0403B0">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CE16DBE4">
      <w:numFmt w:val="bullet"/>
      <w:lvlText w:val="•"/>
      <w:lvlJc w:val="left"/>
      <w:pPr>
        <w:ind w:left="541" w:hanging="140"/>
      </w:pPr>
      <w:rPr>
        <w:rFonts w:hint="default"/>
        <w:lang w:val="uk-UA" w:eastAsia="en-US" w:bidi="ar-SA"/>
      </w:rPr>
    </w:lvl>
    <w:lvl w:ilvl="2" w:tplc="37E0E28E">
      <w:numFmt w:val="bullet"/>
      <w:lvlText w:val="•"/>
      <w:lvlJc w:val="left"/>
      <w:pPr>
        <w:ind w:left="1043" w:hanging="140"/>
      </w:pPr>
      <w:rPr>
        <w:rFonts w:hint="default"/>
        <w:lang w:val="uk-UA" w:eastAsia="en-US" w:bidi="ar-SA"/>
      </w:rPr>
    </w:lvl>
    <w:lvl w:ilvl="3" w:tplc="23C24E38">
      <w:numFmt w:val="bullet"/>
      <w:lvlText w:val="•"/>
      <w:lvlJc w:val="left"/>
      <w:pPr>
        <w:ind w:left="1545" w:hanging="140"/>
      </w:pPr>
      <w:rPr>
        <w:rFonts w:hint="default"/>
        <w:lang w:val="uk-UA" w:eastAsia="en-US" w:bidi="ar-SA"/>
      </w:rPr>
    </w:lvl>
    <w:lvl w:ilvl="4" w:tplc="1E6C81C8">
      <w:numFmt w:val="bullet"/>
      <w:lvlText w:val="•"/>
      <w:lvlJc w:val="left"/>
      <w:pPr>
        <w:ind w:left="2047" w:hanging="140"/>
      </w:pPr>
      <w:rPr>
        <w:rFonts w:hint="default"/>
        <w:lang w:val="uk-UA" w:eastAsia="en-US" w:bidi="ar-SA"/>
      </w:rPr>
    </w:lvl>
    <w:lvl w:ilvl="5" w:tplc="34761498">
      <w:numFmt w:val="bullet"/>
      <w:lvlText w:val="•"/>
      <w:lvlJc w:val="left"/>
      <w:pPr>
        <w:ind w:left="2548" w:hanging="140"/>
      </w:pPr>
      <w:rPr>
        <w:rFonts w:hint="default"/>
        <w:lang w:val="uk-UA" w:eastAsia="en-US" w:bidi="ar-SA"/>
      </w:rPr>
    </w:lvl>
    <w:lvl w:ilvl="6" w:tplc="829AD17E">
      <w:numFmt w:val="bullet"/>
      <w:lvlText w:val="•"/>
      <w:lvlJc w:val="left"/>
      <w:pPr>
        <w:ind w:left="3050" w:hanging="140"/>
      </w:pPr>
      <w:rPr>
        <w:rFonts w:hint="default"/>
        <w:lang w:val="uk-UA" w:eastAsia="en-US" w:bidi="ar-SA"/>
      </w:rPr>
    </w:lvl>
    <w:lvl w:ilvl="7" w:tplc="7DFCC9F6">
      <w:numFmt w:val="bullet"/>
      <w:lvlText w:val="•"/>
      <w:lvlJc w:val="left"/>
      <w:pPr>
        <w:ind w:left="3552" w:hanging="140"/>
      </w:pPr>
      <w:rPr>
        <w:rFonts w:hint="default"/>
        <w:lang w:val="uk-UA" w:eastAsia="en-US" w:bidi="ar-SA"/>
      </w:rPr>
    </w:lvl>
    <w:lvl w:ilvl="8" w:tplc="A15A7A52">
      <w:numFmt w:val="bullet"/>
      <w:lvlText w:val="•"/>
      <w:lvlJc w:val="left"/>
      <w:pPr>
        <w:ind w:left="4054" w:hanging="140"/>
      </w:pPr>
      <w:rPr>
        <w:rFonts w:hint="default"/>
        <w:lang w:val="uk-UA" w:eastAsia="en-US" w:bidi="ar-SA"/>
      </w:rPr>
    </w:lvl>
  </w:abstractNum>
  <w:abstractNum w:abstractNumId="29">
    <w:nsid w:val="5ED60EA0"/>
    <w:multiLevelType w:val="hybridMultilevel"/>
    <w:tmpl w:val="79FC4DDA"/>
    <w:lvl w:ilvl="0" w:tplc="F3BAC14E">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5888E7F8">
      <w:numFmt w:val="bullet"/>
      <w:lvlText w:val="•"/>
      <w:lvlJc w:val="left"/>
      <w:pPr>
        <w:ind w:left="541" w:hanging="140"/>
      </w:pPr>
      <w:rPr>
        <w:rFonts w:hint="default"/>
        <w:lang w:val="uk-UA" w:eastAsia="en-US" w:bidi="ar-SA"/>
      </w:rPr>
    </w:lvl>
    <w:lvl w:ilvl="2" w:tplc="C48A9026">
      <w:numFmt w:val="bullet"/>
      <w:lvlText w:val="•"/>
      <w:lvlJc w:val="left"/>
      <w:pPr>
        <w:ind w:left="1043" w:hanging="140"/>
      </w:pPr>
      <w:rPr>
        <w:rFonts w:hint="default"/>
        <w:lang w:val="uk-UA" w:eastAsia="en-US" w:bidi="ar-SA"/>
      </w:rPr>
    </w:lvl>
    <w:lvl w:ilvl="3" w:tplc="851AD220">
      <w:numFmt w:val="bullet"/>
      <w:lvlText w:val="•"/>
      <w:lvlJc w:val="left"/>
      <w:pPr>
        <w:ind w:left="1545" w:hanging="140"/>
      </w:pPr>
      <w:rPr>
        <w:rFonts w:hint="default"/>
        <w:lang w:val="uk-UA" w:eastAsia="en-US" w:bidi="ar-SA"/>
      </w:rPr>
    </w:lvl>
    <w:lvl w:ilvl="4" w:tplc="A36A8914">
      <w:numFmt w:val="bullet"/>
      <w:lvlText w:val="•"/>
      <w:lvlJc w:val="left"/>
      <w:pPr>
        <w:ind w:left="2047" w:hanging="140"/>
      </w:pPr>
      <w:rPr>
        <w:rFonts w:hint="default"/>
        <w:lang w:val="uk-UA" w:eastAsia="en-US" w:bidi="ar-SA"/>
      </w:rPr>
    </w:lvl>
    <w:lvl w:ilvl="5" w:tplc="3D625654">
      <w:numFmt w:val="bullet"/>
      <w:lvlText w:val="•"/>
      <w:lvlJc w:val="left"/>
      <w:pPr>
        <w:ind w:left="2548" w:hanging="140"/>
      </w:pPr>
      <w:rPr>
        <w:rFonts w:hint="default"/>
        <w:lang w:val="uk-UA" w:eastAsia="en-US" w:bidi="ar-SA"/>
      </w:rPr>
    </w:lvl>
    <w:lvl w:ilvl="6" w:tplc="6D7C87B8">
      <w:numFmt w:val="bullet"/>
      <w:lvlText w:val="•"/>
      <w:lvlJc w:val="left"/>
      <w:pPr>
        <w:ind w:left="3050" w:hanging="140"/>
      </w:pPr>
      <w:rPr>
        <w:rFonts w:hint="default"/>
        <w:lang w:val="uk-UA" w:eastAsia="en-US" w:bidi="ar-SA"/>
      </w:rPr>
    </w:lvl>
    <w:lvl w:ilvl="7" w:tplc="1E20F9F0">
      <w:numFmt w:val="bullet"/>
      <w:lvlText w:val="•"/>
      <w:lvlJc w:val="left"/>
      <w:pPr>
        <w:ind w:left="3552" w:hanging="140"/>
      </w:pPr>
      <w:rPr>
        <w:rFonts w:hint="default"/>
        <w:lang w:val="uk-UA" w:eastAsia="en-US" w:bidi="ar-SA"/>
      </w:rPr>
    </w:lvl>
    <w:lvl w:ilvl="8" w:tplc="0262D208">
      <w:numFmt w:val="bullet"/>
      <w:lvlText w:val="•"/>
      <w:lvlJc w:val="left"/>
      <w:pPr>
        <w:ind w:left="4054" w:hanging="140"/>
      </w:pPr>
      <w:rPr>
        <w:rFonts w:hint="default"/>
        <w:lang w:val="uk-UA" w:eastAsia="en-US" w:bidi="ar-SA"/>
      </w:rPr>
    </w:lvl>
  </w:abstractNum>
  <w:abstractNum w:abstractNumId="30">
    <w:nsid w:val="5F6D117B"/>
    <w:multiLevelType w:val="hybridMultilevel"/>
    <w:tmpl w:val="8B6408C4"/>
    <w:lvl w:ilvl="0" w:tplc="BD7025DE">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1854B460">
      <w:numFmt w:val="bullet"/>
      <w:lvlText w:val="•"/>
      <w:lvlJc w:val="left"/>
      <w:pPr>
        <w:ind w:left="541" w:hanging="140"/>
      </w:pPr>
      <w:rPr>
        <w:rFonts w:hint="default"/>
        <w:lang w:val="uk-UA" w:eastAsia="en-US" w:bidi="ar-SA"/>
      </w:rPr>
    </w:lvl>
    <w:lvl w:ilvl="2" w:tplc="5D92444A">
      <w:numFmt w:val="bullet"/>
      <w:lvlText w:val="•"/>
      <w:lvlJc w:val="left"/>
      <w:pPr>
        <w:ind w:left="1043" w:hanging="140"/>
      </w:pPr>
      <w:rPr>
        <w:rFonts w:hint="default"/>
        <w:lang w:val="uk-UA" w:eastAsia="en-US" w:bidi="ar-SA"/>
      </w:rPr>
    </w:lvl>
    <w:lvl w:ilvl="3" w:tplc="5980F044">
      <w:numFmt w:val="bullet"/>
      <w:lvlText w:val="•"/>
      <w:lvlJc w:val="left"/>
      <w:pPr>
        <w:ind w:left="1545" w:hanging="140"/>
      </w:pPr>
      <w:rPr>
        <w:rFonts w:hint="default"/>
        <w:lang w:val="uk-UA" w:eastAsia="en-US" w:bidi="ar-SA"/>
      </w:rPr>
    </w:lvl>
    <w:lvl w:ilvl="4" w:tplc="1206C704">
      <w:numFmt w:val="bullet"/>
      <w:lvlText w:val="•"/>
      <w:lvlJc w:val="left"/>
      <w:pPr>
        <w:ind w:left="2047" w:hanging="140"/>
      </w:pPr>
      <w:rPr>
        <w:rFonts w:hint="default"/>
        <w:lang w:val="uk-UA" w:eastAsia="en-US" w:bidi="ar-SA"/>
      </w:rPr>
    </w:lvl>
    <w:lvl w:ilvl="5" w:tplc="65A02E3A">
      <w:numFmt w:val="bullet"/>
      <w:lvlText w:val="•"/>
      <w:lvlJc w:val="left"/>
      <w:pPr>
        <w:ind w:left="2548" w:hanging="140"/>
      </w:pPr>
      <w:rPr>
        <w:rFonts w:hint="default"/>
        <w:lang w:val="uk-UA" w:eastAsia="en-US" w:bidi="ar-SA"/>
      </w:rPr>
    </w:lvl>
    <w:lvl w:ilvl="6" w:tplc="BD22561E">
      <w:numFmt w:val="bullet"/>
      <w:lvlText w:val="•"/>
      <w:lvlJc w:val="left"/>
      <w:pPr>
        <w:ind w:left="3050" w:hanging="140"/>
      </w:pPr>
      <w:rPr>
        <w:rFonts w:hint="default"/>
        <w:lang w:val="uk-UA" w:eastAsia="en-US" w:bidi="ar-SA"/>
      </w:rPr>
    </w:lvl>
    <w:lvl w:ilvl="7" w:tplc="3140D9CE">
      <w:numFmt w:val="bullet"/>
      <w:lvlText w:val="•"/>
      <w:lvlJc w:val="left"/>
      <w:pPr>
        <w:ind w:left="3552" w:hanging="140"/>
      </w:pPr>
      <w:rPr>
        <w:rFonts w:hint="default"/>
        <w:lang w:val="uk-UA" w:eastAsia="en-US" w:bidi="ar-SA"/>
      </w:rPr>
    </w:lvl>
    <w:lvl w:ilvl="8" w:tplc="632026F6">
      <w:numFmt w:val="bullet"/>
      <w:lvlText w:val="•"/>
      <w:lvlJc w:val="left"/>
      <w:pPr>
        <w:ind w:left="4054" w:hanging="140"/>
      </w:pPr>
      <w:rPr>
        <w:rFonts w:hint="default"/>
        <w:lang w:val="uk-UA" w:eastAsia="en-US" w:bidi="ar-SA"/>
      </w:rPr>
    </w:lvl>
  </w:abstractNum>
  <w:abstractNum w:abstractNumId="31">
    <w:nsid w:val="5FB4425F"/>
    <w:multiLevelType w:val="hybridMultilevel"/>
    <w:tmpl w:val="CCE861E6"/>
    <w:lvl w:ilvl="0" w:tplc="30F0B526">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14183A16">
      <w:numFmt w:val="bullet"/>
      <w:lvlText w:val="•"/>
      <w:lvlJc w:val="left"/>
      <w:pPr>
        <w:ind w:left="541" w:hanging="140"/>
      </w:pPr>
      <w:rPr>
        <w:rFonts w:hint="default"/>
        <w:lang w:val="uk-UA" w:eastAsia="en-US" w:bidi="ar-SA"/>
      </w:rPr>
    </w:lvl>
    <w:lvl w:ilvl="2" w:tplc="F00EC76C">
      <w:numFmt w:val="bullet"/>
      <w:lvlText w:val="•"/>
      <w:lvlJc w:val="left"/>
      <w:pPr>
        <w:ind w:left="1043" w:hanging="140"/>
      </w:pPr>
      <w:rPr>
        <w:rFonts w:hint="default"/>
        <w:lang w:val="uk-UA" w:eastAsia="en-US" w:bidi="ar-SA"/>
      </w:rPr>
    </w:lvl>
    <w:lvl w:ilvl="3" w:tplc="0A3E7240">
      <w:numFmt w:val="bullet"/>
      <w:lvlText w:val="•"/>
      <w:lvlJc w:val="left"/>
      <w:pPr>
        <w:ind w:left="1545" w:hanging="140"/>
      </w:pPr>
      <w:rPr>
        <w:rFonts w:hint="default"/>
        <w:lang w:val="uk-UA" w:eastAsia="en-US" w:bidi="ar-SA"/>
      </w:rPr>
    </w:lvl>
    <w:lvl w:ilvl="4" w:tplc="62E41AB4">
      <w:numFmt w:val="bullet"/>
      <w:lvlText w:val="•"/>
      <w:lvlJc w:val="left"/>
      <w:pPr>
        <w:ind w:left="2047" w:hanging="140"/>
      </w:pPr>
      <w:rPr>
        <w:rFonts w:hint="default"/>
        <w:lang w:val="uk-UA" w:eastAsia="en-US" w:bidi="ar-SA"/>
      </w:rPr>
    </w:lvl>
    <w:lvl w:ilvl="5" w:tplc="AF0040DA">
      <w:numFmt w:val="bullet"/>
      <w:lvlText w:val="•"/>
      <w:lvlJc w:val="left"/>
      <w:pPr>
        <w:ind w:left="2548" w:hanging="140"/>
      </w:pPr>
      <w:rPr>
        <w:rFonts w:hint="default"/>
        <w:lang w:val="uk-UA" w:eastAsia="en-US" w:bidi="ar-SA"/>
      </w:rPr>
    </w:lvl>
    <w:lvl w:ilvl="6" w:tplc="54EEB2D0">
      <w:numFmt w:val="bullet"/>
      <w:lvlText w:val="•"/>
      <w:lvlJc w:val="left"/>
      <w:pPr>
        <w:ind w:left="3050" w:hanging="140"/>
      </w:pPr>
      <w:rPr>
        <w:rFonts w:hint="default"/>
        <w:lang w:val="uk-UA" w:eastAsia="en-US" w:bidi="ar-SA"/>
      </w:rPr>
    </w:lvl>
    <w:lvl w:ilvl="7" w:tplc="7EB2E884">
      <w:numFmt w:val="bullet"/>
      <w:lvlText w:val="•"/>
      <w:lvlJc w:val="left"/>
      <w:pPr>
        <w:ind w:left="3552" w:hanging="140"/>
      </w:pPr>
      <w:rPr>
        <w:rFonts w:hint="default"/>
        <w:lang w:val="uk-UA" w:eastAsia="en-US" w:bidi="ar-SA"/>
      </w:rPr>
    </w:lvl>
    <w:lvl w:ilvl="8" w:tplc="9C42FA00">
      <w:numFmt w:val="bullet"/>
      <w:lvlText w:val="•"/>
      <w:lvlJc w:val="left"/>
      <w:pPr>
        <w:ind w:left="4054" w:hanging="140"/>
      </w:pPr>
      <w:rPr>
        <w:rFonts w:hint="default"/>
        <w:lang w:val="uk-UA" w:eastAsia="en-US" w:bidi="ar-SA"/>
      </w:rPr>
    </w:lvl>
  </w:abstractNum>
  <w:abstractNum w:abstractNumId="32">
    <w:nsid w:val="728C2AB4"/>
    <w:multiLevelType w:val="hybridMultilevel"/>
    <w:tmpl w:val="F15C1626"/>
    <w:lvl w:ilvl="0" w:tplc="19261F98">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8F46F680">
      <w:numFmt w:val="bullet"/>
      <w:lvlText w:val="•"/>
      <w:lvlJc w:val="left"/>
      <w:pPr>
        <w:ind w:left="541" w:hanging="140"/>
      </w:pPr>
      <w:rPr>
        <w:rFonts w:hint="default"/>
        <w:lang w:val="uk-UA" w:eastAsia="en-US" w:bidi="ar-SA"/>
      </w:rPr>
    </w:lvl>
    <w:lvl w:ilvl="2" w:tplc="41944190">
      <w:numFmt w:val="bullet"/>
      <w:lvlText w:val="•"/>
      <w:lvlJc w:val="left"/>
      <w:pPr>
        <w:ind w:left="1043" w:hanging="140"/>
      </w:pPr>
      <w:rPr>
        <w:rFonts w:hint="default"/>
        <w:lang w:val="uk-UA" w:eastAsia="en-US" w:bidi="ar-SA"/>
      </w:rPr>
    </w:lvl>
    <w:lvl w:ilvl="3" w:tplc="B86A2FC8">
      <w:numFmt w:val="bullet"/>
      <w:lvlText w:val="•"/>
      <w:lvlJc w:val="left"/>
      <w:pPr>
        <w:ind w:left="1545" w:hanging="140"/>
      </w:pPr>
      <w:rPr>
        <w:rFonts w:hint="default"/>
        <w:lang w:val="uk-UA" w:eastAsia="en-US" w:bidi="ar-SA"/>
      </w:rPr>
    </w:lvl>
    <w:lvl w:ilvl="4" w:tplc="774042C2">
      <w:numFmt w:val="bullet"/>
      <w:lvlText w:val="•"/>
      <w:lvlJc w:val="left"/>
      <w:pPr>
        <w:ind w:left="2047" w:hanging="140"/>
      </w:pPr>
      <w:rPr>
        <w:rFonts w:hint="default"/>
        <w:lang w:val="uk-UA" w:eastAsia="en-US" w:bidi="ar-SA"/>
      </w:rPr>
    </w:lvl>
    <w:lvl w:ilvl="5" w:tplc="7EB8EC72">
      <w:numFmt w:val="bullet"/>
      <w:lvlText w:val="•"/>
      <w:lvlJc w:val="left"/>
      <w:pPr>
        <w:ind w:left="2548" w:hanging="140"/>
      </w:pPr>
      <w:rPr>
        <w:rFonts w:hint="default"/>
        <w:lang w:val="uk-UA" w:eastAsia="en-US" w:bidi="ar-SA"/>
      </w:rPr>
    </w:lvl>
    <w:lvl w:ilvl="6" w:tplc="9B00C502">
      <w:numFmt w:val="bullet"/>
      <w:lvlText w:val="•"/>
      <w:lvlJc w:val="left"/>
      <w:pPr>
        <w:ind w:left="3050" w:hanging="140"/>
      </w:pPr>
      <w:rPr>
        <w:rFonts w:hint="default"/>
        <w:lang w:val="uk-UA" w:eastAsia="en-US" w:bidi="ar-SA"/>
      </w:rPr>
    </w:lvl>
    <w:lvl w:ilvl="7" w:tplc="970E785E">
      <w:numFmt w:val="bullet"/>
      <w:lvlText w:val="•"/>
      <w:lvlJc w:val="left"/>
      <w:pPr>
        <w:ind w:left="3552" w:hanging="140"/>
      </w:pPr>
      <w:rPr>
        <w:rFonts w:hint="default"/>
        <w:lang w:val="uk-UA" w:eastAsia="en-US" w:bidi="ar-SA"/>
      </w:rPr>
    </w:lvl>
    <w:lvl w:ilvl="8" w:tplc="2C0AE868">
      <w:numFmt w:val="bullet"/>
      <w:lvlText w:val="•"/>
      <w:lvlJc w:val="left"/>
      <w:pPr>
        <w:ind w:left="4054" w:hanging="140"/>
      </w:pPr>
      <w:rPr>
        <w:rFonts w:hint="default"/>
        <w:lang w:val="uk-UA" w:eastAsia="en-US" w:bidi="ar-SA"/>
      </w:rPr>
    </w:lvl>
  </w:abstractNum>
  <w:abstractNum w:abstractNumId="33">
    <w:nsid w:val="76415B9A"/>
    <w:multiLevelType w:val="hybridMultilevel"/>
    <w:tmpl w:val="CB1EC630"/>
    <w:lvl w:ilvl="0" w:tplc="D2D61424">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127EC324">
      <w:numFmt w:val="bullet"/>
      <w:lvlText w:val="•"/>
      <w:lvlJc w:val="left"/>
      <w:pPr>
        <w:ind w:left="541" w:hanging="140"/>
      </w:pPr>
      <w:rPr>
        <w:rFonts w:hint="default"/>
        <w:lang w:val="uk-UA" w:eastAsia="en-US" w:bidi="ar-SA"/>
      </w:rPr>
    </w:lvl>
    <w:lvl w:ilvl="2" w:tplc="ADCE2FCC">
      <w:numFmt w:val="bullet"/>
      <w:lvlText w:val="•"/>
      <w:lvlJc w:val="left"/>
      <w:pPr>
        <w:ind w:left="1043" w:hanging="140"/>
      </w:pPr>
      <w:rPr>
        <w:rFonts w:hint="default"/>
        <w:lang w:val="uk-UA" w:eastAsia="en-US" w:bidi="ar-SA"/>
      </w:rPr>
    </w:lvl>
    <w:lvl w:ilvl="3" w:tplc="F4E812EE">
      <w:numFmt w:val="bullet"/>
      <w:lvlText w:val="•"/>
      <w:lvlJc w:val="left"/>
      <w:pPr>
        <w:ind w:left="1545" w:hanging="140"/>
      </w:pPr>
      <w:rPr>
        <w:rFonts w:hint="default"/>
        <w:lang w:val="uk-UA" w:eastAsia="en-US" w:bidi="ar-SA"/>
      </w:rPr>
    </w:lvl>
    <w:lvl w:ilvl="4" w:tplc="B2DC21EC">
      <w:numFmt w:val="bullet"/>
      <w:lvlText w:val="•"/>
      <w:lvlJc w:val="left"/>
      <w:pPr>
        <w:ind w:left="2047" w:hanging="140"/>
      </w:pPr>
      <w:rPr>
        <w:rFonts w:hint="default"/>
        <w:lang w:val="uk-UA" w:eastAsia="en-US" w:bidi="ar-SA"/>
      </w:rPr>
    </w:lvl>
    <w:lvl w:ilvl="5" w:tplc="E46E05FE">
      <w:numFmt w:val="bullet"/>
      <w:lvlText w:val="•"/>
      <w:lvlJc w:val="left"/>
      <w:pPr>
        <w:ind w:left="2548" w:hanging="140"/>
      </w:pPr>
      <w:rPr>
        <w:rFonts w:hint="default"/>
        <w:lang w:val="uk-UA" w:eastAsia="en-US" w:bidi="ar-SA"/>
      </w:rPr>
    </w:lvl>
    <w:lvl w:ilvl="6" w:tplc="5770DCCA">
      <w:numFmt w:val="bullet"/>
      <w:lvlText w:val="•"/>
      <w:lvlJc w:val="left"/>
      <w:pPr>
        <w:ind w:left="3050" w:hanging="140"/>
      </w:pPr>
      <w:rPr>
        <w:rFonts w:hint="default"/>
        <w:lang w:val="uk-UA" w:eastAsia="en-US" w:bidi="ar-SA"/>
      </w:rPr>
    </w:lvl>
    <w:lvl w:ilvl="7" w:tplc="AFE6B88C">
      <w:numFmt w:val="bullet"/>
      <w:lvlText w:val="•"/>
      <w:lvlJc w:val="left"/>
      <w:pPr>
        <w:ind w:left="3552" w:hanging="140"/>
      </w:pPr>
      <w:rPr>
        <w:rFonts w:hint="default"/>
        <w:lang w:val="uk-UA" w:eastAsia="en-US" w:bidi="ar-SA"/>
      </w:rPr>
    </w:lvl>
    <w:lvl w:ilvl="8" w:tplc="58C29C24">
      <w:numFmt w:val="bullet"/>
      <w:lvlText w:val="•"/>
      <w:lvlJc w:val="left"/>
      <w:pPr>
        <w:ind w:left="4054" w:hanging="140"/>
      </w:pPr>
      <w:rPr>
        <w:rFonts w:hint="default"/>
        <w:lang w:val="uk-UA" w:eastAsia="en-US" w:bidi="ar-SA"/>
      </w:rPr>
    </w:lvl>
  </w:abstractNum>
  <w:abstractNum w:abstractNumId="34">
    <w:nsid w:val="77886E1A"/>
    <w:multiLevelType w:val="hybridMultilevel"/>
    <w:tmpl w:val="DE5293F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nsid w:val="7A137E32"/>
    <w:multiLevelType w:val="hybridMultilevel"/>
    <w:tmpl w:val="49B2C5BC"/>
    <w:lvl w:ilvl="0" w:tplc="5F50FC3E">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7EC82414">
      <w:numFmt w:val="bullet"/>
      <w:lvlText w:val="•"/>
      <w:lvlJc w:val="left"/>
      <w:pPr>
        <w:ind w:left="541" w:hanging="140"/>
      </w:pPr>
      <w:rPr>
        <w:rFonts w:hint="default"/>
        <w:lang w:val="uk-UA" w:eastAsia="en-US" w:bidi="ar-SA"/>
      </w:rPr>
    </w:lvl>
    <w:lvl w:ilvl="2" w:tplc="7D849404">
      <w:numFmt w:val="bullet"/>
      <w:lvlText w:val="•"/>
      <w:lvlJc w:val="left"/>
      <w:pPr>
        <w:ind w:left="1043" w:hanging="140"/>
      </w:pPr>
      <w:rPr>
        <w:rFonts w:hint="default"/>
        <w:lang w:val="uk-UA" w:eastAsia="en-US" w:bidi="ar-SA"/>
      </w:rPr>
    </w:lvl>
    <w:lvl w:ilvl="3" w:tplc="C9D6C2E0">
      <w:numFmt w:val="bullet"/>
      <w:lvlText w:val="•"/>
      <w:lvlJc w:val="left"/>
      <w:pPr>
        <w:ind w:left="1545" w:hanging="140"/>
      </w:pPr>
      <w:rPr>
        <w:rFonts w:hint="default"/>
        <w:lang w:val="uk-UA" w:eastAsia="en-US" w:bidi="ar-SA"/>
      </w:rPr>
    </w:lvl>
    <w:lvl w:ilvl="4" w:tplc="BD88B26A">
      <w:numFmt w:val="bullet"/>
      <w:lvlText w:val="•"/>
      <w:lvlJc w:val="left"/>
      <w:pPr>
        <w:ind w:left="2047" w:hanging="140"/>
      </w:pPr>
      <w:rPr>
        <w:rFonts w:hint="default"/>
        <w:lang w:val="uk-UA" w:eastAsia="en-US" w:bidi="ar-SA"/>
      </w:rPr>
    </w:lvl>
    <w:lvl w:ilvl="5" w:tplc="3D08BFD0">
      <w:numFmt w:val="bullet"/>
      <w:lvlText w:val="•"/>
      <w:lvlJc w:val="left"/>
      <w:pPr>
        <w:ind w:left="2548" w:hanging="140"/>
      </w:pPr>
      <w:rPr>
        <w:rFonts w:hint="default"/>
        <w:lang w:val="uk-UA" w:eastAsia="en-US" w:bidi="ar-SA"/>
      </w:rPr>
    </w:lvl>
    <w:lvl w:ilvl="6" w:tplc="403CB2FE">
      <w:numFmt w:val="bullet"/>
      <w:lvlText w:val="•"/>
      <w:lvlJc w:val="left"/>
      <w:pPr>
        <w:ind w:left="3050" w:hanging="140"/>
      </w:pPr>
      <w:rPr>
        <w:rFonts w:hint="default"/>
        <w:lang w:val="uk-UA" w:eastAsia="en-US" w:bidi="ar-SA"/>
      </w:rPr>
    </w:lvl>
    <w:lvl w:ilvl="7" w:tplc="50506E9E">
      <w:numFmt w:val="bullet"/>
      <w:lvlText w:val="•"/>
      <w:lvlJc w:val="left"/>
      <w:pPr>
        <w:ind w:left="3552" w:hanging="140"/>
      </w:pPr>
      <w:rPr>
        <w:rFonts w:hint="default"/>
        <w:lang w:val="uk-UA" w:eastAsia="en-US" w:bidi="ar-SA"/>
      </w:rPr>
    </w:lvl>
    <w:lvl w:ilvl="8" w:tplc="3C4C84BC">
      <w:numFmt w:val="bullet"/>
      <w:lvlText w:val="•"/>
      <w:lvlJc w:val="left"/>
      <w:pPr>
        <w:ind w:left="4054" w:hanging="140"/>
      </w:pPr>
      <w:rPr>
        <w:rFonts w:hint="default"/>
        <w:lang w:val="uk-UA" w:eastAsia="en-US" w:bidi="ar-SA"/>
      </w:rPr>
    </w:lvl>
  </w:abstractNum>
  <w:abstractNum w:abstractNumId="36">
    <w:nsid w:val="7C2B5E4D"/>
    <w:multiLevelType w:val="hybridMultilevel"/>
    <w:tmpl w:val="DD769274"/>
    <w:lvl w:ilvl="0" w:tplc="F13077C6">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680E5322">
      <w:numFmt w:val="bullet"/>
      <w:lvlText w:val="•"/>
      <w:lvlJc w:val="left"/>
      <w:pPr>
        <w:ind w:left="541" w:hanging="140"/>
      </w:pPr>
      <w:rPr>
        <w:rFonts w:hint="default"/>
        <w:lang w:val="uk-UA" w:eastAsia="en-US" w:bidi="ar-SA"/>
      </w:rPr>
    </w:lvl>
    <w:lvl w:ilvl="2" w:tplc="9E36EDEE">
      <w:numFmt w:val="bullet"/>
      <w:lvlText w:val="•"/>
      <w:lvlJc w:val="left"/>
      <w:pPr>
        <w:ind w:left="1043" w:hanging="140"/>
      </w:pPr>
      <w:rPr>
        <w:rFonts w:hint="default"/>
        <w:lang w:val="uk-UA" w:eastAsia="en-US" w:bidi="ar-SA"/>
      </w:rPr>
    </w:lvl>
    <w:lvl w:ilvl="3" w:tplc="6F603496">
      <w:numFmt w:val="bullet"/>
      <w:lvlText w:val="•"/>
      <w:lvlJc w:val="left"/>
      <w:pPr>
        <w:ind w:left="1545" w:hanging="140"/>
      </w:pPr>
      <w:rPr>
        <w:rFonts w:hint="default"/>
        <w:lang w:val="uk-UA" w:eastAsia="en-US" w:bidi="ar-SA"/>
      </w:rPr>
    </w:lvl>
    <w:lvl w:ilvl="4" w:tplc="B8AC400A">
      <w:numFmt w:val="bullet"/>
      <w:lvlText w:val="•"/>
      <w:lvlJc w:val="left"/>
      <w:pPr>
        <w:ind w:left="2047" w:hanging="140"/>
      </w:pPr>
      <w:rPr>
        <w:rFonts w:hint="default"/>
        <w:lang w:val="uk-UA" w:eastAsia="en-US" w:bidi="ar-SA"/>
      </w:rPr>
    </w:lvl>
    <w:lvl w:ilvl="5" w:tplc="4FD06124">
      <w:numFmt w:val="bullet"/>
      <w:lvlText w:val="•"/>
      <w:lvlJc w:val="left"/>
      <w:pPr>
        <w:ind w:left="2548" w:hanging="140"/>
      </w:pPr>
      <w:rPr>
        <w:rFonts w:hint="default"/>
        <w:lang w:val="uk-UA" w:eastAsia="en-US" w:bidi="ar-SA"/>
      </w:rPr>
    </w:lvl>
    <w:lvl w:ilvl="6" w:tplc="01B8456A">
      <w:numFmt w:val="bullet"/>
      <w:lvlText w:val="•"/>
      <w:lvlJc w:val="left"/>
      <w:pPr>
        <w:ind w:left="3050" w:hanging="140"/>
      </w:pPr>
      <w:rPr>
        <w:rFonts w:hint="default"/>
        <w:lang w:val="uk-UA" w:eastAsia="en-US" w:bidi="ar-SA"/>
      </w:rPr>
    </w:lvl>
    <w:lvl w:ilvl="7" w:tplc="6FA21B04">
      <w:numFmt w:val="bullet"/>
      <w:lvlText w:val="•"/>
      <w:lvlJc w:val="left"/>
      <w:pPr>
        <w:ind w:left="3552" w:hanging="140"/>
      </w:pPr>
      <w:rPr>
        <w:rFonts w:hint="default"/>
        <w:lang w:val="uk-UA" w:eastAsia="en-US" w:bidi="ar-SA"/>
      </w:rPr>
    </w:lvl>
    <w:lvl w:ilvl="8" w:tplc="D7F2F68C">
      <w:numFmt w:val="bullet"/>
      <w:lvlText w:val="•"/>
      <w:lvlJc w:val="left"/>
      <w:pPr>
        <w:ind w:left="4054" w:hanging="140"/>
      </w:pPr>
      <w:rPr>
        <w:rFonts w:hint="default"/>
        <w:lang w:val="uk-UA" w:eastAsia="en-US" w:bidi="ar-SA"/>
      </w:rPr>
    </w:lvl>
  </w:abstractNum>
  <w:abstractNum w:abstractNumId="37">
    <w:nsid w:val="7C772BE6"/>
    <w:multiLevelType w:val="hybridMultilevel"/>
    <w:tmpl w:val="B3ECF42C"/>
    <w:lvl w:ilvl="0" w:tplc="C6205696">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4FD64554">
      <w:numFmt w:val="bullet"/>
      <w:lvlText w:val="•"/>
      <w:lvlJc w:val="left"/>
      <w:pPr>
        <w:ind w:left="541" w:hanging="140"/>
      </w:pPr>
      <w:rPr>
        <w:rFonts w:hint="default"/>
        <w:lang w:val="uk-UA" w:eastAsia="en-US" w:bidi="ar-SA"/>
      </w:rPr>
    </w:lvl>
    <w:lvl w:ilvl="2" w:tplc="31E46D6C">
      <w:numFmt w:val="bullet"/>
      <w:lvlText w:val="•"/>
      <w:lvlJc w:val="left"/>
      <w:pPr>
        <w:ind w:left="1043" w:hanging="140"/>
      </w:pPr>
      <w:rPr>
        <w:rFonts w:hint="default"/>
        <w:lang w:val="uk-UA" w:eastAsia="en-US" w:bidi="ar-SA"/>
      </w:rPr>
    </w:lvl>
    <w:lvl w:ilvl="3" w:tplc="5E14985C">
      <w:numFmt w:val="bullet"/>
      <w:lvlText w:val="•"/>
      <w:lvlJc w:val="left"/>
      <w:pPr>
        <w:ind w:left="1545" w:hanging="140"/>
      </w:pPr>
      <w:rPr>
        <w:rFonts w:hint="default"/>
        <w:lang w:val="uk-UA" w:eastAsia="en-US" w:bidi="ar-SA"/>
      </w:rPr>
    </w:lvl>
    <w:lvl w:ilvl="4" w:tplc="9ABA43F4">
      <w:numFmt w:val="bullet"/>
      <w:lvlText w:val="•"/>
      <w:lvlJc w:val="left"/>
      <w:pPr>
        <w:ind w:left="2047" w:hanging="140"/>
      </w:pPr>
      <w:rPr>
        <w:rFonts w:hint="default"/>
        <w:lang w:val="uk-UA" w:eastAsia="en-US" w:bidi="ar-SA"/>
      </w:rPr>
    </w:lvl>
    <w:lvl w:ilvl="5" w:tplc="3FBEE40E">
      <w:numFmt w:val="bullet"/>
      <w:lvlText w:val="•"/>
      <w:lvlJc w:val="left"/>
      <w:pPr>
        <w:ind w:left="2548" w:hanging="140"/>
      </w:pPr>
      <w:rPr>
        <w:rFonts w:hint="default"/>
        <w:lang w:val="uk-UA" w:eastAsia="en-US" w:bidi="ar-SA"/>
      </w:rPr>
    </w:lvl>
    <w:lvl w:ilvl="6" w:tplc="B21C8FB0">
      <w:numFmt w:val="bullet"/>
      <w:lvlText w:val="•"/>
      <w:lvlJc w:val="left"/>
      <w:pPr>
        <w:ind w:left="3050" w:hanging="140"/>
      </w:pPr>
      <w:rPr>
        <w:rFonts w:hint="default"/>
        <w:lang w:val="uk-UA" w:eastAsia="en-US" w:bidi="ar-SA"/>
      </w:rPr>
    </w:lvl>
    <w:lvl w:ilvl="7" w:tplc="C70A65A2">
      <w:numFmt w:val="bullet"/>
      <w:lvlText w:val="•"/>
      <w:lvlJc w:val="left"/>
      <w:pPr>
        <w:ind w:left="3552" w:hanging="140"/>
      </w:pPr>
      <w:rPr>
        <w:rFonts w:hint="default"/>
        <w:lang w:val="uk-UA" w:eastAsia="en-US" w:bidi="ar-SA"/>
      </w:rPr>
    </w:lvl>
    <w:lvl w:ilvl="8" w:tplc="784EC822">
      <w:numFmt w:val="bullet"/>
      <w:lvlText w:val="•"/>
      <w:lvlJc w:val="left"/>
      <w:pPr>
        <w:ind w:left="4054" w:hanging="140"/>
      </w:pPr>
      <w:rPr>
        <w:rFonts w:hint="default"/>
        <w:lang w:val="uk-UA" w:eastAsia="en-US" w:bidi="ar-SA"/>
      </w:rPr>
    </w:lvl>
  </w:abstractNum>
  <w:abstractNum w:abstractNumId="38">
    <w:nsid w:val="7C923D02"/>
    <w:multiLevelType w:val="hybridMultilevel"/>
    <w:tmpl w:val="554838C8"/>
    <w:lvl w:ilvl="0" w:tplc="D986838A">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D5522BE4">
      <w:numFmt w:val="bullet"/>
      <w:lvlText w:val="•"/>
      <w:lvlJc w:val="left"/>
      <w:pPr>
        <w:ind w:left="541" w:hanging="140"/>
      </w:pPr>
      <w:rPr>
        <w:rFonts w:hint="default"/>
        <w:lang w:val="uk-UA" w:eastAsia="en-US" w:bidi="ar-SA"/>
      </w:rPr>
    </w:lvl>
    <w:lvl w:ilvl="2" w:tplc="4AA038C6">
      <w:numFmt w:val="bullet"/>
      <w:lvlText w:val="•"/>
      <w:lvlJc w:val="left"/>
      <w:pPr>
        <w:ind w:left="1043" w:hanging="140"/>
      </w:pPr>
      <w:rPr>
        <w:rFonts w:hint="default"/>
        <w:lang w:val="uk-UA" w:eastAsia="en-US" w:bidi="ar-SA"/>
      </w:rPr>
    </w:lvl>
    <w:lvl w:ilvl="3" w:tplc="73E817B0">
      <w:numFmt w:val="bullet"/>
      <w:lvlText w:val="•"/>
      <w:lvlJc w:val="left"/>
      <w:pPr>
        <w:ind w:left="1545" w:hanging="140"/>
      </w:pPr>
      <w:rPr>
        <w:rFonts w:hint="default"/>
        <w:lang w:val="uk-UA" w:eastAsia="en-US" w:bidi="ar-SA"/>
      </w:rPr>
    </w:lvl>
    <w:lvl w:ilvl="4" w:tplc="17403FFA">
      <w:numFmt w:val="bullet"/>
      <w:lvlText w:val="•"/>
      <w:lvlJc w:val="left"/>
      <w:pPr>
        <w:ind w:left="2047" w:hanging="140"/>
      </w:pPr>
      <w:rPr>
        <w:rFonts w:hint="default"/>
        <w:lang w:val="uk-UA" w:eastAsia="en-US" w:bidi="ar-SA"/>
      </w:rPr>
    </w:lvl>
    <w:lvl w:ilvl="5" w:tplc="DBBC3456">
      <w:numFmt w:val="bullet"/>
      <w:lvlText w:val="•"/>
      <w:lvlJc w:val="left"/>
      <w:pPr>
        <w:ind w:left="2548" w:hanging="140"/>
      </w:pPr>
      <w:rPr>
        <w:rFonts w:hint="default"/>
        <w:lang w:val="uk-UA" w:eastAsia="en-US" w:bidi="ar-SA"/>
      </w:rPr>
    </w:lvl>
    <w:lvl w:ilvl="6" w:tplc="276CB3EC">
      <w:numFmt w:val="bullet"/>
      <w:lvlText w:val="•"/>
      <w:lvlJc w:val="left"/>
      <w:pPr>
        <w:ind w:left="3050" w:hanging="140"/>
      </w:pPr>
      <w:rPr>
        <w:rFonts w:hint="default"/>
        <w:lang w:val="uk-UA" w:eastAsia="en-US" w:bidi="ar-SA"/>
      </w:rPr>
    </w:lvl>
    <w:lvl w:ilvl="7" w:tplc="15B2AF22">
      <w:numFmt w:val="bullet"/>
      <w:lvlText w:val="•"/>
      <w:lvlJc w:val="left"/>
      <w:pPr>
        <w:ind w:left="3552" w:hanging="140"/>
      </w:pPr>
      <w:rPr>
        <w:rFonts w:hint="default"/>
        <w:lang w:val="uk-UA" w:eastAsia="en-US" w:bidi="ar-SA"/>
      </w:rPr>
    </w:lvl>
    <w:lvl w:ilvl="8" w:tplc="4BB24FA0">
      <w:numFmt w:val="bullet"/>
      <w:lvlText w:val="•"/>
      <w:lvlJc w:val="left"/>
      <w:pPr>
        <w:ind w:left="4054" w:hanging="140"/>
      </w:pPr>
      <w:rPr>
        <w:rFonts w:hint="default"/>
        <w:lang w:val="uk-UA" w:eastAsia="en-US" w:bidi="ar-SA"/>
      </w:rPr>
    </w:lvl>
  </w:abstractNum>
  <w:abstractNum w:abstractNumId="39">
    <w:nsid w:val="7D574430"/>
    <w:multiLevelType w:val="hybridMultilevel"/>
    <w:tmpl w:val="6F34BCA4"/>
    <w:lvl w:ilvl="0" w:tplc="71089A7C">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2E9C8754">
      <w:numFmt w:val="bullet"/>
      <w:lvlText w:val="•"/>
      <w:lvlJc w:val="left"/>
      <w:pPr>
        <w:ind w:left="541" w:hanging="140"/>
      </w:pPr>
      <w:rPr>
        <w:rFonts w:hint="default"/>
        <w:lang w:val="uk-UA" w:eastAsia="en-US" w:bidi="ar-SA"/>
      </w:rPr>
    </w:lvl>
    <w:lvl w:ilvl="2" w:tplc="310AA0C0">
      <w:numFmt w:val="bullet"/>
      <w:lvlText w:val="•"/>
      <w:lvlJc w:val="left"/>
      <w:pPr>
        <w:ind w:left="1043" w:hanging="140"/>
      </w:pPr>
      <w:rPr>
        <w:rFonts w:hint="default"/>
        <w:lang w:val="uk-UA" w:eastAsia="en-US" w:bidi="ar-SA"/>
      </w:rPr>
    </w:lvl>
    <w:lvl w:ilvl="3" w:tplc="8AB8222A">
      <w:numFmt w:val="bullet"/>
      <w:lvlText w:val="•"/>
      <w:lvlJc w:val="left"/>
      <w:pPr>
        <w:ind w:left="1545" w:hanging="140"/>
      </w:pPr>
      <w:rPr>
        <w:rFonts w:hint="default"/>
        <w:lang w:val="uk-UA" w:eastAsia="en-US" w:bidi="ar-SA"/>
      </w:rPr>
    </w:lvl>
    <w:lvl w:ilvl="4" w:tplc="168427F2">
      <w:numFmt w:val="bullet"/>
      <w:lvlText w:val="•"/>
      <w:lvlJc w:val="left"/>
      <w:pPr>
        <w:ind w:left="2047" w:hanging="140"/>
      </w:pPr>
      <w:rPr>
        <w:rFonts w:hint="default"/>
        <w:lang w:val="uk-UA" w:eastAsia="en-US" w:bidi="ar-SA"/>
      </w:rPr>
    </w:lvl>
    <w:lvl w:ilvl="5" w:tplc="FC62DBA0">
      <w:numFmt w:val="bullet"/>
      <w:lvlText w:val="•"/>
      <w:lvlJc w:val="left"/>
      <w:pPr>
        <w:ind w:left="2548" w:hanging="140"/>
      </w:pPr>
      <w:rPr>
        <w:rFonts w:hint="default"/>
        <w:lang w:val="uk-UA" w:eastAsia="en-US" w:bidi="ar-SA"/>
      </w:rPr>
    </w:lvl>
    <w:lvl w:ilvl="6" w:tplc="06261D76">
      <w:numFmt w:val="bullet"/>
      <w:lvlText w:val="•"/>
      <w:lvlJc w:val="left"/>
      <w:pPr>
        <w:ind w:left="3050" w:hanging="140"/>
      </w:pPr>
      <w:rPr>
        <w:rFonts w:hint="default"/>
        <w:lang w:val="uk-UA" w:eastAsia="en-US" w:bidi="ar-SA"/>
      </w:rPr>
    </w:lvl>
    <w:lvl w:ilvl="7" w:tplc="AFC255F8">
      <w:numFmt w:val="bullet"/>
      <w:lvlText w:val="•"/>
      <w:lvlJc w:val="left"/>
      <w:pPr>
        <w:ind w:left="3552" w:hanging="140"/>
      </w:pPr>
      <w:rPr>
        <w:rFonts w:hint="default"/>
        <w:lang w:val="uk-UA" w:eastAsia="en-US" w:bidi="ar-SA"/>
      </w:rPr>
    </w:lvl>
    <w:lvl w:ilvl="8" w:tplc="6516920C">
      <w:numFmt w:val="bullet"/>
      <w:lvlText w:val="•"/>
      <w:lvlJc w:val="left"/>
      <w:pPr>
        <w:ind w:left="4054" w:hanging="140"/>
      </w:pPr>
      <w:rPr>
        <w:rFonts w:hint="default"/>
        <w:lang w:val="uk-UA" w:eastAsia="en-US" w:bidi="ar-SA"/>
      </w:rPr>
    </w:lvl>
  </w:abstractNum>
  <w:abstractNum w:abstractNumId="40">
    <w:nsid w:val="7FC917A8"/>
    <w:multiLevelType w:val="hybridMultilevel"/>
    <w:tmpl w:val="7E40B9A0"/>
    <w:lvl w:ilvl="0" w:tplc="CB5C47C8">
      <w:numFmt w:val="bullet"/>
      <w:lvlText w:val="-"/>
      <w:lvlJc w:val="left"/>
      <w:pPr>
        <w:ind w:left="33" w:hanging="140"/>
      </w:pPr>
      <w:rPr>
        <w:rFonts w:ascii="Times New Roman" w:eastAsia="Times New Roman" w:hAnsi="Times New Roman" w:cs="Times New Roman" w:hint="default"/>
        <w:b w:val="0"/>
        <w:bCs w:val="0"/>
        <w:i w:val="0"/>
        <w:iCs w:val="0"/>
        <w:color w:val="254868"/>
        <w:spacing w:val="0"/>
        <w:w w:val="100"/>
        <w:sz w:val="24"/>
        <w:szCs w:val="24"/>
        <w:lang w:val="uk-UA" w:eastAsia="en-US" w:bidi="ar-SA"/>
      </w:rPr>
    </w:lvl>
    <w:lvl w:ilvl="1" w:tplc="3A12499C">
      <w:numFmt w:val="bullet"/>
      <w:lvlText w:val="•"/>
      <w:lvlJc w:val="left"/>
      <w:pPr>
        <w:ind w:left="541" w:hanging="140"/>
      </w:pPr>
      <w:rPr>
        <w:rFonts w:hint="default"/>
        <w:lang w:val="uk-UA" w:eastAsia="en-US" w:bidi="ar-SA"/>
      </w:rPr>
    </w:lvl>
    <w:lvl w:ilvl="2" w:tplc="3DC07A38">
      <w:numFmt w:val="bullet"/>
      <w:lvlText w:val="•"/>
      <w:lvlJc w:val="left"/>
      <w:pPr>
        <w:ind w:left="1043" w:hanging="140"/>
      </w:pPr>
      <w:rPr>
        <w:rFonts w:hint="default"/>
        <w:lang w:val="uk-UA" w:eastAsia="en-US" w:bidi="ar-SA"/>
      </w:rPr>
    </w:lvl>
    <w:lvl w:ilvl="3" w:tplc="3FF89C08">
      <w:numFmt w:val="bullet"/>
      <w:lvlText w:val="•"/>
      <w:lvlJc w:val="left"/>
      <w:pPr>
        <w:ind w:left="1545" w:hanging="140"/>
      </w:pPr>
      <w:rPr>
        <w:rFonts w:hint="default"/>
        <w:lang w:val="uk-UA" w:eastAsia="en-US" w:bidi="ar-SA"/>
      </w:rPr>
    </w:lvl>
    <w:lvl w:ilvl="4" w:tplc="87F66060">
      <w:numFmt w:val="bullet"/>
      <w:lvlText w:val="•"/>
      <w:lvlJc w:val="left"/>
      <w:pPr>
        <w:ind w:left="2047" w:hanging="140"/>
      </w:pPr>
      <w:rPr>
        <w:rFonts w:hint="default"/>
        <w:lang w:val="uk-UA" w:eastAsia="en-US" w:bidi="ar-SA"/>
      </w:rPr>
    </w:lvl>
    <w:lvl w:ilvl="5" w:tplc="CC380C46">
      <w:numFmt w:val="bullet"/>
      <w:lvlText w:val="•"/>
      <w:lvlJc w:val="left"/>
      <w:pPr>
        <w:ind w:left="2548" w:hanging="140"/>
      </w:pPr>
      <w:rPr>
        <w:rFonts w:hint="default"/>
        <w:lang w:val="uk-UA" w:eastAsia="en-US" w:bidi="ar-SA"/>
      </w:rPr>
    </w:lvl>
    <w:lvl w:ilvl="6" w:tplc="1F06B408">
      <w:numFmt w:val="bullet"/>
      <w:lvlText w:val="•"/>
      <w:lvlJc w:val="left"/>
      <w:pPr>
        <w:ind w:left="3050" w:hanging="140"/>
      </w:pPr>
      <w:rPr>
        <w:rFonts w:hint="default"/>
        <w:lang w:val="uk-UA" w:eastAsia="en-US" w:bidi="ar-SA"/>
      </w:rPr>
    </w:lvl>
    <w:lvl w:ilvl="7" w:tplc="0AF601F4">
      <w:numFmt w:val="bullet"/>
      <w:lvlText w:val="•"/>
      <w:lvlJc w:val="left"/>
      <w:pPr>
        <w:ind w:left="3552" w:hanging="140"/>
      </w:pPr>
      <w:rPr>
        <w:rFonts w:hint="default"/>
        <w:lang w:val="uk-UA" w:eastAsia="en-US" w:bidi="ar-SA"/>
      </w:rPr>
    </w:lvl>
    <w:lvl w:ilvl="8" w:tplc="36E0A3DC">
      <w:numFmt w:val="bullet"/>
      <w:lvlText w:val="•"/>
      <w:lvlJc w:val="left"/>
      <w:pPr>
        <w:ind w:left="4054" w:hanging="140"/>
      </w:pPr>
      <w:rPr>
        <w:rFonts w:hint="default"/>
        <w:lang w:val="uk-UA" w:eastAsia="en-US" w:bidi="ar-SA"/>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9"/>
  </w:num>
  <w:num w:numId="4">
    <w:abstractNumId w:val="11"/>
  </w:num>
  <w:num w:numId="5">
    <w:abstractNumId w:val="13"/>
  </w:num>
  <w:num w:numId="6">
    <w:abstractNumId w:val="27"/>
  </w:num>
  <w:num w:numId="7">
    <w:abstractNumId w:val="31"/>
  </w:num>
  <w:num w:numId="8">
    <w:abstractNumId w:val="16"/>
  </w:num>
  <w:num w:numId="9">
    <w:abstractNumId w:val="39"/>
  </w:num>
  <w:num w:numId="10">
    <w:abstractNumId w:val="32"/>
  </w:num>
  <w:num w:numId="11">
    <w:abstractNumId w:val="4"/>
  </w:num>
  <w:num w:numId="12">
    <w:abstractNumId w:val="9"/>
  </w:num>
  <w:num w:numId="13">
    <w:abstractNumId w:val="26"/>
  </w:num>
  <w:num w:numId="14">
    <w:abstractNumId w:val="15"/>
  </w:num>
  <w:num w:numId="15">
    <w:abstractNumId w:val="7"/>
  </w:num>
  <w:num w:numId="16">
    <w:abstractNumId w:val="20"/>
  </w:num>
  <w:num w:numId="17">
    <w:abstractNumId w:val="8"/>
  </w:num>
  <w:num w:numId="18">
    <w:abstractNumId w:val="37"/>
  </w:num>
  <w:num w:numId="19">
    <w:abstractNumId w:val="23"/>
  </w:num>
  <w:num w:numId="20">
    <w:abstractNumId w:val="18"/>
  </w:num>
  <w:num w:numId="21">
    <w:abstractNumId w:val="2"/>
  </w:num>
  <w:num w:numId="22">
    <w:abstractNumId w:val="24"/>
  </w:num>
  <w:num w:numId="23">
    <w:abstractNumId w:val="35"/>
  </w:num>
  <w:num w:numId="24">
    <w:abstractNumId w:val="0"/>
  </w:num>
  <w:num w:numId="25">
    <w:abstractNumId w:val="25"/>
  </w:num>
  <w:num w:numId="26">
    <w:abstractNumId w:val="28"/>
  </w:num>
  <w:num w:numId="27">
    <w:abstractNumId w:val="22"/>
  </w:num>
  <w:num w:numId="28">
    <w:abstractNumId w:val="1"/>
  </w:num>
  <w:num w:numId="29">
    <w:abstractNumId w:val="12"/>
  </w:num>
  <w:num w:numId="30">
    <w:abstractNumId w:val="33"/>
  </w:num>
  <w:num w:numId="31">
    <w:abstractNumId w:val="38"/>
  </w:num>
  <w:num w:numId="32">
    <w:abstractNumId w:val="40"/>
  </w:num>
  <w:num w:numId="33">
    <w:abstractNumId w:val="19"/>
  </w:num>
  <w:num w:numId="34">
    <w:abstractNumId w:val="21"/>
  </w:num>
  <w:num w:numId="35">
    <w:abstractNumId w:val="30"/>
  </w:num>
  <w:num w:numId="36">
    <w:abstractNumId w:val="10"/>
  </w:num>
  <w:num w:numId="37">
    <w:abstractNumId w:val="36"/>
  </w:num>
  <w:num w:numId="38">
    <w:abstractNumId w:val="14"/>
  </w:num>
  <w:num w:numId="39">
    <w:abstractNumId w:val="5"/>
  </w:num>
  <w:num w:numId="40">
    <w:abstractNumId w:val="17"/>
  </w:num>
  <w:num w:numId="4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BCD"/>
    <w:rsid w:val="00151BAF"/>
    <w:rsid w:val="00177B7F"/>
    <w:rsid w:val="001F2AC8"/>
    <w:rsid w:val="00357DD0"/>
    <w:rsid w:val="003D48CD"/>
    <w:rsid w:val="004D6A50"/>
    <w:rsid w:val="004D6D9B"/>
    <w:rsid w:val="006C16F4"/>
    <w:rsid w:val="0085230A"/>
    <w:rsid w:val="008A76F2"/>
    <w:rsid w:val="00A43226"/>
    <w:rsid w:val="00AA7BCD"/>
    <w:rsid w:val="00B708E7"/>
    <w:rsid w:val="00BF7D7D"/>
    <w:rsid w:val="00C74732"/>
    <w:rsid w:val="00C81881"/>
    <w:rsid w:val="00CB3EB5"/>
    <w:rsid w:val="00DD17AD"/>
    <w:rsid w:val="00FC338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7BCD"/>
    <w:pPr>
      <w:spacing w:after="200" w:line="276" w:lineRule="auto"/>
    </w:pPr>
    <w:rPr>
      <w:rFonts w:ascii="Calibri" w:eastAsia="Calibri" w:hAnsi="Calibri" w:cs="Times New Roman"/>
      <w:kern w:val="0"/>
      <w14:ligatures w14:val="none"/>
    </w:rPr>
  </w:style>
  <w:style w:type="paragraph" w:styleId="1">
    <w:name w:val="heading 1"/>
    <w:basedOn w:val="a"/>
    <w:next w:val="a"/>
    <w:link w:val="10"/>
    <w:qFormat/>
    <w:rsid w:val="00AA7BCD"/>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0"/>
    <w:semiHidden/>
    <w:unhideWhenUsed/>
    <w:qFormat/>
    <w:rsid w:val="00AA7BCD"/>
    <w:pPr>
      <w:keepNext/>
      <w:spacing w:before="240" w:after="60"/>
      <w:outlineLvl w:val="1"/>
    </w:pPr>
    <w:rPr>
      <w:rFonts w:ascii="Calibri Light" w:eastAsia="Times New Roman" w:hAnsi="Calibri Light"/>
      <w:b/>
      <w:bCs/>
      <w:i/>
      <w:iCs/>
      <w:sz w:val="28"/>
      <w:szCs w:val="28"/>
    </w:rPr>
  </w:style>
  <w:style w:type="paragraph" w:styleId="3">
    <w:name w:val="heading 3"/>
    <w:basedOn w:val="a"/>
    <w:link w:val="30"/>
    <w:qFormat/>
    <w:rsid w:val="00AA7BCD"/>
    <w:pPr>
      <w:spacing w:before="100" w:beforeAutospacing="1" w:after="100" w:afterAutospacing="1" w:line="240" w:lineRule="auto"/>
      <w:outlineLvl w:val="2"/>
    </w:pPr>
    <w:rPr>
      <w:rFonts w:ascii="Times New Roman" w:eastAsia="Times New Roman" w:hAnsi="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A7BCD"/>
    <w:rPr>
      <w:rFonts w:ascii="Calibri Light" w:eastAsia="Times New Roman" w:hAnsi="Calibri Light" w:cs="Times New Roman"/>
      <w:b/>
      <w:bCs/>
      <w:kern w:val="32"/>
      <w:sz w:val="32"/>
      <w:szCs w:val="32"/>
      <w14:ligatures w14:val="none"/>
    </w:rPr>
  </w:style>
  <w:style w:type="character" w:customStyle="1" w:styleId="20">
    <w:name w:val="Заголовок 2 Знак"/>
    <w:basedOn w:val="a0"/>
    <w:link w:val="2"/>
    <w:semiHidden/>
    <w:rsid w:val="00AA7BCD"/>
    <w:rPr>
      <w:rFonts w:ascii="Calibri Light" w:eastAsia="Times New Roman" w:hAnsi="Calibri Light" w:cs="Times New Roman"/>
      <w:b/>
      <w:bCs/>
      <w:i/>
      <w:iCs/>
      <w:kern w:val="0"/>
      <w:sz w:val="28"/>
      <w:szCs w:val="28"/>
      <w14:ligatures w14:val="none"/>
    </w:rPr>
  </w:style>
  <w:style w:type="character" w:customStyle="1" w:styleId="30">
    <w:name w:val="Заголовок 3 Знак"/>
    <w:basedOn w:val="a0"/>
    <w:link w:val="3"/>
    <w:rsid w:val="00AA7BCD"/>
    <w:rPr>
      <w:rFonts w:ascii="Times New Roman" w:eastAsia="Times New Roman" w:hAnsi="Times New Roman" w:cs="Times New Roman"/>
      <w:b/>
      <w:bCs/>
      <w:kern w:val="0"/>
      <w:sz w:val="27"/>
      <w:szCs w:val="27"/>
      <w:lang w:val="ru-RU" w:eastAsia="ru-RU"/>
      <w14:ligatures w14:val="none"/>
    </w:rPr>
  </w:style>
  <w:style w:type="paragraph" w:customStyle="1" w:styleId="tl">
    <w:name w:val="tl"/>
    <w:basedOn w:val="a"/>
    <w:rsid w:val="00AA7BCD"/>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tj">
    <w:name w:val="tj"/>
    <w:basedOn w:val="a"/>
    <w:rsid w:val="00AA7BCD"/>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tc">
    <w:name w:val="tc"/>
    <w:basedOn w:val="a"/>
    <w:rsid w:val="00AA7BCD"/>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3">
    <w:name w:val="List Paragraph"/>
    <w:basedOn w:val="a"/>
    <w:uiPriority w:val="1"/>
    <w:qFormat/>
    <w:rsid w:val="00AA7BCD"/>
    <w:pPr>
      <w:ind w:left="720"/>
      <w:contextualSpacing/>
    </w:pPr>
  </w:style>
  <w:style w:type="character" w:customStyle="1" w:styleId="fs2">
    <w:name w:val="fs2"/>
    <w:basedOn w:val="a0"/>
    <w:rsid w:val="00AA7BCD"/>
  </w:style>
  <w:style w:type="character" w:customStyle="1" w:styleId="a4">
    <w:name w:val="Стиль Черный"/>
    <w:rsid w:val="00AA7BCD"/>
    <w:rPr>
      <w:rFonts w:ascii="Book Antiqua" w:hAnsi="Book Antiqua" w:hint="default"/>
      <w:color w:val="000000"/>
    </w:rPr>
  </w:style>
  <w:style w:type="paragraph" w:styleId="a5">
    <w:name w:val="Balloon Text"/>
    <w:basedOn w:val="a"/>
    <w:link w:val="a6"/>
    <w:rsid w:val="00AA7BCD"/>
    <w:pPr>
      <w:spacing w:after="0" w:line="240" w:lineRule="auto"/>
    </w:pPr>
    <w:rPr>
      <w:rFonts w:ascii="Tahoma" w:hAnsi="Tahoma" w:cs="Tahoma"/>
      <w:sz w:val="16"/>
      <w:szCs w:val="16"/>
    </w:rPr>
  </w:style>
  <w:style w:type="character" w:customStyle="1" w:styleId="a6">
    <w:name w:val="Текст выноски Знак"/>
    <w:basedOn w:val="a0"/>
    <w:link w:val="a5"/>
    <w:rsid w:val="00AA7BCD"/>
    <w:rPr>
      <w:rFonts w:ascii="Tahoma" w:eastAsia="Calibri" w:hAnsi="Tahoma" w:cs="Tahoma"/>
      <w:kern w:val="0"/>
      <w:sz w:val="16"/>
      <w:szCs w:val="16"/>
      <w14:ligatures w14:val="none"/>
    </w:rPr>
  </w:style>
  <w:style w:type="paragraph" w:customStyle="1" w:styleId="rvps2">
    <w:name w:val="rvps2"/>
    <w:basedOn w:val="a"/>
    <w:rsid w:val="00AA7BCD"/>
    <w:pPr>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unhideWhenUsed/>
    <w:rsid w:val="00AA7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AA7BCD"/>
    <w:rPr>
      <w:rFonts w:ascii="Courier New" w:eastAsia="Times New Roman" w:hAnsi="Courier New" w:cs="Courier New"/>
      <w:kern w:val="0"/>
      <w:sz w:val="20"/>
      <w:szCs w:val="20"/>
      <w:lang w:val="ru-RU" w:eastAsia="ru-RU"/>
      <w14:ligatures w14:val="none"/>
    </w:rPr>
  </w:style>
  <w:style w:type="paragraph" w:customStyle="1" w:styleId="rvps6">
    <w:name w:val="rvps6"/>
    <w:basedOn w:val="a"/>
    <w:rsid w:val="00AA7BCD"/>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8">
    <w:name w:val="rvps8"/>
    <w:basedOn w:val="a"/>
    <w:rsid w:val="00AA7BCD"/>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8">
    <w:name w:val="rvts8"/>
    <w:rsid w:val="00AA7BCD"/>
  </w:style>
  <w:style w:type="character" w:customStyle="1" w:styleId="rvts6">
    <w:name w:val="rvts6"/>
    <w:rsid w:val="00AA7BCD"/>
  </w:style>
  <w:style w:type="paragraph" w:styleId="a7">
    <w:name w:val="No Spacing"/>
    <w:uiPriority w:val="1"/>
    <w:qFormat/>
    <w:rsid w:val="00AA7BCD"/>
    <w:pPr>
      <w:spacing w:after="0" w:line="240" w:lineRule="auto"/>
    </w:pPr>
    <w:rPr>
      <w:rFonts w:ascii="Calibri" w:eastAsia="Calibri" w:hAnsi="Calibri" w:cs="Times New Roman"/>
      <w:kern w:val="0"/>
      <w14:ligatures w14:val="none"/>
    </w:rPr>
  </w:style>
  <w:style w:type="table" w:customStyle="1" w:styleId="21">
    <w:name w:val="Сітка таблиці2"/>
    <w:basedOn w:val="a1"/>
    <w:uiPriority w:val="59"/>
    <w:rsid w:val="00AA7BCD"/>
    <w:pPr>
      <w:spacing w:after="0" w:line="240" w:lineRule="auto"/>
    </w:pPr>
    <w:rPr>
      <w:rFonts w:ascii="Calibri" w:eastAsia="Times New Roman" w:hAnsi="Calibri" w:cs="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8">
    <w:name w:val="Table Grid"/>
    <w:basedOn w:val="a1"/>
    <w:rsid w:val="00AA7BCD"/>
    <w:pPr>
      <w:spacing w:after="0" w:line="240" w:lineRule="auto"/>
    </w:pPr>
    <w:rPr>
      <w:rFonts w:ascii="Times New Roman" w:eastAsia="Times New Roman" w:hAnsi="Times New Roman" w:cs="Times New Roman"/>
      <w:kern w:val="0"/>
      <w:sz w:val="20"/>
      <w:szCs w:val="20"/>
      <w:lang w:eastAsia="uk-UA"/>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AA7BCD"/>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styleId="a9">
    <w:name w:val="Body Text"/>
    <w:basedOn w:val="a"/>
    <w:link w:val="aa"/>
    <w:uiPriority w:val="1"/>
    <w:qFormat/>
    <w:rsid w:val="00AA7BCD"/>
    <w:pPr>
      <w:widowControl w:val="0"/>
      <w:autoSpaceDE w:val="0"/>
      <w:autoSpaceDN w:val="0"/>
      <w:spacing w:after="0" w:line="240" w:lineRule="auto"/>
    </w:pPr>
    <w:rPr>
      <w:rFonts w:ascii="Microsoft Sans Serif" w:eastAsia="Microsoft Sans Serif" w:hAnsi="Microsoft Sans Serif" w:cs="Microsoft Sans Serif"/>
      <w:sz w:val="28"/>
      <w:szCs w:val="28"/>
    </w:rPr>
  </w:style>
  <w:style w:type="character" w:customStyle="1" w:styleId="aa">
    <w:name w:val="Основной текст Знак"/>
    <w:basedOn w:val="a0"/>
    <w:link w:val="a9"/>
    <w:uiPriority w:val="1"/>
    <w:rsid w:val="00AA7BCD"/>
    <w:rPr>
      <w:rFonts w:ascii="Microsoft Sans Serif" w:eastAsia="Microsoft Sans Serif" w:hAnsi="Microsoft Sans Serif" w:cs="Microsoft Sans Serif"/>
      <w:kern w:val="0"/>
      <w:sz w:val="28"/>
      <w:szCs w:val="28"/>
      <w14:ligatures w14:val="none"/>
    </w:rPr>
  </w:style>
  <w:style w:type="paragraph" w:styleId="ab">
    <w:name w:val="Title"/>
    <w:basedOn w:val="a"/>
    <w:link w:val="ac"/>
    <w:uiPriority w:val="10"/>
    <w:qFormat/>
    <w:rsid w:val="00AA7BCD"/>
    <w:pPr>
      <w:widowControl w:val="0"/>
      <w:autoSpaceDE w:val="0"/>
      <w:autoSpaceDN w:val="0"/>
      <w:spacing w:after="0" w:line="240" w:lineRule="auto"/>
      <w:jc w:val="center"/>
    </w:pPr>
    <w:rPr>
      <w:rFonts w:ascii="Arial" w:eastAsia="Arial" w:hAnsi="Arial" w:cs="Arial"/>
      <w:b/>
      <w:bCs/>
      <w:sz w:val="28"/>
      <w:szCs w:val="28"/>
    </w:rPr>
  </w:style>
  <w:style w:type="character" w:customStyle="1" w:styleId="ac">
    <w:name w:val="Название Знак"/>
    <w:basedOn w:val="a0"/>
    <w:link w:val="ab"/>
    <w:uiPriority w:val="10"/>
    <w:rsid w:val="00AA7BCD"/>
    <w:rPr>
      <w:rFonts w:ascii="Arial" w:eastAsia="Arial" w:hAnsi="Arial" w:cs="Arial"/>
      <w:b/>
      <w:bCs/>
      <w:kern w:val="0"/>
      <w:sz w:val="28"/>
      <w:szCs w:val="28"/>
      <w14:ligatures w14:val="none"/>
    </w:rPr>
  </w:style>
  <w:style w:type="paragraph" w:customStyle="1" w:styleId="TableParagraph">
    <w:name w:val="Table Paragraph"/>
    <w:basedOn w:val="a"/>
    <w:uiPriority w:val="1"/>
    <w:qFormat/>
    <w:rsid w:val="00AA7BCD"/>
    <w:pPr>
      <w:widowControl w:val="0"/>
      <w:autoSpaceDE w:val="0"/>
      <w:autoSpaceDN w:val="0"/>
      <w:spacing w:after="0" w:line="240" w:lineRule="auto"/>
      <w:ind w:left="32"/>
    </w:pPr>
    <w:rPr>
      <w:rFonts w:ascii="Times New Roman" w:eastAsia="Times New Roman" w:hAnsi="Times New Roman"/>
    </w:rPr>
  </w:style>
  <w:style w:type="character" w:styleId="ad">
    <w:name w:val="annotation reference"/>
    <w:rsid w:val="00AA7BCD"/>
    <w:rPr>
      <w:sz w:val="16"/>
      <w:szCs w:val="16"/>
    </w:rPr>
  </w:style>
  <w:style w:type="paragraph" w:styleId="ae">
    <w:name w:val="annotation text"/>
    <w:basedOn w:val="a"/>
    <w:link w:val="af"/>
    <w:rsid w:val="00AA7BCD"/>
    <w:rPr>
      <w:sz w:val="20"/>
      <w:szCs w:val="20"/>
    </w:rPr>
  </w:style>
  <w:style w:type="character" w:customStyle="1" w:styleId="af">
    <w:name w:val="Текст примечания Знак"/>
    <w:basedOn w:val="a0"/>
    <w:link w:val="ae"/>
    <w:rsid w:val="00AA7BCD"/>
    <w:rPr>
      <w:rFonts w:ascii="Calibri" w:eastAsia="Calibri" w:hAnsi="Calibri" w:cs="Times New Roman"/>
      <w:kern w:val="0"/>
      <w:sz w:val="20"/>
      <w:szCs w:val="20"/>
      <w14:ligatures w14:val="none"/>
    </w:rPr>
  </w:style>
  <w:style w:type="paragraph" w:styleId="af0">
    <w:name w:val="annotation subject"/>
    <w:basedOn w:val="ae"/>
    <w:next w:val="ae"/>
    <w:link w:val="af1"/>
    <w:rsid w:val="00AA7BCD"/>
    <w:rPr>
      <w:b/>
      <w:bCs/>
    </w:rPr>
  </w:style>
  <w:style w:type="character" w:customStyle="1" w:styleId="af1">
    <w:name w:val="Тема примечания Знак"/>
    <w:basedOn w:val="af"/>
    <w:link w:val="af0"/>
    <w:rsid w:val="00AA7BCD"/>
    <w:rPr>
      <w:rFonts w:ascii="Calibri" w:eastAsia="Calibri" w:hAnsi="Calibri" w:cs="Times New Roman"/>
      <w:b/>
      <w:bCs/>
      <w:kern w:val="0"/>
      <w:sz w:val="20"/>
      <w:szCs w:val="20"/>
      <w14:ligatures w14:val="none"/>
    </w:rPr>
  </w:style>
  <w:style w:type="paragraph" w:styleId="af2">
    <w:name w:val="Revision"/>
    <w:hidden/>
    <w:uiPriority w:val="99"/>
    <w:semiHidden/>
    <w:rsid w:val="00AA7BCD"/>
    <w:pPr>
      <w:spacing w:after="0" w:line="240" w:lineRule="auto"/>
    </w:pPr>
    <w:rPr>
      <w:rFonts w:ascii="Calibri" w:eastAsia="Calibri" w:hAnsi="Calibri" w:cs="Times New Roman"/>
      <w:kern w:val="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7BCD"/>
    <w:pPr>
      <w:spacing w:after="200" w:line="276" w:lineRule="auto"/>
    </w:pPr>
    <w:rPr>
      <w:rFonts w:ascii="Calibri" w:eastAsia="Calibri" w:hAnsi="Calibri" w:cs="Times New Roman"/>
      <w:kern w:val="0"/>
      <w14:ligatures w14:val="none"/>
    </w:rPr>
  </w:style>
  <w:style w:type="paragraph" w:styleId="1">
    <w:name w:val="heading 1"/>
    <w:basedOn w:val="a"/>
    <w:next w:val="a"/>
    <w:link w:val="10"/>
    <w:qFormat/>
    <w:rsid w:val="00AA7BCD"/>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0"/>
    <w:semiHidden/>
    <w:unhideWhenUsed/>
    <w:qFormat/>
    <w:rsid w:val="00AA7BCD"/>
    <w:pPr>
      <w:keepNext/>
      <w:spacing w:before="240" w:after="60"/>
      <w:outlineLvl w:val="1"/>
    </w:pPr>
    <w:rPr>
      <w:rFonts w:ascii="Calibri Light" w:eastAsia="Times New Roman" w:hAnsi="Calibri Light"/>
      <w:b/>
      <w:bCs/>
      <w:i/>
      <w:iCs/>
      <w:sz w:val="28"/>
      <w:szCs w:val="28"/>
    </w:rPr>
  </w:style>
  <w:style w:type="paragraph" w:styleId="3">
    <w:name w:val="heading 3"/>
    <w:basedOn w:val="a"/>
    <w:link w:val="30"/>
    <w:qFormat/>
    <w:rsid w:val="00AA7BCD"/>
    <w:pPr>
      <w:spacing w:before="100" w:beforeAutospacing="1" w:after="100" w:afterAutospacing="1" w:line="240" w:lineRule="auto"/>
      <w:outlineLvl w:val="2"/>
    </w:pPr>
    <w:rPr>
      <w:rFonts w:ascii="Times New Roman" w:eastAsia="Times New Roman" w:hAnsi="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A7BCD"/>
    <w:rPr>
      <w:rFonts w:ascii="Calibri Light" w:eastAsia="Times New Roman" w:hAnsi="Calibri Light" w:cs="Times New Roman"/>
      <w:b/>
      <w:bCs/>
      <w:kern w:val="32"/>
      <w:sz w:val="32"/>
      <w:szCs w:val="32"/>
      <w14:ligatures w14:val="none"/>
    </w:rPr>
  </w:style>
  <w:style w:type="character" w:customStyle="1" w:styleId="20">
    <w:name w:val="Заголовок 2 Знак"/>
    <w:basedOn w:val="a0"/>
    <w:link w:val="2"/>
    <w:semiHidden/>
    <w:rsid w:val="00AA7BCD"/>
    <w:rPr>
      <w:rFonts w:ascii="Calibri Light" w:eastAsia="Times New Roman" w:hAnsi="Calibri Light" w:cs="Times New Roman"/>
      <w:b/>
      <w:bCs/>
      <w:i/>
      <w:iCs/>
      <w:kern w:val="0"/>
      <w:sz w:val="28"/>
      <w:szCs w:val="28"/>
      <w14:ligatures w14:val="none"/>
    </w:rPr>
  </w:style>
  <w:style w:type="character" w:customStyle="1" w:styleId="30">
    <w:name w:val="Заголовок 3 Знак"/>
    <w:basedOn w:val="a0"/>
    <w:link w:val="3"/>
    <w:rsid w:val="00AA7BCD"/>
    <w:rPr>
      <w:rFonts w:ascii="Times New Roman" w:eastAsia="Times New Roman" w:hAnsi="Times New Roman" w:cs="Times New Roman"/>
      <w:b/>
      <w:bCs/>
      <w:kern w:val="0"/>
      <w:sz w:val="27"/>
      <w:szCs w:val="27"/>
      <w:lang w:val="ru-RU" w:eastAsia="ru-RU"/>
      <w14:ligatures w14:val="none"/>
    </w:rPr>
  </w:style>
  <w:style w:type="paragraph" w:customStyle="1" w:styleId="tl">
    <w:name w:val="tl"/>
    <w:basedOn w:val="a"/>
    <w:rsid w:val="00AA7BCD"/>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tj">
    <w:name w:val="tj"/>
    <w:basedOn w:val="a"/>
    <w:rsid w:val="00AA7BCD"/>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tc">
    <w:name w:val="tc"/>
    <w:basedOn w:val="a"/>
    <w:rsid w:val="00AA7BCD"/>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3">
    <w:name w:val="List Paragraph"/>
    <w:basedOn w:val="a"/>
    <w:uiPriority w:val="1"/>
    <w:qFormat/>
    <w:rsid w:val="00AA7BCD"/>
    <w:pPr>
      <w:ind w:left="720"/>
      <w:contextualSpacing/>
    </w:pPr>
  </w:style>
  <w:style w:type="character" w:customStyle="1" w:styleId="fs2">
    <w:name w:val="fs2"/>
    <w:basedOn w:val="a0"/>
    <w:rsid w:val="00AA7BCD"/>
  </w:style>
  <w:style w:type="character" w:customStyle="1" w:styleId="a4">
    <w:name w:val="Стиль Черный"/>
    <w:rsid w:val="00AA7BCD"/>
    <w:rPr>
      <w:rFonts w:ascii="Book Antiqua" w:hAnsi="Book Antiqua" w:hint="default"/>
      <w:color w:val="000000"/>
    </w:rPr>
  </w:style>
  <w:style w:type="paragraph" w:styleId="a5">
    <w:name w:val="Balloon Text"/>
    <w:basedOn w:val="a"/>
    <w:link w:val="a6"/>
    <w:rsid w:val="00AA7BCD"/>
    <w:pPr>
      <w:spacing w:after="0" w:line="240" w:lineRule="auto"/>
    </w:pPr>
    <w:rPr>
      <w:rFonts w:ascii="Tahoma" w:hAnsi="Tahoma" w:cs="Tahoma"/>
      <w:sz w:val="16"/>
      <w:szCs w:val="16"/>
    </w:rPr>
  </w:style>
  <w:style w:type="character" w:customStyle="1" w:styleId="a6">
    <w:name w:val="Текст выноски Знак"/>
    <w:basedOn w:val="a0"/>
    <w:link w:val="a5"/>
    <w:rsid w:val="00AA7BCD"/>
    <w:rPr>
      <w:rFonts w:ascii="Tahoma" w:eastAsia="Calibri" w:hAnsi="Tahoma" w:cs="Tahoma"/>
      <w:kern w:val="0"/>
      <w:sz w:val="16"/>
      <w:szCs w:val="16"/>
      <w14:ligatures w14:val="none"/>
    </w:rPr>
  </w:style>
  <w:style w:type="paragraph" w:customStyle="1" w:styleId="rvps2">
    <w:name w:val="rvps2"/>
    <w:basedOn w:val="a"/>
    <w:rsid w:val="00AA7BCD"/>
    <w:pPr>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unhideWhenUsed/>
    <w:rsid w:val="00AA7B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AA7BCD"/>
    <w:rPr>
      <w:rFonts w:ascii="Courier New" w:eastAsia="Times New Roman" w:hAnsi="Courier New" w:cs="Courier New"/>
      <w:kern w:val="0"/>
      <w:sz w:val="20"/>
      <w:szCs w:val="20"/>
      <w:lang w:val="ru-RU" w:eastAsia="ru-RU"/>
      <w14:ligatures w14:val="none"/>
    </w:rPr>
  </w:style>
  <w:style w:type="paragraph" w:customStyle="1" w:styleId="rvps6">
    <w:name w:val="rvps6"/>
    <w:basedOn w:val="a"/>
    <w:rsid w:val="00AA7BCD"/>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8">
    <w:name w:val="rvps8"/>
    <w:basedOn w:val="a"/>
    <w:rsid w:val="00AA7BCD"/>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8">
    <w:name w:val="rvts8"/>
    <w:rsid w:val="00AA7BCD"/>
  </w:style>
  <w:style w:type="character" w:customStyle="1" w:styleId="rvts6">
    <w:name w:val="rvts6"/>
    <w:rsid w:val="00AA7BCD"/>
  </w:style>
  <w:style w:type="paragraph" w:styleId="a7">
    <w:name w:val="No Spacing"/>
    <w:uiPriority w:val="1"/>
    <w:qFormat/>
    <w:rsid w:val="00AA7BCD"/>
    <w:pPr>
      <w:spacing w:after="0" w:line="240" w:lineRule="auto"/>
    </w:pPr>
    <w:rPr>
      <w:rFonts w:ascii="Calibri" w:eastAsia="Calibri" w:hAnsi="Calibri" w:cs="Times New Roman"/>
      <w:kern w:val="0"/>
      <w14:ligatures w14:val="none"/>
    </w:rPr>
  </w:style>
  <w:style w:type="table" w:customStyle="1" w:styleId="21">
    <w:name w:val="Сітка таблиці2"/>
    <w:basedOn w:val="a1"/>
    <w:uiPriority w:val="59"/>
    <w:rsid w:val="00AA7BCD"/>
    <w:pPr>
      <w:spacing w:after="0" w:line="240" w:lineRule="auto"/>
    </w:pPr>
    <w:rPr>
      <w:rFonts w:ascii="Calibri" w:eastAsia="Times New Roman" w:hAnsi="Calibri" w:cs="Times New Roman"/>
      <w:kern w:val="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8">
    <w:name w:val="Table Grid"/>
    <w:basedOn w:val="a1"/>
    <w:rsid w:val="00AA7BCD"/>
    <w:pPr>
      <w:spacing w:after="0" w:line="240" w:lineRule="auto"/>
    </w:pPr>
    <w:rPr>
      <w:rFonts w:ascii="Times New Roman" w:eastAsia="Times New Roman" w:hAnsi="Times New Roman" w:cs="Times New Roman"/>
      <w:kern w:val="0"/>
      <w:sz w:val="20"/>
      <w:szCs w:val="20"/>
      <w:lang w:eastAsia="uk-UA"/>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AA7BCD"/>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styleId="a9">
    <w:name w:val="Body Text"/>
    <w:basedOn w:val="a"/>
    <w:link w:val="aa"/>
    <w:uiPriority w:val="1"/>
    <w:qFormat/>
    <w:rsid w:val="00AA7BCD"/>
    <w:pPr>
      <w:widowControl w:val="0"/>
      <w:autoSpaceDE w:val="0"/>
      <w:autoSpaceDN w:val="0"/>
      <w:spacing w:after="0" w:line="240" w:lineRule="auto"/>
    </w:pPr>
    <w:rPr>
      <w:rFonts w:ascii="Microsoft Sans Serif" w:eastAsia="Microsoft Sans Serif" w:hAnsi="Microsoft Sans Serif" w:cs="Microsoft Sans Serif"/>
      <w:sz w:val="28"/>
      <w:szCs w:val="28"/>
    </w:rPr>
  </w:style>
  <w:style w:type="character" w:customStyle="1" w:styleId="aa">
    <w:name w:val="Основной текст Знак"/>
    <w:basedOn w:val="a0"/>
    <w:link w:val="a9"/>
    <w:uiPriority w:val="1"/>
    <w:rsid w:val="00AA7BCD"/>
    <w:rPr>
      <w:rFonts w:ascii="Microsoft Sans Serif" w:eastAsia="Microsoft Sans Serif" w:hAnsi="Microsoft Sans Serif" w:cs="Microsoft Sans Serif"/>
      <w:kern w:val="0"/>
      <w:sz w:val="28"/>
      <w:szCs w:val="28"/>
      <w14:ligatures w14:val="none"/>
    </w:rPr>
  </w:style>
  <w:style w:type="paragraph" w:styleId="ab">
    <w:name w:val="Title"/>
    <w:basedOn w:val="a"/>
    <w:link w:val="ac"/>
    <w:uiPriority w:val="10"/>
    <w:qFormat/>
    <w:rsid w:val="00AA7BCD"/>
    <w:pPr>
      <w:widowControl w:val="0"/>
      <w:autoSpaceDE w:val="0"/>
      <w:autoSpaceDN w:val="0"/>
      <w:spacing w:after="0" w:line="240" w:lineRule="auto"/>
      <w:jc w:val="center"/>
    </w:pPr>
    <w:rPr>
      <w:rFonts w:ascii="Arial" w:eastAsia="Arial" w:hAnsi="Arial" w:cs="Arial"/>
      <w:b/>
      <w:bCs/>
      <w:sz w:val="28"/>
      <w:szCs w:val="28"/>
    </w:rPr>
  </w:style>
  <w:style w:type="character" w:customStyle="1" w:styleId="ac">
    <w:name w:val="Название Знак"/>
    <w:basedOn w:val="a0"/>
    <w:link w:val="ab"/>
    <w:uiPriority w:val="10"/>
    <w:rsid w:val="00AA7BCD"/>
    <w:rPr>
      <w:rFonts w:ascii="Arial" w:eastAsia="Arial" w:hAnsi="Arial" w:cs="Arial"/>
      <w:b/>
      <w:bCs/>
      <w:kern w:val="0"/>
      <w:sz w:val="28"/>
      <w:szCs w:val="28"/>
      <w14:ligatures w14:val="none"/>
    </w:rPr>
  </w:style>
  <w:style w:type="paragraph" w:customStyle="1" w:styleId="TableParagraph">
    <w:name w:val="Table Paragraph"/>
    <w:basedOn w:val="a"/>
    <w:uiPriority w:val="1"/>
    <w:qFormat/>
    <w:rsid w:val="00AA7BCD"/>
    <w:pPr>
      <w:widowControl w:val="0"/>
      <w:autoSpaceDE w:val="0"/>
      <w:autoSpaceDN w:val="0"/>
      <w:spacing w:after="0" w:line="240" w:lineRule="auto"/>
      <w:ind w:left="32"/>
    </w:pPr>
    <w:rPr>
      <w:rFonts w:ascii="Times New Roman" w:eastAsia="Times New Roman" w:hAnsi="Times New Roman"/>
    </w:rPr>
  </w:style>
  <w:style w:type="character" w:styleId="ad">
    <w:name w:val="annotation reference"/>
    <w:rsid w:val="00AA7BCD"/>
    <w:rPr>
      <w:sz w:val="16"/>
      <w:szCs w:val="16"/>
    </w:rPr>
  </w:style>
  <w:style w:type="paragraph" w:styleId="ae">
    <w:name w:val="annotation text"/>
    <w:basedOn w:val="a"/>
    <w:link w:val="af"/>
    <w:rsid w:val="00AA7BCD"/>
    <w:rPr>
      <w:sz w:val="20"/>
      <w:szCs w:val="20"/>
    </w:rPr>
  </w:style>
  <w:style w:type="character" w:customStyle="1" w:styleId="af">
    <w:name w:val="Текст примечания Знак"/>
    <w:basedOn w:val="a0"/>
    <w:link w:val="ae"/>
    <w:rsid w:val="00AA7BCD"/>
    <w:rPr>
      <w:rFonts w:ascii="Calibri" w:eastAsia="Calibri" w:hAnsi="Calibri" w:cs="Times New Roman"/>
      <w:kern w:val="0"/>
      <w:sz w:val="20"/>
      <w:szCs w:val="20"/>
      <w14:ligatures w14:val="none"/>
    </w:rPr>
  </w:style>
  <w:style w:type="paragraph" w:styleId="af0">
    <w:name w:val="annotation subject"/>
    <w:basedOn w:val="ae"/>
    <w:next w:val="ae"/>
    <w:link w:val="af1"/>
    <w:rsid w:val="00AA7BCD"/>
    <w:rPr>
      <w:b/>
      <w:bCs/>
    </w:rPr>
  </w:style>
  <w:style w:type="character" w:customStyle="1" w:styleId="af1">
    <w:name w:val="Тема примечания Знак"/>
    <w:basedOn w:val="af"/>
    <w:link w:val="af0"/>
    <w:rsid w:val="00AA7BCD"/>
    <w:rPr>
      <w:rFonts w:ascii="Calibri" w:eastAsia="Calibri" w:hAnsi="Calibri" w:cs="Times New Roman"/>
      <w:b/>
      <w:bCs/>
      <w:kern w:val="0"/>
      <w:sz w:val="20"/>
      <w:szCs w:val="20"/>
      <w14:ligatures w14:val="none"/>
    </w:rPr>
  </w:style>
  <w:style w:type="paragraph" w:styleId="af2">
    <w:name w:val="Revision"/>
    <w:hidden/>
    <w:uiPriority w:val="99"/>
    <w:semiHidden/>
    <w:rsid w:val="00AA7BCD"/>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3" Type="http://schemas.microsoft.com/office/2007/relationships/stylesWithEffects" Target="stylesWithEffect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theme" Target="theme/theme1.xml"/><Relationship Id="rId7" Type="http://schemas.openxmlformats.org/officeDocument/2006/relationships/image" Target="media/image2.emf"/><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40</Pages>
  <Words>58672</Words>
  <Characters>33444</Characters>
  <Application>Microsoft Office Word</Application>
  <DocSecurity>0</DocSecurity>
  <Lines>278</Lines>
  <Paragraphs>183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91933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User</cp:lastModifiedBy>
  <cp:revision>7</cp:revision>
  <cp:lastPrinted>2024-12-27T09:03:00Z</cp:lastPrinted>
  <dcterms:created xsi:type="dcterms:W3CDTF">2024-12-11T12:56:00Z</dcterms:created>
  <dcterms:modified xsi:type="dcterms:W3CDTF">2024-12-27T09:07:00Z</dcterms:modified>
</cp:coreProperties>
</file>