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40C3" w:rsidRPr="005B3433" w:rsidRDefault="003C40C3" w:rsidP="003C40C3">
      <w:pPr>
        <w:spacing w:line="240" w:lineRule="auto"/>
        <w:jc w:val="center"/>
        <w:rPr>
          <w:rFonts w:ascii="Times New Roman" w:eastAsia="Times New Roman" w:hAnsi="Times New Roman" w:cs="Times New Roman"/>
          <w:color w:val="00FF00"/>
          <w:sz w:val="26"/>
          <w:szCs w:val="26"/>
          <w:lang w:val="uk-UA" w:eastAsia="ru-RU"/>
        </w:rPr>
      </w:pPr>
      <w:r w:rsidRPr="005B3433">
        <w:rPr>
          <w:rFonts w:ascii="Times New Roman" w:eastAsia="Times New Roman" w:hAnsi="Times New Roman" w:cs="Times New Roman"/>
          <w:noProof/>
          <w:color w:val="00FF00"/>
          <w:sz w:val="26"/>
          <w:szCs w:val="26"/>
          <w:lang w:val="uk-UA"/>
        </w:rPr>
        <w:drawing>
          <wp:inline distT="0" distB="0" distL="0" distR="0" wp14:anchorId="4FCE1718" wp14:editId="3058CE15">
            <wp:extent cx="581025" cy="68580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81025" cy="685800"/>
                    </a:xfrm>
                    <a:prstGeom prst="rect">
                      <a:avLst/>
                    </a:prstGeom>
                    <a:noFill/>
                    <a:ln>
                      <a:noFill/>
                    </a:ln>
                  </pic:spPr>
                </pic:pic>
              </a:graphicData>
            </a:graphic>
          </wp:inline>
        </w:drawing>
      </w:r>
    </w:p>
    <w:p w:rsidR="003C40C3" w:rsidRPr="005B3433" w:rsidRDefault="003C40C3" w:rsidP="003C40C3">
      <w:pPr>
        <w:spacing w:line="240" w:lineRule="auto"/>
        <w:jc w:val="center"/>
        <w:rPr>
          <w:rFonts w:ascii="Times New Roman" w:eastAsia="Times New Roman" w:hAnsi="Times New Roman" w:cs="Times New Roman"/>
          <w:b/>
          <w:sz w:val="26"/>
          <w:szCs w:val="26"/>
          <w:lang w:val="uk-UA" w:eastAsia="ru-RU"/>
        </w:rPr>
      </w:pPr>
      <w:r w:rsidRPr="005B3433">
        <w:rPr>
          <w:rFonts w:ascii="Times New Roman" w:eastAsia="Times New Roman" w:hAnsi="Times New Roman" w:cs="Times New Roman"/>
          <w:b/>
          <w:sz w:val="26"/>
          <w:szCs w:val="26"/>
          <w:lang w:val="uk-UA" w:eastAsia="ru-RU"/>
        </w:rPr>
        <w:t>ПЕТРІВСЬКА СІЛЬСЬКА РАДА</w:t>
      </w:r>
    </w:p>
    <w:p w:rsidR="003C40C3" w:rsidRDefault="003C40C3" w:rsidP="008E780B">
      <w:pPr>
        <w:spacing w:line="240" w:lineRule="auto"/>
        <w:jc w:val="center"/>
        <w:rPr>
          <w:rFonts w:ascii="Times New Roman" w:eastAsia="Times New Roman" w:hAnsi="Times New Roman" w:cs="Times New Roman"/>
          <w:b/>
          <w:sz w:val="26"/>
          <w:szCs w:val="26"/>
          <w:lang w:val="uk-UA" w:eastAsia="ru-RU"/>
        </w:rPr>
      </w:pPr>
      <w:r w:rsidRPr="005B3433">
        <w:rPr>
          <w:rFonts w:ascii="Times New Roman" w:eastAsia="Times New Roman" w:hAnsi="Times New Roman" w:cs="Times New Roman"/>
          <w:b/>
          <w:sz w:val="26"/>
          <w:szCs w:val="26"/>
          <w:lang w:val="uk-UA" w:eastAsia="ru-RU"/>
        </w:rPr>
        <w:t>ВИШГОРОДСЬКОГО РАЙОНУ КИЇВСЬКОЇ ОБЛАСТІ</w:t>
      </w:r>
    </w:p>
    <w:p w:rsidR="003C40C3" w:rsidRDefault="003C40C3" w:rsidP="003C40C3">
      <w:pPr>
        <w:spacing w:line="240" w:lineRule="auto"/>
        <w:jc w:val="center"/>
        <w:rPr>
          <w:rFonts w:ascii="Times New Roman" w:eastAsia="Times New Roman" w:hAnsi="Times New Roman" w:cs="Times New Roman"/>
          <w:b/>
          <w:sz w:val="26"/>
          <w:szCs w:val="26"/>
          <w:lang w:val="uk-UA" w:eastAsia="ru-RU"/>
        </w:rPr>
      </w:pPr>
      <w:r w:rsidRPr="005B3433">
        <w:rPr>
          <w:rFonts w:ascii="Times New Roman" w:eastAsia="Times New Roman" w:hAnsi="Times New Roman" w:cs="Times New Roman"/>
          <w:b/>
          <w:sz w:val="26"/>
          <w:szCs w:val="26"/>
          <w:lang w:val="uk-UA" w:eastAsia="ru-RU"/>
        </w:rPr>
        <w:t xml:space="preserve">   </w:t>
      </w:r>
      <w:r w:rsidR="00124B93">
        <w:rPr>
          <w:rFonts w:ascii="Times New Roman" w:eastAsia="Times New Roman" w:hAnsi="Times New Roman" w:cs="Times New Roman"/>
          <w:b/>
          <w:sz w:val="26"/>
          <w:szCs w:val="26"/>
          <w:lang w:val="uk-UA" w:eastAsia="ru-RU"/>
        </w:rPr>
        <w:t>Шістдесят п’ята</w:t>
      </w:r>
      <w:r w:rsidR="008E780B">
        <w:rPr>
          <w:rFonts w:ascii="Times New Roman" w:eastAsia="Times New Roman" w:hAnsi="Times New Roman" w:cs="Times New Roman"/>
          <w:b/>
          <w:sz w:val="26"/>
          <w:szCs w:val="26"/>
          <w:lang w:val="uk-UA" w:eastAsia="ru-RU"/>
        </w:rPr>
        <w:t xml:space="preserve"> </w:t>
      </w:r>
      <w:r w:rsidRPr="005B3433">
        <w:rPr>
          <w:rFonts w:ascii="Times New Roman" w:eastAsia="Times New Roman" w:hAnsi="Times New Roman" w:cs="Times New Roman"/>
          <w:b/>
          <w:sz w:val="26"/>
          <w:szCs w:val="26"/>
          <w:lang w:val="uk-UA" w:eastAsia="ru-RU"/>
        </w:rPr>
        <w:t>сесія восьмого скликання</w:t>
      </w:r>
    </w:p>
    <w:p w:rsidR="003C40C3" w:rsidRPr="005B3433" w:rsidRDefault="003C40C3" w:rsidP="003C40C3">
      <w:pPr>
        <w:spacing w:line="240" w:lineRule="auto"/>
        <w:jc w:val="center"/>
        <w:rPr>
          <w:rFonts w:ascii="Times New Roman" w:eastAsia="Times New Roman" w:hAnsi="Times New Roman" w:cs="Times New Roman"/>
          <w:b/>
          <w:sz w:val="26"/>
          <w:szCs w:val="26"/>
          <w:lang w:val="uk-UA" w:eastAsia="ru-RU"/>
        </w:rPr>
      </w:pPr>
    </w:p>
    <w:tbl>
      <w:tblPr>
        <w:tblpPr w:leftFromText="180" w:rightFromText="180" w:bottomFromText="160" w:vertAnchor="text" w:horzAnchor="margin" w:tblpY="164"/>
        <w:tblW w:w="0" w:type="auto"/>
        <w:tblLook w:val="04A0" w:firstRow="1" w:lastRow="0" w:firstColumn="1" w:lastColumn="0" w:noHBand="0" w:noVBand="1"/>
      </w:tblPr>
      <w:tblGrid>
        <w:gridCol w:w="4789"/>
        <w:gridCol w:w="4782"/>
      </w:tblGrid>
      <w:tr w:rsidR="003C40C3" w:rsidRPr="005B3433" w:rsidTr="000B659B">
        <w:tc>
          <w:tcPr>
            <w:tcW w:w="4789" w:type="dxa"/>
            <w:hideMark/>
          </w:tcPr>
          <w:p w:rsidR="003C40C3" w:rsidRPr="005B3433" w:rsidRDefault="008E780B" w:rsidP="008E780B">
            <w:pPr>
              <w:tabs>
                <w:tab w:val="left" w:pos="6750"/>
              </w:tabs>
              <w:rPr>
                <w:rFonts w:ascii="Times New Roman" w:eastAsia="Calibri" w:hAnsi="Times New Roman" w:cs="Times New Roman"/>
                <w:b/>
                <w:sz w:val="26"/>
                <w:szCs w:val="26"/>
                <w:lang w:val="uk-UA"/>
              </w:rPr>
            </w:pPr>
            <w:r>
              <w:rPr>
                <w:rFonts w:ascii="Times New Roman" w:eastAsia="Times New Roman" w:hAnsi="Times New Roman" w:cs="Times New Roman"/>
                <w:b/>
                <w:sz w:val="26"/>
                <w:szCs w:val="26"/>
                <w:lang w:val="uk-UA" w:eastAsia="ru-RU"/>
              </w:rPr>
              <w:t>«</w:t>
            </w:r>
            <w:r w:rsidR="00692FBE">
              <w:rPr>
                <w:rFonts w:ascii="Times New Roman" w:eastAsia="Times New Roman" w:hAnsi="Times New Roman" w:cs="Times New Roman"/>
                <w:b/>
                <w:sz w:val="26"/>
                <w:szCs w:val="26"/>
                <w:lang w:val="uk-UA" w:eastAsia="ru-RU"/>
              </w:rPr>
              <w:t>24</w:t>
            </w:r>
            <w:r w:rsidR="003C40C3" w:rsidRPr="005B3433">
              <w:rPr>
                <w:rFonts w:ascii="Times New Roman" w:eastAsia="Times New Roman" w:hAnsi="Times New Roman" w:cs="Times New Roman"/>
                <w:b/>
                <w:sz w:val="26"/>
                <w:szCs w:val="26"/>
                <w:lang w:val="uk-UA" w:eastAsia="ru-RU"/>
              </w:rPr>
              <w:t>»</w:t>
            </w:r>
            <w:r w:rsidR="002C4D6D">
              <w:rPr>
                <w:rFonts w:ascii="Times New Roman" w:eastAsia="Times New Roman" w:hAnsi="Times New Roman" w:cs="Times New Roman"/>
                <w:b/>
                <w:sz w:val="26"/>
                <w:szCs w:val="26"/>
                <w:lang w:val="uk-UA" w:eastAsia="ru-RU"/>
              </w:rPr>
              <w:t xml:space="preserve"> грудня </w:t>
            </w:r>
            <w:r w:rsidR="003C40C3" w:rsidRPr="005B3433">
              <w:rPr>
                <w:rFonts w:ascii="Times New Roman" w:eastAsia="Times New Roman" w:hAnsi="Times New Roman" w:cs="Times New Roman"/>
                <w:b/>
                <w:sz w:val="26"/>
                <w:szCs w:val="26"/>
                <w:lang w:val="uk-UA" w:eastAsia="ru-RU"/>
              </w:rPr>
              <w:t>202</w:t>
            </w:r>
            <w:r w:rsidR="003C40C3">
              <w:rPr>
                <w:rFonts w:ascii="Times New Roman" w:eastAsia="Times New Roman" w:hAnsi="Times New Roman" w:cs="Times New Roman"/>
                <w:b/>
                <w:sz w:val="26"/>
                <w:szCs w:val="26"/>
                <w:lang w:val="uk-UA" w:eastAsia="ru-RU"/>
              </w:rPr>
              <w:t>4</w:t>
            </w:r>
            <w:r w:rsidR="003C40C3" w:rsidRPr="005B3433">
              <w:rPr>
                <w:rFonts w:ascii="Times New Roman" w:eastAsia="Times New Roman" w:hAnsi="Times New Roman" w:cs="Times New Roman"/>
                <w:b/>
                <w:sz w:val="26"/>
                <w:szCs w:val="26"/>
                <w:lang w:val="uk-UA" w:eastAsia="ru-RU"/>
              </w:rPr>
              <w:t xml:space="preserve"> року</w:t>
            </w:r>
          </w:p>
        </w:tc>
        <w:tc>
          <w:tcPr>
            <w:tcW w:w="4782" w:type="dxa"/>
            <w:hideMark/>
          </w:tcPr>
          <w:p w:rsidR="003C40C3" w:rsidRPr="005B3433" w:rsidRDefault="003C40C3" w:rsidP="000B659B">
            <w:pPr>
              <w:tabs>
                <w:tab w:val="left" w:pos="6750"/>
              </w:tabs>
              <w:rPr>
                <w:rFonts w:ascii="Times New Roman" w:eastAsia="Calibri" w:hAnsi="Times New Roman" w:cs="Times New Roman"/>
                <w:b/>
                <w:sz w:val="26"/>
                <w:szCs w:val="26"/>
                <w:lang w:val="uk-UA"/>
              </w:rPr>
            </w:pPr>
            <w:r w:rsidRPr="005B3433">
              <w:rPr>
                <w:rFonts w:ascii="Times New Roman" w:eastAsia="Times New Roman" w:hAnsi="Times New Roman" w:cs="Times New Roman"/>
                <w:b/>
                <w:sz w:val="26"/>
                <w:szCs w:val="26"/>
                <w:lang w:val="uk-UA" w:eastAsia="ru-RU"/>
              </w:rPr>
              <w:t xml:space="preserve"> </w:t>
            </w:r>
            <w:r>
              <w:rPr>
                <w:rFonts w:ascii="Times New Roman" w:eastAsia="Times New Roman" w:hAnsi="Times New Roman" w:cs="Times New Roman"/>
                <w:b/>
                <w:sz w:val="26"/>
                <w:szCs w:val="26"/>
                <w:lang w:val="uk-UA" w:eastAsia="ru-RU"/>
              </w:rPr>
              <w:t xml:space="preserve">                                     </w:t>
            </w:r>
            <w:r w:rsidR="008E780B">
              <w:rPr>
                <w:rFonts w:ascii="Times New Roman" w:eastAsia="Times New Roman" w:hAnsi="Times New Roman" w:cs="Times New Roman"/>
                <w:b/>
                <w:sz w:val="26"/>
                <w:szCs w:val="26"/>
                <w:lang w:val="uk-UA" w:eastAsia="ru-RU"/>
              </w:rPr>
              <w:t xml:space="preserve">            </w:t>
            </w:r>
            <w:r>
              <w:rPr>
                <w:rFonts w:ascii="Times New Roman" w:eastAsia="Times New Roman" w:hAnsi="Times New Roman" w:cs="Times New Roman"/>
                <w:b/>
                <w:sz w:val="26"/>
                <w:szCs w:val="26"/>
                <w:lang w:val="uk-UA" w:eastAsia="ru-RU"/>
              </w:rPr>
              <w:t xml:space="preserve">    № </w:t>
            </w:r>
            <w:r w:rsidR="00CA6F0C">
              <w:rPr>
                <w:rFonts w:ascii="Times New Roman" w:eastAsia="Times New Roman" w:hAnsi="Times New Roman" w:cs="Times New Roman"/>
                <w:b/>
                <w:sz w:val="26"/>
                <w:szCs w:val="26"/>
                <w:lang w:val="uk-UA" w:eastAsia="ru-RU"/>
              </w:rPr>
              <w:t>2410</w:t>
            </w:r>
            <w:r w:rsidRPr="005B3433">
              <w:rPr>
                <w:rFonts w:ascii="Times New Roman" w:eastAsia="Times New Roman" w:hAnsi="Times New Roman" w:cs="Times New Roman"/>
                <w:b/>
                <w:sz w:val="26"/>
                <w:szCs w:val="26"/>
                <w:lang w:val="uk-UA" w:eastAsia="ru-RU"/>
              </w:rPr>
              <w:t xml:space="preserve"> </w:t>
            </w:r>
          </w:p>
        </w:tc>
      </w:tr>
    </w:tbl>
    <w:p w:rsidR="003C40C3" w:rsidRPr="005B3433" w:rsidRDefault="003C40C3" w:rsidP="003C40C3">
      <w:pPr>
        <w:spacing w:line="240" w:lineRule="auto"/>
        <w:rPr>
          <w:rFonts w:ascii="Times New Roman" w:eastAsia="Calibri" w:hAnsi="Times New Roman" w:cs="Times New Roman"/>
          <w:sz w:val="26"/>
          <w:szCs w:val="26"/>
          <w:lang w:val="uk-UA"/>
        </w:rPr>
      </w:pPr>
    </w:p>
    <w:tbl>
      <w:tblPr>
        <w:tblW w:w="0" w:type="auto"/>
        <w:tblLook w:val="04A0" w:firstRow="1" w:lastRow="0" w:firstColumn="1" w:lastColumn="0" w:noHBand="0" w:noVBand="1"/>
      </w:tblPr>
      <w:tblGrid>
        <w:gridCol w:w="9571"/>
      </w:tblGrid>
      <w:tr w:rsidR="003C40C3" w:rsidRPr="005B3433" w:rsidTr="000B659B">
        <w:tc>
          <w:tcPr>
            <w:tcW w:w="9571" w:type="dxa"/>
            <w:hideMark/>
          </w:tcPr>
          <w:p w:rsidR="003C40C3" w:rsidRPr="005B3433" w:rsidRDefault="003C40C3" w:rsidP="000B659B">
            <w:pPr>
              <w:tabs>
                <w:tab w:val="left" w:pos="6750"/>
              </w:tabs>
              <w:jc w:val="center"/>
              <w:rPr>
                <w:rFonts w:ascii="Times New Roman" w:eastAsia="Calibri" w:hAnsi="Times New Roman" w:cs="Times New Roman"/>
                <w:b/>
                <w:sz w:val="26"/>
                <w:szCs w:val="26"/>
                <w:lang w:val="uk-UA"/>
              </w:rPr>
            </w:pPr>
            <w:r w:rsidRPr="005B3433">
              <w:rPr>
                <w:rFonts w:ascii="Times New Roman" w:eastAsia="Times New Roman" w:hAnsi="Times New Roman" w:cs="Times New Roman"/>
                <w:b/>
                <w:sz w:val="26"/>
                <w:szCs w:val="26"/>
                <w:lang w:val="uk-UA" w:eastAsia="ru-RU"/>
              </w:rPr>
              <w:t>РІШЕННЯ</w:t>
            </w:r>
          </w:p>
        </w:tc>
      </w:tr>
    </w:tbl>
    <w:p w:rsidR="003C40C3" w:rsidRDefault="003C40C3" w:rsidP="003C40C3"/>
    <w:p w:rsidR="000802AC" w:rsidRPr="00CA6F0C" w:rsidRDefault="000802AC" w:rsidP="000802AC">
      <w:pPr>
        <w:shd w:val="clear" w:color="auto" w:fill="FFFFFF"/>
        <w:spacing w:line="240" w:lineRule="auto"/>
        <w:jc w:val="both"/>
        <w:rPr>
          <w:rFonts w:ascii="Times New Roman" w:eastAsia="Times New Roman" w:hAnsi="Times New Roman" w:cs="Times New Roman"/>
          <w:b/>
          <w:bCs/>
          <w:i/>
          <w:sz w:val="28"/>
          <w:szCs w:val="28"/>
          <w:lang w:val="uk-UA"/>
        </w:rPr>
      </w:pPr>
      <w:r w:rsidRPr="00CA6F0C">
        <w:rPr>
          <w:rFonts w:ascii="Times New Roman" w:eastAsia="Times New Roman" w:hAnsi="Times New Roman" w:cs="Times New Roman"/>
          <w:b/>
          <w:bCs/>
          <w:i/>
          <w:sz w:val="28"/>
          <w:szCs w:val="28"/>
          <w:lang w:val="uk-UA"/>
        </w:rPr>
        <w:t>Про визначення одержувача</w:t>
      </w:r>
    </w:p>
    <w:p w:rsidR="000802AC" w:rsidRPr="00CA6F0C" w:rsidRDefault="002C4D6D" w:rsidP="000802AC">
      <w:pPr>
        <w:shd w:val="clear" w:color="auto" w:fill="FFFFFF"/>
        <w:spacing w:line="240" w:lineRule="auto"/>
        <w:jc w:val="both"/>
        <w:rPr>
          <w:rFonts w:ascii="Times New Roman" w:eastAsia="Times New Roman" w:hAnsi="Times New Roman" w:cs="Times New Roman"/>
          <w:i/>
          <w:color w:val="000000"/>
          <w:sz w:val="28"/>
          <w:szCs w:val="28"/>
          <w:lang w:val="uk-UA"/>
        </w:rPr>
      </w:pPr>
      <w:r w:rsidRPr="00CA6F0C">
        <w:rPr>
          <w:rFonts w:ascii="Times New Roman" w:eastAsia="Times New Roman" w:hAnsi="Times New Roman" w:cs="Times New Roman"/>
          <w:b/>
          <w:bCs/>
          <w:i/>
          <w:sz w:val="28"/>
          <w:szCs w:val="28"/>
          <w:lang w:val="uk-UA"/>
        </w:rPr>
        <w:t>бюджетних коштів на 2025</w:t>
      </w:r>
      <w:r w:rsidR="000802AC" w:rsidRPr="00CA6F0C">
        <w:rPr>
          <w:rFonts w:ascii="Times New Roman" w:eastAsia="Times New Roman" w:hAnsi="Times New Roman" w:cs="Times New Roman"/>
          <w:b/>
          <w:bCs/>
          <w:i/>
          <w:sz w:val="28"/>
          <w:szCs w:val="28"/>
          <w:lang w:val="uk-UA"/>
        </w:rPr>
        <w:t xml:space="preserve"> рік</w:t>
      </w:r>
    </w:p>
    <w:p w:rsidR="000802AC" w:rsidRDefault="000802AC" w:rsidP="000802AC">
      <w:pPr>
        <w:shd w:val="clear" w:color="auto" w:fill="FFFFFF"/>
        <w:spacing w:line="240" w:lineRule="auto"/>
        <w:jc w:val="both"/>
        <w:rPr>
          <w:rFonts w:ascii="Times New Roman" w:eastAsia="Times New Roman" w:hAnsi="Times New Roman" w:cs="Times New Roman"/>
          <w:color w:val="000000"/>
          <w:sz w:val="28"/>
          <w:szCs w:val="28"/>
          <w:lang w:val="uk-UA"/>
        </w:rPr>
      </w:pPr>
    </w:p>
    <w:p w:rsidR="000802AC" w:rsidRPr="000F6CAB" w:rsidRDefault="000802AC" w:rsidP="000802AC">
      <w:pPr>
        <w:shd w:val="clear" w:color="auto" w:fill="FFFFFF"/>
        <w:spacing w:line="240" w:lineRule="auto"/>
        <w:jc w:val="both"/>
        <w:rPr>
          <w:rFonts w:ascii="Times New Roman" w:eastAsia="Times New Roman" w:hAnsi="Times New Roman" w:cs="Times New Roman"/>
          <w:color w:val="000000"/>
          <w:sz w:val="28"/>
          <w:szCs w:val="28"/>
          <w:lang w:val="uk-UA"/>
        </w:rPr>
      </w:pPr>
    </w:p>
    <w:p w:rsidR="000802AC" w:rsidRDefault="000802AC" w:rsidP="000802AC">
      <w:pPr>
        <w:shd w:val="clear" w:color="auto" w:fill="FFFFFF"/>
        <w:spacing w:line="240" w:lineRule="auto"/>
        <w:ind w:firstLine="567"/>
        <w:jc w:val="both"/>
        <w:rPr>
          <w:rFonts w:ascii="Times New Roman" w:eastAsia="Times New Roman" w:hAnsi="Times New Roman" w:cs="Times New Roman"/>
          <w:color w:val="000000"/>
          <w:sz w:val="28"/>
          <w:szCs w:val="28"/>
          <w:lang w:val="uk-UA"/>
        </w:rPr>
      </w:pPr>
      <w:r>
        <w:rPr>
          <w:rFonts w:ascii="Times New Roman" w:hAnsi="Times New Roman" w:cs="Times New Roman"/>
          <w:sz w:val="28"/>
          <w:szCs w:val="28"/>
          <w:shd w:val="clear" w:color="auto" w:fill="FFFFFF"/>
          <w:lang w:val="uk-UA"/>
        </w:rPr>
        <w:t>Відповідно до ст.ст.</w:t>
      </w:r>
      <w:r w:rsidRPr="006D2AF7">
        <w:rPr>
          <w:rFonts w:ascii="Times New Roman" w:hAnsi="Times New Roman" w:cs="Times New Roman"/>
          <w:sz w:val="28"/>
          <w:szCs w:val="28"/>
          <w:shd w:val="clear" w:color="auto" w:fill="FFFFFF"/>
          <w:lang w:val="uk-UA"/>
        </w:rPr>
        <w:t xml:space="preserve">26, 60 Закону України «Про місцеве самоврядування в Україні», враховуючи </w:t>
      </w:r>
      <w:r w:rsidR="002C4D6D">
        <w:rPr>
          <w:rFonts w:ascii="Times New Roman" w:eastAsia="Times New Roman" w:hAnsi="Times New Roman" w:cs="Times New Roman"/>
          <w:color w:val="000000"/>
          <w:sz w:val="28"/>
          <w:szCs w:val="28"/>
          <w:lang w:val="uk-UA"/>
        </w:rPr>
        <w:t xml:space="preserve">рішення сільської </w:t>
      </w:r>
      <w:r w:rsidRPr="006D2AF7">
        <w:rPr>
          <w:rFonts w:ascii="Times New Roman" w:eastAsia="Times New Roman" w:hAnsi="Times New Roman" w:cs="Times New Roman"/>
          <w:color w:val="000000"/>
          <w:sz w:val="28"/>
          <w:szCs w:val="28"/>
          <w:lang w:val="uk-UA"/>
        </w:rPr>
        <w:t xml:space="preserve"> ра</w:t>
      </w:r>
      <w:r w:rsidR="002C4D6D">
        <w:rPr>
          <w:rFonts w:ascii="Times New Roman" w:eastAsia="Times New Roman" w:hAnsi="Times New Roman" w:cs="Times New Roman"/>
          <w:color w:val="000000"/>
          <w:sz w:val="28"/>
          <w:szCs w:val="28"/>
          <w:lang w:val="uk-UA"/>
        </w:rPr>
        <w:t xml:space="preserve">ди «Про бюджет Петрівської сільської територіальної громади на 2025 рік» від 24.12.2024р. №  </w:t>
      </w:r>
      <w:r w:rsidRPr="006D2AF7">
        <w:rPr>
          <w:rFonts w:ascii="Times New Roman" w:eastAsia="Times New Roman" w:hAnsi="Times New Roman" w:cs="Times New Roman"/>
          <w:color w:val="000000"/>
          <w:sz w:val="28"/>
          <w:szCs w:val="28"/>
          <w:lang w:val="uk-UA"/>
        </w:rPr>
        <w:t xml:space="preserve">, «Про затвердження </w:t>
      </w:r>
      <w:r w:rsidRPr="002C4D6D">
        <w:rPr>
          <w:rFonts w:ascii="Times New Roman" w:eastAsia="Times New Roman" w:hAnsi="Times New Roman" w:cs="Times New Roman"/>
          <w:color w:val="000000"/>
          <w:sz w:val="28"/>
          <w:szCs w:val="28"/>
          <w:lang w:val="uk-UA"/>
        </w:rPr>
        <w:t>програ</w:t>
      </w:r>
      <w:r w:rsidR="002C4D6D" w:rsidRPr="002C4D6D">
        <w:rPr>
          <w:rFonts w:ascii="Times New Roman" w:eastAsia="Times New Roman" w:hAnsi="Times New Roman" w:cs="Times New Roman"/>
          <w:color w:val="000000"/>
          <w:sz w:val="28"/>
          <w:szCs w:val="28"/>
          <w:lang w:val="uk-UA"/>
        </w:rPr>
        <w:t>ми «</w:t>
      </w:r>
      <w:r w:rsidR="002C4D6D" w:rsidRPr="002C4D6D">
        <w:rPr>
          <w:rFonts w:ascii="Times New Roman" w:eastAsia="Calibri" w:hAnsi="Times New Roman" w:cs="Times New Roman"/>
          <w:bCs/>
          <w:kern w:val="36"/>
          <w:sz w:val="28"/>
          <w:szCs w:val="28"/>
          <w:lang w:val="uk-UA" w:eastAsia="ru-RU"/>
        </w:rPr>
        <w:t xml:space="preserve">Благоустрій Петрівської сільської територіальної громади на </w:t>
      </w:r>
      <w:r w:rsidR="002C4D6D" w:rsidRPr="002C4D6D">
        <w:rPr>
          <w:rFonts w:ascii="Times New Roman" w:eastAsia="Times New Roman" w:hAnsi="Times New Roman" w:cs="Times New Roman"/>
          <w:color w:val="000000"/>
          <w:sz w:val="28"/>
          <w:szCs w:val="28"/>
          <w:lang w:val="uk-UA"/>
        </w:rPr>
        <w:t xml:space="preserve"> 2025-2027 роки»</w:t>
      </w:r>
      <w:r w:rsidR="002C4D6D">
        <w:rPr>
          <w:rFonts w:ascii="Times New Roman" w:eastAsia="Times New Roman" w:hAnsi="Times New Roman" w:cs="Times New Roman"/>
          <w:color w:val="000000"/>
          <w:sz w:val="28"/>
          <w:szCs w:val="28"/>
          <w:lang w:val="uk-UA"/>
        </w:rPr>
        <w:t xml:space="preserve"> від 24.12.2024</w:t>
      </w:r>
      <w:r>
        <w:rPr>
          <w:rFonts w:ascii="Times New Roman" w:eastAsia="Times New Roman" w:hAnsi="Times New Roman" w:cs="Times New Roman"/>
          <w:color w:val="000000"/>
          <w:sz w:val="28"/>
          <w:szCs w:val="28"/>
          <w:lang w:val="uk-UA"/>
        </w:rPr>
        <w:t>р.</w:t>
      </w:r>
      <w:r w:rsidR="002C4D6D">
        <w:rPr>
          <w:rFonts w:ascii="Times New Roman" w:eastAsia="Times New Roman" w:hAnsi="Times New Roman" w:cs="Times New Roman"/>
          <w:color w:val="000000"/>
          <w:sz w:val="28"/>
          <w:szCs w:val="28"/>
          <w:lang w:val="uk-UA"/>
        </w:rPr>
        <w:t xml:space="preserve"> №   </w:t>
      </w:r>
      <w:r w:rsidRPr="006D2AF7">
        <w:rPr>
          <w:rFonts w:ascii="Times New Roman" w:eastAsia="Times New Roman" w:hAnsi="Times New Roman" w:cs="Times New Roman"/>
          <w:color w:val="000000"/>
          <w:sz w:val="28"/>
          <w:szCs w:val="28"/>
          <w:lang w:val="uk-UA"/>
        </w:rPr>
        <w:t>, Закон</w:t>
      </w:r>
      <w:r>
        <w:rPr>
          <w:rFonts w:ascii="Times New Roman" w:eastAsia="Times New Roman" w:hAnsi="Times New Roman" w:cs="Times New Roman"/>
          <w:color w:val="000000"/>
          <w:sz w:val="28"/>
          <w:szCs w:val="28"/>
          <w:lang w:val="uk-UA"/>
        </w:rPr>
        <w:t>у</w:t>
      </w:r>
      <w:r w:rsidRPr="006D2AF7">
        <w:rPr>
          <w:rFonts w:ascii="Times New Roman" w:eastAsia="Times New Roman" w:hAnsi="Times New Roman" w:cs="Times New Roman"/>
          <w:color w:val="000000"/>
          <w:sz w:val="28"/>
          <w:szCs w:val="28"/>
          <w:lang w:val="uk-UA"/>
        </w:rPr>
        <w:t xml:space="preserve"> України «Про благоустрій населених пунктів» п.3 ч.5 ст.22 та п.5 ч.1 ст.91 Бюджетного кодексу України, </w:t>
      </w:r>
      <w:r w:rsidR="002C4D6D">
        <w:rPr>
          <w:rFonts w:ascii="Times New Roman" w:eastAsia="Times New Roman" w:hAnsi="Times New Roman" w:cs="Times New Roman"/>
          <w:color w:val="000000"/>
          <w:sz w:val="28"/>
          <w:szCs w:val="28"/>
          <w:lang w:val="uk-UA"/>
        </w:rPr>
        <w:t xml:space="preserve">Петрівська сільська </w:t>
      </w:r>
      <w:r w:rsidRPr="006D2AF7">
        <w:rPr>
          <w:rFonts w:ascii="Times New Roman" w:eastAsia="Times New Roman" w:hAnsi="Times New Roman" w:cs="Times New Roman"/>
          <w:color w:val="000000"/>
          <w:sz w:val="28"/>
          <w:szCs w:val="28"/>
          <w:lang w:val="uk-UA"/>
        </w:rPr>
        <w:t xml:space="preserve"> рада</w:t>
      </w:r>
    </w:p>
    <w:p w:rsidR="000802AC" w:rsidRPr="000F6CAB" w:rsidRDefault="000802AC" w:rsidP="000802AC">
      <w:pPr>
        <w:shd w:val="clear" w:color="auto" w:fill="FFFFFF"/>
        <w:spacing w:line="240" w:lineRule="auto"/>
        <w:jc w:val="both"/>
        <w:rPr>
          <w:rFonts w:ascii="Times New Roman" w:eastAsia="Times New Roman" w:hAnsi="Times New Roman" w:cs="Times New Roman"/>
          <w:color w:val="000000"/>
          <w:sz w:val="28"/>
          <w:szCs w:val="28"/>
          <w:lang w:val="uk-UA"/>
        </w:rPr>
      </w:pPr>
    </w:p>
    <w:p w:rsidR="000802AC" w:rsidRPr="006D2AF7" w:rsidRDefault="000802AC" w:rsidP="000802AC">
      <w:pPr>
        <w:suppressAutoHyphens/>
        <w:spacing w:line="240" w:lineRule="auto"/>
        <w:ind w:firstLine="560"/>
        <w:jc w:val="center"/>
        <w:rPr>
          <w:rFonts w:ascii="Times New Roman" w:eastAsia="Times New Roman" w:hAnsi="Times New Roman" w:cs="Times New Roman"/>
          <w:b/>
          <w:sz w:val="28"/>
          <w:szCs w:val="28"/>
          <w:lang w:val="uk-UA" w:eastAsia="zh-CN"/>
        </w:rPr>
      </w:pPr>
      <w:r w:rsidRPr="006D2AF7">
        <w:rPr>
          <w:rFonts w:ascii="Times New Roman" w:eastAsia="Times New Roman" w:hAnsi="Times New Roman" w:cs="Times New Roman"/>
          <w:b/>
          <w:sz w:val="28"/>
          <w:szCs w:val="28"/>
          <w:lang w:val="uk-UA" w:eastAsia="zh-CN"/>
        </w:rPr>
        <w:t>В И Р І Ш И Л А:</w:t>
      </w:r>
    </w:p>
    <w:p w:rsidR="000802AC" w:rsidRPr="006D2AF7" w:rsidRDefault="000802AC" w:rsidP="000802AC">
      <w:pPr>
        <w:suppressAutoHyphens/>
        <w:spacing w:line="240" w:lineRule="auto"/>
        <w:rPr>
          <w:rFonts w:ascii="Times New Roman" w:eastAsia="Times New Roman" w:hAnsi="Times New Roman" w:cs="Times New Roman"/>
          <w:sz w:val="28"/>
          <w:szCs w:val="28"/>
          <w:lang w:val="uk-UA" w:eastAsia="zh-CN"/>
        </w:rPr>
      </w:pPr>
    </w:p>
    <w:p w:rsidR="000802AC" w:rsidRPr="006D2AF7" w:rsidRDefault="000802AC" w:rsidP="000802AC">
      <w:pPr>
        <w:pStyle w:val="a3"/>
        <w:numPr>
          <w:ilvl w:val="0"/>
          <w:numId w:val="1"/>
        </w:numPr>
        <w:shd w:val="clear" w:color="auto" w:fill="FFFFFF"/>
        <w:tabs>
          <w:tab w:val="left" w:pos="567"/>
          <w:tab w:val="left" w:pos="851"/>
        </w:tabs>
        <w:spacing w:line="240" w:lineRule="auto"/>
        <w:ind w:left="0" w:firstLine="567"/>
        <w:jc w:val="both"/>
        <w:rPr>
          <w:rFonts w:ascii="Times New Roman" w:eastAsia="Times New Roman" w:hAnsi="Times New Roman" w:cs="Times New Roman"/>
          <w:color w:val="000000"/>
          <w:sz w:val="28"/>
          <w:szCs w:val="28"/>
          <w:lang w:val="uk-UA"/>
        </w:rPr>
      </w:pPr>
      <w:r w:rsidRPr="006D2AF7">
        <w:rPr>
          <w:rFonts w:ascii="Times New Roman" w:eastAsia="Times New Roman" w:hAnsi="Times New Roman" w:cs="Times New Roman"/>
          <w:color w:val="000000"/>
          <w:sz w:val="28"/>
          <w:szCs w:val="28"/>
          <w:lang w:val="uk-UA"/>
        </w:rPr>
        <w:t xml:space="preserve">Визначити </w:t>
      </w:r>
      <w:r w:rsidR="002C4D6D">
        <w:rPr>
          <w:rFonts w:ascii="Times New Roman" w:hAnsi="Times New Roman" w:cs="Times New Roman"/>
          <w:color w:val="000000"/>
          <w:sz w:val="28"/>
          <w:szCs w:val="28"/>
          <w:lang w:val="uk-UA"/>
        </w:rPr>
        <w:t>КП</w:t>
      </w:r>
      <w:r w:rsidR="002C4D6D" w:rsidRPr="002C4D6D">
        <w:rPr>
          <w:rFonts w:ascii="Times New Roman" w:hAnsi="Times New Roman" w:cs="Times New Roman"/>
          <w:color w:val="000000"/>
          <w:sz w:val="28"/>
          <w:szCs w:val="28"/>
          <w:lang w:val="uk-UA"/>
        </w:rPr>
        <w:t xml:space="preserve"> «Петрівський благоустрій</w:t>
      </w:r>
      <w:r w:rsidR="002C4D6D" w:rsidRPr="002C4D6D">
        <w:rPr>
          <w:color w:val="000000"/>
          <w:sz w:val="28"/>
          <w:szCs w:val="28"/>
          <w:lang w:val="uk-UA"/>
        </w:rPr>
        <w:t>»</w:t>
      </w:r>
      <w:r w:rsidR="002C4D6D">
        <w:rPr>
          <w:color w:val="000000"/>
          <w:sz w:val="28"/>
          <w:szCs w:val="28"/>
          <w:lang w:val="uk-UA"/>
        </w:rPr>
        <w:t xml:space="preserve"> </w:t>
      </w:r>
      <w:r w:rsidRPr="006D2AF7">
        <w:rPr>
          <w:rFonts w:ascii="Times New Roman" w:eastAsia="Times New Roman" w:hAnsi="Times New Roman" w:cs="Times New Roman"/>
          <w:color w:val="000000"/>
          <w:sz w:val="28"/>
          <w:szCs w:val="28"/>
          <w:lang w:val="uk-UA"/>
        </w:rPr>
        <w:t>одер</w:t>
      </w:r>
      <w:r w:rsidR="002C4D6D">
        <w:rPr>
          <w:rFonts w:ascii="Times New Roman" w:eastAsia="Times New Roman" w:hAnsi="Times New Roman" w:cs="Times New Roman"/>
          <w:color w:val="000000"/>
          <w:sz w:val="28"/>
          <w:szCs w:val="28"/>
          <w:lang w:val="uk-UA"/>
        </w:rPr>
        <w:t>жувачем бюджетних коштів на 2025</w:t>
      </w:r>
      <w:r w:rsidRPr="006D2AF7">
        <w:rPr>
          <w:rFonts w:ascii="Times New Roman" w:eastAsia="Times New Roman" w:hAnsi="Times New Roman" w:cs="Times New Roman"/>
          <w:color w:val="000000"/>
          <w:sz w:val="28"/>
          <w:szCs w:val="28"/>
          <w:lang w:val="uk-UA"/>
        </w:rPr>
        <w:t xml:space="preserve"> рік за видатками головного розпорядника коштів – </w:t>
      </w:r>
      <w:r w:rsidR="002C4D6D">
        <w:rPr>
          <w:rFonts w:ascii="Times New Roman" w:eastAsia="Times New Roman" w:hAnsi="Times New Roman" w:cs="Times New Roman"/>
          <w:color w:val="000000"/>
          <w:sz w:val="28"/>
          <w:szCs w:val="28"/>
          <w:lang w:val="uk-UA"/>
        </w:rPr>
        <w:t xml:space="preserve">Петрівська сільська </w:t>
      </w:r>
      <w:r w:rsidRPr="006D2AF7">
        <w:rPr>
          <w:rFonts w:ascii="Times New Roman" w:eastAsia="Times New Roman" w:hAnsi="Times New Roman" w:cs="Times New Roman"/>
          <w:color w:val="000000"/>
          <w:sz w:val="28"/>
          <w:szCs w:val="28"/>
          <w:lang w:val="uk-UA"/>
        </w:rPr>
        <w:t xml:space="preserve"> рада по КПКВК 0116030 «Організація благоустрою населених пунктів» КЕКВ 2610 «Субсидії та поточні трансферти підприємствам (установам, організаціям)»</w:t>
      </w:r>
      <w:r w:rsidR="002C4D6D">
        <w:rPr>
          <w:rFonts w:ascii="Times New Roman" w:eastAsia="Times New Roman" w:hAnsi="Times New Roman" w:cs="Times New Roman"/>
          <w:color w:val="000000"/>
          <w:sz w:val="28"/>
          <w:szCs w:val="28"/>
          <w:lang w:val="uk-UA"/>
        </w:rPr>
        <w:t xml:space="preserve"> на виконання заходів програми </w:t>
      </w:r>
      <w:r w:rsidR="002C4D6D" w:rsidRPr="002C4D6D">
        <w:rPr>
          <w:rFonts w:ascii="Times New Roman" w:eastAsia="Times New Roman" w:hAnsi="Times New Roman" w:cs="Times New Roman"/>
          <w:color w:val="000000"/>
          <w:sz w:val="28"/>
          <w:szCs w:val="28"/>
          <w:lang w:val="uk-UA"/>
        </w:rPr>
        <w:t>«</w:t>
      </w:r>
      <w:r w:rsidR="002C4D6D" w:rsidRPr="002C4D6D">
        <w:rPr>
          <w:rFonts w:ascii="Times New Roman" w:eastAsia="Calibri" w:hAnsi="Times New Roman" w:cs="Times New Roman"/>
          <w:bCs/>
          <w:kern w:val="36"/>
          <w:sz w:val="28"/>
          <w:szCs w:val="28"/>
          <w:lang w:val="uk-UA" w:eastAsia="ru-RU"/>
        </w:rPr>
        <w:t xml:space="preserve">Благоустрій Петрівської сільської територіальної громади на </w:t>
      </w:r>
      <w:r w:rsidR="002C4D6D" w:rsidRPr="002C4D6D">
        <w:rPr>
          <w:rFonts w:ascii="Times New Roman" w:eastAsia="Times New Roman" w:hAnsi="Times New Roman" w:cs="Times New Roman"/>
          <w:color w:val="000000"/>
          <w:sz w:val="28"/>
          <w:szCs w:val="28"/>
          <w:lang w:val="uk-UA"/>
        </w:rPr>
        <w:t xml:space="preserve"> </w:t>
      </w:r>
      <w:r w:rsidR="002C4D6D">
        <w:rPr>
          <w:rFonts w:ascii="Times New Roman" w:eastAsia="Times New Roman" w:hAnsi="Times New Roman" w:cs="Times New Roman"/>
          <w:color w:val="000000"/>
          <w:sz w:val="28"/>
          <w:szCs w:val="28"/>
          <w:lang w:val="uk-UA"/>
        </w:rPr>
        <w:t xml:space="preserve"> 2025-2027 роки»</w:t>
      </w:r>
      <w:r w:rsidRPr="006D2AF7">
        <w:rPr>
          <w:rFonts w:ascii="Times New Roman" w:eastAsia="Times New Roman" w:hAnsi="Times New Roman" w:cs="Times New Roman"/>
          <w:color w:val="000000"/>
          <w:sz w:val="28"/>
          <w:szCs w:val="28"/>
          <w:lang w:val="uk-UA"/>
        </w:rPr>
        <w:t xml:space="preserve">», а саме: </w:t>
      </w:r>
    </w:p>
    <w:p w:rsidR="00CF2F99" w:rsidRPr="00237A18" w:rsidRDefault="00237A18" w:rsidP="00237A18">
      <w:pPr>
        <w:pStyle w:val="a3"/>
        <w:numPr>
          <w:ilvl w:val="0"/>
          <w:numId w:val="20"/>
        </w:numPr>
        <w:spacing w:line="240" w:lineRule="auto"/>
        <w:ind w:right="57"/>
        <w:rPr>
          <w:rFonts w:ascii="Times New Roman" w:hAnsi="Times New Roman" w:cs="Times New Roman"/>
          <w:color w:val="000000" w:themeColor="text1"/>
          <w:sz w:val="28"/>
          <w:szCs w:val="28"/>
          <w:lang w:val="ru-RU"/>
        </w:rPr>
      </w:pPr>
      <w:proofErr w:type="spellStart"/>
      <w:r>
        <w:rPr>
          <w:rFonts w:ascii="Times New Roman" w:eastAsia="Times New Roman" w:hAnsi="Times New Roman" w:cs="Times New Roman"/>
          <w:bCs/>
          <w:color w:val="000000"/>
          <w:sz w:val="28"/>
          <w:szCs w:val="28"/>
          <w:lang w:val="ru-RU" w:eastAsia="ru-RU"/>
        </w:rPr>
        <w:t>п</w:t>
      </w:r>
      <w:r w:rsidR="00CF2F99" w:rsidRPr="00237A18">
        <w:rPr>
          <w:rFonts w:ascii="Times New Roman" w:eastAsia="Times New Roman" w:hAnsi="Times New Roman" w:cs="Times New Roman"/>
          <w:bCs/>
          <w:color w:val="000000"/>
          <w:sz w:val="28"/>
          <w:szCs w:val="28"/>
          <w:lang w:val="ru-RU" w:eastAsia="ru-RU"/>
        </w:rPr>
        <w:t>рибирання</w:t>
      </w:r>
      <w:proofErr w:type="spellEnd"/>
      <w:r w:rsidR="00CF2F99" w:rsidRPr="00237A18">
        <w:rPr>
          <w:rFonts w:ascii="Times New Roman" w:eastAsia="Times New Roman" w:hAnsi="Times New Roman" w:cs="Times New Roman"/>
          <w:bCs/>
          <w:color w:val="000000"/>
          <w:sz w:val="28"/>
          <w:szCs w:val="28"/>
          <w:lang w:val="ru-RU" w:eastAsia="ru-RU"/>
        </w:rPr>
        <w:t xml:space="preserve"> </w:t>
      </w:r>
      <w:proofErr w:type="spellStart"/>
      <w:r w:rsidR="00CF2F99" w:rsidRPr="00237A18">
        <w:rPr>
          <w:rFonts w:ascii="Times New Roman" w:eastAsia="Times New Roman" w:hAnsi="Times New Roman" w:cs="Times New Roman"/>
          <w:bCs/>
          <w:color w:val="000000"/>
          <w:sz w:val="28"/>
          <w:szCs w:val="28"/>
          <w:lang w:val="ru-RU" w:eastAsia="ru-RU"/>
        </w:rPr>
        <w:t>територій</w:t>
      </w:r>
      <w:proofErr w:type="spellEnd"/>
      <w:r w:rsidR="00CF2F99" w:rsidRPr="00237A18">
        <w:rPr>
          <w:rFonts w:ascii="Times New Roman" w:eastAsia="Times New Roman" w:hAnsi="Times New Roman" w:cs="Times New Roman"/>
          <w:bCs/>
          <w:color w:val="000000"/>
          <w:sz w:val="28"/>
          <w:szCs w:val="28"/>
          <w:lang w:val="ru-RU" w:eastAsia="ru-RU"/>
        </w:rPr>
        <w:t xml:space="preserve"> </w:t>
      </w:r>
      <w:proofErr w:type="spellStart"/>
      <w:r w:rsidR="00CF2F99" w:rsidRPr="00237A18">
        <w:rPr>
          <w:rFonts w:ascii="Times New Roman" w:eastAsia="Times New Roman" w:hAnsi="Times New Roman" w:cs="Times New Roman"/>
          <w:bCs/>
          <w:color w:val="000000"/>
          <w:sz w:val="28"/>
          <w:szCs w:val="28"/>
          <w:lang w:val="ru-RU" w:eastAsia="ru-RU"/>
        </w:rPr>
        <w:t>контейнерних</w:t>
      </w:r>
      <w:proofErr w:type="spellEnd"/>
      <w:r>
        <w:rPr>
          <w:rFonts w:ascii="Times New Roman" w:eastAsia="Times New Roman" w:hAnsi="Times New Roman" w:cs="Times New Roman"/>
          <w:bCs/>
          <w:color w:val="000000"/>
          <w:sz w:val="28"/>
          <w:szCs w:val="28"/>
          <w:lang w:val="ru-RU" w:eastAsia="ru-RU"/>
        </w:rPr>
        <w:t xml:space="preserve"> </w:t>
      </w:r>
      <w:proofErr w:type="spellStart"/>
      <w:r>
        <w:rPr>
          <w:rFonts w:ascii="Times New Roman" w:eastAsia="Times New Roman" w:hAnsi="Times New Roman" w:cs="Times New Roman"/>
          <w:bCs/>
          <w:color w:val="000000"/>
          <w:sz w:val="28"/>
          <w:szCs w:val="28"/>
          <w:lang w:val="ru-RU" w:eastAsia="ru-RU"/>
        </w:rPr>
        <w:t>майданчиків</w:t>
      </w:r>
      <w:proofErr w:type="spellEnd"/>
      <w:proofErr w:type="gramStart"/>
      <w:r>
        <w:rPr>
          <w:rFonts w:ascii="Times New Roman" w:eastAsia="Times New Roman" w:hAnsi="Times New Roman" w:cs="Times New Roman"/>
          <w:bCs/>
          <w:color w:val="000000"/>
          <w:sz w:val="28"/>
          <w:szCs w:val="28"/>
          <w:lang w:val="ru-RU" w:eastAsia="ru-RU"/>
        </w:rPr>
        <w:t xml:space="preserve"> </w:t>
      </w:r>
      <w:r w:rsidRPr="00237A18">
        <w:rPr>
          <w:rFonts w:ascii="Times New Roman" w:eastAsia="Times New Roman" w:hAnsi="Times New Roman" w:cs="Times New Roman"/>
          <w:bCs/>
          <w:color w:val="000000"/>
          <w:sz w:val="28"/>
          <w:szCs w:val="28"/>
          <w:lang w:val="ru-RU" w:eastAsia="ru-RU"/>
        </w:rPr>
        <w:t xml:space="preserve"> </w:t>
      </w:r>
      <w:r w:rsidR="00CF2F99" w:rsidRPr="00237A18">
        <w:rPr>
          <w:rFonts w:ascii="Times New Roman" w:eastAsia="Times New Roman" w:hAnsi="Times New Roman" w:cs="Times New Roman"/>
          <w:bCs/>
          <w:color w:val="000000"/>
          <w:sz w:val="28"/>
          <w:szCs w:val="28"/>
          <w:lang w:val="ru-RU" w:eastAsia="ru-RU"/>
        </w:rPr>
        <w:t>;</w:t>
      </w:r>
      <w:proofErr w:type="gramEnd"/>
    </w:p>
    <w:p w:rsidR="00CF2F99" w:rsidRPr="00237A18" w:rsidRDefault="00237A18" w:rsidP="00237A18">
      <w:pPr>
        <w:pStyle w:val="a3"/>
        <w:numPr>
          <w:ilvl w:val="0"/>
          <w:numId w:val="20"/>
        </w:numPr>
        <w:spacing w:line="240" w:lineRule="auto"/>
        <w:ind w:right="57"/>
        <w:rPr>
          <w:rFonts w:ascii="Times New Roman" w:hAnsi="Times New Roman" w:cs="Times New Roman"/>
          <w:color w:val="000000" w:themeColor="text1"/>
          <w:sz w:val="28"/>
          <w:szCs w:val="28"/>
          <w:lang w:val="ru-RU"/>
        </w:rPr>
      </w:pPr>
      <w:proofErr w:type="spellStart"/>
      <w:r>
        <w:rPr>
          <w:rFonts w:ascii="Times New Roman" w:eastAsia="Times New Roman" w:hAnsi="Times New Roman" w:cs="Times New Roman"/>
          <w:bCs/>
          <w:color w:val="000000"/>
          <w:sz w:val="28"/>
          <w:szCs w:val="28"/>
          <w:lang w:val="ru-RU" w:eastAsia="ru-RU"/>
        </w:rPr>
        <w:t>п</w:t>
      </w:r>
      <w:r w:rsidR="00CF2F99" w:rsidRPr="00237A18">
        <w:rPr>
          <w:rFonts w:ascii="Times New Roman" w:eastAsia="Times New Roman" w:hAnsi="Times New Roman" w:cs="Times New Roman"/>
          <w:bCs/>
          <w:color w:val="000000"/>
          <w:sz w:val="28"/>
          <w:szCs w:val="28"/>
          <w:lang w:val="ru-RU" w:eastAsia="ru-RU"/>
        </w:rPr>
        <w:t>рибирання</w:t>
      </w:r>
      <w:proofErr w:type="spellEnd"/>
      <w:r w:rsidR="00CF2F99" w:rsidRPr="00237A18">
        <w:rPr>
          <w:rFonts w:ascii="Times New Roman" w:eastAsia="Times New Roman" w:hAnsi="Times New Roman" w:cs="Times New Roman"/>
          <w:bCs/>
          <w:color w:val="000000"/>
          <w:sz w:val="28"/>
          <w:szCs w:val="28"/>
          <w:lang w:val="ru-RU" w:eastAsia="ru-RU"/>
        </w:rPr>
        <w:t xml:space="preserve"> </w:t>
      </w:r>
      <w:proofErr w:type="spellStart"/>
      <w:r w:rsidR="00CF2F99" w:rsidRPr="00237A18">
        <w:rPr>
          <w:rFonts w:ascii="Times New Roman" w:eastAsia="Times New Roman" w:hAnsi="Times New Roman" w:cs="Times New Roman"/>
          <w:bCs/>
          <w:color w:val="000000"/>
          <w:sz w:val="28"/>
          <w:szCs w:val="28"/>
          <w:lang w:val="ru-RU" w:eastAsia="ru-RU"/>
        </w:rPr>
        <w:t>дитячих</w:t>
      </w:r>
      <w:proofErr w:type="spellEnd"/>
      <w:r w:rsidR="00CF2F99" w:rsidRPr="00237A18">
        <w:rPr>
          <w:rFonts w:ascii="Times New Roman" w:eastAsia="Times New Roman" w:hAnsi="Times New Roman" w:cs="Times New Roman"/>
          <w:bCs/>
          <w:color w:val="000000"/>
          <w:sz w:val="28"/>
          <w:szCs w:val="28"/>
          <w:lang w:val="ru-RU" w:eastAsia="ru-RU"/>
        </w:rPr>
        <w:t xml:space="preserve"> </w:t>
      </w:r>
      <w:proofErr w:type="spellStart"/>
      <w:r>
        <w:rPr>
          <w:rFonts w:ascii="Times New Roman" w:eastAsia="Times New Roman" w:hAnsi="Times New Roman" w:cs="Times New Roman"/>
          <w:bCs/>
          <w:color w:val="000000"/>
          <w:sz w:val="28"/>
          <w:szCs w:val="28"/>
          <w:lang w:val="ru-RU" w:eastAsia="ru-RU"/>
        </w:rPr>
        <w:t>майданчиків</w:t>
      </w:r>
      <w:proofErr w:type="spellEnd"/>
      <w:proofErr w:type="gramStart"/>
      <w:r>
        <w:rPr>
          <w:rFonts w:ascii="Times New Roman" w:eastAsia="Times New Roman" w:hAnsi="Times New Roman" w:cs="Times New Roman"/>
          <w:bCs/>
          <w:color w:val="000000"/>
          <w:sz w:val="28"/>
          <w:szCs w:val="28"/>
          <w:lang w:val="ru-RU" w:eastAsia="ru-RU"/>
        </w:rPr>
        <w:t xml:space="preserve"> </w:t>
      </w:r>
      <w:r w:rsidR="00CF2F99" w:rsidRPr="00237A18">
        <w:rPr>
          <w:rFonts w:ascii="Times New Roman" w:eastAsia="Times New Roman" w:hAnsi="Times New Roman" w:cs="Times New Roman"/>
          <w:bCs/>
          <w:color w:val="000000"/>
          <w:sz w:val="28"/>
          <w:szCs w:val="28"/>
          <w:lang w:val="ru-RU" w:eastAsia="ru-RU"/>
        </w:rPr>
        <w:t>;</w:t>
      </w:r>
      <w:proofErr w:type="gramEnd"/>
    </w:p>
    <w:p w:rsidR="00CF2F99" w:rsidRPr="00237A18" w:rsidRDefault="00237A18" w:rsidP="00237A18">
      <w:pPr>
        <w:pStyle w:val="a3"/>
        <w:numPr>
          <w:ilvl w:val="0"/>
          <w:numId w:val="20"/>
        </w:numPr>
        <w:spacing w:line="240" w:lineRule="auto"/>
        <w:ind w:right="57"/>
        <w:rPr>
          <w:rFonts w:ascii="Times New Roman" w:hAnsi="Times New Roman" w:cs="Times New Roman"/>
          <w:color w:val="000000" w:themeColor="text1"/>
          <w:sz w:val="28"/>
          <w:szCs w:val="28"/>
          <w:lang w:val="ru-RU"/>
        </w:rPr>
      </w:pPr>
      <w:proofErr w:type="spellStart"/>
      <w:r>
        <w:rPr>
          <w:rFonts w:ascii="Times New Roman" w:eastAsia="Times New Roman" w:hAnsi="Times New Roman" w:cs="Times New Roman"/>
          <w:bCs/>
          <w:color w:val="000000"/>
          <w:sz w:val="28"/>
          <w:szCs w:val="28"/>
          <w:lang w:val="ru-RU" w:eastAsia="ru-RU"/>
        </w:rPr>
        <w:t>б</w:t>
      </w:r>
      <w:r w:rsidR="00CF2F99" w:rsidRPr="00237A18">
        <w:rPr>
          <w:rFonts w:ascii="Times New Roman" w:eastAsia="Times New Roman" w:hAnsi="Times New Roman" w:cs="Times New Roman"/>
          <w:bCs/>
          <w:color w:val="000000"/>
          <w:sz w:val="28"/>
          <w:szCs w:val="28"/>
          <w:lang w:val="ru-RU" w:eastAsia="ru-RU"/>
        </w:rPr>
        <w:t>лагоустрій</w:t>
      </w:r>
      <w:proofErr w:type="spellEnd"/>
      <w:r w:rsidR="00CF2F99" w:rsidRPr="00237A18">
        <w:rPr>
          <w:rFonts w:ascii="Times New Roman" w:eastAsia="Times New Roman" w:hAnsi="Times New Roman" w:cs="Times New Roman"/>
          <w:bCs/>
          <w:color w:val="000000"/>
          <w:sz w:val="28"/>
          <w:szCs w:val="28"/>
          <w:lang w:val="ru-RU" w:eastAsia="ru-RU"/>
        </w:rPr>
        <w:t xml:space="preserve"> та ремонт </w:t>
      </w:r>
      <w:proofErr w:type="spellStart"/>
      <w:r w:rsidR="00CF2F99" w:rsidRPr="00237A18">
        <w:rPr>
          <w:rFonts w:ascii="Times New Roman" w:eastAsia="Times New Roman" w:hAnsi="Times New Roman" w:cs="Times New Roman"/>
          <w:bCs/>
          <w:color w:val="000000"/>
          <w:sz w:val="28"/>
          <w:szCs w:val="28"/>
          <w:lang w:val="ru-RU" w:eastAsia="ru-RU"/>
        </w:rPr>
        <w:t>дитячих</w:t>
      </w:r>
      <w:proofErr w:type="spellEnd"/>
      <w:r w:rsidR="00CF2F99" w:rsidRPr="00237A18">
        <w:rPr>
          <w:rFonts w:ascii="Times New Roman" w:eastAsia="Times New Roman" w:hAnsi="Times New Roman" w:cs="Times New Roman"/>
          <w:bCs/>
          <w:color w:val="000000"/>
          <w:sz w:val="28"/>
          <w:szCs w:val="28"/>
          <w:lang w:val="ru-RU" w:eastAsia="ru-RU"/>
        </w:rPr>
        <w:t xml:space="preserve"> </w:t>
      </w:r>
      <w:proofErr w:type="spellStart"/>
      <w:r>
        <w:rPr>
          <w:rFonts w:ascii="Times New Roman" w:eastAsia="Times New Roman" w:hAnsi="Times New Roman" w:cs="Times New Roman"/>
          <w:bCs/>
          <w:color w:val="000000"/>
          <w:sz w:val="28"/>
          <w:szCs w:val="28"/>
          <w:lang w:val="ru-RU" w:eastAsia="ru-RU"/>
        </w:rPr>
        <w:t>майданчиків</w:t>
      </w:r>
      <w:proofErr w:type="spellEnd"/>
      <w:proofErr w:type="gramStart"/>
      <w:r>
        <w:rPr>
          <w:rFonts w:ascii="Times New Roman" w:eastAsia="Times New Roman" w:hAnsi="Times New Roman" w:cs="Times New Roman"/>
          <w:bCs/>
          <w:color w:val="000000"/>
          <w:sz w:val="28"/>
          <w:szCs w:val="28"/>
          <w:lang w:val="ru-RU" w:eastAsia="ru-RU"/>
        </w:rPr>
        <w:t xml:space="preserve"> </w:t>
      </w:r>
      <w:r w:rsidR="00CF2F99" w:rsidRPr="00237A18">
        <w:rPr>
          <w:rFonts w:ascii="Times New Roman" w:eastAsia="Times New Roman" w:hAnsi="Times New Roman" w:cs="Times New Roman"/>
          <w:bCs/>
          <w:color w:val="000000"/>
          <w:sz w:val="28"/>
          <w:szCs w:val="28"/>
          <w:lang w:val="ru-RU" w:eastAsia="ru-RU"/>
        </w:rPr>
        <w:t>;</w:t>
      </w:r>
      <w:proofErr w:type="gramEnd"/>
    </w:p>
    <w:p w:rsidR="00CF2F99" w:rsidRPr="00237A18" w:rsidRDefault="00135D7E" w:rsidP="00237A18">
      <w:pPr>
        <w:pStyle w:val="a3"/>
        <w:numPr>
          <w:ilvl w:val="0"/>
          <w:numId w:val="20"/>
        </w:numPr>
        <w:spacing w:line="240" w:lineRule="auto"/>
        <w:ind w:right="57"/>
        <w:rPr>
          <w:rFonts w:ascii="Times New Roman" w:hAnsi="Times New Roman" w:cs="Times New Roman"/>
          <w:color w:val="000000" w:themeColor="text1"/>
          <w:sz w:val="28"/>
          <w:szCs w:val="28"/>
          <w:lang w:val="ru-RU"/>
        </w:rPr>
      </w:pPr>
      <w:proofErr w:type="spellStart"/>
      <w:r>
        <w:rPr>
          <w:rFonts w:ascii="Times New Roman" w:eastAsia="Times New Roman" w:hAnsi="Times New Roman" w:cs="Times New Roman"/>
          <w:bCs/>
          <w:color w:val="000000"/>
          <w:sz w:val="28"/>
          <w:szCs w:val="28"/>
          <w:lang w:val="ru-RU" w:eastAsia="ru-RU"/>
        </w:rPr>
        <w:t>к</w:t>
      </w:r>
      <w:r w:rsidR="00CF2F99" w:rsidRPr="00237A18">
        <w:rPr>
          <w:rFonts w:ascii="Times New Roman" w:eastAsia="Times New Roman" w:hAnsi="Times New Roman" w:cs="Times New Roman"/>
          <w:bCs/>
          <w:color w:val="000000"/>
          <w:sz w:val="28"/>
          <w:szCs w:val="28"/>
          <w:lang w:val="ru-RU" w:eastAsia="ru-RU"/>
        </w:rPr>
        <w:t>осіння</w:t>
      </w:r>
      <w:proofErr w:type="spellEnd"/>
      <w:r w:rsidR="00CF2F99" w:rsidRPr="00237A18">
        <w:rPr>
          <w:rFonts w:ascii="Times New Roman" w:eastAsia="Times New Roman" w:hAnsi="Times New Roman" w:cs="Times New Roman"/>
          <w:bCs/>
          <w:color w:val="000000"/>
          <w:sz w:val="28"/>
          <w:szCs w:val="28"/>
          <w:lang w:val="ru-RU" w:eastAsia="ru-RU"/>
        </w:rPr>
        <w:t xml:space="preserve"> трави </w:t>
      </w:r>
      <w:proofErr w:type="spellStart"/>
      <w:r w:rsidR="00CF2F99" w:rsidRPr="00237A18">
        <w:rPr>
          <w:rFonts w:ascii="Times New Roman" w:eastAsia="Times New Roman" w:hAnsi="Times New Roman" w:cs="Times New Roman"/>
          <w:bCs/>
          <w:color w:val="000000"/>
          <w:sz w:val="28"/>
          <w:szCs w:val="28"/>
          <w:lang w:val="ru-RU" w:eastAsia="ru-RU"/>
        </w:rPr>
        <w:t>мотокосами</w:t>
      </w:r>
      <w:proofErr w:type="spellEnd"/>
      <w:r w:rsidR="00CF2F99" w:rsidRPr="00237A18">
        <w:rPr>
          <w:rFonts w:ascii="Times New Roman" w:eastAsia="Times New Roman" w:hAnsi="Times New Roman" w:cs="Times New Roman"/>
          <w:bCs/>
          <w:color w:val="000000"/>
          <w:sz w:val="28"/>
          <w:szCs w:val="28"/>
          <w:lang w:val="ru-RU" w:eastAsia="ru-RU"/>
        </w:rPr>
        <w:t xml:space="preserve">, </w:t>
      </w:r>
      <w:proofErr w:type="spellStart"/>
      <w:r w:rsidR="00CF2F99" w:rsidRPr="00237A18">
        <w:rPr>
          <w:rFonts w:ascii="Times New Roman" w:eastAsia="Times New Roman" w:hAnsi="Times New Roman" w:cs="Times New Roman"/>
          <w:bCs/>
          <w:color w:val="000000"/>
          <w:sz w:val="28"/>
          <w:szCs w:val="28"/>
          <w:lang w:val="ru-RU" w:eastAsia="ru-RU"/>
        </w:rPr>
        <w:t>газонокосаркою</w:t>
      </w:r>
      <w:proofErr w:type="spellEnd"/>
      <w:r w:rsidR="00CF2F99" w:rsidRPr="00237A18">
        <w:rPr>
          <w:rFonts w:ascii="Times New Roman" w:eastAsia="Times New Roman" w:hAnsi="Times New Roman" w:cs="Times New Roman"/>
          <w:bCs/>
          <w:color w:val="000000"/>
          <w:sz w:val="28"/>
          <w:szCs w:val="28"/>
          <w:lang w:val="ru-RU" w:eastAsia="ru-RU"/>
        </w:rPr>
        <w:t>, ро</w:t>
      </w:r>
      <w:r w:rsidR="00194A28" w:rsidRPr="00237A18">
        <w:rPr>
          <w:rFonts w:ascii="Times New Roman" w:eastAsia="Times New Roman" w:hAnsi="Times New Roman" w:cs="Times New Roman"/>
          <w:bCs/>
          <w:color w:val="000000"/>
          <w:sz w:val="28"/>
          <w:szCs w:val="28"/>
          <w:lang w:val="ru-RU" w:eastAsia="ru-RU"/>
        </w:rPr>
        <w:t xml:space="preserve">торною </w:t>
      </w:r>
      <w:proofErr w:type="spellStart"/>
      <w:r w:rsidR="00194A28" w:rsidRPr="00237A18">
        <w:rPr>
          <w:rFonts w:ascii="Times New Roman" w:eastAsia="Times New Roman" w:hAnsi="Times New Roman" w:cs="Times New Roman"/>
          <w:bCs/>
          <w:color w:val="000000"/>
          <w:sz w:val="28"/>
          <w:szCs w:val="28"/>
          <w:lang w:val="ru-RU" w:eastAsia="ru-RU"/>
        </w:rPr>
        <w:t>косаркою</w:t>
      </w:r>
      <w:proofErr w:type="spellEnd"/>
      <w:r w:rsidR="00CF2F99" w:rsidRPr="00237A18">
        <w:rPr>
          <w:rFonts w:ascii="Times New Roman" w:eastAsia="Times New Roman" w:hAnsi="Times New Roman" w:cs="Times New Roman"/>
          <w:bCs/>
          <w:color w:val="000000"/>
          <w:sz w:val="28"/>
          <w:szCs w:val="28"/>
          <w:lang w:val="ru-RU" w:eastAsia="ru-RU"/>
        </w:rPr>
        <w:t>;</w:t>
      </w:r>
    </w:p>
    <w:p w:rsidR="00CF2F99" w:rsidRPr="00237A18" w:rsidRDefault="00135D7E" w:rsidP="00237A18">
      <w:pPr>
        <w:pStyle w:val="a3"/>
        <w:numPr>
          <w:ilvl w:val="0"/>
          <w:numId w:val="20"/>
        </w:numPr>
        <w:spacing w:line="240" w:lineRule="auto"/>
        <w:ind w:right="57"/>
        <w:rPr>
          <w:rFonts w:ascii="Times New Roman" w:hAnsi="Times New Roman" w:cs="Times New Roman"/>
          <w:color w:val="000000" w:themeColor="text1"/>
          <w:sz w:val="28"/>
          <w:szCs w:val="28"/>
          <w:lang w:val="ru-RU"/>
        </w:rPr>
      </w:pPr>
      <w:proofErr w:type="spellStart"/>
      <w:r>
        <w:rPr>
          <w:rFonts w:ascii="Times New Roman" w:eastAsia="Times New Roman" w:hAnsi="Times New Roman" w:cs="Times New Roman"/>
          <w:bCs/>
          <w:color w:val="000000"/>
          <w:sz w:val="28"/>
          <w:szCs w:val="28"/>
          <w:lang w:val="ru-RU" w:eastAsia="ru-RU"/>
        </w:rPr>
        <w:t>к</w:t>
      </w:r>
      <w:r w:rsidR="00CF2F99" w:rsidRPr="00237A18">
        <w:rPr>
          <w:rFonts w:ascii="Times New Roman" w:eastAsia="Times New Roman" w:hAnsi="Times New Roman" w:cs="Times New Roman"/>
          <w:bCs/>
          <w:color w:val="000000"/>
          <w:sz w:val="28"/>
          <w:szCs w:val="28"/>
          <w:lang w:val="ru-RU" w:eastAsia="ru-RU"/>
        </w:rPr>
        <w:t>ронування</w:t>
      </w:r>
      <w:proofErr w:type="spellEnd"/>
      <w:r w:rsidR="00CF2F99" w:rsidRPr="00237A18">
        <w:rPr>
          <w:rFonts w:ascii="Times New Roman" w:eastAsia="Times New Roman" w:hAnsi="Times New Roman" w:cs="Times New Roman"/>
          <w:bCs/>
          <w:color w:val="000000"/>
          <w:sz w:val="28"/>
          <w:szCs w:val="28"/>
          <w:lang w:val="ru-RU" w:eastAsia="ru-RU"/>
        </w:rPr>
        <w:t xml:space="preserve"> та </w:t>
      </w:r>
      <w:proofErr w:type="spellStart"/>
      <w:r w:rsidR="00CF2F99" w:rsidRPr="00237A18">
        <w:rPr>
          <w:rFonts w:ascii="Times New Roman" w:eastAsia="Times New Roman" w:hAnsi="Times New Roman" w:cs="Times New Roman"/>
          <w:bCs/>
          <w:color w:val="000000"/>
          <w:sz w:val="28"/>
          <w:szCs w:val="28"/>
          <w:lang w:val="ru-RU" w:eastAsia="ru-RU"/>
        </w:rPr>
        <w:t>ліквідація</w:t>
      </w:r>
      <w:proofErr w:type="spellEnd"/>
      <w:r w:rsidR="00CF2F99" w:rsidRPr="00237A18">
        <w:rPr>
          <w:rFonts w:ascii="Times New Roman" w:eastAsia="Times New Roman" w:hAnsi="Times New Roman" w:cs="Times New Roman"/>
          <w:bCs/>
          <w:color w:val="000000"/>
          <w:sz w:val="28"/>
          <w:szCs w:val="28"/>
          <w:lang w:val="ru-RU" w:eastAsia="ru-RU"/>
        </w:rPr>
        <w:t xml:space="preserve"> </w:t>
      </w:r>
      <w:proofErr w:type="spellStart"/>
      <w:r w:rsidR="00CF2F99" w:rsidRPr="00237A18">
        <w:rPr>
          <w:rFonts w:ascii="Times New Roman" w:eastAsia="Times New Roman" w:hAnsi="Times New Roman" w:cs="Times New Roman"/>
          <w:bCs/>
          <w:color w:val="000000"/>
          <w:sz w:val="28"/>
          <w:szCs w:val="28"/>
          <w:lang w:val="ru-RU" w:eastAsia="ru-RU"/>
        </w:rPr>
        <w:t>ава</w:t>
      </w:r>
      <w:r>
        <w:rPr>
          <w:rFonts w:ascii="Times New Roman" w:eastAsia="Times New Roman" w:hAnsi="Times New Roman" w:cs="Times New Roman"/>
          <w:bCs/>
          <w:color w:val="000000"/>
          <w:sz w:val="28"/>
          <w:szCs w:val="28"/>
          <w:lang w:val="ru-RU" w:eastAsia="ru-RU"/>
        </w:rPr>
        <w:t>рійних</w:t>
      </w:r>
      <w:proofErr w:type="spellEnd"/>
      <w:r>
        <w:rPr>
          <w:rFonts w:ascii="Times New Roman" w:eastAsia="Times New Roman" w:hAnsi="Times New Roman" w:cs="Times New Roman"/>
          <w:bCs/>
          <w:color w:val="000000"/>
          <w:sz w:val="28"/>
          <w:szCs w:val="28"/>
          <w:lang w:val="ru-RU" w:eastAsia="ru-RU"/>
        </w:rPr>
        <w:t xml:space="preserve"> дерев</w:t>
      </w:r>
      <w:proofErr w:type="gramStart"/>
      <w:r>
        <w:rPr>
          <w:rFonts w:ascii="Times New Roman" w:eastAsia="Times New Roman" w:hAnsi="Times New Roman" w:cs="Times New Roman"/>
          <w:bCs/>
          <w:color w:val="000000"/>
          <w:sz w:val="28"/>
          <w:szCs w:val="28"/>
          <w:lang w:val="ru-RU" w:eastAsia="ru-RU"/>
        </w:rPr>
        <w:t xml:space="preserve"> </w:t>
      </w:r>
      <w:r w:rsidR="00CF2F99" w:rsidRPr="00237A18">
        <w:rPr>
          <w:rFonts w:ascii="Times New Roman" w:eastAsia="Times New Roman" w:hAnsi="Times New Roman" w:cs="Times New Roman"/>
          <w:bCs/>
          <w:color w:val="000000"/>
          <w:sz w:val="28"/>
          <w:szCs w:val="28"/>
          <w:lang w:val="ru-RU" w:eastAsia="ru-RU"/>
        </w:rPr>
        <w:t>;</w:t>
      </w:r>
      <w:proofErr w:type="gramEnd"/>
    </w:p>
    <w:p w:rsidR="00CF2F99" w:rsidRPr="00237A18" w:rsidRDefault="00135D7E" w:rsidP="00237A18">
      <w:pPr>
        <w:pStyle w:val="a3"/>
        <w:numPr>
          <w:ilvl w:val="0"/>
          <w:numId w:val="20"/>
        </w:numPr>
        <w:spacing w:line="240" w:lineRule="auto"/>
        <w:ind w:right="57"/>
        <w:rPr>
          <w:rFonts w:ascii="Times New Roman" w:hAnsi="Times New Roman" w:cs="Times New Roman"/>
          <w:color w:val="000000" w:themeColor="text1"/>
          <w:sz w:val="28"/>
          <w:szCs w:val="28"/>
          <w:lang w:val="ru-RU"/>
        </w:rPr>
      </w:pPr>
      <w:proofErr w:type="spellStart"/>
      <w:r>
        <w:rPr>
          <w:rFonts w:ascii="Times New Roman" w:eastAsia="Times New Roman" w:hAnsi="Times New Roman" w:cs="Times New Roman"/>
          <w:bCs/>
          <w:color w:val="000000"/>
          <w:sz w:val="28"/>
          <w:szCs w:val="28"/>
          <w:lang w:val="ru-RU" w:eastAsia="ru-RU"/>
        </w:rPr>
        <w:t>ч</w:t>
      </w:r>
      <w:r w:rsidR="00CF2F99" w:rsidRPr="00237A18">
        <w:rPr>
          <w:rFonts w:ascii="Times New Roman" w:eastAsia="Times New Roman" w:hAnsi="Times New Roman" w:cs="Times New Roman"/>
          <w:bCs/>
          <w:color w:val="000000"/>
          <w:sz w:val="28"/>
          <w:szCs w:val="28"/>
          <w:lang w:val="ru-RU" w:eastAsia="ru-RU"/>
        </w:rPr>
        <w:t>ищення</w:t>
      </w:r>
      <w:proofErr w:type="spellEnd"/>
      <w:r w:rsidR="00CF2F99" w:rsidRPr="00237A18">
        <w:rPr>
          <w:rFonts w:ascii="Times New Roman" w:eastAsia="Times New Roman" w:hAnsi="Times New Roman" w:cs="Times New Roman"/>
          <w:bCs/>
          <w:color w:val="000000"/>
          <w:sz w:val="28"/>
          <w:szCs w:val="28"/>
          <w:lang w:val="ru-RU" w:eastAsia="ru-RU"/>
        </w:rPr>
        <w:t xml:space="preserve"> </w:t>
      </w:r>
      <w:proofErr w:type="spellStart"/>
      <w:r w:rsidR="00CF2F99" w:rsidRPr="00237A18">
        <w:rPr>
          <w:rFonts w:ascii="Times New Roman" w:eastAsia="Times New Roman" w:hAnsi="Times New Roman" w:cs="Times New Roman"/>
          <w:bCs/>
          <w:color w:val="000000"/>
          <w:sz w:val="28"/>
          <w:szCs w:val="28"/>
          <w:lang w:val="ru-RU" w:eastAsia="ru-RU"/>
        </w:rPr>
        <w:t>кущів</w:t>
      </w:r>
      <w:proofErr w:type="spellEnd"/>
      <w:r w:rsidR="00CF2F99" w:rsidRPr="00237A18">
        <w:rPr>
          <w:rFonts w:ascii="Times New Roman" w:eastAsia="Times New Roman" w:hAnsi="Times New Roman" w:cs="Times New Roman"/>
          <w:bCs/>
          <w:color w:val="000000"/>
          <w:sz w:val="28"/>
          <w:szCs w:val="28"/>
          <w:lang w:val="ru-RU" w:eastAsia="ru-RU"/>
        </w:rPr>
        <w:t xml:space="preserve"> та </w:t>
      </w:r>
      <w:proofErr w:type="spellStart"/>
      <w:r w:rsidR="00CF2F99" w:rsidRPr="00237A18">
        <w:rPr>
          <w:rFonts w:ascii="Times New Roman" w:eastAsia="Times New Roman" w:hAnsi="Times New Roman" w:cs="Times New Roman"/>
          <w:bCs/>
          <w:color w:val="000000"/>
          <w:sz w:val="28"/>
          <w:szCs w:val="28"/>
          <w:lang w:val="ru-RU" w:eastAsia="ru-RU"/>
        </w:rPr>
        <w:t>видалення</w:t>
      </w:r>
      <w:proofErr w:type="spellEnd"/>
      <w:r w:rsidR="00CF2F99" w:rsidRPr="00237A18">
        <w:rPr>
          <w:rFonts w:ascii="Times New Roman" w:eastAsia="Times New Roman" w:hAnsi="Times New Roman" w:cs="Times New Roman"/>
          <w:bCs/>
          <w:color w:val="000000"/>
          <w:sz w:val="28"/>
          <w:szCs w:val="28"/>
          <w:lang w:val="ru-RU" w:eastAsia="ru-RU"/>
        </w:rPr>
        <w:t xml:space="preserve"> </w:t>
      </w:r>
      <w:proofErr w:type="spellStart"/>
      <w:r w:rsidR="00CF2F99" w:rsidRPr="00237A18">
        <w:rPr>
          <w:rFonts w:ascii="Times New Roman" w:eastAsia="Times New Roman" w:hAnsi="Times New Roman" w:cs="Times New Roman"/>
          <w:bCs/>
          <w:color w:val="000000"/>
          <w:sz w:val="28"/>
          <w:szCs w:val="28"/>
          <w:lang w:val="ru-RU" w:eastAsia="ru-RU"/>
        </w:rPr>
        <w:t>парослі</w:t>
      </w:r>
      <w:proofErr w:type="spellEnd"/>
      <w:proofErr w:type="gramStart"/>
      <w:r w:rsidR="00CF2F99" w:rsidRPr="00237A18">
        <w:rPr>
          <w:rFonts w:ascii="Times New Roman" w:eastAsia="Times New Roman" w:hAnsi="Times New Roman" w:cs="Times New Roman"/>
          <w:bCs/>
          <w:color w:val="000000"/>
          <w:sz w:val="28"/>
          <w:szCs w:val="28"/>
          <w:lang w:val="ru-RU" w:eastAsia="ru-RU"/>
        </w:rPr>
        <w:t xml:space="preserve"> ;</w:t>
      </w:r>
      <w:proofErr w:type="gramEnd"/>
    </w:p>
    <w:p w:rsidR="00CF2F99" w:rsidRPr="00237A18" w:rsidRDefault="00135D7E" w:rsidP="00237A18">
      <w:pPr>
        <w:pStyle w:val="a3"/>
        <w:numPr>
          <w:ilvl w:val="0"/>
          <w:numId w:val="20"/>
        </w:numPr>
        <w:spacing w:line="240" w:lineRule="auto"/>
        <w:ind w:right="57"/>
        <w:rPr>
          <w:rFonts w:ascii="Times New Roman" w:hAnsi="Times New Roman" w:cs="Times New Roman"/>
          <w:color w:val="000000" w:themeColor="text1"/>
          <w:sz w:val="28"/>
          <w:szCs w:val="28"/>
          <w:lang w:val="ru-RU"/>
        </w:rPr>
      </w:pPr>
      <w:proofErr w:type="spellStart"/>
      <w:r>
        <w:rPr>
          <w:rFonts w:ascii="Times New Roman" w:eastAsia="Times New Roman" w:hAnsi="Times New Roman" w:cs="Times New Roman"/>
          <w:bCs/>
          <w:color w:val="000000"/>
          <w:sz w:val="28"/>
          <w:szCs w:val="28"/>
          <w:lang w:val="ru-RU" w:eastAsia="ru-RU"/>
        </w:rPr>
        <w:t>л</w:t>
      </w:r>
      <w:r w:rsidR="00CF2F99" w:rsidRPr="00237A18">
        <w:rPr>
          <w:rFonts w:ascii="Times New Roman" w:eastAsia="Times New Roman" w:hAnsi="Times New Roman" w:cs="Times New Roman"/>
          <w:bCs/>
          <w:color w:val="000000"/>
          <w:sz w:val="28"/>
          <w:szCs w:val="28"/>
          <w:lang w:val="ru-RU" w:eastAsia="ru-RU"/>
        </w:rPr>
        <w:t>іквідація</w:t>
      </w:r>
      <w:proofErr w:type="spellEnd"/>
      <w:r w:rsidR="00CF2F99" w:rsidRPr="00237A18">
        <w:rPr>
          <w:rFonts w:ascii="Times New Roman" w:eastAsia="Times New Roman" w:hAnsi="Times New Roman" w:cs="Times New Roman"/>
          <w:bCs/>
          <w:color w:val="000000"/>
          <w:sz w:val="28"/>
          <w:szCs w:val="28"/>
          <w:lang w:val="ru-RU" w:eastAsia="ru-RU"/>
        </w:rPr>
        <w:t xml:space="preserve"> (</w:t>
      </w:r>
      <w:proofErr w:type="spellStart"/>
      <w:r w:rsidR="00CF2F99" w:rsidRPr="00237A18">
        <w:rPr>
          <w:rFonts w:ascii="Times New Roman" w:eastAsia="Times New Roman" w:hAnsi="Times New Roman" w:cs="Times New Roman"/>
          <w:bCs/>
          <w:color w:val="000000"/>
          <w:sz w:val="28"/>
          <w:szCs w:val="28"/>
          <w:lang w:val="ru-RU" w:eastAsia="ru-RU"/>
        </w:rPr>
        <w:t>видалення</w:t>
      </w:r>
      <w:proofErr w:type="spellEnd"/>
      <w:r w:rsidR="00CF2F99" w:rsidRPr="00237A18">
        <w:rPr>
          <w:rFonts w:ascii="Times New Roman" w:eastAsia="Times New Roman" w:hAnsi="Times New Roman" w:cs="Times New Roman"/>
          <w:bCs/>
          <w:color w:val="000000"/>
          <w:sz w:val="28"/>
          <w:szCs w:val="28"/>
          <w:lang w:val="ru-RU" w:eastAsia="ru-RU"/>
        </w:rPr>
        <w:t xml:space="preserve">) </w:t>
      </w:r>
      <w:proofErr w:type="spellStart"/>
      <w:r w:rsidR="00CF2F99" w:rsidRPr="00237A18">
        <w:rPr>
          <w:rFonts w:ascii="Times New Roman" w:eastAsia="Times New Roman" w:hAnsi="Times New Roman" w:cs="Times New Roman"/>
          <w:bCs/>
          <w:color w:val="000000"/>
          <w:sz w:val="28"/>
          <w:szCs w:val="28"/>
          <w:lang w:val="ru-RU" w:eastAsia="ru-RU"/>
        </w:rPr>
        <w:t>карантинних</w:t>
      </w:r>
      <w:proofErr w:type="spellEnd"/>
      <w:r w:rsidR="00CF2F99" w:rsidRPr="00237A18">
        <w:rPr>
          <w:rFonts w:ascii="Times New Roman" w:eastAsia="Times New Roman" w:hAnsi="Times New Roman" w:cs="Times New Roman"/>
          <w:bCs/>
          <w:color w:val="000000"/>
          <w:sz w:val="28"/>
          <w:szCs w:val="28"/>
          <w:lang w:val="ru-RU" w:eastAsia="ru-RU"/>
        </w:rPr>
        <w:t xml:space="preserve"> </w:t>
      </w:r>
      <w:proofErr w:type="spellStart"/>
      <w:r w:rsidR="00CF2F99" w:rsidRPr="00237A18">
        <w:rPr>
          <w:rFonts w:ascii="Times New Roman" w:eastAsia="Times New Roman" w:hAnsi="Times New Roman" w:cs="Times New Roman"/>
          <w:bCs/>
          <w:color w:val="000000"/>
          <w:sz w:val="28"/>
          <w:szCs w:val="28"/>
          <w:lang w:val="ru-RU" w:eastAsia="ru-RU"/>
        </w:rPr>
        <w:t>рослин</w:t>
      </w:r>
      <w:proofErr w:type="spellEnd"/>
      <w:r w:rsidR="00CF2F99" w:rsidRPr="00237A18">
        <w:rPr>
          <w:rFonts w:ascii="Times New Roman" w:eastAsia="Times New Roman" w:hAnsi="Times New Roman" w:cs="Times New Roman"/>
          <w:bCs/>
          <w:color w:val="000000"/>
          <w:sz w:val="28"/>
          <w:szCs w:val="28"/>
          <w:lang w:val="ru-RU" w:eastAsia="ru-RU"/>
        </w:rPr>
        <w:t xml:space="preserve"> (</w:t>
      </w:r>
      <w:proofErr w:type="spellStart"/>
      <w:r w:rsidR="00CF2F99" w:rsidRPr="00237A18">
        <w:rPr>
          <w:rFonts w:ascii="Times New Roman" w:eastAsia="Times New Roman" w:hAnsi="Times New Roman" w:cs="Times New Roman"/>
          <w:bCs/>
          <w:color w:val="000000"/>
          <w:sz w:val="28"/>
          <w:szCs w:val="28"/>
          <w:lang w:val="ru-RU" w:eastAsia="ru-RU"/>
        </w:rPr>
        <w:t>алергени</w:t>
      </w:r>
      <w:proofErr w:type="spellEnd"/>
      <w:r w:rsidR="00CF2F99" w:rsidRPr="00237A18">
        <w:rPr>
          <w:rFonts w:ascii="Times New Roman" w:eastAsia="Times New Roman" w:hAnsi="Times New Roman" w:cs="Times New Roman"/>
          <w:bCs/>
          <w:color w:val="000000"/>
          <w:sz w:val="28"/>
          <w:szCs w:val="28"/>
          <w:lang w:val="ru-RU" w:eastAsia="ru-RU"/>
        </w:rPr>
        <w:t>);</w:t>
      </w:r>
    </w:p>
    <w:p w:rsidR="00CF2F99" w:rsidRPr="00237A18" w:rsidRDefault="00135D7E" w:rsidP="00237A18">
      <w:pPr>
        <w:pStyle w:val="a3"/>
        <w:numPr>
          <w:ilvl w:val="0"/>
          <w:numId w:val="20"/>
        </w:numPr>
        <w:spacing w:line="240" w:lineRule="auto"/>
        <w:ind w:right="57"/>
        <w:rPr>
          <w:rFonts w:ascii="Times New Roman" w:hAnsi="Times New Roman" w:cs="Times New Roman"/>
          <w:color w:val="000000" w:themeColor="text1"/>
          <w:sz w:val="28"/>
          <w:szCs w:val="28"/>
          <w:lang w:val="ru-RU"/>
        </w:rPr>
      </w:pPr>
      <w:proofErr w:type="spellStart"/>
      <w:r>
        <w:rPr>
          <w:rFonts w:ascii="Times New Roman" w:eastAsia="Times New Roman" w:hAnsi="Times New Roman" w:cs="Times New Roman"/>
          <w:bCs/>
          <w:color w:val="000000"/>
          <w:sz w:val="28"/>
          <w:szCs w:val="28"/>
          <w:lang w:val="ru-RU" w:eastAsia="ru-RU"/>
        </w:rPr>
        <w:t>д</w:t>
      </w:r>
      <w:r w:rsidR="00CF2F99" w:rsidRPr="00237A18">
        <w:rPr>
          <w:rFonts w:ascii="Times New Roman" w:eastAsia="Times New Roman" w:hAnsi="Times New Roman" w:cs="Times New Roman"/>
          <w:bCs/>
          <w:color w:val="000000"/>
          <w:sz w:val="28"/>
          <w:szCs w:val="28"/>
          <w:lang w:val="ru-RU" w:eastAsia="ru-RU"/>
        </w:rPr>
        <w:t>робіння</w:t>
      </w:r>
      <w:proofErr w:type="spellEnd"/>
      <w:r w:rsidR="00CF2F99" w:rsidRPr="00237A18">
        <w:rPr>
          <w:rFonts w:ascii="Times New Roman" w:eastAsia="Times New Roman" w:hAnsi="Times New Roman" w:cs="Times New Roman"/>
          <w:bCs/>
          <w:color w:val="000000"/>
          <w:sz w:val="28"/>
          <w:szCs w:val="28"/>
          <w:lang w:val="ru-RU" w:eastAsia="ru-RU"/>
        </w:rPr>
        <w:t xml:space="preserve"> </w:t>
      </w:r>
      <w:proofErr w:type="spellStart"/>
      <w:r w:rsidR="00CF2F99" w:rsidRPr="00237A18">
        <w:rPr>
          <w:rFonts w:ascii="Times New Roman" w:eastAsia="Times New Roman" w:hAnsi="Times New Roman" w:cs="Times New Roman"/>
          <w:bCs/>
          <w:color w:val="000000"/>
          <w:sz w:val="28"/>
          <w:szCs w:val="28"/>
          <w:lang w:val="ru-RU" w:eastAsia="ru-RU"/>
        </w:rPr>
        <w:t>гілля</w:t>
      </w:r>
      <w:proofErr w:type="spellEnd"/>
      <w:r w:rsidR="00CF2F99" w:rsidRPr="00237A18">
        <w:rPr>
          <w:rFonts w:ascii="Times New Roman" w:eastAsia="Times New Roman" w:hAnsi="Times New Roman" w:cs="Times New Roman"/>
          <w:bCs/>
          <w:color w:val="000000"/>
          <w:sz w:val="28"/>
          <w:szCs w:val="28"/>
          <w:lang w:val="ru-RU" w:eastAsia="ru-RU"/>
        </w:rPr>
        <w:t>;</w:t>
      </w:r>
    </w:p>
    <w:p w:rsidR="00CF2F99" w:rsidRPr="00237A18" w:rsidRDefault="00135D7E" w:rsidP="00237A18">
      <w:pPr>
        <w:pStyle w:val="a3"/>
        <w:numPr>
          <w:ilvl w:val="0"/>
          <w:numId w:val="20"/>
        </w:numPr>
        <w:spacing w:line="240" w:lineRule="auto"/>
        <w:ind w:right="57"/>
        <w:rPr>
          <w:rFonts w:ascii="Times New Roman" w:hAnsi="Times New Roman" w:cs="Times New Roman"/>
          <w:color w:val="000000" w:themeColor="text1"/>
          <w:sz w:val="28"/>
          <w:szCs w:val="28"/>
          <w:lang w:val="ru-RU"/>
        </w:rPr>
      </w:pPr>
      <w:proofErr w:type="spellStart"/>
      <w:r>
        <w:rPr>
          <w:rFonts w:ascii="Times New Roman" w:eastAsia="Times New Roman" w:hAnsi="Times New Roman" w:cs="Times New Roman"/>
          <w:bCs/>
          <w:color w:val="000000"/>
          <w:sz w:val="28"/>
          <w:szCs w:val="28"/>
          <w:lang w:val="ru-RU" w:eastAsia="ru-RU"/>
        </w:rPr>
        <w:t>ч</w:t>
      </w:r>
      <w:r w:rsidR="00CF2F99" w:rsidRPr="00237A18">
        <w:rPr>
          <w:rFonts w:ascii="Times New Roman" w:eastAsia="Times New Roman" w:hAnsi="Times New Roman" w:cs="Times New Roman"/>
          <w:bCs/>
          <w:color w:val="000000"/>
          <w:sz w:val="28"/>
          <w:szCs w:val="28"/>
          <w:lang w:val="ru-RU" w:eastAsia="ru-RU"/>
        </w:rPr>
        <w:t>ищення</w:t>
      </w:r>
      <w:proofErr w:type="spellEnd"/>
      <w:r w:rsidR="00CF2F99" w:rsidRPr="00237A18">
        <w:rPr>
          <w:rFonts w:ascii="Times New Roman" w:eastAsia="Times New Roman" w:hAnsi="Times New Roman" w:cs="Times New Roman"/>
          <w:bCs/>
          <w:color w:val="000000"/>
          <w:sz w:val="28"/>
          <w:szCs w:val="28"/>
          <w:lang w:val="ru-RU" w:eastAsia="ru-RU"/>
        </w:rPr>
        <w:t xml:space="preserve"> </w:t>
      </w:r>
      <w:proofErr w:type="spellStart"/>
      <w:r w:rsidR="00CF2F99" w:rsidRPr="00237A18">
        <w:rPr>
          <w:rFonts w:ascii="Times New Roman" w:eastAsia="Times New Roman" w:hAnsi="Times New Roman" w:cs="Times New Roman"/>
          <w:bCs/>
          <w:color w:val="000000"/>
          <w:sz w:val="28"/>
          <w:szCs w:val="28"/>
          <w:lang w:val="ru-RU" w:eastAsia="ru-RU"/>
        </w:rPr>
        <w:t>узбіч</w:t>
      </w:r>
      <w:proofErr w:type="spellEnd"/>
      <w:r w:rsidR="00CF2F99" w:rsidRPr="00237A18">
        <w:rPr>
          <w:rFonts w:ascii="Times New Roman" w:eastAsia="Times New Roman" w:hAnsi="Times New Roman" w:cs="Times New Roman"/>
          <w:bCs/>
          <w:color w:val="000000"/>
          <w:sz w:val="28"/>
          <w:szCs w:val="28"/>
          <w:lang w:val="ru-RU" w:eastAsia="ru-RU"/>
        </w:rPr>
        <w:t xml:space="preserve"> </w:t>
      </w:r>
      <w:proofErr w:type="spellStart"/>
      <w:r w:rsidR="00CF2F99" w:rsidRPr="00237A18">
        <w:rPr>
          <w:rFonts w:ascii="Times New Roman" w:eastAsia="Times New Roman" w:hAnsi="Times New Roman" w:cs="Times New Roman"/>
          <w:bCs/>
          <w:color w:val="000000"/>
          <w:sz w:val="28"/>
          <w:szCs w:val="28"/>
          <w:lang w:val="ru-RU" w:eastAsia="ru-RU"/>
        </w:rPr>
        <w:t>доріг</w:t>
      </w:r>
      <w:proofErr w:type="spellEnd"/>
      <w:r w:rsidR="00CF2F99" w:rsidRPr="00237A18">
        <w:rPr>
          <w:rFonts w:ascii="Times New Roman" w:eastAsia="Times New Roman" w:hAnsi="Times New Roman" w:cs="Times New Roman"/>
          <w:bCs/>
          <w:color w:val="000000"/>
          <w:sz w:val="28"/>
          <w:szCs w:val="28"/>
          <w:lang w:val="ru-RU" w:eastAsia="ru-RU"/>
        </w:rPr>
        <w:t xml:space="preserve"> трактором </w:t>
      </w:r>
      <w:proofErr w:type="spellStart"/>
      <w:r w:rsidR="00CF2F99" w:rsidRPr="00237A18">
        <w:rPr>
          <w:rFonts w:ascii="Times New Roman" w:eastAsia="Times New Roman" w:hAnsi="Times New Roman" w:cs="Times New Roman"/>
          <w:bCs/>
          <w:color w:val="000000"/>
          <w:sz w:val="28"/>
          <w:szCs w:val="28"/>
          <w:lang w:val="ru-RU" w:eastAsia="ru-RU"/>
        </w:rPr>
        <w:t>зі</w:t>
      </w:r>
      <w:proofErr w:type="spellEnd"/>
      <w:r w:rsidR="00CF2F99" w:rsidRPr="00237A18">
        <w:rPr>
          <w:rFonts w:ascii="Times New Roman" w:eastAsia="Times New Roman" w:hAnsi="Times New Roman" w:cs="Times New Roman"/>
          <w:bCs/>
          <w:color w:val="000000"/>
          <w:sz w:val="28"/>
          <w:szCs w:val="28"/>
          <w:lang w:val="ru-RU" w:eastAsia="ru-RU"/>
        </w:rPr>
        <w:t xml:space="preserve"> </w:t>
      </w:r>
      <w:proofErr w:type="spellStart"/>
      <w:r w:rsidR="00CF2F99" w:rsidRPr="00237A18">
        <w:rPr>
          <w:rFonts w:ascii="Times New Roman" w:eastAsia="Times New Roman" w:hAnsi="Times New Roman" w:cs="Times New Roman"/>
          <w:bCs/>
          <w:color w:val="000000"/>
          <w:sz w:val="28"/>
          <w:szCs w:val="28"/>
          <w:lang w:val="ru-RU" w:eastAsia="ru-RU"/>
        </w:rPr>
        <w:t>щіткою</w:t>
      </w:r>
      <w:proofErr w:type="spellEnd"/>
      <w:r w:rsidR="00CF2F99" w:rsidRPr="00237A18">
        <w:rPr>
          <w:rFonts w:ascii="Times New Roman" w:eastAsia="Times New Roman" w:hAnsi="Times New Roman" w:cs="Times New Roman"/>
          <w:bCs/>
          <w:color w:val="000000"/>
          <w:sz w:val="28"/>
          <w:szCs w:val="28"/>
          <w:lang w:val="ru-RU" w:eastAsia="ru-RU"/>
        </w:rPr>
        <w:t>;</w:t>
      </w:r>
    </w:p>
    <w:p w:rsidR="00CF2F99" w:rsidRPr="00237A18" w:rsidRDefault="00135D7E" w:rsidP="00237A18">
      <w:pPr>
        <w:pStyle w:val="a3"/>
        <w:numPr>
          <w:ilvl w:val="0"/>
          <w:numId w:val="20"/>
        </w:numPr>
        <w:spacing w:line="240" w:lineRule="auto"/>
        <w:ind w:right="57"/>
        <w:rPr>
          <w:rFonts w:ascii="Times New Roman" w:hAnsi="Times New Roman" w:cs="Times New Roman"/>
          <w:color w:val="000000" w:themeColor="text1"/>
          <w:sz w:val="28"/>
          <w:szCs w:val="28"/>
          <w:lang w:val="ru-RU"/>
        </w:rPr>
      </w:pPr>
      <w:proofErr w:type="spellStart"/>
      <w:r>
        <w:rPr>
          <w:rFonts w:ascii="Times New Roman" w:eastAsia="Times New Roman" w:hAnsi="Times New Roman" w:cs="Times New Roman"/>
          <w:bCs/>
          <w:color w:val="000000"/>
          <w:sz w:val="28"/>
          <w:szCs w:val="28"/>
          <w:lang w:val="ru-RU" w:eastAsia="ru-RU"/>
        </w:rPr>
        <w:t>в</w:t>
      </w:r>
      <w:r w:rsidR="00CF2F99" w:rsidRPr="00237A18">
        <w:rPr>
          <w:rFonts w:ascii="Times New Roman" w:eastAsia="Times New Roman" w:hAnsi="Times New Roman" w:cs="Times New Roman"/>
          <w:bCs/>
          <w:color w:val="000000"/>
          <w:sz w:val="28"/>
          <w:szCs w:val="28"/>
          <w:lang w:val="ru-RU" w:eastAsia="ru-RU"/>
        </w:rPr>
        <w:t>ідкачування</w:t>
      </w:r>
      <w:proofErr w:type="spellEnd"/>
      <w:r w:rsidR="00CF2F99" w:rsidRPr="00237A18">
        <w:rPr>
          <w:rFonts w:ascii="Times New Roman" w:eastAsia="Times New Roman" w:hAnsi="Times New Roman" w:cs="Times New Roman"/>
          <w:bCs/>
          <w:color w:val="000000"/>
          <w:sz w:val="28"/>
          <w:szCs w:val="28"/>
          <w:lang w:val="ru-RU" w:eastAsia="ru-RU"/>
        </w:rPr>
        <w:t xml:space="preserve"> води мотопомпами;</w:t>
      </w:r>
    </w:p>
    <w:p w:rsidR="00CF2F99" w:rsidRPr="00237A18" w:rsidRDefault="00135D7E" w:rsidP="00237A18">
      <w:pPr>
        <w:pStyle w:val="a3"/>
        <w:numPr>
          <w:ilvl w:val="0"/>
          <w:numId w:val="20"/>
        </w:numPr>
        <w:ind w:right="57"/>
        <w:jc w:val="both"/>
        <w:rPr>
          <w:rFonts w:ascii="Times New Roman" w:hAnsi="Times New Roman" w:cs="Times New Roman"/>
          <w:color w:val="000000" w:themeColor="text1"/>
          <w:sz w:val="28"/>
          <w:szCs w:val="28"/>
          <w:lang w:val="ru-RU"/>
        </w:rPr>
      </w:pPr>
      <w:proofErr w:type="spellStart"/>
      <w:r>
        <w:rPr>
          <w:rFonts w:ascii="Times New Roman" w:eastAsia="Times New Roman" w:hAnsi="Times New Roman" w:cs="Times New Roman"/>
          <w:bCs/>
          <w:color w:val="000000"/>
          <w:sz w:val="28"/>
          <w:szCs w:val="28"/>
          <w:lang w:val="ru-RU" w:eastAsia="ru-RU"/>
        </w:rPr>
        <w:t>п</w:t>
      </w:r>
      <w:r w:rsidR="00CF2F99" w:rsidRPr="00237A18">
        <w:rPr>
          <w:rFonts w:ascii="Times New Roman" w:eastAsia="Times New Roman" w:hAnsi="Times New Roman" w:cs="Times New Roman"/>
          <w:bCs/>
          <w:color w:val="000000"/>
          <w:sz w:val="28"/>
          <w:szCs w:val="28"/>
          <w:lang w:val="ru-RU" w:eastAsia="ru-RU"/>
        </w:rPr>
        <w:t>рочищення</w:t>
      </w:r>
      <w:proofErr w:type="spellEnd"/>
      <w:r w:rsidR="00CF2F99" w:rsidRPr="00237A18">
        <w:rPr>
          <w:rFonts w:ascii="Times New Roman" w:eastAsia="Times New Roman" w:hAnsi="Times New Roman" w:cs="Times New Roman"/>
          <w:bCs/>
          <w:color w:val="000000"/>
          <w:sz w:val="28"/>
          <w:szCs w:val="28"/>
          <w:lang w:val="ru-RU" w:eastAsia="ru-RU"/>
        </w:rPr>
        <w:t xml:space="preserve"> </w:t>
      </w:r>
      <w:proofErr w:type="spellStart"/>
      <w:r w:rsidR="00CF2F99" w:rsidRPr="00237A18">
        <w:rPr>
          <w:rFonts w:ascii="Times New Roman" w:eastAsia="Times New Roman" w:hAnsi="Times New Roman" w:cs="Times New Roman"/>
          <w:bCs/>
          <w:color w:val="000000"/>
          <w:sz w:val="28"/>
          <w:szCs w:val="28"/>
          <w:lang w:val="ru-RU" w:eastAsia="ru-RU"/>
        </w:rPr>
        <w:t>дощової</w:t>
      </w:r>
      <w:proofErr w:type="spellEnd"/>
      <w:r w:rsidR="00CF2F99" w:rsidRPr="00237A18">
        <w:rPr>
          <w:rFonts w:ascii="Times New Roman" w:eastAsia="Times New Roman" w:hAnsi="Times New Roman" w:cs="Times New Roman"/>
          <w:bCs/>
          <w:color w:val="000000"/>
          <w:sz w:val="28"/>
          <w:szCs w:val="28"/>
          <w:lang w:val="ru-RU" w:eastAsia="ru-RU"/>
        </w:rPr>
        <w:t xml:space="preserve"> </w:t>
      </w:r>
      <w:proofErr w:type="spellStart"/>
      <w:r w:rsidR="00CF2F99" w:rsidRPr="00237A18">
        <w:rPr>
          <w:rFonts w:ascii="Times New Roman" w:eastAsia="Times New Roman" w:hAnsi="Times New Roman" w:cs="Times New Roman"/>
          <w:bCs/>
          <w:color w:val="000000"/>
          <w:sz w:val="28"/>
          <w:szCs w:val="28"/>
          <w:lang w:val="ru-RU" w:eastAsia="ru-RU"/>
        </w:rPr>
        <w:t>каналізації</w:t>
      </w:r>
      <w:proofErr w:type="spellEnd"/>
      <w:r w:rsidR="00CF2F99" w:rsidRPr="00237A18">
        <w:rPr>
          <w:rFonts w:ascii="Times New Roman" w:eastAsia="Times New Roman" w:hAnsi="Times New Roman" w:cs="Times New Roman"/>
          <w:bCs/>
          <w:color w:val="000000"/>
          <w:sz w:val="28"/>
          <w:szCs w:val="28"/>
          <w:lang w:val="ru-RU" w:eastAsia="ru-RU"/>
        </w:rPr>
        <w:t>;</w:t>
      </w:r>
    </w:p>
    <w:p w:rsidR="00237A18" w:rsidRPr="00237A18" w:rsidRDefault="00135D7E" w:rsidP="00237A18">
      <w:pPr>
        <w:pStyle w:val="a3"/>
        <w:numPr>
          <w:ilvl w:val="0"/>
          <w:numId w:val="20"/>
        </w:numPr>
        <w:ind w:right="57"/>
        <w:jc w:val="both"/>
        <w:rPr>
          <w:rFonts w:ascii="Times New Roman" w:hAnsi="Times New Roman" w:cs="Times New Roman"/>
          <w:color w:val="000000" w:themeColor="text1"/>
          <w:sz w:val="28"/>
          <w:szCs w:val="28"/>
          <w:lang w:val="ru-RU"/>
        </w:rPr>
      </w:pPr>
      <w:proofErr w:type="spellStart"/>
      <w:r>
        <w:rPr>
          <w:rFonts w:ascii="Times New Roman" w:eastAsia="Times New Roman" w:hAnsi="Times New Roman" w:cs="Times New Roman"/>
          <w:bCs/>
          <w:color w:val="000000"/>
          <w:sz w:val="28"/>
          <w:szCs w:val="28"/>
          <w:lang w:val="ru-RU" w:eastAsia="ru-RU"/>
        </w:rPr>
        <w:t>в</w:t>
      </w:r>
      <w:r w:rsidR="00CF2F99" w:rsidRPr="00237A18">
        <w:rPr>
          <w:rFonts w:ascii="Times New Roman" w:eastAsia="Times New Roman" w:hAnsi="Times New Roman" w:cs="Times New Roman"/>
          <w:bCs/>
          <w:color w:val="000000"/>
          <w:sz w:val="28"/>
          <w:szCs w:val="28"/>
          <w:lang w:val="ru-RU" w:eastAsia="ru-RU"/>
        </w:rPr>
        <w:t>идалення</w:t>
      </w:r>
      <w:proofErr w:type="spellEnd"/>
      <w:r w:rsidR="00CF2F99" w:rsidRPr="00237A18">
        <w:rPr>
          <w:rFonts w:ascii="Times New Roman" w:eastAsia="Times New Roman" w:hAnsi="Times New Roman" w:cs="Times New Roman"/>
          <w:bCs/>
          <w:color w:val="000000"/>
          <w:sz w:val="28"/>
          <w:szCs w:val="28"/>
          <w:lang w:val="ru-RU" w:eastAsia="ru-RU"/>
        </w:rPr>
        <w:t xml:space="preserve"> трави, </w:t>
      </w:r>
      <w:proofErr w:type="spellStart"/>
      <w:r w:rsidR="00CF2F99" w:rsidRPr="00237A18">
        <w:rPr>
          <w:rFonts w:ascii="Times New Roman" w:eastAsia="Times New Roman" w:hAnsi="Times New Roman" w:cs="Times New Roman"/>
          <w:bCs/>
          <w:color w:val="000000"/>
          <w:sz w:val="28"/>
          <w:szCs w:val="28"/>
          <w:lang w:val="ru-RU" w:eastAsia="ru-RU"/>
        </w:rPr>
        <w:t>парослі</w:t>
      </w:r>
      <w:proofErr w:type="spellEnd"/>
      <w:r w:rsidR="00CF2F99" w:rsidRPr="00237A18">
        <w:rPr>
          <w:rFonts w:ascii="Times New Roman" w:eastAsia="Times New Roman" w:hAnsi="Times New Roman" w:cs="Times New Roman"/>
          <w:bCs/>
          <w:color w:val="000000"/>
          <w:sz w:val="28"/>
          <w:szCs w:val="28"/>
          <w:lang w:val="ru-RU" w:eastAsia="ru-RU"/>
        </w:rPr>
        <w:t xml:space="preserve"> з </w:t>
      </w:r>
      <w:proofErr w:type="spellStart"/>
      <w:r w:rsidR="00CF2F99" w:rsidRPr="00237A18">
        <w:rPr>
          <w:rFonts w:ascii="Times New Roman" w:eastAsia="Times New Roman" w:hAnsi="Times New Roman" w:cs="Times New Roman"/>
          <w:bCs/>
          <w:color w:val="000000"/>
          <w:sz w:val="28"/>
          <w:szCs w:val="28"/>
          <w:lang w:val="ru-RU" w:eastAsia="ru-RU"/>
        </w:rPr>
        <w:t>бруківки</w:t>
      </w:r>
      <w:proofErr w:type="spellEnd"/>
      <w:r w:rsidR="00CF2F99" w:rsidRPr="00237A18">
        <w:rPr>
          <w:rFonts w:ascii="Times New Roman" w:eastAsia="Times New Roman" w:hAnsi="Times New Roman" w:cs="Times New Roman"/>
          <w:bCs/>
          <w:color w:val="000000"/>
          <w:sz w:val="28"/>
          <w:szCs w:val="28"/>
          <w:lang w:val="ru-RU" w:eastAsia="ru-RU"/>
        </w:rPr>
        <w:t xml:space="preserve"> </w:t>
      </w:r>
      <w:proofErr w:type="spellStart"/>
      <w:r w:rsidR="00CF2F99" w:rsidRPr="00237A18">
        <w:rPr>
          <w:rFonts w:ascii="Times New Roman" w:eastAsia="Times New Roman" w:hAnsi="Times New Roman" w:cs="Times New Roman"/>
          <w:bCs/>
          <w:color w:val="000000"/>
          <w:sz w:val="28"/>
          <w:szCs w:val="28"/>
          <w:lang w:val="ru-RU" w:eastAsia="ru-RU"/>
        </w:rPr>
        <w:t>пішохідних</w:t>
      </w:r>
      <w:proofErr w:type="spellEnd"/>
      <w:r w:rsidR="00CF2F99" w:rsidRPr="00237A18">
        <w:rPr>
          <w:rFonts w:ascii="Times New Roman" w:eastAsia="Times New Roman" w:hAnsi="Times New Roman" w:cs="Times New Roman"/>
          <w:bCs/>
          <w:color w:val="000000"/>
          <w:sz w:val="28"/>
          <w:szCs w:val="28"/>
          <w:lang w:val="ru-RU" w:eastAsia="ru-RU"/>
        </w:rPr>
        <w:t xml:space="preserve"> </w:t>
      </w:r>
      <w:proofErr w:type="spellStart"/>
      <w:r w:rsidR="00CF2F99" w:rsidRPr="00237A18">
        <w:rPr>
          <w:rFonts w:ascii="Times New Roman" w:eastAsia="Times New Roman" w:hAnsi="Times New Roman" w:cs="Times New Roman"/>
          <w:bCs/>
          <w:color w:val="000000"/>
          <w:sz w:val="28"/>
          <w:szCs w:val="28"/>
          <w:lang w:val="ru-RU" w:eastAsia="ru-RU"/>
        </w:rPr>
        <w:t>доріжок</w:t>
      </w:r>
      <w:proofErr w:type="spellEnd"/>
      <w:r w:rsidR="00CF2F99" w:rsidRPr="00237A18">
        <w:rPr>
          <w:rFonts w:ascii="Times New Roman" w:eastAsia="Times New Roman" w:hAnsi="Times New Roman" w:cs="Times New Roman"/>
          <w:bCs/>
          <w:color w:val="000000"/>
          <w:sz w:val="28"/>
          <w:szCs w:val="28"/>
          <w:lang w:val="ru-RU" w:eastAsia="ru-RU"/>
        </w:rPr>
        <w:t>;</w:t>
      </w:r>
    </w:p>
    <w:p w:rsidR="00CF2F99" w:rsidRPr="00237A18" w:rsidRDefault="00135D7E" w:rsidP="00237A18">
      <w:pPr>
        <w:pStyle w:val="a3"/>
        <w:numPr>
          <w:ilvl w:val="0"/>
          <w:numId w:val="20"/>
        </w:numPr>
        <w:ind w:right="57"/>
        <w:jc w:val="both"/>
        <w:rPr>
          <w:rFonts w:ascii="Times New Roman" w:hAnsi="Times New Roman" w:cs="Times New Roman"/>
          <w:color w:val="000000" w:themeColor="text1"/>
          <w:sz w:val="28"/>
          <w:szCs w:val="28"/>
          <w:lang w:val="ru-RU"/>
        </w:rPr>
      </w:pPr>
      <w:proofErr w:type="spellStart"/>
      <w:r>
        <w:rPr>
          <w:rFonts w:ascii="Times New Roman" w:eastAsia="Times New Roman" w:hAnsi="Times New Roman" w:cs="Times New Roman"/>
          <w:bCs/>
          <w:color w:val="000000"/>
          <w:sz w:val="28"/>
          <w:szCs w:val="28"/>
          <w:lang w:val="ru-RU" w:eastAsia="ru-RU"/>
        </w:rPr>
        <w:t>п</w:t>
      </w:r>
      <w:r w:rsidR="00CF2F99" w:rsidRPr="00237A18">
        <w:rPr>
          <w:rFonts w:ascii="Times New Roman" w:eastAsia="Times New Roman" w:hAnsi="Times New Roman" w:cs="Times New Roman"/>
          <w:bCs/>
          <w:color w:val="000000"/>
          <w:sz w:val="28"/>
          <w:szCs w:val="28"/>
          <w:lang w:val="ru-RU" w:eastAsia="ru-RU"/>
        </w:rPr>
        <w:t>рополювання</w:t>
      </w:r>
      <w:proofErr w:type="spellEnd"/>
      <w:r w:rsidR="00CF2F99" w:rsidRPr="00237A18">
        <w:rPr>
          <w:rFonts w:ascii="Times New Roman" w:eastAsia="Times New Roman" w:hAnsi="Times New Roman" w:cs="Times New Roman"/>
          <w:bCs/>
          <w:color w:val="000000"/>
          <w:sz w:val="28"/>
          <w:szCs w:val="28"/>
          <w:lang w:val="ru-RU" w:eastAsia="ru-RU"/>
        </w:rPr>
        <w:t xml:space="preserve"> клумб </w:t>
      </w:r>
      <w:proofErr w:type="gramStart"/>
      <w:r w:rsidR="00CF2F99" w:rsidRPr="00237A18">
        <w:rPr>
          <w:rFonts w:ascii="Times New Roman" w:eastAsia="Times New Roman" w:hAnsi="Times New Roman" w:cs="Times New Roman"/>
          <w:bCs/>
          <w:color w:val="000000"/>
          <w:sz w:val="28"/>
          <w:szCs w:val="28"/>
          <w:lang w:val="ru-RU" w:eastAsia="ru-RU"/>
        </w:rPr>
        <w:t>у</w:t>
      </w:r>
      <w:proofErr w:type="gramEnd"/>
      <w:r w:rsidR="00CF2F99" w:rsidRPr="00237A18">
        <w:rPr>
          <w:rFonts w:ascii="Times New Roman" w:eastAsia="Times New Roman" w:hAnsi="Times New Roman" w:cs="Times New Roman"/>
          <w:bCs/>
          <w:color w:val="000000"/>
          <w:sz w:val="28"/>
          <w:szCs w:val="28"/>
          <w:lang w:val="ru-RU" w:eastAsia="ru-RU"/>
        </w:rPr>
        <w:t xml:space="preserve"> парках та скверах;</w:t>
      </w:r>
    </w:p>
    <w:p w:rsidR="00CF2F99" w:rsidRPr="00237A18" w:rsidRDefault="00135D7E" w:rsidP="00237A18">
      <w:pPr>
        <w:pStyle w:val="a3"/>
        <w:numPr>
          <w:ilvl w:val="0"/>
          <w:numId w:val="21"/>
        </w:numPr>
        <w:jc w:val="both"/>
        <w:rPr>
          <w:rFonts w:ascii="Times New Roman" w:hAnsi="Times New Roman" w:cs="Times New Roman"/>
          <w:color w:val="000000" w:themeColor="text1"/>
          <w:sz w:val="28"/>
          <w:szCs w:val="28"/>
          <w:lang w:val="ru-RU"/>
        </w:rPr>
      </w:pPr>
      <w:proofErr w:type="spellStart"/>
      <w:r>
        <w:rPr>
          <w:rFonts w:ascii="Times New Roman" w:eastAsia="Times New Roman" w:hAnsi="Times New Roman" w:cs="Times New Roman"/>
          <w:bCs/>
          <w:color w:val="000000"/>
          <w:sz w:val="28"/>
          <w:szCs w:val="28"/>
          <w:lang w:val="ru-RU" w:eastAsia="ru-RU"/>
        </w:rPr>
        <w:lastRenderedPageBreak/>
        <w:t>п</w:t>
      </w:r>
      <w:r w:rsidR="00CF2F99" w:rsidRPr="00237A18">
        <w:rPr>
          <w:rFonts w:ascii="Times New Roman" w:eastAsia="Times New Roman" w:hAnsi="Times New Roman" w:cs="Times New Roman"/>
          <w:bCs/>
          <w:color w:val="000000"/>
          <w:sz w:val="28"/>
          <w:szCs w:val="28"/>
          <w:lang w:val="ru-RU" w:eastAsia="ru-RU"/>
        </w:rPr>
        <w:t>оховання</w:t>
      </w:r>
      <w:proofErr w:type="spellEnd"/>
      <w:r w:rsidR="00CF2F99" w:rsidRPr="00237A18">
        <w:rPr>
          <w:rFonts w:ascii="Times New Roman" w:eastAsia="Times New Roman" w:hAnsi="Times New Roman" w:cs="Times New Roman"/>
          <w:bCs/>
          <w:color w:val="000000"/>
          <w:sz w:val="28"/>
          <w:szCs w:val="28"/>
          <w:lang w:val="ru-RU" w:eastAsia="ru-RU"/>
        </w:rPr>
        <w:t xml:space="preserve"> та </w:t>
      </w:r>
      <w:proofErr w:type="spellStart"/>
      <w:r w:rsidR="00CF2F99" w:rsidRPr="00237A18">
        <w:rPr>
          <w:rFonts w:ascii="Times New Roman" w:eastAsia="Times New Roman" w:hAnsi="Times New Roman" w:cs="Times New Roman"/>
          <w:bCs/>
          <w:color w:val="000000"/>
          <w:sz w:val="28"/>
          <w:szCs w:val="28"/>
          <w:lang w:val="ru-RU" w:eastAsia="ru-RU"/>
        </w:rPr>
        <w:t>облаштування</w:t>
      </w:r>
      <w:proofErr w:type="spellEnd"/>
      <w:r w:rsidR="00CF2F99" w:rsidRPr="00237A18">
        <w:rPr>
          <w:rFonts w:ascii="Times New Roman" w:eastAsia="Times New Roman" w:hAnsi="Times New Roman" w:cs="Times New Roman"/>
          <w:bCs/>
          <w:color w:val="000000"/>
          <w:sz w:val="28"/>
          <w:szCs w:val="28"/>
          <w:lang w:val="ru-RU" w:eastAsia="ru-RU"/>
        </w:rPr>
        <w:t xml:space="preserve"> могил;</w:t>
      </w:r>
    </w:p>
    <w:p w:rsidR="00CF2F99" w:rsidRPr="00237A18" w:rsidRDefault="00135D7E" w:rsidP="00237A18">
      <w:pPr>
        <w:pStyle w:val="a3"/>
        <w:numPr>
          <w:ilvl w:val="0"/>
          <w:numId w:val="21"/>
        </w:numPr>
        <w:jc w:val="both"/>
        <w:rPr>
          <w:rFonts w:ascii="Times New Roman" w:hAnsi="Times New Roman" w:cs="Times New Roman"/>
          <w:color w:val="000000" w:themeColor="text1"/>
          <w:sz w:val="28"/>
          <w:szCs w:val="28"/>
          <w:lang w:val="ru-RU"/>
        </w:rPr>
      </w:pPr>
      <w:proofErr w:type="spellStart"/>
      <w:r>
        <w:rPr>
          <w:rFonts w:ascii="Times New Roman" w:eastAsia="Times New Roman" w:hAnsi="Times New Roman" w:cs="Times New Roman"/>
          <w:bCs/>
          <w:color w:val="000000"/>
          <w:sz w:val="28"/>
          <w:szCs w:val="28"/>
          <w:lang w:val="ru-RU" w:eastAsia="ru-RU"/>
        </w:rPr>
        <w:t>л</w:t>
      </w:r>
      <w:r w:rsidR="00CF2F99" w:rsidRPr="00237A18">
        <w:rPr>
          <w:rFonts w:ascii="Times New Roman" w:eastAsia="Times New Roman" w:hAnsi="Times New Roman" w:cs="Times New Roman"/>
          <w:bCs/>
          <w:color w:val="000000"/>
          <w:sz w:val="28"/>
          <w:szCs w:val="28"/>
          <w:lang w:val="ru-RU" w:eastAsia="ru-RU"/>
        </w:rPr>
        <w:t>іквідація</w:t>
      </w:r>
      <w:proofErr w:type="spellEnd"/>
      <w:r w:rsidR="00CF2F99" w:rsidRPr="00237A18">
        <w:rPr>
          <w:rFonts w:ascii="Times New Roman" w:eastAsia="Times New Roman" w:hAnsi="Times New Roman" w:cs="Times New Roman"/>
          <w:bCs/>
          <w:color w:val="000000"/>
          <w:sz w:val="28"/>
          <w:szCs w:val="28"/>
          <w:lang w:val="ru-RU" w:eastAsia="ru-RU"/>
        </w:rPr>
        <w:t xml:space="preserve"> </w:t>
      </w:r>
      <w:proofErr w:type="spellStart"/>
      <w:r w:rsidR="00CF2F99" w:rsidRPr="00237A18">
        <w:rPr>
          <w:rFonts w:ascii="Times New Roman" w:eastAsia="Times New Roman" w:hAnsi="Times New Roman" w:cs="Times New Roman"/>
          <w:bCs/>
          <w:color w:val="000000"/>
          <w:sz w:val="28"/>
          <w:szCs w:val="28"/>
          <w:lang w:val="ru-RU" w:eastAsia="ru-RU"/>
        </w:rPr>
        <w:t>наслідків</w:t>
      </w:r>
      <w:proofErr w:type="spellEnd"/>
      <w:r w:rsidR="00CF2F99" w:rsidRPr="00237A18">
        <w:rPr>
          <w:rFonts w:ascii="Times New Roman" w:eastAsia="Times New Roman" w:hAnsi="Times New Roman" w:cs="Times New Roman"/>
          <w:bCs/>
          <w:color w:val="000000"/>
          <w:sz w:val="28"/>
          <w:szCs w:val="28"/>
          <w:lang w:val="ru-RU" w:eastAsia="ru-RU"/>
        </w:rPr>
        <w:t xml:space="preserve"> </w:t>
      </w:r>
      <w:proofErr w:type="spellStart"/>
      <w:r w:rsidR="00CF2F99" w:rsidRPr="00237A18">
        <w:rPr>
          <w:rFonts w:ascii="Times New Roman" w:eastAsia="Times New Roman" w:hAnsi="Times New Roman" w:cs="Times New Roman"/>
          <w:bCs/>
          <w:color w:val="000000"/>
          <w:sz w:val="28"/>
          <w:szCs w:val="28"/>
          <w:lang w:val="ru-RU" w:eastAsia="ru-RU"/>
        </w:rPr>
        <w:t>надзвичайних</w:t>
      </w:r>
      <w:proofErr w:type="spellEnd"/>
      <w:r w:rsidR="00CF2F99" w:rsidRPr="00237A18">
        <w:rPr>
          <w:rFonts w:ascii="Times New Roman" w:eastAsia="Times New Roman" w:hAnsi="Times New Roman" w:cs="Times New Roman"/>
          <w:bCs/>
          <w:color w:val="000000"/>
          <w:sz w:val="28"/>
          <w:szCs w:val="28"/>
          <w:lang w:val="ru-RU" w:eastAsia="ru-RU"/>
        </w:rPr>
        <w:t xml:space="preserve"> </w:t>
      </w:r>
      <w:proofErr w:type="spellStart"/>
      <w:r w:rsidR="00CF2F99" w:rsidRPr="00237A18">
        <w:rPr>
          <w:rFonts w:ascii="Times New Roman" w:eastAsia="Times New Roman" w:hAnsi="Times New Roman" w:cs="Times New Roman"/>
          <w:bCs/>
          <w:color w:val="000000"/>
          <w:sz w:val="28"/>
          <w:szCs w:val="28"/>
          <w:lang w:val="ru-RU" w:eastAsia="ru-RU"/>
        </w:rPr>
        <w:t>ситуацій</w:t>
      </w:r>
      <w:proofErr w:type="spellEnd"/>
      <w:r w:rsidR="00CF2F99" w:rsidRPr="00237A18">
        <w:rPr>
          <w:rFonts w:ascii="Times New Roman" w:eastAsia="Times New Roman" w:hAnsi="Times New Roman" w:cs="Times New Roman"/>
          <w:bCs/>
          <w:color w:val="000000"/>
          <w:sz w:val="28"/>
          <w:szCs w:val="28"/>
          <w:lang w:val="ru-RU" w:eastAsia="ru-RU"/>
        </w:rPr>
        <w:t>;</w:t>
      </w:r>
    </w:p>
    <w:p w:rsidR="00CF2F99" w:rsidRPr="00237A18" w:rsidRDefault="00135D7E" w:rsidP="00237A18">
      <w:pPr>
        <w:pStyle w:val="a3"/>
        <w:numPr>
          <w:ilvl w:val="0"/>
          <w:numId w:val="21"/>
        </w:numPr>
        <w:jc w:val="both"/>
        <w:rPr>
          <w:rFonts w:ascii="Times New Roman" w:hAnsi="Times New Roman" w:cs="Times New Roman"/>
          <w:color w:val="000000" w:themeColor="text1"/>
          <w:sz w:val="28"/>
          <w:szCs w:val="28"/>
          <w:lang w:val="ru-RU"/>
        </w:rPr>
      </w:pPr>
      <w:r>
        <w:rPr>
          <w:rFonts w:ascii="Times New Roman" w:eastAsia="Times New Roman" w:hAnsi="Times New Roman" w:cs="Times New Roman"/>
          <w:bCs/>
          <w:color w:val="000000"/>
          <w:sz w:val="28"/>
          <w:szCs w:val="28"/>
          <w:lang w:val="ru-RU" w:eastAsia="ru-RU"/>
        </w:rPr>
        <w:t>р</w:t>
      </w:r>
      <w:r w:rsidR="00CF2F99" w:rsidRPr="00237A18">
        <w:rPr>
          <w:rFonts w:ascii="Times New Roman" w:eastAsia="Times New Roman" w:hAnsi="Times New Roman" w:cs="Times New Roman"/>
          <w:bCs/>
          <w:color w:val="000000"/>
          <w:sz w:val="28"/>
          <w:szCs w:val="28"/>
          <w:lang w:val="ru-RU" w:eastAsia="ru-RU"/>
        </w:rPr>
        <w:t xml:space="preserve">емонт та </w:t>
      </w:r>
      <w:proofErr w:type="spellStart"/>
      <w:r w:rsidR="00CF2F99" w:rsidRPr="00237A18">
        <w:rPr>
          <w:rFonts w:ascii="Times New Roman" w:eastAsia="Times New Roman" w:hAnsi="Times New Roman" w:cs="Times New Roman"/>
          <w:bCs/>
          <w:color w:val="000000"/>
          <w:sz w:val="28"/>
          <w:szCs w:val="28"/>
          <w:lang w:val="ru-RU" w:eastAsia="ru-RU"/>
        </w:rPr>
        <w:t>фарбування</w:t>
      </w:r>
      <w:proofErr w:type="spellEnd"/>
      <w:r w:rsidR="00CF2F99" w:rsidRPr="00237A18">
        <w:rPr>
          <w:rFonts w:ascii="Times New Roman" w:eastAsia="Times New Roman" w:hAnsi="Times New Roman" w:cs="Times New Roman"/>
          <w:bCs/>
          <w:color w:val="000000"/>
          <w:sz w:val="28"/>
          <w:szCs w:val="28"/>
          <w:lang w:val="ru-RU" w:eastAsia="ru-RU"/>
        </w:rPr>
        <w:t xml:space="preserve"> </w:t>
      </w:r>
      <w:proofErr w:type="spellStart"/>
      <w:r w:rsidR="00CF2F99" w:rsidRPr="00237A18">
        <w:rPr>
          <w:rFonts w:ascii="Times New Roman" w:eastAsia="Times New Roman" w:hAnsi="Times New Roman" w:cs="Times New Roman"/>
          <w:bCs/>
          <w:color w:val="000000"/>
          <w:sz w:val="28"/>
          <w:szCs w:val="28"/>
          <w:lang w:val="ru-RU" w:eastAsia="ru-RU"/>
        </w:rPr>
        <w:t>елементів</w:t>
      </w:r>
      <w:proofErr w:type="spellEnd"/>
      <w:r w:rsidR="00CF2F99" w:rsidRPr="00237A18">
        <w:rPr>
          <w:rFonts w:ascii="Times New Roman" w:eastAsia="Times New Roman" w:hAnsi="Times New Roman" w:cs="Times New Roman"/>
          <w:bCs/>
          <w:color w:val="000000"/>
          <w:sz w:val="28"/>
          <w:szCs w:val="28"/>
          <w:lang w:val="ru-RU" w:eastAsia="ru-RU"/>
        </w:rPr>
        <w:t xml:space="preserve"> благоустрою;</w:t>
      </w:r>
    </w:p>
    <w:p w:rsidR="00CF2F99" w:rsidRPr="00237A18" w:rsidRDefault="00135D7E" w:rsidP="00237A18">
      <w:pPr>
        <w:pStyle w:val="a3"/>
        <w:numPr>
          <w:ilvl w:val="0"/>
          <w:numId w:val="21"/>
        </w:numPr>
        <w:jc w:val="both"/>
        <w:rPr>
          <w:rFonts w:ascii="Times New Roman" w:hAnsi="Times New Roman" w:cs="Times New Roman"/>
          <w:color w:val="000000" w:themeColor="text1"/>
          <w:sz w:val="28"/>
          <w:szCs w:val="28"/>
          <w:lang w:val="ru-RU"/>
        </w:rPr>
      </w:pPr>
      <w:proofErr w:type="spellStart"/>
      <w:r>
        <w:rPr>
          <w:rFonts w:ascii="Times New Roman" w:eastAsia="Times New Roman" w:hAnsi="Times New Roman" w:cs="Times New Roman"/>
          <w:bCs/>
          <w:color w:val="000000"/>
          <w:sz w:val="28"/>
          <w:szCs w:val="28"/>
          <w:lang w:val="ru-RU" w:eastAsia="ru-RU"/>
        </w:rPr>
        <w:t>п</w:t>
      </w:r>
      <w:r w:rsidR="00CF2F99" w:rsidRPr="00237A18">
        <w:rPr>
          <w:rFonts w:ascii="Times New Roman" w:eastAsia="Times New Roman" w:hAnsi="Times New Roman" w:cs="Times New Roman"/>
          <w:bCs/>
          <w:color w:val="000000"/>
          <w:sz w:val="28"/>
          <w:szCs w:val="28"/>
          <w:lang w:val="ru-RU" w:eastAsia="ru-RU"/>
        </w:rPr>
        <w:t>осипання</w:t>
      </w:r>
      <w:proofErr w:type="spellEnd"/>
      <w:r w:rsidR="00CF2F99" w:rsidRPr="00237A18">
        <w:rPr>
          <w:rFonts w:ascii="Times New Roman" w:eastAsia="Times New Roman" w:hAnsi="Times New Roman" w:cs="Times New Roman"/>
          <w:bCs/>
          <w:color w:val="000000"/>
          <w:sz w:val="28"/>
          <w:szCs w:val="28"/>
          <w:lang w:val="ru-RU" w:eastAsia="ru-RU"/>
        </w:rPr>
        <w:t xml:space="preserve"> </w:t>
      </w:r>
      <w:proofErr w:type="spellStart"/>
      <w:r w:rsidR="00CF2F99" w:rsidRPr="00237A18">
        <w:rPr>
          <w:rFonts w:ascii="Times New Roman" w:eastAsia="Times New Roman" w:hAnsi="Times New Roman" w:cs="Times New Roman"/>
          <w:bCs/>
          <w:color w:val="000000"/>
          <w:sz w:val="28"/>
          <w:szCs w:val="28"/>
          <w:lang w:val="ru-RU" w:eastAsia="ru-RU"/>
        </w:rPr>
        <w:t>доріг</w:t>
      </w:r>
      <w:proofErr w:type="spellEnd"/>
      <w:r w:rsidR="00CF2F99" w:rsidRPr="00237A18">
        <w:rPr>
          <w:rFonts w:ascii="Times New Roman" w:eastAsia="Times New Roman" w:hAnsi="Times New Roman" w:cs="Times New Roman"/>
          <w:bCs/>
          <w:color w:val="000000"/>
          <w:sz w:val="28"/>
          <w:szCs w:val="28"/>
          <w:lang w:val="ru-RU" w:eastAsia="ru-RU"/>
        </w:rPr>
        <w:t xml:space="preserve"> </w:t>
      </w:r>
      <w:proofErr w:type="spellStart"/>
      <w:r w:rsidR="00CF2F99" w:rsidRPr="00237A18">
        <w:rPr>
          <w:rFonts w:ascii="Times New Roman" w:eastAsia="Times New Roman" w:hAnsi="Times New Roman" w:cs="Times New Roman"/>
          <w:bCs/>
          <w:color w:val="000000"/>
          <w:sz w:val="28"/>
          <w:szCs w:val="28"/>
          <w:lang w:val="ru-RU" w:eastAsia="ru-RU"/>
        </w:rPr>
        <w:t>піщано-сольовою</w:t>
      </w:r>
      <w:proofErr w:type="spellEnd"/>
      <w:r w:rsidR="00CF2F99" w:rsidRPr="00237A18">
        <w:rPr>
          <w:rFonts w:ascii="Times New Roman" w:eastAsia="Times New Roman" w:hAnsi="Times New Roman" w:cs="Times New Roman"/>
          <w:bCs/>
          <w:color w:val="000000"/>
          <w:sz w:val="28"/>
          <w:szCs w:val="28"/>
          <w:lang w:val="ru-RU" w:eastAsia="ru-RU"/>
        </w:rPr>
        <w:t xml:space="preserve"> </w:t>
      </w:r>
      <w:proofErr w:type="spellStart"/>
      <w:r w:rsidR="00CF2F99" w:rsidRPr="00237A18">
        <w:rPr>
          <w:rFonts w:ascii="Times New Roman" w:eastAsia="Times New Roman" w:hAnsi="Times New Roman" w:cs="Times New Roman"/>
          <w:bCs/>
          <w:color w:val="000000"/>
          <w:sz w:val="28"/>
          <w:szCs w:val="28"/>
          <w:lang w:val="ru-RU" w:eastAsia="ru-RU"/>
        </w:rPr>
        <w:t>сумішшю</w:t>
      </w:r>
      <w:proofErr w:type="spellEnd"/>
      <w:r w:rsidR="00CF2F99" w:rsidRPr="00237A18">
        <w:rPr>
          <w:rFonts w:ascii="Times New Roman" w:eastAsia="Times New Roman" w:hAnsi="Times New Roman" w:cs="Times New Roman"/>
          <w:bCs/>
          <w:color w:val="000000"/>
          <w:sz w:val="28"/>
          <w:szCs w:val="28"/>
          <w:lang w:val="ru-RU" w:eastAsia="ru-RU"/>
        </w:rPr>
        <w:t>;</w:t>
      </w:r>
    </w:p>
    <w:p w:rsidR="00CF2F99" w:rsidRPr="00237A18" w:rsidRDefault="00135D7E" w:rsidP="00237A18">
      <w:pPr>
        <w:pStyle w:val="a3"/>
        <w:numPr>
          <w:ilvl w:val="0"/>
          <w:numId w:val="21"/>
        </w:numPr>
        <w:jc w:val="both"/>
        <w:rPr>
          <w:rFonts w:ascii="Times New Roman" w:hAnsi="Times New Roman" w:cs="Times New Roman"/>
          <w:color w:val="000000" w:themeColor="text1"/>
          <w:sz w:val="28"/>
          <w:szCs w:val="28"/>
          <w:lang w:val="ru-RU"/>
        </w:rPr>
      </w:pPr>
      <w:proofErr w:type="spellStart"/>
      <w:r>
        <w:rPr>
          <w:rFonts w:ascii="Times New Roman" w:eastAsia="Times New Roman" w:hAnsi="Times New Roman" w:cs="Times New Roman"/>
          <w:bCs/>
          <w:color w:val="000000"/>
          <w:sz w:val="28"/>
          <w:szCs w:val="28"/>
          <w:lang w:val="ru-RU" w:eastAsia="ru-RU"/>
        </w:rPr>
        <w:t>ч</w:t>
      </w:r>
      <w:r w:rsidR="00CF2F99" w:rsidRPr="00237A18">
        <w:rPr>
          <w:rFonts w:ascii="Times New Roman" w:eastAsia="Times New Roman" w:hAnsi="Times New Roman" w:cs="Times New Roman"/>
          <w:bCs/>
          <w:color w:val="000000"/>
          <w:sz w:val="28"/>
          <w:szCs w:val="28"/>
          <w:lang w:val="ru-RU" w:eastAsia="ru-RU"/>
        </w:rPr>
        <w:t>ищення</w:t>
      </w:r>
      <w:proofErr w:type="spellEnd"/>
      <w:r w:rsidR="00CF2F99" w:rsidRPr="00237A18">
        <w:rPr>
          <w:rFonts w:ascii="Times New Roman" w:eastAsia="Times New Roman" w:hAnsi="Times New Roman" w:cs="Times New Roman"/>
          <w:bCs/>
          <w:color w:val="000000"/>
          <w:sz w:val="28"/>
          <w:szCs w:val="28"/>
          <w:lang w:val="ru-RU" w:eastAsia="ru-RU"/>
        </w:rPr>
        <w:t xml:space="preserve"> </w:t>
      </w:r>
      <w:proofErr w:type="spellStart"/>
      <w:r w:rsidR="00CF2F99" w:rsidRPr="00237A18">
        <w:rPr>
          <w:rFonts w:ascii="Times New Roman" w:eastAsia="Times New Roman" w:hAnsi="Times New Roman" w:cs="Times New Roman"/>
          <w:bCs/>
          <w:color w:val="000000"/>
          <w:sz w:val="28"/>
          <w:szCs w:val="28"/>
          <w:lang w:val="ru-RU" w:eastAsia="ru-RU"/>
        </w:rPr>
        <w:t>тротуарів</w:t>
      </w:r>
      <w:proofErr w:type="spellEnd"/>
      <w:r w:rsidR="00CF2F99" w:rsidRPr="00237A18">
        <w:rPr>
          <w:rFonts w:ascii="Times New Roman" w:eastAsia="Times New Roman" w:hAnsi="Times New Roman" w:cs="Times New Roman"/>
          <w:bCs/>
          <w:color w:val="000000"/>
          <w:sz w:val="28"/>
          <w:szCs w:val="28"/>
          <w:lang w:val="ru-RU" w:eastAsia="ru-RU"/>
        </w:rPr>
        <w:t xml:space="preserve"> </w:t>
      </w:r>
      <w:proofErr w:type="spellStart"/>
      <w:r w:rsidR="00CF2F99" w:rsidRPr="00237A18">
        <w:rPr>
          <w:rFonts w:ascii="Times New Roman" w:eastAsia="Times New Roman" w:hAnsi="Times New Roman" w:cs="Times New Roman"/>
          <w:bCs/>
          <w:color w:val="000000"/>
          <w:sz w:val="28"/>
          <w:szCs w:val="28"/>
          <w:lang w:val="ru-RU" w:eastAsia="ru-RU"/>
        </w:rPr>
        <w:t>від</w:t>
      </w:r>
      <w:proofErr w:type="spellEnd"/>
      <w:r w:rsidR="00CF2F99" w:rsidRPr="00237A18">
        <w:rPr>
          <w:rFonts w:ascii="Times New Roman" w:eastAsia="Times New Roman" w:hAnsi="Times New Roman" w:cs="Times New Roman"/>
          <w:bCs/>
          <w:color w:val="000000"/>
          <w:sz w:val="28"/>
          <w:szCs w:val="28"/>
          <w:lang w:val="ru-RU" w:eastAsia="ru-RU"/>
        </w:rPr>
        <w:t xml:space="preserve"> </w:t>
      </w:r>
      <w:proofErr w:type="spellStart"/>
      <w:r w:rsidR="00CF2F99" w:rsidRPr="00237A18">
        <w:rPr>
          <w:rFonts w:ascii="Times New Roman" w:eastAsia="Times New Roman" w:hAnsi="Times New Roman" w:cs="Times New Roman"/>
          <w:bCs/>
          <w:color w:val="000000"/>
          <w:sz w:val="28"/>
          <w:szCs w:val="28"/>
          <w:lang w:val="ru-RU" w:eastAsia="ru-RU"/>
        </w:rPr>
        <w:t>снігу</w:t>
      </w:r>
      <w:proofErr w:type="spellEnd"/>
      <w:r w:rsidR="00CF2F99" w:rsidRPr="00237A18">
        <w:rPr>
          <w:rFonts w:ascii="Times New Roman" w:eastAsia="Times New Roman" w:hAnsi="Times New Roman" w:cs="Times New Roman"/>
          <w:bCs/>
          <w:color w:val="000000"/>
          <w:sz w:val="28"/>
          <w:szCs w:val="28"/>
          <w:lang w:val="ru-RU" w:eastAsia="ru-RU"/>
        </w:rPr>
        <w:t>.</w:t>
      </w:r>
    </w:p>
    <w:p w:rsidR="000802AC" w:rsidRPr="006D2AF7" w:rsidRDefault="000802AC" w:rsidP="000802AC">
      <w:pPr>
        <w:numPr>
          <w:ilvl w:val="0"/>
          <w:numId w:val="2"/>
        </w:numPr>
        <w:shd w:val="clear" w:color="auto" w:fill="FFFFFF"/>
        <w:tabs>
          <w:tab w:val="left" w:pos="851"/>
        </w:tabs>
        <w:spacing w:line="240" w:lineRule="auto"/>
        <w:ind w:left="0" w:firstLine="567"/>
        <w:jc w:val="both"/>
        <w:rPr>
          <w:rFonts w:ascii="Times New Roman" w:eastAsia="Times New Roman" w:hAnsi="Times New Roman" w:cs="Times New Roman"/>
          <w:color w:val="000000"/>
          <w:sz w:val="28"/>
          <w:szCs w:val="28"/>
          <w:lang w:val="uk-UA"/>
        </w:rPr>
      </w:pPr>
      <w:r w:rsidRPr="006D2AF7">
        <w:rPr>
          <w:rFonts w:ascii="Times New Roman" w:eastAsia="Times New Roman" w:hAnsi="Times New Roman" w:cs="Times New Roman"/>
          <w:color w:val="000000"/>
          <w:sz w:val="28"/>
          <w:szCs w:val="28"/>
          <w:lang w:val="uk-UA"/>
        </w:rPr>
        <w:t>Затвердити Порядок використання коштів одержувачем бюджетних коштів на виконання заходів програми «</w:t>
      </w:r>
      <w:r w:rsidR="002C4D6D" w:rsidRPr="002C4D6D">
        <w:rPr>
          <w:rFonts w:ascii="Times New Roman" w:eastAsia="Calibri" w:hAnsi="Times New Roman" w:cs="Times New Roman"/>
          <w:bCs/>
          <w:kern w:val="36"/>
          <w:sz w:val="28"/>
          <w:szCs w:val="28"/>
          <w:lang w:val="uk-UA" w:eastAsia="ru-RU"/>
        </w:rPr>
        <w:t xml:space="preserve">Благоустрій Петрівської сільської територіальної громади на </w:t>
      </w:r>
      <w:r w:rsidR="002C4D6D" w:rsidRPr="002C4D6D">
        <w:rPr>
          <w:rFonts w:ascii="Times New Roman" w:eastAsia="Times New Roman" w:hAnsi="Times New Roman" w:cs="Times New Roman"/>
          <w:color w:val="000000"/>
          <w:sz w:val="28"/>
          <w:szCs w:val="28"/>
          <w:lang w:val="uk-UA"/>
        </w:rPr>
        <w:t xml:space="preserve"> </w:t>
      </w:r>
      <w:r w:rsidR="002C4D6D">
        <w:rPr>
          <w:rFonts w:ascii="Times New Roman" w:eastAsia="Times New Roman" w:hAnsi="Times New Roman" w:cs="Times New Roman"/>
          <w:color w:val="000000"/>
          <w:sz w:val="28"/>
          <w:szCs w:val="28"/>
          <w:lang w:val="uk-UA"/>
        </w:rPr>
        <w:t xml:space="preserve"> 2025-2027 роки»</w:t>
      </w:r>
      <w:r w:rsidRPr="006D2AF7">
        <w:rPr>
          <w:rFonts w:ascii="Times New Roman" w:eastAsia="Times New Roman" w:hAnsi="Times New Roman" w:cs="Times New Roman"/>
          <w:color w:val="000000"/>
          <w:sz w:val="28"/>
          <w:szCs w:val="28"/>
          <w:lang w:val="uk-UA"/>
        </w:rPr>
        <w:t xml:space="preserve"> (додаток 1).</w:t>
      </w:r>
    </w:p>
    <w:p w:rsidR="000802AC" w:rsidRPr="006D2AF7" w:rsidRDefault="000802AC" w:rsidP="000802AC">
      <w:pPr>
        <w:numPr>
          <w:ilvl w:val="0"/>
          <w:numId w:val="3"/>
        </w:numPr>
        <w:shd w:val="clear" w:color="auto" w:fill="FFFFFF"/>
        <w:tabs>
          <w:tab w:val="left" w:pos="851"/>
        </w:tabs>
        <w:spacing w:line="240" w:lineRule="auto"/>
        <w:ind w:left="0" w:firstLine="567"/>
        <w:jc w:val="both"/>
        <w:rPr>
          <w:rFonts w:ascii="Times New Roman" w:eastAsia="Times New Roman" w:hAnsi="Times New Roman" w:cs="Times New Roman"/>
          <w:color w:val="000000"/>
          <w:sz w:val="28"/>
          <w:szCs w:val="28"/>
          <w:lang w:val="uk-UA"/>
        </w:rPr>
      </w:pPr>
      <w:r w:rsidRPr="006D2AF7">
        <w:rPr>
          <w:rFonts w:ascii="Times New Roman" w:eastAsia="Times New Roman" w:hAnsi="Times New Roman" w:cs="Times New Roman"/>
          <w:color w:val="000000"/>
          <w:sz w:val="28"/>
          <w:szCs w:val="28"/>
          <w:lang w:val="uk-UA"/>
        </w:rPr>
        <w:t>Затвердити Договір про надання поточного трансферту</w:t>
      </w:r>
      <w:r w:rsidR="002C4D6D">
        <w:rPr>
          <w:rFonts w:ascii="Times New Roman" w:eastAsia="Times New Roman" w:hAnsi="Times New Roman" w:cs="Times New Roman"/>
          <w:color w:val="000000"/>
          <w:sz w:val="28"/>
          <w:szCs w:val="28"/>
          <w:lang w:val="uk-UA"/>
        </w:rPr>
        <w:t xml:space="preserve"> з бюджету Петрівської сільської територіальної громади </w:t>
      </w:r>
      <w:r w:rsidRPr="006D2AF7">
        <w:rPr>
          <w:rFonts w:ascii="Times New Roman" w:eastAsia="Times New Roman" w:hAnsi="Times New Roman" w:cs="Times New Roman"/>
          <w:color w:val="000000"/>
          <w:sz w:val="28"/>
          <w:szCs w:val="28"/>
          <w:lang w:val="uk-UA"/>
        </w:rPr>
        <w:t xml:space="preserve"> одержувачу бюджетних коштів (додаток 2).</w:t>
      </w:r>
    </w:p>
    <w:p w:rsidR="000802AC" w:rsidRPr="006D2AF7" w:rsidRDefault="000802AC" w:rsidP="000802AC">
      <w:pPr>
        <w:pStyle w:val="a3"/>
        <w:numPr>
          <w:ilvl w:val="0"/>
          <w:numId w:val="3"/>
        </w:numPr>
        <w:tabs>
          <w:tab w:val="clear" w:pos="720"/>
          <w:tab w:val="num" w:pos="0"/>
          <w:tab w:val="left" w:pos="851"/>
        </w:tabs>
        <w:suppressAutoHyphens/>
        <w:spacing w:line="240" w:lineRule="auto"/>
        <w:ind w:left="0" w:firstLine="567"/>
        <w:jc w:val="both"/>
        <w:rPr>
          <w:rFonts w:ascii="Times New Roman" w:eastAsia="Times New Roman" w:hAnsi="Times New Roman" w:cs="Times New Roman"/>
          <w:color w:val="000000"/>
          <w:sz w:val="28"/>
          <w:szCs w:val="28"/>
          <w:lang w:val="uk-UA"/>
        </w:rPr>
      </w:pPr>
      <w:r w:rsidRPr="006D2AF7">
        <w:rPr>
          <w:rFonts w:ascii="Times New Roman" w:eastAsia="Times New Roman" w:hAnsi="Times New Roman" w:cs="Times New Roman"/>
          <w:color w:val="000000"/>
          <w:sz w:val="28"/>
          <w:szCs w:val="28"/>
          <w:lang w:val="uk-UA"/>
        </w:rPr>
        <w:t>Затвердити форми Звіту про використання бюджетних коштів одержувачами та Звіту про виконані роботи (надані послуги) (додаток 3).</w:t>
      </w:r>
    </w:p>
    <w:p w:rsidR="00D102AB" w:rsidRPr="00D102AB" w:rsidRDefault="00D102AB" w:rsidP="00D102AB">
      <w:pPr>
        <w:rPr>
          <w:rFonts w:ascii="Times New Roman" w:hAnsi="Times New Roman" w:cs="Times New Roman"/>
          <w:b/>
          <w:i/>
          <w:sz w:val="28"/>
          <w:szCs w:val="28"/>
          <w:lang w:val="uk-UA"/>
        </w:rPr>
      </w:pPr>
      <w:r>
        <w:rPr>
          <w:rFonts w:ascii="Times New Roman" w:eastAsia="Times New Roman" w:hAnsi="Times New Roman" w:cs="Times New Roman"/>
          <w:sz w:val="28"/>
          <w:szCs w:val="28"/>
          <w:shd w:val="clear" w:color="auto" w:fill="FFFFFF"/>
          <w:lang w:val="uk-UA" w:eastAsia="zh-CN"/>
        </w:rPr>
        <w:t xml:space="preserve">      </w:t>
      </w:r>
      <w:r w:rsidR="000802AC" w:rsidRPr="006D2AF7">
        <w:rPr>
          <w:rFonts w:ascii="Times New Roman" w:eastAsia="Times New Roman" w:hAnsi="Times New Roman" w:cs="Times New Roman"/>
          <w:sz w:val="28"/>
          <w:szCs w:val="28"/>
          <w:shd w:val="clear" w:color="auto" w:fill="FFFFFF"/>
          <w:lang w:val="uk-UA" w:eastAsia="zh-CN"/>
        </w:rPr>
        <w:t xml:space="preserve">5. </w:t>
      </w:r>
      <w:r>
        <w:rPr>
          <w:rFonts w:ascii="Times New Roman" w:eastAsia="Times New Roman" w:hAnsi="Times New Roman" w:cs="Times New Roman"/>
          <w:sz w:val="28"/>
          <w:szCs w:val="28"/>
          <w:shd w:val="clear" w:color="auto" w:fill="FFFFFF"/>
          <w:lang w:val="uk-UA" w:eastAsia="zh-CN"/>
        </w:rPr>
        <w:t xml:space="preserve"> </w:t>
      </w:r>
      <w:r w:rsidRPr="00D102AB">
        <w:rPr>
          <w:rFonts w:ascii="Times New Roman" w:hAnsi="Times New Roman" w:cs="Times New Roman"/>
          <w:sz w:val="28"/>
          <w:szCs w:val="28"/>
          <w:lang w:val="uk-UA"/>
        </w:rPr>
        <w:t xml:space="preserve">Контроль за виконанням даного рішення покласти на постійну  комісію </w:t>
      </w:r>
      <w:r w:rsidRPr="00D102AB">
        <w:rPr>
          <w:rFonts w:ascii="Times New Roman" w:hAnsi="Times New Roman" w:cs="Times New Roman"/>
          <w:color w:val="000000"/>
          <w:sz w:val="28"/>
          <w:szCs w:val="28"/>
          <w:lang w:val="uk-UA"/>
        </w:rPr>
        <w:t>з питань бюджету, фінансів, соціально-економічного розвитку, інвестиційної діяльності, підприємництва та зовнішньоекономічних  зв’язків.</w:t>
      </w:r>
    </w:p>
    <w:p w:rsidR="000802AC" w:rsidRPr="002C4D6D" w:rsidRDefault="000802AC" w:rsidP="00D102AB">
      <w:pPr>
        <w:tabs>
          <w:tab w:val="left" w:pos="851"/>
        </w:tabs>
        <w:suppressAutoHyphens/>
        <w:spacing w:line="240" w:lineRule="auto"/>
        <w:ind w:firstLine="567"/>
        <w:jc w:val="both"/>
        <w:rPr>
          <w:rFonts w:ascii="Times New Roman" w:eastAsia="SimSun" w:hAnsi="Times New Roman" w:cs="Times New Roman"/>
          <w:bCs/>
          <w:color w:val="FF0000"/>
          <w:sz w:val="28"/>
          <w:szCs w:val="28"/>
          <w:lang w:val="uk-UA" w:eastAsia="zh-CN"/>
        </w:rPr>
      </w:pPr>
    </w:p>
    <w:p w:rsidR="000802AC" w:rsidRPr="00D102AB" w:rsidRDefault="000802AC" w:rsidP="000802AC">
      <w:pPr>
        <w:spacing w:line="240" w:lineRule="auto"/>
        <w:jc w:val="both"/>
        <w:rPr>
          <w:rFonts w:ascii="Times New Roman" w:eastAsia="SimSun" w:hAnsi="Times New Roman" w:cs="Times New Roman"/>
          <w:bCs/>
          <w:sz w:val="28"/>
          <w:szCs w:val="28"/>
          <w:lang w:val="uk-UA" w:eastAsia="zh-CN"/>
        </w:rPr>
      </w:pPr>
    </w:p>
    <w:p w:rsidR="000802AC" w:rsidRPr="0094378C" w:rsidRDefault="000802AC" w:rsidP="000802AC">
      <w:pPr>
        <w:spacing w:line="240" w:lineRule="auto"/>
        <w:jc w:val="both"/>
        <w:rPr>
          <w:rFonts w:ascii="Times New Roman" w:hAnsi="Times New Roman" w:cs="Times New Roman"/>
          <w:sz w:val="28"/>
          <w:szCs w:val="28"/>
          <w:lang w:val="uk-UA"/>
        </w:rPr>
      </w:pPr>
    </w:p>
    <w:p w:rsidR="000802AC" w:rsidRPr="00CA6F0C" w:rsidRDefault="002C4D6D" w:rsidP="000802AC">
      <w:pPr>
        <w:spacing w:line="240" w:lineRule="auto"/>
        <w:rPr>
          <w:rFonts w:ascii="Times New Roman" w:hAnsi="Times New Roman" w:cs="Times New Roman"/>
          <w:b/>
          <w:i/>
          <w:sz w:val="28"/>
          <w:szCs w:val="28"/>
          <w:lang w:val="uk-UA"/>
        </w:rPr>
      </w:pPr>
      <w:r w:rsidRPr="00CA6F0C">
        <w:rPr>
          <w:rFonts w:ascii="Times New Roman" w:hAnsi="Times New Roman" w:cs="Times New Roman"/>
          <w:b/>
          <w:i/>
          <w:sz w:val="28"/>
          <w:szCs w:val="28"/>
          <w:lang w:val="uk-UA"/>
        </w:rPr>
        <w:t xml:space="preserve">Сільський </w:t>
      </w:r>
      <w:r w:rsidRPr="00CA6F0C">
        <w:rPr>
          <w:rFonts w:ascii="Times New Roman" w:hAnsi="Times New Roman" w:cs="Times New Roman"/>
          <w:b/>
          <w:i/>
          <w:sz w:val="28"/>
          <w:szCs w:val="28"/>
        </w:rPr>
        <w:t xml:space="preserve"> голова</w:t>
      </w:r>
      <w:r w:rsidRPr="00CA6F0C">
        <w:rPr>
          <w:rFonts w:ascii="Times New Roman" w:hAnsi="Times New Roman" w:cs="Times New Roman"/>
          <w:b/>
          <w:i/>
          <w:sz w:val="28"/>
          <w:szCs w:val="28"/>
        </w:rPr>
        <w:tab/>
      </w:r>
      <w:r w:rsidRPr="00CA6F0C">
        <w:rPr>
          <w:rFonts w:ascii="Times New Roman" w:hAnsi="Times New Roman" w:cs="Times New Roman"/>
          <w:b/>
          <w:i/>
          <w:sz w:val="28"/>
          <w:szCs w:val="28"/>
        </w:rPr>
        <w:tab/>
      </w:r>
      <w:r w:rsidRPr="00CA6F0C">
        <w:rPr>
          <w:rFonts w:ascii="Times New Roman" w:hAnsi="Times New Roman" w:cs="Times New Roman"/>
          <w:b/>
          <w:i/>
          <w:sz w:val="28"/>
          <w:szCs w:val="28"/>
        </w:rPr>
        <w:tab/>
      </w:r>
      <w:r w:rsidRPr="00CA6F0C">
        <w:rPr>
          <w:rFonts w:ascii="Times New Roman" w:hAnsi="Times New Roman" w:cs="Times New Roman"/>
          <w:b/>
          <w:i/>
          <w:sz w:val="28"/>
          <w:szCs w:val="28"/>
        </w:rPr>
        <w:tab/>
      </w:r>
      <w:r w:rsidRPr="00CA6F0C">
        <w:rPr>
          <w:rFonts w:ascii="Times New Roman" w:hAnsi="Times New Roman" w:cs="Times New Roman"/>
          <w:b/>
          <w:i/>
          <w:sz w:val="28"/>
          <w:szCs w:val="28"/>
        </w:rPr>
        <w:tab/>
      </w:r>
      <w:r w:rsidRPr="00CA6F0C">
        <w:rPr>
          <w:rFonts w:ascii="Times New Roman" w:hAnsi="Times New Roman" w:cs="Times New Roman"/>
          <w:b/>
          <w:i/>
          <w:sz w:val="28"/>
          <w:szCs w:val="28"/>
          <w:lang w:val="uk-UA"/>
        </w:rPr>
        <w:t>Радіон СТАРЕНЬКИЙ</w:t>
      </w:r>
    </w:p>
    <w:p w:rsidR="000802AC" w:rsidRPr="00CA6F0C" w:rsidRDefault="000802AC" w:rsidP="000802AC">
      <w:pPr>
        <w:rPr>
          <w:rFonts w:ascii="Times New Roman" w:hAnsi="Times New Roman" w:cs="Times New Roman"/>
          <w:b/>
          <w:i/>
          <w:sz w:val="28"/>
          <w:szCs w:val="28"/>
        </w:rPr>
      </w:pPr>
      <w:r w:rsidRPr="00CA6F0C">
        <w:rPr>
          <w:rFonts w:ascii="Times New Roman" w:hAnsi="Times New Roman" w:cs="Times New Roman"/>
          <w:b/>
          <w:i/>
          <w:sz w:val="28"/>
          <w:szCs w:val="28"/>
        </w:rPr>
        <w:br w:type="page"/>
      </w:r>
    </w:p>
    <w:p w:rsidR="000802AC" w:rsidRPr="00CC6F6B" w:rsidRDefault="000802AC" w:rsidP="000802AC">
      <w:pPr>
        <w:shd w:val="clear" w:color="auto" w:fill="FFFFFF"/>
        <w:spacing w:line="240" w:lineRule="auto"/>
        <w:rPr>
          <w:rFonts w:ascii="Times New Roman" w:eastAsia="Times New Roman" w:hAnsi="Times New Roman" w:cs="Times New Roman"/>
          <w:b/>
          <w:color w:val="000000"/>
          <w:sz w:val="24"/>
          <w:szCs w:val="24"/>
          <w:lang w:val="uk-UA"/>
        </w:rPr>
      </w:pPr>
    </w:p>
    <w:p w:rsidR="000802AC" w:rsidRPr="00CC6F6B" w:rsidRDefault="000802AC" w:rsidP="000802AC">
      <w:pPr>
        <w:shd w:val="clear" w:color="auto" w:fill="FFFFFF"/>
        <w:spacing w:line="240" w:lineRule="auto"/>
        <w:ind w:left="5670"/>
        <w:rPr>
          <w:rFonts w:ascii="Times New Roman" w:eastAsia="Times New Roman" w:hAnsi="Times New Roman" w:cs="Times New Roman"/>
          <w:b/>
          <w:color w:val="000000"/>
          <w:sz w:val="24"/>
          <w:szCs w:val="24"/>
          <w:lang w:val="uk-UA"/>
        </w:rPr>
      </w:pPr>
      <w:r w:rsidRPr="00CC6F6B">
        <w:rPr>
          <w:rFonts w:ascii="Times New Roman" w:eastAsia="Times New Roman" w:hAnsi="Times New Roman" w:cs="Times New Roman"/>
          <w:b/>
          <w:color w:val="000000"/>
          <w:sz w:val="24"/>
          <w:szCs w:val="24"/>
          <w:lang w:val="uk-UA"/>
        </w:rPr>
        <w:t>Додаток 1</w:t>
      </w:r>
    </w:p>
    <w:p w:rsidR="000802AC" w:rsidRPr="00CC6F6B" w:rsidRDefault="002C4D6D" w:rsidP="000802AC">
      <w:pPr>
        <w:shd w:val="clear" w:color="auto" w:fill="FFFFFF"/>
        <w:spacing w:line="240" w:lineRule="auto"/>
        <w:ind w:left="5670"/>
        <w:rPr>
          <w:rFonts w:ascii="Times New Roman" w:eastAsia="Times New Roman" w:hAnsi="Times New Roman" w:cs="Times New Roman"/>
          <w:color w:val="000000"/>
          <w:sz w:val="24"/>
          <w:szCs w:val="24"/>
          <w:lang w:val="uk-UA"/>
        </w:rPr>
      </w:pPr>
      <w:r>
        <w:rPr>
          <w:rFonts w:ascii="Times New Roman" w:eastAsia="Times New Roman" w:hAnsi="Times New Roman" w:cs="Times New Roman"/>
          <w:color w:val="000000"/>
          <w:sz w:val="24"/>
          <w:szCs w:val="24"/>
          <w:lang w:val="uk-UA"/>
        </w:rPr>
        <w:t xml:space="preserve">до рішення сільської </w:t>
      </w:r>
      <w:r w:rsidR="000802AC" w:rsidRPr="00CC6F6B">
        <w:rPr>
          <w:rFonts w:ascii="Times New Roman" w:eastAsia="Times New Roman" w:hAnsi="Times New Roman" w:cs="Times New Roman"/>
          <w:color w:val="000000"/>
          <w:sz w:val="24"/>
          <w:szCs w:val="24"/>
          <w:lang w:val="uk-UA"/>
        </w:rPr>
        <w:t xml:space="preserve"> ради</w:t>
      </w:r>
    </w:p>
    <w:p w:rsidR="000802AC" w:rsidRPr="00CC6F6B" w:rsidRDefault="002C4D6D" w:rsidP="000802AC">
      <w:pPr>
        <w:shd w:val="clear" w:color="auto" w:fill="FFFFFF"/>
        <w:spacing w:line="240" w:lineRule="auto"/>
        <w:ind w:left="5670"/>
        <w:rPr>
          <w:rFonts w:ascii="Times New Roman" w:eastAsia="Times New Roman" w:hAnsi="Times New Roman" w:cs="Times New Roman"/>
          <w:color w:val="000000"/>
          <w:sz w:val="24"/>
          <w:szCs w:val="24"/>
          <w:lang w:val="uk-UA"/>
        </w:rPr>
      </w:pPr>
      <w:r>
        <w:rPr>
          <w:rFonts w:ascii="Times New Roman" w:eastAsia="Times New Roman" w:hAnsi="Times New Roman" w:cs="Times New Roman"/>
          <w:color w:val="000000"/>
          <w:sz w:val="24"/>
          <w:szCs w:val="24"/>
          <w:lang w:val="uk-UA"/>
        </w:rPr>
        <w:t xml:space="preserve">від 24.12.2024р. № </w:t>
      </w:r>
      <w:r w:rsidR="00CA6F0C">
        <w:rPr>
          <w:rFonts w:ascii="Times New Roman" w:eastAsia="Times New Roman" w:hAnsi="Times New Roman" w:cs="Times New Roman"/>
          <w:color w:val="000000"/>
          <w:sz w:val="24"/>
          <w:szCs w:val="24"/>
          <w:lang w:val="uk-UA"/>
        </w:rPr>
        <w:t>2410</w:t>
      </w:r>
    </w:p>
    <w:p w:rsidR="000802AC" w:rsidRPr="00CC6F6B" w:rsidRDefault="000802AC" w:rsidP="000802AC">
      <w:pPr>
        <w:shd w:val="clear" w:color="auto" w:fill="FFFFFF"/>
        <w:spacing w:line="240" w:lineRule="auto"/>
        <w:rPr>
          <w:rFonts w:ascii="Times New Roman" w:eastAsia="Times New Roman" w:hAnsi="Times New Roman" w:cs="Times New Roman"/>
          <w:color w:val="000000"/>
          <w:sz w:val="24"/>
          <w:szCs w:val="24"/>
          <w:lang w:val="uk-UA"/>
        </w:rPr>
      </w:pPr>
    </w:p>
    <w:p w:rsidR="000802AC" w:rsidRPr="00CC6F6B" w:rsidRDefault="000802AC" w:rsidP="000802AC">
      <w:pPr>
        <w:shd w:val="clear" w:color="auto" w:fill="FFFFFF"/>
        <w:spacing w:line="240" w:lineRule="auto"/>
        <w:jc w:val="center"/>
        <w:rPr>
          <w:rFonts w:ascii="Times New Roman" w:eastAsia="Times New Roman" w:hAnsi="Times New Roman" w:cs="Times New Roman"/>
          <w:color w:val="000000"/>
          <w:sz w:val="24"/>
          <w:szCs w:val="24"/>
          <w:lang w:val="uk-UA"/>
        </w:rPr>
      </w:pPr>
      <w:r w:rsidRPr="00CC6F6B">
        <w:rPr>
          <w:rFonts w:ascii="Times New Roman" w:eastAsia="Times New Roman" w:hAnsi="Times New Roman" w:cs="Times New Roman"/>
          <w:b/>
          <w:bCs/>
          <w:color w:val="000000"/>
          <w:sz w:val="24"/>
          <w:szCs w:val="24"/>
          <w:lang w:val="uk-UA"/>
        </w:rPr>
        <w:t>ПОРЯДОК</w:t>
      </w:r>
    </w:p>
    <w:p w:rsidR="002C4D6D" w:rsidRPr="002C4D6D" w:rsidRDefault="000802AC" w:rsidP="002C4D6D">
      <w:pPr>
        <w:shd w:val="clear" w:color="auto" w:fill="FFFFFF"/>
        <w:spacing w:line="240" w:lineRule="auto"/>
        <w:jc w:val="center"/>
        <w:rPr>
          <w:rFonts w:ascii="Times New Roman" w:eastAsia="Times New Roman" w:hAnsi="Times New Roman" w:cs="Times New Roman"/>
          <w:b/>
          <w:color w:val="000000"/>
          <w:sz w:val="24"/>
          <w:szCs w:val="24"/>
          <w:lang w:val="uk-UA"/>
        </w:rPr>
      </w:pPr>
      <w:r w:rsidRPr="00CC6F6B">
        <w:rPr>
          <w:rFonts w:ascii="Times New Roman" w:eastAsia="Times New Roman" w:hAnsi="Times New Roman" w:cs="Times New Roman"/>
          <w:b/>
          <w:bCs/>
          <w:color w:val="000000"/>
          <w:sz w:val="24"/>
          <w:szCs w:val="24"/>
          <w:lang w:val="uk-UA"/>
        </w:rPr>
        <w:t xml:space="preserve">використання коштів одержувачем бюджетних коштів на виконання заходів програми </w:t>
      </w:r>
      <w:r w:rsidR="002C4D6D" w:rsidRPr="002C4D6D">
        <w:rPr>
          <w:rFonts w:ascii="Times New Roman" w:eastAsia="Times New Roman" w:hAnsi="Times New Roman" w:cs="Times New Roman"/>
          <w:b/>
          <w:color w:val="000000"/>
          <w:sz w:val="24"/>
          <w:szCs w:val="24"/>
          <w:lang w:val="uk-UA"/>
        </w:rPr>
        <w:t>«</w:t>
      </w:r>
      <w:r w:rsidR="002C4D6D" w:rsidRPr="002C4D6D">
        <w:rPr>
          <w:rFonts w:ascii="Times New Roman" w:eastAsia="Calibri" w:hAnsi="Times New Roman" w:cs="Times New Roman"/>
          <w:b/>
          <w:bCs/>
          <w:kern w:val="36"/>
          <w:sz w:val="24"/>
          <w:szCs w:val="24"/>
          <w:lang w:val="uk-UA" w:eastAsia="ru-RU"/>
        </w:rPr>
        <w:t xml:space="preserve">Благоустрій Петрівської сільської територіальної громади на </w:t>
      </w:r>
      <w:r w:rsidR="002C4D6D" w:rsidRPr="002C4D6D">
        <w:rPr>
          <w:rFonts w:ascii="Times New Roman" w:eastAsia="Times New Roman" w:hAnsi="Times New Roman" w:cs="Times New Roman"/>
          <w:b/>
          <w:color w:val="000000"/>
          <w:sz w:val="24"/>
          <w:szCs w:val="24"/>
          <w:lang w:val="uk-UA"/>
        </w:rPr>
        <w:t xml:space="preserve">  2025-2027 роки»,</w:t>
      </w:r>
    </w:p>
    <w:p w:rsidR="000802AC" w:rsidRPr="00CC6F6B" w:rsidRDefault="002C4D6D" w:rsidP="002C4D6D">
      <w:pPr>
        <w:shd w:val="clear" w:color="auto" w:fill="FFFFFF"/>
        <w:spacing w:line="240" w:lineRule="auto"/>
        <w:jc w:val="center"/>
        <w:rPr>
          <w:rFonts w:ascii="Times New Roman" w:eastAsia="Times New Roman" w:hAnsi="Times New Roman" w:cs="Times New Roman"/>
          <w:color w:val="000000"/>
          <w:sz w:val="24"/>
          <w:szCs w:val="24"/>
          <w:lang w:val="uk-UA"/>
        </w:rPr>
      </w:pPr>
      <w:r w:rsidRPr="006D2AF7">
        <w:rPr>
          <w:rFonts w:ascii="Times New Roman" w:eastAsia="Times New Roman" w:hAnsi="Times New Roman" w:cs="Times New Roman"/>
          <w:color w:val="000000"/>
          <w:sz w:val="28"/>
          <w:szCs w:val="28"/>
          <w:lang w:val="uk-UA"/>
        </w:rPr>
        <w:t xml:space="preserve"> </w:t>
      </w:r>
      <w:r w:rsidR="000802AC" w:rsidRPr="00CC6F6B">
        <w:rPr>
          <w:rFonts w:ascii="Times New Roman" w:eastAsia="Times New Roman" w:hAnsi="Times New Roman" w:cs="Times New Roman"/>
          <w:b/>
          <w:bCs/>
          <w:color w:val="000000"/>
          <w:sz w:val="24"/>
          <w:szCs w:val="24"/>
          <w:lang w:val="uk-UA"/>
        </w:rPr>
        <w:t>1. Загальні положення</w:t>
      </w:r>
    </w:p>
    <w:p w:rsidR="000802AC" w:rsidRPr="00CC6F6B" w:rsidRDefault="000802AC" w:rsidP="000802AC">
      <w:pPr>
        <w:shd w:val="clear" w:color="auto" w:fill="FFFFFF"/>
        <w:spacing w:line="240" w:lineRule="auto"/>
        <w:ind w:firstLine="570"/>
        <w:jc w:val="both"/>
        <w:rPr>
          <w:rFonts w:ascii="Times New Roman" w:eastAsia="Times New Roman" w:hAnsi="Times New Roman" w:cs="Times New Roman"/>
          <w:color w:val="000000"/>
          <w:sz w:val="24"/>
          <w:szCs w:val="24"/>
          <w:lang w:val="uk-UA"/>
        </w:rPr>
      </w:pPr>
      <w:r w:rsidRPr="00CC6F6B">
        <w:rPr>
          <w:rFonts w:ascii="Times New Roman" w:eastAsia="Times New Roman" w:hAnsi="Times New Roman" w:cs="Times New Roman"/>
          <w:color w:val="000000"/>
          <w:sz w:val="24"/>
          <w:szCs w:val="24"/>
          <w:lang w:val="uk-UA"/>
        </w:rPr>
        <w:t>1.1 Порядок використання коштів одержувачами бюджетних коштів на виконання заходів програ</w:t>
      </w:r>
      <w:r w:rsidR="002C4D6D">
        <w:rPr>
          <w:rFonts w:ascii="Times New Roman" w:eastAsia="Times New Roman" w:hAnsi="Times New Roman" w:cs="Times New Roman"/>
          <w:color w:val="000000"/>
          <w:sz w:val="24"/>
          <w:szCs w:val="24"/>
          <w:lang w:val="uk-UA"/>
        </w:rPr>
        <w:t>ми «Благоустрій Петрівської сільської територіальної громади  на 2025-2027 роки» на 2025</w:t>
      </w:r>
      <w:r w:rsidRPr="00CC6F6B">
        <w:rPr>
          <w:rFonts w:ascii="Times New Roman" w:eastAsia="Times New Roman" w:hAnsi="Times New Roman" w:cs="Times New Roman"/>
          <w:color w:val="000000"/>
          <w:sz w:val="24"/>
          <w:szCs w:val="24"/>
          <w:lang w:val="uk-UA"/>
        </w:rPr>
        <w:t xml:space="preserve"> рік (далі </w:t>
      </w:r>
      <w:r w:rsidRPr="00CC6F6B">
        <w:rPr>
          <w:rFonts w:ascii="Calibri" w:eastAsia="Times New Roman" w:hAnsi="Calibri" w:cs="Calibri"/>
          <w:color w:val="000000"/>
          <w:sz w:val="24"/>
          <w:szCs w:val="24"/>
          <w:lang w:val="uk-UA"/>
        </w:rPr>
        <w:t>–</w:t>
      </w:r>
      <w:r w:rsidRPr="00CC6F6B">
        <w:rPr>
          <w:rFonts w:ascii="Times New Roman" w:eastAsia="Times New Roman" w:hAnsi="Times New Roman" w:cs="Times New Roman"/>
          <w:color w:val="000000"/>
          <w:sz w:val="24"/>
          <w:szCs w:val="24"/>
          <w:lang w:val="uk-UA"/>
        </w:rPr>
        <w:t xml:space="preserve"> Порядок) визначає механізм використання коштів, передбачених у загальному фонді бюджету </w:t>
      </w:r>
      <w:r w:rsidR="002C4D6D">
        <w:rPr>
          <w:rFonts w:ascii="Times New Roman" w:eastAsia="Times New Roman" w:hAnsi="Times New Roman" w:cs="Times New Roman"/>
          <w:color w:val="000000"/>
          <w:sz w:val="24"/>
          <w:szCs w:val="24"/>
          <w:lang w:val="uk-UA"/>
        </w:rPr>
        <w:t>Петрівської сільської</w:t>
      </w:r>
      <w:r w:rsidR="00135D7E">
        <w:rPr>
          <w:rFonts w:ascii="Times New Roman" w:eastAsia="Times New Roman" w:hAnsi="Times New Roman" w:cs="Times New Roman"/>
          <w:color w:val="000000"/>
          <w:sz w:val="24"/>
          <w:szCs w:val="24"/>
          <w:lang w:val="uk-UA"/>
        </w:rPr>
        <w:t xml:space="preserve"> територіальної громади </w:t>
      </w:r>
      <w:r w:rsidRPr="00CC6F6B">
        <w:rPr>
          <w:rFonts w:ascii="Times New Roman" w:eastAsia="Times New Roman" w:hAnsi="Times New Roman" w:cs="Times New Roman"/>
          <w:color w:val="000000"/>
          <w:sz w:val="24"/>
          <w:szCs w:val="24"/>
          <w:lang w:val="uk-UA"/>
        </w:rPr>
        <w:t xml:space="preserve"> за КПКВК</w:t>
      </w:r>
      <w:r w:rsidR="00135D7E">
        <w:rPr>
          <w:rFonts w:ascii="Times New Roman" w:eastAsia="Times New Roman" w:hAnsi="Times New Roman" w:cs="Times New Roman"/>
          <w:color w:val="000000"/>
          <w:sz w:val="24"/>
          <w:szCs w:val="24"/>
          <w:lang w:val="uk-UA"/>
        </w:rPr>
        <w:t>МБ</w:t>
      </w:r>
      <w:r w:rsidRPr="00CC6F6B">
        <w:rPr>
          <w:rFonts w:ascii="Times New Roman" w:eastAsia="Times New Roman" w:hAnsi="Times New Roman" w:cs="Times New Roman"/>
          <w:color w:val="000000"/>
          <w:sz w:val="24"/>
          <w:szCs w:val="24"/>
          <w:lang w:val="uk-UA"/>
        </w:rPr>
        <w:t xml:space="preserve"> 0116030 «Організація благоустрою населених пунктів» для виконання заходів програми «</w:t>
      </w:r>
      <w:r w:rsidR="002C4D6D">
        <w:rPr>
          <w:rFonts w:ascii="Times New Roman" w:eastAsia="Times New Roman" w:hAnsi="Times New Roman" w:cs="Times New Roman"/>
          <w:color w:val="000000"/>
          <w:sz w:val="24"/>
          <w:szCs w:val="24"/>
          <w:lang w:val="uk-UA"/>
        </w:rPr>
        <w:t xml:space="preserve">Благоустрій Петрівської сільської територіальної </w:t>
      </w:r>
      <w:r w:rsidR="00135D7E">
        <w:rPr>
          <w:rFonts w:ascii="Times New Roman" w:eastAsia="Times New Roman" w:hAnsi="Times New Roman" w:cs="Times New Roman"/>
          <w:color w:val="000000"/>
          <w:sz w:val="24"/>
          <w:szCs w:val="24"/>
          <w:lang w:val="uk-UA"/>
        </w:rPr>
        <w:t xml:space="preserve">громади </w:t>
      </w:r>
      <w:r w:rsidR="002C4D6D">
        <w:rPr>
          <w:rFonts w:ascii="Times New Roman" w:eastAsia="Times New Roman" w:hAnsi="Times New Roman" w:cs="Times New Roman"/>
          <w:color w:val="000000"/>
          <w:sz w:val="24"/>
          <w:szCs w:val="24"/>
          <w:lang w:val="uk-UA"/>
        </w:rPr>
        <w:t>на 2025-2027 роки»</w:t>
      </w:r>
      <w:r w:rsidRPr="00CC6F6B">
        <w:rPr>
          <w:rFonts w:ascii="Times New Roman" w:eastAsia="Times New Roman" w:hAnsi="Times New Roman" w:cs="Times New Roman"/>
          <w:color w:val="000000"/>
          <w:sz w:val="24"/>
          <w:szCs w:val="24"/>
          <w:lang w:val="uk-UA"/>
        </w:rPr>
        <w:t>» (далі </w:t>
      </w:r>
      <w:r w:rsidRPr="00CC6F6B">
        <w:rPr>
          <w:rFonts w:ascii="Calibri" w:eastAsia="Times New Roman" w:hAnsi="Calibri" w:cs="Calibri"/>
          <w:color w:val="000000"/>
          <w:sz w:val="24"/>
          <w:szCs w:val="24"/>
          <w:lang w:val="uk-UA"/>
        </w:rPr>
        <w:t>–</w:t>
      </w:r>
      <w:r w:rsidRPr="00CC6F6B">
        <w:rPr>
          <w:rFonts w:ascii="Times New Roman" w:eastAsia="Times New Roman" w:hAnsi="Times New Roman" w:cs="Times New Roman"/>
          <w:color w:val="000000"/>
          <w:sz w:val="24"/>
          <w:szCs w:val="24"/>
          <w:lang w:val="uk-UA"/>
        </w:rPr>
        <w:t> Програма) з дотриманням Бюджетного кодексу України.</w:t>
      </w:r>
    </w:p>
    <w:p w:rsidR="000802AC" w:rsidRPr="00CC6F6B" w:rsidRDefault="000802AC" w:rsidP="000802AC">
      <w:pPr>
        <w:shd w:val="clear" w:color="auto" w:fill="FFFFFF"/>
        <w:spacing w:line="240" w:lineRule="auto"/>
        <w:ind w:firstLine="570"/>
        <w:jc w:val="both"/>
        <w:rPr>
          <w:rFonts w:ascii="Times New Roman" w:eastAsia="Times New Roman" w:hAnsi="Times New Roman" w:cs="Times New Roman"/>
          <w:color w:val="000000"/>
          <w:sz w:val="24"/>
          <w:szCs w:val="24"/>
          <w:lang w:val="uk-UA"/>
        </w:rPr>
      </w:pPr>
      <w:r w:rsidRPr="00CC6F6B">
        <w:rPr>
          <w:rFonts w:ascii="Times New Roman" w:eastAsia="Times New Roman" w:hAnsi="Times New Roman" w:cs="Times New Roman"/>
          <w:color w:val="000000"/>
          <w:sz w:val="24"/>
          <w:szCs w:val="24"/>
          <w:lang w:val="uk-UA"/>
        </w:rPr>
        <w:t>1.2 Головним розпорядником бюджетних кошті</w:t>
      </w:r>
      <w:r w:rsidR="00E62B08">
        <w:rPr>
          <w:rFonts w:ascii="Times New Roman" w:eastAsia="Times New Roman" w:hAnsi="Times New Roman" w:cs="Times New Roman"/>
          <w:color w:val="000000"/>
          <w:sz w:val="24"/>
          <w:szCs w:val="24"/>
          <w:lang w:val="uk-UA"/>
        </w:rPr>
        <w:t xml:space="preserve">в є Петрівська сільська </w:t>
      </w:r>
      <w:r w:rsidRPr="00CC6F6B">
        <w:rPr>
          <w:rFonts w:ascii="Times New Roman" w:eastAsia="Times New Roman" w:hAnsi="Times New Roman" w:cs="Times New Roman"/>
          <w:color w:val="000000"/>
          <w:sz w:val="24"/>
          <w:szCs w:val="24"/>
          <w:lang w:val="uk-UA"/>
        </w:rPr>
        <w:t xml:space="preserve"> рада.</w:t>
      </w:r>
    </w:p>
    <w:p w:rsidR="000802AC" w:rsidRPr="00CC6F6B" w:rsidRDefault="000802AC" w:rsidP="000802AC">
      <w:pPr>
        <w:shd w:val="clear" w:color="auto" w:fill="FFFFFF"/>
        <w:spacing w:line="240" w:lineRule="auto"/>
        <w:ind w:firstLine="570"/>
        <w:jc w:val="both"/>
        <w:rPr>
          <w:rFonts w:ascii="Times New Roman" w:eastAsia="Times New Roman" w:hAnsi="Times New Roman" w:cs="Times New Roman"/>
          <w:color w:val="000000"/>
          <w:sz w:val="24"/>
          <w:szCs w:val="24"/>
          <w:lang w:val="uk-UA"/>
        </w:rPr>
      </w:pPr>
      <w:r w:rsidRPr="00CC6F6B">
        <w:rPr>
          <w:rFonts w:ascii="Times New Roman" w:eastAsia="Times New Roman" w:hAnsi="Times New Roman" w:cs="Times New Roman"/>
          <w:color w:val="000000"/>
          <w:sz w:val="24"/>
          <w:szCs w:val="24"/>
          <w:lang w:val="uk-UA"/>
        </w:rPr>
        <w:t>1.3 Одержувачами бюджетних коштів (далі </w:t>
      </w:r>
      <w:r w:rsidRPr="00CC6F6B">
        <w:rPr>
          <w:rFonts w:ascii="Calibri" w:eastAsia="Times New Roman" w:hAnsi="Calibri" w:cs="Calibri"/>
          <w:color w:val="000000"/>
          <w:sz w:val="24"/>
          <w:szCs w:val="24"/>
          <w:lang w:val="uk-UA"/>
        </w:rPr>
        <w:t>–</w:t>
      </w:r>
      <w:r w:rsidRPr="00CC6F6B">
        <w:rPr>
          <w:rFonts w:ascii="Times New Roman" w:eastAsia="Times New Roman" w:hAnsi="Times New Roman" w:cs="Times New Roman"/>
          <w:color w:val="000000"/>
          <w:sz w:val="24"/>
          <w:szCs w:val="24"/>
          <w:lang w:val="uk-UA"/>
        </w:rPr>
        <w:t> Одержувач) є комунальні підприємства, засновнико</w:t>
      </w:r>
      <w:r w:rsidR="00E62B08">
        <w:rPr>
          <w:rFonts w:ascii="Times New Roman" w:eastAsia="Times New Roman" w:hAnsi="Times New Roman" w:cs="Times New Roman"/>
          <w:color w:val="000000"/>
          <w:sz w:val="24"/>
          <w:szCs w:val="24"/>
          <w:lang w:val="uk-UA"/>
        </w:rPr>
        <w:t xml:space="preserve">м яких є Петрівська сільська </w:t>
      </w:r>
      <w:r w:rsidRPr="00CC6F6B">
        <w:rPr>
          <w:rFonts w:ascii="Times New Roman" w:eastAsia="Times New Roman" w:hAnsi="Times New Roman" w:cs="Times New Roman"/>
          <w:color w:val="000000"/>
          <w:sz w:val="24"/>
          <w:szCs w:val="24"/>
          <w:lang w:val="uk-UA"/>
        </w:rPr>
        <w:t xml:space="preserve"> рада, внесені в Програму, як відповідальні виконавці, та які отримують кошти на утримання об`єктів благоустрою.</w:t>
      </w:r>
    </w:p>
    <w:p w:rsidR="000802AC" w:rsidRPr="00CC6F6B" w:rsidRDefault="000802AC" w:rsidP="000802AC">
      <w:pPr>
        <w:shd w:val="clear" w:color="auto" w:fill="FFFFFF"/>
        <w:spacing w:line="240" w:lineRule="auto"/>
        <w:ind w:firstLine="570"/>
        <w:jc w:val="both"/>
        <w:rPr>
          <w:rFonts w:ascii="Times New Roman" w:eastAsia="Times New Roman" w:hAnsi="Times New Roman" w:cs="Times New Roman"/>
          <w:color w:val="000000"/>
          <w:sz w:val="24"/>
          <w:szCs w:val="24"/>
          <w:lang w:val="uk-UA"/>
        </w:rPr>
      </w:pPr>
      <w:r w:rsidRPr="00CC6F6B">
        <w:rPr>
          <w:rFonts w:ascii="Times New Roman" w:eastAsia="Times New Roman" w:hAnsi="Times New Roman" w:cs="Times New Roman"/>
          <w:color w:val="000000"/>
          <w:sz w:val="24"/>
          <w:szCs w:val="24"/>
          <w:lang w:val="uk-UA"/>
        </w:rPr>
        <w:t>1.4 Головний розпорядник бюджетних кошт</w:t>
      </w:r>
      <w:r w:rsidR="00E62B08">
        <w:rPr>
          <w:rFonts w:ascii="Times New Roman" w:eastAsia="Times New Roman" w:hAnsi="Times New Roman" w:cs="Times New Roman"/>
          <w:color w:val="000000"/>
          <w:sz w:val="24"/>
          <w:szCs w:val="24"/>
          <w:lang w:val="uk-UA"/>
        </w:rPr>
        <w:t xml:space="preserve">ів визначається рішенням сільської </w:t>
      </w:r>
      <w:r w:rsidRPr="00CC6F6B">
        <w:rPr>
          <w:rFonts w:ascii="Times New Roman" w:eastAsia="Times New Roman" w:hAnsi="Times New Roman" w:cs="Times New Roman"/>
          <w:color w:val="000000"/>
          <w:sz w:val="24"/>
          <w:szCs w:val="24"/>
          <w:lang w:val="uk-UA"/>
        </w:rPr>
        <w:t xml:space="preserve"> ради про затвердження бюджету </w:t>
      </w:r>
      <w:r w:rsidR="00E62B08">
        <w:rPr>
          <w:rFonts w:ascii="Times New Roman" w:eastAsia="Times New Roman" w:hAnsi="Times New Roman" w:cs="Times New Roman"/>
          <w:color w:val="000000"/>
          <w:sz w:val="24"/>
          <w:szCs w:val="24"/>
          <w:lang w:val="uk-UA"/>
        </w:rPr>
        <w:t xml:space="preserve">Петрівської сільської </w:t>
      </w:r>
      <w:r w:rsidR="00135D7E">
        <w:rPr>
          <w:rFonts w:ascii="Times New Roman" w:eastAsia="Times New Roman" w:hAnsi="Times New Roman" w:cs="Times New Roman"/>
          <w:color w:val="000000"/>
          <w:sz w:val="24"/>
          <w:szCs w:val="24"/>
          <w:lang w:val="uk-UA"/>
        </w:rPr>
        <w:t xml:space="preserve"> територіальної громади </w:t>
      </w:r>
      <w:r w:rsidRPr="00CC6F6B">
        <w:rPr>
          <w:rFonts w:ascii="Times New Roman" w:eastAsia="Times New Roman" w:hAnsi="Times New Roman" w:cs="Times New Roman"/>
          <w:color w:val="000000"/>
          <w:sz w:val="24"/>
          <w:szCs w:val="24"/>
          <w:lang w:val="uk-UA"/>
        </w:rPr>
        <w:t xml:space="preserve"> на відповідний рік та Програмою.</w:t>
      </w:r>
    </w:p>
    <w:p w:rsidR="000802AC" w:rsidRPr="00CC6F6B" w:rsidRDefault="000802AC" w:rsidP="000802AC">
      <w:pPr>
        <w:shd w:val="clear" w:color="auto" w:fill="FFFFFF"/>
        <w:spacing w:line="240" w:lineRule="auto"/>
        <w:ind w:firstLine="570"/>
        <w:jc w:val="both"/>
        <w:rPr>
          <w:rFonts w:ascii="Times New Roman" w:eastAsia="Times New Roman" w:hAnsi="Times New Roman" w:cs="Times New Roman"/>
          <w:color w:val="000000"/>
          <w:sz w:val="24"/>
          <w:szCs w:val="24"/>
          <w:lang w:val="uk-UA"/>
        </w:rPr>
      </w:pPr>
      <w:r w:rsidRPr="00CC6F6B">
        <w:rPr>
          <w:rFonts w:ascii="Times New Roman" w:eastAsia="Times New Roman" w:hAnsi="Times New Roman" w:cs="Times New Roman"/>
          <w:color w:val="000000"/>
          <w:sz w:val="24"/>
          <w:szCs w:val="24"/>
          <w:lang w:val="uk-UA"/>
        </w:rPr>
        <w:t>1.5 Одержувач бюджетних кошт</w:t>
      </w:r>
      <w:r w:rsidR="00E62B08">
        <w:rPr>
          <w:rFonts w:ascii="Times New Roman" w:eastAsia="Times New Roman" w:hAnsi="Times New Roman" w:cs="Times New Roman"/>
          <w:color w:val="000000"/>
          <w:sz w:val="24"/>
          <w:szCs w:val="24"/>
          <w:lang w:val="uk-UA"/>
        </w:rPr>
        <w:t xml:space="preserve">ів визначається рішенням сільської </w:t>
      </w:r>
      <w:r w:rsidRPr="00CC6F6B">
        <w:rPr>
          <w:rFonts w:ascii="Times New Roman" w:eastAsia="Times New Roman" w:hAnsi="Times New Roman" w:cs="Times New Roman"/>
          <w:color w:val="000000"/>
          <w:sz w:val="24"/>
          <w:szCs w:val="24"/>
          <w:lang w:val="uk-UA"/>
        </w:rPr>
        <w:t xml:space="preserve"> ради про визначення одержувача бюджетних коштів на відповідний рік та Програмою.</w:t>
      </w:r>
    </w:p>
    <w:p w:rsidR="000802AC" w:rsidRPr="00CC6F6B" w:rsidRDefault="000802AC" w:rsidP="000802AC">
      <w:pPr>
        <w:shd w:val="clear" w:color="auto" w:fill="FFFFFF"/>
        <w:spacing w:line="240" w:lineRule="auto"/>
        <w:ind w:firstLine="570"/>
        <w:jc w:val="both"/>
        <w:rPr>
          <w:rFonts w:ascii="Times New Roman" w:eastAsia="Times New Roman" w:hAnsi="Times New Roman" w:cs="Times New Roman"/>
          <w:color w:val="000000"/>
          <w:sz w:val="24"/>
          <w:szCs w:val="24"/>
          <w:lang w:val="uk-UA"/>
        </w:rPr>
      </w:pPr>
    </w:p>
    <w:p w:rsidR="000802AC" w:rsidRPr="00CC6F6B" w:rsidRDefault="000802AC" w:rsidP="000802AC">
      <w:pPr>
        <w:shd w:val="clear" w:color="auto" w:fill="FFFFFF"/>
        <w:spacing w:line="240" w:lineRule="auto"/>
        <w:ind w:left="1140"/>
        <w:jc w:val="center"/>
        <w:rPr>
          <w:rFonts w:ascii="Times New Roman" w:eastAsia="Times New Roman" w:hAnsi="Times New Roman" w:cs="Times New Roman"/>
          <w:color w:val="000000"/>
          <w:sz w:val="24"/>
          <w:szCs w:val="24"/>
          <w:lang w:val="uk-UA"/>
        </w:rPr>
      </w:pPr>
      <w:r w:rsidRPr="00CC6F6B">
        <w:rPr>
          <w:rFonts w:ascii="Times New Roman" w:eastAsia="Times New Roman" w:hAnsi="Times New Roman" w:cs="Times New Roman"/>
          <w:b/>
          <w:bCs/>
          <w:color w:val="000000"/>
          <w:sz w:val="24"/>
          <w:szCs w:val="24"/>
          <w:lang w:val="uk-UA"/>
        </w:rPr>
        <w:t>2.Мета Порядку</w:t>
      </w:r>
    </w:p>
    <w:p w:rsidR="000802AC" w:rsidRPr="00CC6F6B" w:rsidRDefault="000802AC" w:rsidP="000802AC">
      <w:pPr>
        <w:shd w:val="clear" w:color="auto" w:fill="FFFFFF"/>
        <w:spacing w:line="240" w:lineRule="auto"/>
        <w:ind w:firstLine="570"/>
        <w:jc w:val="both"/>
        <w:rPr>
          <w:rFonts w:ascii="Times New Roman" w:eastAsia="Times New Roman" w:hAnsi="Times New Roman" w:cs="Times New Roman"/>
          <w:color w:val="000000"/>
          <w:sz w:val="24"/>
          <w:szCs w:val="24"/>
          <w:lang w:val="uk-UA"/>
        </w:rPr>
      </w:pPr>
      <w:r w:rsidRPr="00CC6F6B">
        <w:rPr>
          <w:rFonts w:ascii="Times New Roman" w:eastAsia="Times New Roman" w:hAnsi="Times New Roman" w:cs="Times New Roman"/>
          <w:color w:val="000000"/>
          <w:sz w:val="24"/>
          <w:szCs w:val="24"/>
          <w:lang w:val="uk-UA"/>
        </w:rPr>
        <w:t>2.1.</w:t>
      </w:r>
      <w:r w:rsidR="00135D7E">
        <w:rPr>
          <w:rFonts w:ascii="Times New Roman" w:eastAsia="Times New Roman" w:hAnsi="Times New Roman" w:cs="Times New Roman"/>
          <w:color w:val="000000"/>
          <w:sz w:val="24"/>
          <w:szCs w:val="24"/>
          <w:lang w:val="uk-UA"/>
        </w:rPr>
        <w:t xml:space="preserve"> </w:t>
      </w:r>
      <w:r w:rsidRPr="00CC6F6B">
        <w:rPr>
          <w:rFonts w:ascii="Times New Roman" w:eastAsia="Times New Roman" w:hAnsi="Times New Roman" w:cs="Times New Roman"/>
          <w:color w:val="000000"/>
          <w:sz w:val="24"/>
          <w:szCs w:val="24"/>
          <w:lang w:val="uk-UA"/>
        </w:rPr>
        <w:t>Мета Порядку полягає у забезпеченні прозорої та ефективної процедури використання коштів за КЕКВ 2610 «Субсидії та поточні трансферти підприємствам (установам, організаціям)».</w:t>
      </w:r>
    </w:p>
    <w:p w:rsidR="000802AC" w:rsidRPr="00CC6F6B" w:rsidRDefault="000802AC" w:rsidP="000802AC">
      <w:pPr>
        <w:shd w:val="clear" w:color="auto" w:fill="FFFFFF"/>
        <w:spacing w:line="240" w:lineRule="auto"/>
        <w:ind w:firstLine="570"/>
        <w:jc w:val="both"/>
        <w:rPr>
          <w:rFonts w:ascii="Times New Roman" w:eastAsia="Times New Roman" w:hAnsi="Times New Roman" w:cs="Times New Roman"/>
          <w:color w:val="000000"/>
          <w:sz w:val="24"/>
          <w:szCs w:val="24"/>
          <w:lang w:val="uk-UA"/>
        </w:rPr>
      </w:pPr>
      <w:r w:rsidRPr="00CC6F6B">
        <w:rPr>
          <w:rFonts w:ascii="Times New Roman" w:eastAsia="Times New Roman" w:hAnsi="Times New Roman" w:cs="Times New Roman"/>
          <w:color w:val="000000"/>
          <w:sz w:val="24"/>
          <w:szCs w:val="24"/>
          <w:lang w:val="uk-UA"/>
        </w:rPr>
        <w:t>2.2 Поточні трансферти надаються Одержувачам на безповоротній основі для забезпечення їх статутних завдань, а саме вжиття заходів щодо належного утримання об’єктів благоустрою, які знаходяться на балансі Одержувачів .</w:t>
      </w:r>
    </w:p>
    <w:p w:rsidR="000802AC" w:rsidRPr="00CC6F6B" w:rsidRDefault="000802AC" w:rsidP="000802AC">
      <w:pPr>
        <w:shd w:val="clear" w:color="auto" w:fill="FFFFFF"/>
        <w:spacing w:line="240" w:lineRule="auto"/>
        <w:ind w:firstLine="570"/>
        <w:jc w:val="both"/>
        <w:rPr>
          <w:rFonts w:ascii="Times New Roman" w:eastAsia="Times New Roman" w:hAnsi="Times New Roman" w:cs="Times New Roman"/>
          <w:color w:val="000000"/>
          <w:sz w:val="24"/>
          <w:szCs w:val="24"/>
          <w:lang w:val="uk-UA"/>
        </w:rPr>
      </w:pPr>
    </w:p>
    <w:p w:rsidR="000802AC" w:rsidRPr="00CC6F6B" w:rsidRDefault="000802AC" w:rsidP="000802AC">
      <w:pPr>
        <w:shd w:val="clear" w:color="auto" w:fill="FFFFFF"/>
        <w:spacing w:line="240" w:lineRule="auto"/>
        <w:ind w:firstLine="570"/>
        <w:jc w:val="center"/>
        <w:rPr>
          <w:rFonts w:ascii="Times New Roman" w:eastAsia="Times New Roman" w:hAnsi="Times New Roman" w:cs="Times New Roman"/>
          <w:color w:val="000000"/>
          <w:sz w:val="24"/>
          <w:szCs w:val="24"/>
          <w:lang w:val="uk-UA"/>
        </w:rPr>
      </w:pPr>
      <w:r w:rsidRPr="00CC6F6B">
        <w:rPr>
          <w:rFonts w:ascii="Times New Roman" w:eastAsia="Times New Roman" w:hAnsi="Times New Roman" w:cs="Times New Roman"/>
          <w:b/>
          <w:bCs/>
          <w:color w:val="000000"/>
          <w:sz w:val="24"/>
          <w:szCs w:val="24"/>
          <w:lang w:val="uk-UA"/>
        </w:rPr>
        <w:t>3.Вимоги щодо використання бюджетних коштів</w:t>
      </w:r>
    </w:p>
    <w:p w:rsidR="000802AC" w:rsidRPr="00CC6F6B" w:rsidRDefault="000802AC" w:rsidP="000802AC">
      <w:pPr>
        <w:shd w:val="clear" w:color="auto" w:fill="FFFFFF"/>
        <w:spacing w:line="240" w:lineRule="auto"/>
        <w:ind w:firstLine="570"/>
        <w:jc w:val="both"/>
        <w:rPr>
          <w:rFonts w:ascii="Times New Roman" w:eastAsia="Times New Roman" w:hAnsi="Times New Roman" w:cs="Times New Roman"/>
          <w:color w:val="000000"/>
          <w:sz w:val="24"/>
          <w:szCs w:val="24"/>
          <w:lang w:val="uk-UA"/>
        </w:rPr>
      </w:pPr>
      <w:r w:rsidRPr="00CC6F6B">
        <w:rPr>
          <w:rFonts w:ascii="Times New Roman" w:eastAsia="Times New Roman" w:hAnsi="Times New Roman" w:cs="Times New Roman"/>
          <w:color w:val="000000"/>
          <w:sz w:val="24"/>
          <w:szCs w:val="24"/>
          <w:lang w:val="uk-UA"/>
        </w:rPr>
        <w:t>3.1 Розподіл коштів за напрямами здійснюється головним розпорядником коштів  в межах бюджетних призначень на відповідний рік.</w:t>
      </w:r>
    </w:p>
    <w:p w:rsidR="000802AC" w:rsidRPr="00CC6F6B" w:rsidRDefault="000802AC" w:rsidP="000802AC">
      <w:pPr>
        <w:shd w:val="clear" w:color="auto" w:fill="FFFFFF"/>
        <w:spacing w:line="240" w:lineRule="auto"/>
        <w:ind w:firstLine="570"/>
        <w:jc w:val="both"/>
        <w:rPr>
          <w:rFonts w:ascii="Times New Roman" w:eastAsia="Times New Roman" w:hAnsi="Times New Roman" w:cs="Times New Roman"/>
          <w:color w:val="000000"/>
          <w:sz w:val="24"/>
          <w:szCs w:val="24"/>
          <w:lang w:val="uk-UA"/>
        </w:rPr>
      </w:pPr>
      <w:r w:rsidRPr="00CC6F6B">
        <w:rPr>
          <w:rFonts w:ascii="Times New Roman" w:eastAsia="Times New Roman" w:hAnsi="Times New Roman" w:cs="Times New Roman"/>
          <w:color w:val="000000"/>
          <w:sz w:val="24"/>
          <w:szCs w:val="24"/>
          <w:lang w:val="uk-UA"/>
        </w:rPr>
        <w:t>3.2 Поточні трансферти надаються Одержувачам на:</w:t>
      </w:r>
    </w:p>
    <w:p w:rsidR="000802AC" w:rsidRPr="00CC6F6B" w:rsidRDefault="000802AC" w:rsidP="000802AC">
      <w:pPr>
        <w:numPr>
          <w:ilvl w:val="0"/>
          <w:numId w:val="4"/>
        </w:numPr>
        <w:shd w:val="clear" w:color="auto" w:fill="FFFFFF"/>
        <w:spacing w:line="240" w:lineRule="auto"/>
        <w:ind w:left="0" w:firstLine="570"/>
        <w:jc w:val="both"/>
        <w:rPr>
          <w:rFonts w:ascii="Times New Roman" w:eastAsia="Times New Roman" w:hAnsi="Times New Roman" w:cs="Times New Roman"/>
          <w:color w:val="000000"/>
          <w:sz w:val="24"/>
          <w:szCs w:val="24"/>
          <w:lang w:val="uk-UA"/>
        </w:rPr>
      </w:pPr>
      <w:r w:rsidRPr="00CC6F6B">
        <w:rPr>
          <w:rFonts w:ascii="Times New Roman" w:eastAsia="Times New Roman" w:hAnsi="Times New Roman" w:cs="Times New Roman"/>
          <w:color w:val="000000"/>
          <w:sz w:val="24"/>
          <w:szCs w:val="24"/>
          <w:lang w:val="uk-UA"/>
        </w:rPr>
        <w:t>виплату заробітної плати п</w:t>
      </w:r>
      <w:r w:rsidR="00E62B08">
        <w:rPr>
          <w:rFonts w:ascii="Times New Roman" w:eastAsia="Times New Roman" w:hAnsi="Times New Roman" w:cs="Times New Roman"/>
          <w:color w:val="000000"/>
          <w:sz w:val="24"/>
          <w:szCs w:val="24"/>
          <w:lang w:val="uk-UA"/>
        </w:rPr>
        <w:t xml:space="preserve">рацівникам </w:t>
      </w:r>
      <w:r w:rsidRPr="00CC6F6B">
        <w:rPr>
          <w:rFonts w:ascii="Times New Roman" w:eastAsia="Times New Roman" w:hAnsi="Times New Roman" w:cs="Times New Roman"/>
          <w:color w:val="000000"/>
          <w:sz w:val="24"/>
          <w:szCs w:val="24"/>
          <w:lang w:val="uk-UA"/>
        </w:rPr>
        <w:t xml:space="preserve"> підприємства;</w:t>
      </w:r>
    </w:p>
    <w:p w:rsidR="000802AC" w:rsidRPr="00CC6F6B" w:rsidRDefault="000802AC" w:rsidP="000802AC">
      <w:pPr>
        <w:numPr>
          <w:ilvl w:val="0"/>
          <w:numId w:val="4"/>
        </w:numPr>
        <w:shd w:val="clear" w:color="auto" w:fill="FFFFFF"/>
        <w:spacing w:line="240" w:lineRule="auto"/>
        <w:ind w:left="0" w:firstLine="570"/>
        <w:jc w:val="both"/>
        <w:rPr>
          <w:rFonts w:ascii="Times New Roman" w:eastAsia="Times New Roman" w:hAnsi="Times New Roman" w:cs="Times New Roman"/>
          <w:color w:val="000000"/>
          <w:sz w:val="24"/>
          <w:szCs w:val="24"/>
          <w:lang w:val="uk-UA"/>
        </w:rPr>
      </w:pPr>
      <w:r w:rsidRPr="00CC6F6B">
        <w:rPr>
          <w:rFonts w:ascii="Times New Roman" w:eastAsia="Times New Roman" w:hAnsi="Times New Roman" w:cs="Times New Roman"/>
          <w:color w:val="000000"/>
          <w:sz w:val="24"/>
          <w:szCs w:val="24"/>
          <w:lang w:val="uk-UA"/>
        </w:rPr>
        <w:t>сплату єдиного соціального внеску;</w:t>
      </w:r>
    </w:p>
    <w:p w:rsidR="000802AC" w:rsidRPr="00CC6F6B" w:rsidRDefault="000802AC" w:rsidP="000802AC">
      <w:pPr>
        <w:numPr>
          <w:ilvl w:val="0"/>
          <w:numId w:val="4"/>
        </w:numPr>
        <w:shd w:val="clear" w:color="auto" w:fill="FFFFFF"/>
        <w:spacing w:line="240" w:lineRule="auto"/>
        <w:ind w:left="0" w:firstLine="570"/>
        <w:jc w:val="both"/>
        <w:rPr>
          <w:rFonts w:ascii="Times New Roman" w:eastAsia="Times New Roman" w:hAnsi="Times New Roman" w:cs="Times New Roman"/>
          <w:color w:val="000000"/>
          <w:sz w:val="24"/>
          <w:szCs w:val="24"/>
          <w:lang w:val="uk-UA"/>
        </w:rPr>
      </w:pPr>
      <w:r w:rsidRPr="00CC6F6B">
        <w:rPr>
          <w:rFonts w:ascii="Times New Roman" w:eastAsia="Times New Roman" w:hAnsi="Times New Roman" w:cs="Times New Roman"/>
          <w:color w:val="000000"/>
          <w:sz w:val="24"/>
          <w:szCs w:val="24"/>
          <w:lang w:val="uk-UA"/>
        </w:rPr>
        <w:t>придбання предметів, інвентарю та інші витратних матеріалів пов’язаних з утриманням об`єктів благоустрою;</w:t>
      </w:r>
    </w:p>
    <w:p w:rsidR="000802AC" w:rsidRPr="00CC6F6B" w:rsidRDefault="000802AC" w:rsidP="000802AC">
      <w:pPr>
        <w:numPr>
          <w:ilvl w:val="0"/>
          <w:numId w:val="4"/>
        </w:numPr>
        <w:shd w:val="clear" w:color="auto" w:fill="FFFFFF"/>
        <w:spacing w:line="240" w:lineRule="auto"/>
        <w:ind w:left="0" w:firstLine="570"/>
        <w:jc w:val="both"/>
        <w:rPr>
          <w:rFonts w:ascii="Times New Roman" w:eastAsia="Times New Roman" w:hAnsi="Times New Roman" w:cs="Times New Roman"/>
          <w:color w:val="000000"/>
          <w:sz w:val="24"/>
          <w:szCs w:val="24"/>
          <w:lang w:val="uk-UA"/>
        </w:rPr>
      </w:pPr>
      <w:r w:rsidRPr="00CC6F6B">
        <w:rPr>
          <w:rFonts w:ascii="Times New Roman" w:eastAsia="Times New Roman" w:hAnsi="Times New Roman" w:cs="Times New Roman"/>
          <w:color w:val="000000"/>
          <w:sz w:val="24"/>
          <w:szCs w:val="24"/>
          <w:lang w:val="uk-UA"/>
        </w:rPr>
        <w:t>сплату податків та інших обов’язкових платежів до бюджету;</w:t>
      </w:r>
    </w:p>
    <w:p w:rsidR="000802AC" w:rsidRPr="00CC6F6B" w:rsidRDefault="000802AC" w:rsidP="000802AC">
      <w:pPr>
        <w:numPr>
          <w:ilvl w:val="0"/>
          <w:numId w:val="4"/>
        </w:numPr>
        <w:shd w:val="clear" w:color="auto" w:fill="FFFFFF"/>
        <w:spacing w:line="240" w:lineRule="auto"/>
        <w:ind w:left="0" w:firstLine="570"/>
        <w:jc w:val="both"/>
        <w:rPr>
          <w:rFonts w:ascii="Times New Roman" w:eastAsia="Times New Roman" w:hAnsi="Times New Roman" w:cs="Times New Roman"/>
          <w:color w:val="000000"/>
          <w:sz w:val="24"/>
          <w:szCs w:val="24"/>
          <w:lang w:val="uk-UA"/>
        </w:rPr>
      </w:pPr>
      <w:r w:rsidRPr="00CC6F6B">
        <w:rPr>
          <w:rFonts w:ascii="Times New Roman" w:eastAsia="Times New Roman" w:hAnsi="Times New Roman" w:cs="Times New Roman"/>
          <w:color w:val="000000"/>
          <w:sz w:val="24"/>
          <w:szCs w:val="24"/>
          <w:lang w:val="uk-UA"/>
        </w:rPr>
        <w:t>придбання паливно-мастильних матеріалів;</w:t>
      </w:r>
    </w:p>
    <w:p w:rsidR="000802AC" w:rsidRPr="00CC6F6B" w:rsidRDefault="000802AC" w:rsidP="000802AC">
      <w:pPr>
        <w:numPr>
          <w:ilvl w:val="0"/>
          <w:numId w:val="4"/>
        </w:numPr>
        <w:shd w:val="clear" w:color="auto" w:fill="FFFFFF"/>
        <w:spacing w:line="240" w:lineRule="auto"/>
        <w:ind w:left="0" w:firstLine="570"/>
        <w:jc w:val="both"/>
        <w:rPr>
          <w:rFonts w:ascii="Times New Roman" w:eastAsia="Times New Roman" w:hAnsi="Times New Roman" w:cs="Times New Roman"/>
          <w:color w:val="000000"/>
          <w:sz w:val="24"/>
          <w:szCs w:val="24"/>
          <w:lang w:val="uk-UA"/>
        </w:rPr>
      </w:pPr>
      <w:r w:rsidRPr="00CC6F6B">
        <w:rPr>
          <w:rFonts w:ascii="Times New Roman" w:eastAsia="Times New Roman" w:hAnsi="Times New Roman" w:cs="Times New Roman"/>
          <w:color w:val="000000"/>
          <w:sz w:val="24"/>
          <w:szCs w:val="24"/>
          <w:lang w:val="uk-UA"/>
        </w:rPr>
        <w:t>оплата послуг (крім комунальних) сторонніх організацій, у разі неможливості самостійно утримувати об`єкти благоустрою.</w:t>
      </w:r>
    </w:p>
    <w:p w:rsidR="000802AC" w:rsidRPr="00CC6F6B" w:rsidRDefault="000802AC" w:rsidP="000802AC">
      <w:pPr>
        <w:numPr>
          <w:ilvl w:val="1"/>
          <w:numId w:val="5"/>
        </w:numPr>
        <w:shd w:val="clear" w:color="auto" w:fill="FFFFFF"/>
        <w:tabs>
          <w:tab w:val="clear" w:pos="1440"/>
          <w:tab w:val="num" w:pos="567"/>
          <w:tab w:val="left" w:pos="851"/>
        </w:tabs>
        <w:spacing w:line="240" w:lineRule="auto"/>
        <w:ind w:left="0" w:firstLine="567"/>
        <w:jc w:val="both"/>
        <w:rPr>
          <w:rFonts w:ascii="Times New Roman" w:eastAsia="Times New Roman" w:hAnsi="Times New Roman" w:cs="Times New Roman"/>
          <w:color w:val="000000"/>
          <w:sz w:val="24"/>
          <w:szCs w:val="24"/>
          <w:lang w:val="uk-UA"/>
        </w:rPr>
      </w:pPr>
      <w:r w:rsidRPr="00CC6F6B">
        <w:rPr>
          <w:rFonts w:ascii="Times New Roman" w:eastAsia="Times New Roman" w:hAnsi="Times New Roman" w:cs="Times New Roman"/>
          <w:color w:val="000000"/>
          <w:sz w:val="24"/>
          <w:szCs w:val="24"/>
          <w:lang w:val="uk-UA"/>
        </w:rPr>
        <w:t>Одержувач не пізніше 28-го числа місяця, що передує звітному, надає на погодження головному розпоряднику план (набір) робіт на наступний місяць та детальний розпис статей витрат. Внесення змін до планів (наборів) робіт можливе за взаємною згодою Сторін.</w:t>
      </w:r>
    </w:p>
    <w:p w:rsidR="000802AC" w:rsidRPr="00CC6F6B" w:rsidRDefault="000802AC" w:rsidP="000802AC">
      <w:pPr>
        <w:numPr>
          <w:ilvl w:val="1"/>
          <w:numId w:val="6"/>
        </w:numPr>
        <w:shd w:val="clear" w:color="auto" w:fill="FFFFFF"/>
        <w:tabs>
          <w:tab w:val="clear" w:pos="1440"/>
          <w:tab w:val="num" w:pos="567"/>
          <w:tab w:val="left" w:pos="851"/>
        </w:tabs>
        <w:spacing w:line="240" w:lineRule="auto"/>
        <w:ind w:left="0" w:firstLine="567"/>
        <w:jc w:val="both"/>
        <w:rPr>
          <w:rFonts w:ascii="Times New Roman" w:eastAsia="Times New Roman" w:hAnsi="Times New Roman" w:cs="Times New Roman"/>
          <w:color w:val="000000"/>
          <w:sz w:val="24"/>
          <w:szCs w:val="24"/>
          <w:lang w:val="uk-UA"/>
        </w:rPr>
      </w:pPr>
      <w:r w:rsidRPr="00CC6F6B">
        <w:rPr>
          <w:rFonts w:ascii="Times New Roman" w:eastAsia="Times New Roman" w:hAnsi="Times New Roman" w:cs="Times New Roman"/>
          <w:color w:val="000000"/>
          <w:sz w:val="24"/>
          <w:szCs w:val="24"/>
          <w:lang w:val="uk-UA"/>
        </w:rPr>
        <w:t>Витрати, які несуть Одержувачі при утриманні об`єктів благоустрою, повинні відповідати калькуляціям (кошторисним розрахункам) собівартості робіт (наданих послуг) та планам (наборам) робіт, погодженими головним розпорядником коштів.</w:t>
      </w:r>
    </w:p>
    <w:p w:rsidR="000802AC" w:rsidRPr="00CC6F6B" w:rsidRDefault="000802AC" w:rsidP="000802AC">
      <w:pPr>
        <w:numPr>
          <w:ilvl w:val="1"/>
          <w:numId w:val="7"/>
        </w:numPr>
        <w:shd w:val="clear" w:color="auto" w:fill="FFFFFF"/>
        <w:tabs>
          <w:tab w:val="clear" w:pos="1440"/>
          <w:tab w:val="num" w:pos="567"/>
          <w:tab w:val="left" w:pos="851"/>
        </w:tabs>
        <w:spacing w:line="240" w:lineRule="auto"/>
        <w:ind w:left="0" w:firstLine="567"/>
        <w:jc w:val="both"/>
        <w:rPr>
          <w:rFonts w:ascii="Times New Roman" w:eastAsia="Times New Roman" w:hAnsi="Times New Roman" w:cs="Times New Roman"/>
          <w:color w:val="000000"/>
          <w:sz w:val="24"/>
          <w:szCs w:val="24"/>
          <w:lang w:val="uk-UA"/>
        </w:rPr>
      </w:pPr>
      <w:r w:rsidRPr="00CC6F6B">
        <w:rPr>
          <w:rFonts w:ascii="Times New Roman" w:eastAsia="Times New Roman" w:hAnsi="Times New Roman" w:cs="Times New Roman"/>
          <w:color w:val="000000"/>
          <w:sz w:val="24"/>
          <w:szCs w:val="24"/>
          <w:lang w:val="uk-UA"/>
        </w:rPr>
        <w:lastRenderedPageBreak/>
        <w:t>Закупівля товарів, робіт і послуг за рахунок бюджетних коштів здійснюється в установленому законодавством порядку. Попередня оплата</w:t>
      </w:r>
      <w:r w:rsidRPr="00CC6F6B">
        <w:rPr>
          <w:rFonts w:ascii="Times New Roman" w:eastAsia="Times New Roman" w:hAnsi="Times New Roman" w:cs="Times New Roman"/>
          <w:color w:val="000000"/>
          <w:spacing w:val="15"/>
          <w:sz w:val="24"/>
          <w:szCs w:val="24"/>
          <w:lang w:val="uk-UA"/>
        </w:rPr>
        <w:t xml:space="preserve"> </w:t>
      </w:r>
      <w:r w:rsidRPr="00CC6F6B">
        <w:rPr>
          <w:rFonts w:ascii="Times New Roman" w:eastAsia="Times New Roman" w:hAnsi="Times New Roman" w:cs="Times New Roman"/>
          <w:color w:val="000000"/>
          <w:sz w:val="24"/>
          <w:szCs w:val="24"/>
          <w:lang w:val="uk-UA"/>
        </w:rPr>
        <w:t>товарів, робіт</w:t>
      </w:r>
      <w:r w:rsidRPr="00CC6F6B">
        <w:rPr>
          <w:rFonts w:ascii="Times New Roman" w:eastAsia="Times New Roman" w:hAnsi="Times New Roman" w:cs="Times New Roman"/>
          <w:color w:val="000000"/>
          <w:spacing w:val="15"/>
          <w:sz w:val="24"/>
          <w:szCs w:val="24"/>
          <w:lang w:val="uk-UA"/>
        </w:rPr>
        <w:t xml:space="preserve"> </w:t>
      </w:r>
      <w:r w:rsidRPr="00CC6F6B">
        <w:rPr>
          <w:rFonts w:ascii="Times New Roman" w:eastAsia="Times New Roman" w:hAnsi="Times New Roman" w:cs="Times New Roman"/>
          <w:color w:val="000000"/>
          <w:sz w:val="24"/>
          <w:szCs w:val="24"/>
          <w:lang w:val="uk-UA"/>
        </w:rPr>
        <w:t>і</w:t>
      </w:r>
      <w:r w:rsidRPr="00CC6F6B">
        <w:rPr>
          <w:rFonts w:ascii="Times New Roman" w:eastAsia="Times New Roman" w:hAnsi="Times New Roman" w:cs="Times New Roman"/>
          <w:color w:val="000000"/>
          <w:spacing w:val="15"/>
          <w:sz w:val="24"/>
          <w:szCs w:val="24"/>
          <w:lang w:val="uk-UA"/>
        </w:rPr>
        <w:t xml:space="preserve"> </w:t>
      </w:r>
      <w:r w:rsidRPr="00CC6F6B">
        <w:rPr>
          <w:rFonts w:ascii="Times New Roman" w:eastAsia="Times New Roman" w:hAnsi="Times New Roman" w:cs="Times New Roman"/>
          <w:color w:val="000000"/>
          <w:sz w:val="24"/>
          <w:szCs w:val="24"/>
          <w:lang w:val="uk-UA"/>
        </w:rPr>
        <w:t>послуг</w:t>
      </w:r>
      <w:r w:rsidRPr="00CC6F6B">
        <w:rPr>
          <w:rFonts w:ascii="Times New Roman" w:eastAsia="Times New Roman" w:hAnsi="Times New Roman" w:cs="Times New Roman"/>
          <w:color w:val="000000"/>
          <w:spacing w:val="15"/>
          <w:sz w:val="24"/>
          <w:szCs w:val="24"/>
          <w:lang w:val="uk-UA"/>
        </w:rPr>
        <w:t xml:space="preserve"> </w:t>
      </w:r>
      <w:r w:rsidRPr="00CC6F6B">
        <w:rPr>
          <w:rFonts w:ascii="Times New Roman" w:eastAsia="Times New Roman" w:hAnsi="Times New Roman" w:cs="Times New Roman"/>
          <w:color w:val="000000"/>
          <w:sz w:val="24"/>
          <w:szCs w:val="24"/>
          <w:lang w:val="uk-UA"/>
        </w:rPr>
        <w:t>здійснюється</w:t>
      </w:r>
      <w:r w:rsidRPr="00CC6F6B">
        <w:rPr>
          <w:rFonts w:ascii="Times New Roman" w:eastAsia="Times New Roman" w:hAnsi="Times New Roman" w:cs="Times New Roman"/>
          <w:color w:val="000000"/>
          <w:spacing w:val="15"/>
          <w:sz w:val="24"/>
          <w:szCs w:val="24"/>
          <w:lang w:val="uk-UA"/>
        </w:rPr>
        <w:t xml:space="preserve"> </w:t>
      </w:r>
      <w:r w:rsidRPr="00CC6F6B">
        <w:rPr>
          <w:rFonts w:ascii="Times New Roman" w:eastAsia="Times New Roman" w:hAnsi="Times New Roman" w:cs="Times New Roman"/>
          <w:color w:val="000000"/>
          <w:sz w:val="24"/>
          <w:szCs w:val="24"/>
          <w:lang w:val="uk-UA"/>
        </w:rPr>
        <w:t>з</w:t>
      </w:r>
      <w:r w:rsidRPr="00CC6F6B">
        <w:rPr>
          <w:rFonts w:ascii="Times New Roman" w:eastAsia="Times New Roman" w:hAnsi="Times New Roman" w:cs="Times New Roman"/>
          <w:color w:val="000000"/>
          <w:spacing w:val="15"/>
          <w:sz w:val="24"/>
          <w:szCs w:val="24"/>
          <w:lang w:val="uk-UA"/>
        </w:rPr>
        <w:t xml:space="preserve"> </w:t>
      </w:r>
      <w:r w:rsidRPr="00CC6F6B">
        <w:rPr>
          <w:rFonts w:ascii="Times New Roman" w:eastAsia="Times New Roman" w:hAnsi="Times New Roman" w:cs="Times New Roman"/>
          <w:color w:val="000000"/>
          <w:sz w:val="24"/>
          <w:szCs w:val="24"/>
          <w:lang w:val="uk-UA"/>
        </w:rPr>
        <w:t>урахуванням</w:t>
      </w:r>
      <w:r w:rsidRPr="00CC6F6B">
        <w:rPr>
          <w:rFonts w:ascii="Times New Roman" w:eastAsia="Times New Roman" w:hAnsi="Times New Roman" w:cs="Times New Roman"/>
          <w:color w:val="000000"/>
          <w:spacing w:val="15"/>
          <w:sz w:val="24"/>
          <w:szCs w:val="24"/>
          <w:lang w:val="uk-UA"/>
        </w:rPr>
        <w:t xml:space="preserve"> </w:t>
      </w:r>
      <w:r w:rsidRPr="00CC6F6B">
        <w:rPr>
          <w:rFonts w:ascii="Times New Roman" w:eastAsia="Times New Roman" w:hAnsi="Times New Roman" w:cs="Times New Roman"/>
          <w:color w:val="000000"/>
          <w:sz w:val="24"/>
          <w:szCs w:val="24"/>
          <w:lang w:val="uk-UA"/>
        </w:rPr>
        <w:t>вимог</w:t>
      </w:r>
      <w:r w:rsidRPr="00CC6F6B">
        <w:rPr>
          <w:rFonts w:ascii="Times New Roman" w:eastAsia="Times New Roman" w:hAnsi="Times New Roman" w:cs="Times New Roman"/>
          <w:color w:val="000000"/>
          <w:spacing w:val="15"/>
          <w:sz w:val="24"/>
          <w:szCs w:val="24"/>
          <w:lang w:val="uk-UA"/>
        </w:rPr>
        <w:t xml:space="preserve"> </w:t>
      </w:r>
      <w:r w:rsidRPr="00CC6F6B">
        <w:rPr>
          <w:rFonts w:ascii="Times New Roman" w:eastAsia="Times New Roman" w:hAnsi="Times New Roman" w:cs="Times New Roman"/>
          <w:color w:val="000000"/>
          <w:sz w:val="24"/>
          <w:szCs w:val="24"/>
          <w:lang w:val="uk-UA"/>
        </w:rPr>
        <w:t>бюджетного</w:t>
      </w:r>
      <w:r w:rsidRPr="00CC6F6B">
        <w:rPr>
          <w:rFonts w:ascii="Times New Roman" w:eastAsia="Times New Roman" w:hAnsi="Times New Roman" w:cs="Times New Roman"/>
          <w:color w:val="000000"/>
          <w:spacing w:val="15"/>
          <w:sz w:val="24"/>
          <w:szCs w:val="24"/>
          <w:lang w:val="uk-UA"/>
        </w:rPr>
        <w:t xml:space="preserve"> </w:t>
      </w:r>
      <w:r w:rsidRPr="00CC6F6B">
        <w:rPr>
          <w:rFonts w:ascii="Times New Roman" w:eastAsia="Times New Roman" w:hAnsi="Times New Roman" w:cs="Times New Roman"/>
          <w:color w:val="000000"/>
          <w:sz w:val="24"/>
          <w:szCs w:val="24"/>
          <w:lang w:val="uk-UA"/>
        </w:rPr>
        <w:t>законодавства.</w:t>
      </w:r>
    </w:p>
    <w:p w:rsidR="000802AC" w:rsidRPr="00CC6F6B" w:rsidRDefault="000802AC" w:rsidP="000802AC">
      <w:pPr>
        <w:numPr>
          <w:ilvl w:val="1"/>
          <w:numId w:val="8"/>
        </w:numPr>
        <w:shd w:val="clear" w:color="auto" w:fill="FFFFFF"/>
        <w:tabs>
          <w:tab w:val="clear" w:pos="1440"/>
          <w:tab w:val="num" w:pos="567"/>
          <w:tab w:val="left" w:pos="851"/>
        </w:tabs>
        <w:spacing w:line="240" w:lineRule="auto"/>
        <w:ind w:left="0" w:firstLine="567"/>
        <w:jc w:val="both"/>
        <w:rPr>
          <w:rFonts w:ascii="Times New Roman" w:eastAsia="Times New Roman" w:hAnsi="Times New Roman" w:cs="Times New Roman"/>
          <w:color w:val="000000"/>
          <w:sz w:val="24"/>
          <w:szCs w:val="24"/>
          <w:lang w:val="uk-UA"/>
        </w:rPr>
      </w:pPr>
      <w:r w:rsidRPr="00CC6F6B">
        <w:rPr>
          <w:rFonts w:ascii="Times New Roman" w:eastAsia="Times New Roman" w:hAnsi="Times New Roman" w:cs="Times New Roman"/>
          <w:color w:val="000000"/>
          <w:sz w:val="24"/>
          <w:szCs w:val="24"/>
          <w:lang w:val="uk-UA"/>
        </w:rPr>
        <w:t>Відкриття</w:t>
      </w:r>
      <w:r w:rsidRPr="00CC6F6B">
        <w:rPr>
          <w:rFonts w:ascii="Times New Roman" w:eastAsia="Times New Roman" w:hAnsi="Times New Roman" w:cs="Times New Roman"/>
          <w:color w:val="000000"/>
          <w:spacing w:val="-15"/>
          <w:sz w:val="24"/>
          <w:szCs w:val="24"/>
          <w:lang w:val="uk-UA"/>
        </w:rPr>
        <w:t xml:space="preserve"> </w:t>
      </w:r>
      <w:r w:rsidRPr="00CC6F6B">
        <w:rPr>
          <w:rFonts w:ascii="Times New Roman" w:eastAsia="Times New Roman" w:hAnsi="Times New Roman" w:cs="Times New Roman"/>
          <w:color w:val="000000"/>
          <w:sz w:val="24"/>
          <w:szCs w:val="24"/>
          <w:lang w:val="uk-UA"/>
        </w:rPr>
        <w:t>рахунків,</w:t>
      </w:r>
      <w:r w:rsidRPr="00CC6F6B">
        <w:rPr>
          <w:rFonts w:ascii="Times New Roman" w:eastAsia="Times New Roman" w:hAnsi="Times New Roman" w:cs="Times New Roman"/>
          <w:color w:val="000000"/>
          <w:spacing w:val="-15"/>
          <w:sz w:val="24"/>
          <w:szCs w:val="24"/>
          <w:lang w:val="uk-UA"/>
        </w:rPr>
        <w:t xml:space="preserve"> </w:t>
      </w:r>
      <w:r w:rsidRPr="00CC6F6B">
        <w:rPr>
          <w:rFonts w:ascii="Times New Roman" w:eastAsia="Times New Roman" w:hAnsi="Times New Roman" w:cs="Times New Roman"/>
          <w:color w:val="000000"/>
          <w:sz w:val="24"/>
          <w:szCs w:val="24"/>
          <w:lang w:val="uk-UA"/>
        </w:rPr>
        <w:t>реєстрація,</w:t>
      </w:r>
      <w:r w:rsidRPr="00CC6F6B">
        <w:rPr>
          <w:rFonts w:ascii="Times New Roman" w:eastAsia="Times New Roman" w:hAnsi="Times New Roman" w:cs="Times New Roman"/>
          <w:color w:val="000000"/>
          <w:spacing w:val="-15"/>
          <w:sz w:val="24"/>
          <w:szCs w:val="24"/>
          <w:lang w:val="uk-UA"/>
        </w:rPr>
        <w:t xml:space="preserve"> </w:t>
      </w:r>
      <w:r w:rsidRPr="00CC6F6B">
        <w:rPr>
          <w:rFonts w:ascii="Times New Roman" w:eastAsia="Times New Roman" w:hAnsi="Times New Roman" w:cs="Times New Roman"/>
          <w:color w:val="000000"/>
          <w:sz w:val="24"/>
          <w:szCs w:val="24"/>
          <w:lang w:val="uk-UA"/>
        </w:rPr>
        <w:t>облік</w:t>
      </w:r>
      <w:r w:rsidRPr="00CC6F6B">
        <w:rPr>
          <w:rFonts w:ascii="Times New Roman" w:eastAsia="Times New Roman" w:hAnsi="Times New Roman" w:cs="Times New Roman"/>
          <w:color w:val="000000"/>
          <w:spacing w:val="-15"/>
          <w:sz w:val="24"/>
          <w:szCs w:val="24"/>
          <w:lang w:val="uk-UA"/>
        </w:rPr>
        <w:t xml:space="preserve"> </w:t>
      </w:r>
      <w:r w:rsidRPr="00CC6F6B">
        <w:rPr>
          <w:rFonts w:ascii="Times New Roman" w:eastAsia="Times New Roman" w:hAnsi="Times New Roman" w:cs="Times New Roman"/>
          <w:color w:val="000000"/>
          <w:sz w:val="24"/>
          <w:szCs w:val="24"/>
          <w:lang w:val="uk-UA"/>
        </w:rPr>
        <w:t>зобов’язань</w:t>
      </w:r>
      <w:r w:rsidRPr="00CC6F6B">
        <w:rPr>
          <w:rFonts w:ascii="Times New Roman" w:eastAsia="Times New Roman" w:hAnsi="Times New Roman" w:cs="Times New Roman"/>
          <w:color w:val="000000"/>
          <w:spacing w:val="-15"/>
          <w:sz w:val="24"/>
          <w:szCs w:val="24"/>
          <w:lang w:val="uk-UA"/>
        </w:rPr>
        <w:t xml:space="preserve"> </w:t>
      </w:r>
      <w:r w:rsidRPr="00CC6F6B">
        <w:rPr>
          <w:rFonts w:ascii="Times New Roman" w:eastAsia="Times New Roman" w:hAnsi="Times New Roman" w:cs="Times New Roman"/>
          <w:color w:val="000000"/>
          <w:sz w:val="24"/>
          <w:szCs w:val="24"/>
          <w:lang w:val="uk-UA"/>
        </w:rPr>
        <w:t>та</w:t>
      </w:r>
      <w:r w:rsidRPr="00CC6F6B">
        <w:rPr>
          <w:rFonts w:ascii="Times New Roman" w:eastAsia="Times New Roman" w:hAnsi="Times New Roman" w:cs="Times New Roman"/>
          <w:color w:val="000000"/>
          <w:spacing w:val="-15"/>
          <w:sz w:val="24"/>
          <w:szCs w:val="24"/>
          <w:lang w:val="uk-UA"/>
        </w:rPr>
        <w:t xml:space="preserve"> </w:t>
      </w:r>
      <w:r w:rsidRPr="00CC6F6B">
        <w:rPr>
          <w:rFonts w:ascii="Times New Roman" w:eastAsia="Times New Roman" w:hAnsi="Times New Roman" w:cs="Times New Roman"/>
          <w:color w:val="000000"/>
          <w:sz w:val="24"/>
          <w:szCs w:val="24"/>
          <w:lang w:val="uk-UA"/>
        </w:rPr>
        <w:t>проведення</w:t>
      </w:r>
      <w:r w:rsidRPr="00CC6F6B">
        <w:rPr>
          <w:rFonts w:ascii="Times New Roman" w:eastAsia="Times New Roman" w:hAnsi="Times New Roman" w:cs="Times New Roman"/>
          <w:color w:val="000000"/>
          <w:spacing w:val="-15"/>
          <w:sz w:val="24"/>
          <w:szCs w:val="24"/>
          <w:lang w:val="uk-UA"/>
        </w:rPr>
        <w:t xml:space="preserve"> </w:t>
      </w:r>
      <w:r w:rsidRPr="00CC6F6B">
        <w:rPr>
          <w:rFonts w:ascii="Times New Roman" w:eastAsia="Times New Roman" w:hAnsi="Times New Roman" w:cs="Times New Roman"/>
          <w:color w:val="000000"/>
          <w:sz w:val="24"/>
          <w:szCs w:val="24"/>
          <w:lang w:val="uk-UA"/>
        </w:rPr>
        <w:t>операцій,</w:t>
      </w:r>
      <w:r w:rsidRPr="00CC6F6B">
        <w:rPr>
          <w:rFonts w:ascii="Times New Roman" w:eastAsia="Times New Roman" w:hAnsi="Times New Roman" w:cs="Times New Roman"/>
          <w:color w:val="000000"/>
          <w:spacing w:val="-75"/>
          <w:sz w:val="24"/>
          <w:szCs w:val="24"/>
          <w:lang w:val="uk-UA"/>
        </w:rPr>
        <w:t xml:space="preserve"> </w:t>
      </w:r>
      <w:r w:rsidRPr="00CC6F6B">
        <w:rPr>
          <w:rFonts w:ascii="Times New Roman" w:eastAsia="Times New Roman" w:hAnsi="Times New Roman" w:cs="Times New Roman"/>
          <w:color w:val="000000"/>
          <w:sz w:val="24"/>
          <w:szCs w:val="24"/>
          <w:lang w:val="uk-UA"/>
        </w:rPr>
        <w:t>пов’язаних з використанням бюджетних коштів Одержувачами, здійснюється відповідно до</w:t>
      </w:r>
      <w:r w:rsidRPr="00CC6F6B">
        <w:rPr>
          <w:rFonts w:ascii="Times New Roman" w:eastAsia="Times New Roman" w:hAnsi="Times New Roman" w:cs="Times New Roman"/>
          <w:color w:val="000000"/>
          <w:spacing w:val="15"/>
          <w:sz w:val="24"/>
          <w:szCs w:val="24"/>
          <w:lang w:val="uk-UA"/>
        </w:rPr>
        <w:t xml:space="preserve"> </w:t>
      </w:r>
      <w:r w:rsidRPr="00CC6F6B">
        <w:rPr>
          <w:rFonts w:ascii="Times New Roman" w:eastAsia="Times New Roman" w:hAnsi="Times New Roman" w:cs="Times New Roman"/>
          <w:color w:val="000000"/>
          <w:sz w:val="24"/>
          <w:szCs w:val="24"/>
          <w:lang w:val="uk-UA"/>
        </w:rPr>
        <w:t>Порядку казначейського обслуговування місцевих бюджетів, затвердженого</w:t>
      </w:r>
      <w:r w:rsidRPr="00CC6F6B">
        <w:rPr>
          <w:rFonts w:ascii="Times New Roman" w:eastAsia="Times New Roman" w:hAnsi="Times New Roman" w:cs="Times New Roman"/>
          <w:color w:val="000000"/>
          <w:spacing w:val="15"/>
          <w:sz w:val="24"/>
          <w:szCs w:val="24"/>
          <w:lang w:val="uk-UA"/>
        </w:rPr>
        <w:t xml:space="preserve"> </w:t>
      </w:r>
      <w:r w:rsidRPr="00CC6F6B">
        <w:rPr>
          <w:rFonts w:ascii="Times New Roman" w:eastAsia="Times New Roman" w:hAnsi="Times New Roman" w:cs="Times New Roman"/>
          <w:color w:val="000000"/>
          <w:sz w:val="24"/>
          <w:szCs w:val="24"/>
          <w:lang w:val="uk-UA"/>
        </w:rPr>
        <w:t>Міністерством</w:t>
      </w:r>
      <w:r w:rsidRPr="00CC6F6B">
        <w:rPr>
          <w:rFonts w:ascii="Times New Roman" w:eastAsia="Times New Roman" w:hAnsi="Times New Roman" w:cs="Times New Roman"/>
          <w:color w:val="000000"/>
          <w:spacing w:val="-15"/>
          <w:sz w:val="24"/>
          <w:szCs w:val="24"/>
          <w:lang w:val="uk-UA"/>
        </w:rPr>
        <w:t xml:space="preserve"> </w:t>
      </w:r>
      <w:r w:rsidRPr="00CC6F6B">
        <w:rPr>
          <w:rFonts w:ascii="Times New Roman" w:eastAsia="Times New Roman" w:hAnsi="Times New Roman" w:cs="Times New Roman"/>
          <w:color w:val="000000"/>
          <w:sz w:val="24"/>
          <w:szCs w:val="24"/>
          <w:lang w:val="uk-UA"/>
        </w:rPr>
        <w:t>фінансів</w:t>
      </w:r>
      <w:r w:rsidRPr="00CC6F6B">
        <w:rPr>
          <w:rFonts w:ascii="Times New Roman" w:eastAsia="Times New Roman" w:hAnsi="Times New Roman" w:cs="Times New Roman"/>
          <w:color w:val="000000"/>
          <w:spacing w:val="-15"/>
          <w:sz w:val="24"/>
          <w:szCs w:val="24"/>
          <w:lang w:val="uk-UA"/>
        </w:rPr>
        <w:t xml:space="preserve"> </w:t>
      </w:r>
      <w:r w:rsidRPr="00CC6F6B">
        <w:rPr>
          <w:rFonts w:ascii="Times New Roman" w:eastAsia="Times New Roman" w:hAnsi="Times New Roman" w:cs="Times New Roman"/>
          <w:color w:val="000000"/>
          <w:sz w:val="24"/>
          <w:szCs w:val="24"/>
          <w:lang w:val="uk-UA"/>
        </w:rPr>
        <w:t>України.</w:t>
      </w:r>
    </w:p>
    <w:p w:rsidR="000802AC" w:rsidRPr="00CC6F6B" w:rsidRDefault="000802AC" w:rsidP="000802AC">
      <w:pPr>
        <w:numPr>
          <w:ilvl w:val="1"/>
          <w:numId w:val="9"/>
        </w:numPr>
        <w:shd w:val="clear" w:color="auto" w:fill="FFFFFF"/>
        <w:tabs>
          <w:tab w:val="clear" w:pos="1440"/>
          <w:tab w:val="num" w:pos="567"/>
          <w:tab w:val="left" w:pos="851"/>
        </w:tabs>
        <w:spacing w:line="240" w:lineRule="auto"/>
        <w:ind w:left="0" w:firstLine="567"/>
        <w:jc w:val="both"/>
        <w:rPr>
          <w:rFonts w:ascii="Times New Roman" w:eastAsia="Times New Roman" w:hAnsi="Times New Roman" w:cs="Times New Roman"/>
          <w:color w:val="000000"/>
          <w:sz w:val="24"/>
          <w:szCs w:val="24"/>
          <w:lang w:val="uk-UA"/>
        </w:rPr>
      </w:pPr>
      <w:r w:rsidRPr="00CC6F6B">
        <w:rPr>
          <w:rFonts w:ascii="Times New Roman" w:eastAsia="Times New Roman" w:hAnsi="Times New Roman" w:cs="Times New Roman"/>
          <w:color w:val="000000"/>
          <w:sz w:val="24"/>
          <w:szCs w:val="24"/>
          <w:lang w:val="uk-UA"/>
        </w:rPr>
        <w:t>Одержувач використовує бюджетні кошти на підставі плану використання бюджетних коштів, що містить розподіл бюджетних асигнувань, затверджених у кошторисі головного розпорядника коштів.</w:t>
      </w:r>
    </w:p>
    <w:p w:rsidR="000802AC" w:rsidRPr="00CC6F6B" w:rsidRDefault="000802AC" w:rsidP="000802AC">
      <w:pPr>
        <w:numPr>
          <w:ilvl w:val="1"/>
          <w:numId w:val="10"/>
        </w:numPr>
        <w:shd w:val="clear" w:color="auto" w:fill="FFFFFF"/>
        <w:tabs>
          <w:tab w:val="left" w:pos="851"/>
        </w:tabs>
        <w:spacing w:line="240" w:lineRule="auto"/>
        <w:ind w:left="0" w:firstLine="570"/>
        <w:jc w:val="both"/>
        <w:rPr>
          <w:rFonts w:ascii="Times New Roman" w:eastAsia="Times New Roman" w:hAnsi="Times New Roman" w:cs="Times New Roman"/>
          <w:color w:val="000000"/>
          <w:sz w:val="24"/>
          <w:szCs w:val="24"/>
          <w:lang w:val="uk-UA"/>
        </w:rPr>
      </w:pPr>
      <w:r w:rsidRPr="00CC6F6B">
        <w:rPr>
          <w:rFonts w:ascii="Times New Roman" w:eastAsia="Times New Roman" w:hAnsi="Times New Roman" w:cs="Times New Roman"/>
          <w:color w:val="000000"/>
          <w:sz w:val="24"/>
          <w:szCs w:val="24"/>
          <w:lang w:val="uk-UA"/>
        </w:rPr>
        <w:t>Критеріями визначення одержувача для здійснення заходів бюджетної програми є критерії, передбачені пунктом 9 Порядку складання, розгляду, затвердження та основні вимоги до виконання кошторисів бюджетних установ, затвердженого постановою Кабінету Міністрів України від 28 лютого 2002 р. №228.</w:t>
      </w:r>
    </w:p>
    <w:p w:rsidR="000802AC" w:rsidRPr="00CC6F6B" w:rsidRDefault="000802AC" w:rsidP="000802AC">
      <w:pPr>
        <w:numPr>
          <w:ilvl w:val="1"/>
          <w:numId w:val="11"/>
        </w:numPr>
        <w:shd w:val="clear" w:color="auto" w:fill="FFFFFF"/>
        <w:tabs>
          <w:tab w:val="left" w:pos="851"/>
        </w:tabs>
        <w:spacing w:line="240" w:lineRule="auto"/>
        <w:ind w:left="0" w:firstLine="570"/>
        <w:jc w:val="both"/>
        <w:rPr>
          <w:rFonts w:ascii="Times New Roman" w:eastAsia="Times New Roman" w:hAnsi="Times New Roman" w:cs="Times New Roman"/>
          <w:color w:val="000000"/>
          <w:sz w:val="24"/>
          <w:szCs w:val="24"/>
          <w:lang w:val="uk-UA"/>
        </w:rPr>
      </w:pPr>
      <w:r w:rsidRPr="00CC6F6B">
        <w:rPr>
          <w:rFonts w:ascii="Times New Roman" w:eastAsia="Times New Roman" w:hAnsi="Times New Roman" w:cs="Times New Roman"/>
          <w:color w:val="000000"/>
          <w:sz w:val="24"/>
          <w:szCs w:val="24"/>
          <w:lang w:val="uk-UA"/>
        </w:rPr>
        <w:t>Замовлення коштів для оплати витрат Одержувача проводиться за формою, наданою головним розпорядником коштів. Для оплати витрат, передбачених у пункті 3.2 Порядку, Одержувач надає копії відомостей нарахування заробітної плати, штатний розпис, накази про роботу у вихідні (святкові) дні, вечірній (нічний) час, наказ про залучення працівників до надурочних робіт, копії накладних на предмети та інвентар, актів виконаних робіт (наданих послуг) підрядними організаціями, копії наказів про встановлення норм витрат палива та мастильних матеріалів на автомобільному транспорті. У разі необхідності, головний розпорядник коштів може вимагати від Одержувача додаткову інформацію, що стосується використання бюджетних коштів.</w:t>
      </w:r>
    </w:p>
    <w:p w:rsidR="000802AC" w:rsidRPr="00CC6F6B" w:rsidRDefault="000802AC" w:rsidP="000802AC">
      <w:pPr>
        <w:numPr>
          <w:ilvl w:val="1"/>
          <w:numId w:val="12"/>
        </w:numPr>
        <w:shd w:val="clear" w:color="auto" w:fill="FFFFFF"/>
        <w:tabs>
          <w:tab w:val="clear" w:pos="1440"/>
          <w:tab w:val="left" w:pos="851"/>
          <w:tab w:val="num" w:pos="993"/>
        </w:tabs>
        <w:spacing w:line="240" w:lineRule="auto"/>
        <w:ind w:left="0" w:firstLine="570"/>
        <w:jc w:val="both"/>
        <w:rPr>
          <w:rFonts w:ascii="Times New Roman" w:eastAsia="Times New Roman" w:hAnsi="Times New Roman" w:cs="Times New Roman"/>
          <w:color w:val="000000"/>
          <w:sz w:val="24"/>
          <w:szCs w:val="24"/>
          <w:lang w:val="uk-UA"/>
        </w:rPr>
      </w:pPr>
      <w:r w:rsidRPr="00CC6F6B">
        <w:rPr>
          <w:rFonts w:ascii="Times New Roman" w:eastAsia="Times New Roman" w:hAnsi="Times New Roman" w:cs="Times New Roman"/>
          <w:color w:val="000000"/>
          <w:sz w:val="24"/>
          <w:szCs w:val="24"/>
          <w:lang w:val="uk-UA"/>
        </w:rPr>
        <w:t>Головний розпорядник коштів на підставі отриманих від Одержувача заявок та підтверджуючих документів формує замовлення до місцевого фінансового органу. При наявності коштів на казначейському рахунку головного розпорядника коштів проводить фінансування шляхом розподілу коштів на рахунок Одержувачів, відкриті в органах Державної казначейської служби України.</w:t>
      </w:r>
    </w:p>
    <w:p w:rsidR="000802AC" w:rsidRPr="00CC6F6B" w:rsidRDefault="000802AC" w:rsidP="000802AC">
      <w:pPr>
        <w:shd w:val="clear" w:color="auto" w:fill="FFFFFF"/>
        <w:spacing w:line="240" w:lineRule="auto"/>
        <w:ind w:right="330" w:firstLine="570"/>
        <w:jc w:val="both"/>
        <w:rPr>
          <w:rFonts w:ascii="Times New Roman" w:eastAsia="Times New Roman" w:hAnsi="Times New Roman" w:cs="Times New Roman"/>
          <w:color w:val="000000"/>
          <w:sz w:val="24"/>
          <w:szCs w:val="24"/>
          <w:lang w:val="uk-UA"/>
        </w:rPr>
      </w:pPr>
    </w:p>
    <w:p w:rsidR="000802AC" w:rsidRPr="00CC6F6B" w:rsidRDefault="000802AC" w:rsidP="000802AC">
      <w:pPr>
        <w:shd w:val="clear" w:color="auto" w:fill="FFFFFF"/>
        <w:spacing w:line="240" w:lineRule="auto"/>
        <w:jc w:val="center"/>
        <w:rPr>
          <w:rFonts w:ascii="Times New Roman" w:eastAsia="Times New Roman" w:hAnsi="Times New Roman" w:cs="Times New Roman"/>
          <w:color w:val="000000"/>
          <w:sz w:val="24"/>
          <w:szCs w:val="24"/>
          <w:lang w:val="uk-UA"/>
        </w:rPr>
      </w:pPr>
      <w:r w:rsidRPr="00CC6F6B">
        <w:rPr>
          <w:rFonts w:ascii="Times New Roman" w:eastAsia="Times New Roman" w:hAnsi="Times New Roman" w:cs="Times New Roman"/>
          <w:b/>
          <w:bCs/>
          <w:color w:val="000000"/>
          <w:sz w:val="24"/>
          <w:szCs w:val="24"/>
          <w:lang w:val="uk-UA"/>
        </w:rPr>
        <w:t>4.Звітність про використання бюджетних коштів та контроль</w:t>
      </w:r>
    </w:p>
    <w:p w:rsidR="000802AC" w:rsidRPr="00CC6F6B" w:rsidRDefault="000802AC" w:rsidP="000802AC">
      <w:pPr>
        <w:shd w:val="clear" w:color="auto" w:fill="FFFFFF"/>
        <w:spacing w:line="240" w:lineRule="auto"/>
        <w:jc w:val="center"/>
        <w:rPr>
          <w:rFonts w:ascii="Times New Roman" w:eastAsia="Times New Roman" w:hAnsi="Times New Roman" w:cs="Times New Roman"/>
          <w:color w:val="000000"/>
          <w:sz w:val="24"/>
          <w:szCs w:val="24"/>
          <w:lang w:val="uk-UA"/>
        </w:rPr>
      </w:pPr>
      <w:r w:rsidRPr="00CC6F6B">
        <w:rPr>
          <w:rFonts w:ascii="Times New Roman" w:eastAsia="Times New Roman" w:hAnsi="Times New Roman" w:cs="Times New Roman"/>
          <w:b/>
          <w:bCs/>
          <w:color w:val="000000"/>
          <w:sz w:val="24"/>
          <w:szCs w:val="24"/>
          <w:lang w:val="uk-UA"/>
        </w:rPr>
        <w:t>за їх витрачанням</w:t>
      </w:r>
    </w:p>
    <w:p w:rsidR="000802AC" w:rsidRPr="00CC6F6B" w:rsidRDefault="000802AC" w:rsidP="000802AC">
      <w:pPr>
        <w:shd w:val="clear" w:color="auto" w:fill="FFFFFF"/>
        <w:spacing w:line="240" w:lineRule="auto"/>
        <w:ind w:firstLine="570"/>
        <w:jc w:val="both"/>
        <w:rPr>
          <w:rFonts w:ascii="Times New Roman" w:eastAsia="Times New Roman" w:hAnsi="Times New Roman" w:cs="Times New Roman"/>
          <w:color w:val="000000"/>
          <w:sz w:val="24"/>
          <w:szCs w:val="24"/>
          <w:lang w:val="uk-UA"/>
        </w:rPr>
      </w:pPr>
      <w:r w:rsidRPr="00CC6F6B">
        <w:rPr>
          <w:rFonts w:ascii="Times New Roman" w:eastAsia="Times New Roman" w:hAnsi="Times New Roman" w:cs="Times New Roman"/>
          <w:color w:val="000000"/>
          <w:sz w:val="24"/>
          <w:szCs w:val="24"/>
          <w:lang w:val="uk-UA"/>
        </w:rPr>
        <w:t>4.1. Одержувач надає на погодження головному розпоряднику коштів план використання бюджетних коштів на відповідний рік, складений за формою, затвердженою наказом Міністерства фінансів України від 28.01.2002 року №57.</w:t>
      </w:r>
    </w:p>
    <w:p w:rsidR="000802AC" w:rsidRPr="00CC6F6B" w:rsidRDefault="000802AC" w:rsidP="000802AC">
      <w:pPr>
        <w:shd w:val="clear" w:color="auto" w:fill="FFFFFF"/>
        <w:spacing w:line="240" w:lineRule="auto"/>
        <w:ind w:firstLine="570"/>
        <w:jc w:val="both"/>
        <w:rPr>
          <w:rFonts w:ascii="Times New Roman" w:eastAsia="Times New Roman" w:hAnsi="Times New Roman" w:cs="Times New Roman"/>
          <w:color w:val="000000"/>
          <w:sz w:val="24"/>
          <w:szCs w:val="24"/>
          <w:lang w:val="uk-UA"/>
        </w:rPr>
      </w:pPr>
      <w:r w:rsidRPr="00CC6F6B">
        <w:rPr>
          <w:rFonts w:ascii="Times New Roman" w:eastAsia="Times New Roman" w:hAnsi="Times New Roman" w:cs="Times New Roman"/>
          <w:color w:val="000000"/>
          <w:sz w:val="24"/>
          <w:szCs w:val="24"/>
          <w:lang w:val="uk-UA"/>
        </w:rPr>
        <w:t>4.2  Головний розпорядник коштів розглядає, перевіряє та у разі потреби вносить зміни до планів використання бюджетних коштів, після чого погоджує їх.</w:t>
      </w:r>
    </w:p>
    <w:p w:rsidR="000802AC" w:rsidRPr="00CC6F6B" w:rsidRDefault="000802AC" w:rsidP="000802AC">
      <w:pPr>
        <w:shd w:val="clear" w:color="auto" w:fill="FFFFFF"/>
        <w:spacing w:line="240" w:lineRule="auto"/>
        <w:ind w:firstLine="570"/>
        <w:jc w:val="both"/>
        <w:rPr>
          <w:rFonts w:ascii="Times New Roman" w:eastAsia="Times New Roman" w:hAnsi="Times New Roman" w:cs="Times New Roman"/>
          <w:color w:val="000000"/>
          <w:sz w:val="24"/>
          <w:szCs w:val="24"/>
          <w:lang w:val="uk-UA"/>
        </w:rPr>
      </w:pPr>
      <w:r w:rsidRPr="00CC6F6B">
        <w:rPr>
          <w:rFonts w:ascii="Times New Roman" w:eastAsia="Times New Roman" w:hAnsi="Times New Roman" w:cs="Times New Roman"/>
          <w:color w:val="000000"/>
          <w:sz w:val="24"/>
          <w:szCs w:val="24"/>
          <w:lang w:val="uk-UA"/>
        </w:rPr>
        <w:t xml:space="preserve">4.3 Одержувач не пізніше 05-го числа місяця, наступного за звітним, надає головному розпоряднику коштів Звіт про використання бюджетних коштів та Звіт про виконані роботи (надані послуги), за формами затвердженими </w:t>
      </w:r>
      <w:r w:rsidR="00E62B08">
        <w:rPr>
          <w:rFonts w:ascii="Times New Roman" w:eastAsia="Times New Roman" w:hAnsi="Times New Roman" w:cs="Times New Roman"/>
          <w:color w:val="000000"/>
          <w:sz w:val="24"/>
          <w:szCs w:val="24"/>
          <w:lang w:val="uk-UA"/>
        </w:rPr>
        <w:t>сільською</w:t>
      </w:r>
      <w:r w:rsidRPr="00CC6F6B">
        <w:rPr>
          <w:rFonts w:ascii="Times New Roman" w:eastAsia="Times New Roman" w:hAnsi="Times New Roman" w:cs="Times New Roman"/>
          <w:color w:val="000000"/>
          <w:sz w:val="24"/>
          <w:szCs w:val="24"/>
          <w:lang w:val="uk-UA"/>
        </w:rPr>
        <w:t xml:space="preserve"> радою із підтвердними матеріалами.</w:t>
      </w:r>
    </w:p>
    <w:p w:rsidR="000802AC" w:rsidRPr="00CC6F6B" w:rsidRDefault="000802AC" w:rsidP="000802AC">
      <w:pPr>
        <w:shd w:val="clear" w:color="auto" w:fill="FFFFFF"/>
        <w:spacing w:line="240" w:lineRule="auto"/>
        <w:ind w:firstLine="570"/>
        <w:jc w:val="both"/>
        <w:rPr>
          <w:rFonts w:ascii="Times New Roman" w:eastAsia="Times New Roman" w:hAnsi="Times New Roman" w:cs="Times New Roman"/>
          <w:color w:val="000000"/>
          <w:sz w:val="24"/>
          <w:szCs w:val="24"/>
          <w:lang w:val="uk-UA"/>
        </w:rPr>
      </w:pPr>
      <w:r w:rsidRPr="00CC6F6B">
        <w:rPr>
          <w:rFonts w:ascii="Times New Roman" w:eastAsia="Times New Roman" w:hAnsi="Times New Roman" w:cs="Times New Roman"/>
          <w:color w:val="000000"/>
          <w:sz w:val="24"/>
          <w:szCs w:val="24"/>
          <w:lang w:val="uk-UA"/>
        </w:rPr>
        <w:t>4.4 Одержувач несе повну відповідальність за:</w:t>
      </w:r>
    </w:p>
    <w:p w:rsidR="000802AC" w:rsidRPr="00CC6F6B" w:rsidRDefault="000802AC" w:rsidP="000802AC">
      <w:pPr>
        <w:numPr>
          <w:ilvl w:val="0"/>
          <w:numId w:val="13"/>
        </w:numPr>
        <w:shd w:val="clear" w:color="auto" w:fill="FFFFFF"/>
        <w:spacing w:line="240" w:lineRule="auto"/>
        <w:ind w:left="0" w:firstLine="570"/>
        <w:jc w:val="both"/>
        <w:rPr>
          <w:rFonts w:ascii="Times New Roman" w:eastAsia="Times New Roman" w:hAnsi="Times New Roman" w:cs="Times New Roman"/>
          <w:color w:val="000000"/>
          <w:sz w:val="24"/>
          <w:szCs w:val="24"/>
          <w:lang w:val="uk-UA"/>
        </w:rPr>
      </w:pPr>
      <w:r w:rsidRPr="00CC6F6B">
        <w:rPr>
          <w:rFonts w:ascii="Times New Roman" w:eastAsia="Times New Roman" w:hAnsi="Times New Roman" w:cs="Times New Roman"/>
          <w:color w:val="000000"/>
          <w:sz w:val="24"/>
          <w:szCs w:val="24"/>
          <w:lang w:val="uk-UA"/>
        </w:rPr>
        <w:t>ефективне, раціональне та цільове використання бюджетних коштів згідно з чинним законодавством;</w:t>
      </w:r>
    </w:p>
    <w:p w:rsidR="000802AC" w:rsidRPr="00CC6F6B" w:rsidRDefault="000802AC" w:rsidP="000802AC">
      <w:pPr>
        <w:numPr>
          <w:ilvl w:val="0"/>
          <w:numId w:val="13"/>
        </w:numPr>
        <w:shd w:val="clear" w:color="auto" w:fill="FFFFFF"/>
        <w:spacing w:line="240" w:lineRule="auto"/>
        <w:ind w:left="0" w:firstLine="570"/>
        <w:jc w:val="both"/>
        <w:rPr>
          <w:rFonts w:ascii="Times New Roman" w:eastAsia="Times New Roman" w:hAnsi="Times New Roman" w:cs="Times New Roman"/>
          <w:color w:val="000000"/>
          <w:sz w:val="24"/>
          <w:szCs w:val="24"/>
          <w:lang w:val="uk-UA"/>
        </w:rPr>
      </w:pPr>
      <w:r w:rsidRPr="00CC6F6B">
        <w:rPr>
          <w:rFonts w:ascii="Times New Roman" w:eastAsia="Times New Roman" w:hAnsi="Times New Roman" w:cs="Times New Roman"/>
          <w:color w:val="000000"/>
          <w:sz w:val="24"/>
          <w:szCs w:val="24"/>
          <w:lang w:val="uk-UA"/>
        </w:rPr>
        <w:t>правильність складання плану використання бюджетних коштів;</w:t>
      </w:r>
    </w:p>
    <w:p w:rsidR="000802AC" w:rsidRPr="00CC6F6B" w:rsidRDefault="000802AC" w:rsidP="000802AC">
      <w:pPr>
        <w:numPr>
          <w:ilvl w:val="0"/>
          <w:numId w:val="13"/>
        </w:numPr>
        <w:shd w:val="clear" w:color="auto" w:fill="FFFFFF"/>
        <w:spacing w:line="240" w:lineRule="auto"/>
        <w:ind w:left="0" w:firstLine="570"/>
        <w:jc w:val="both"/>
        <w:rPr>
          <w:rFonts w:ascii="Times New Roman" w:eastAsia="Times New Roman" w:hAnsi="Times New Roman" w:cs="Times New Roman"/>
          <w:color w:val="000000"/>
          <w:sz w:val="24"/>
          <w:szCs w:val="24"/>
          <w:lang w:val="uk-UA"/>
        </w:rPr>
      </w:pPr>
      <w:r w:rsidRPr="00CC6F6B">
        <w:rPr>
          <w:rFonts w:ascii="Times New Roman" w:eastAsia="Times New Roman" w:hAnsi="Times New Roman" w:cs="Times New Roman"/>
          <w:color w:val="000000"/>
          <w:sz w:val="24"/>
          <w:szCs w:val="24"/>
          <w:lang w:val="uk-UA"/>
        </w:rPr>
        <w:t>достовірність даних при замовленні коштів у головного розпорядника;</w:t>
      </w:r>
    </w:p>
    <w:p w:rsidR="000802AC" w:rsidRPr="00CC6F6B" w:rsidRDefault="000802AC" w:rsidP="000802AC">
      <w:pPr>
        <w:numPr>
          <w:ilvl w:val="0"/>
          <w:numId w:val="13"/>
        </w:numPr>
        <w:shd w:val="clear" w:color="auto" w:fill="FFFFFF"/>
        <w:spacing w:line="240" w:lineRule="auto"/>
        <w:ind w:left="0" w:firstLine="570"/>
        <w:jc w:val="both"/>
        <w:rPr>
          <w:rFonts w:ascii="Times New Roman" w:eastAsia="Times New Roman" w:hAnsi="Times New Roman" w:cs="Times New Roman"/>
          <w:color w:val="000000"/>
          <w:sz w:val="24"/>
          <w:szCs w:val="24"/>
          <w:lang w:val="uk-UA"/>
        </w:rPr>
      </w:pPr>
      <w:r w:rsidRPr="00CC6F6B">
        <w:rPr>
          <w:rFonts w:ascii="Times New Roman" w:eastAsia="Times New Roman" w:hAnsi="Times New Roman" w:cs="Times New Roman"/>
          <w:color w:val="000000"/>
          <w:sz w:val="24"/>
          <w:szCs w:val="24"/>
          <w:lang w:val="uk-UA"/>
        </w:rPr>
        <w:t>своєчасне надання головному розпоряднику коштів Звіту про використання бюджетних коштів та Звіту про виконані роботи (надані послуги).</w:t>
      </w:r>
    </w:p>
    <w:p w:rsidR="000802AC" w:rsidRPr="00CC6F6B" w:rsidRDefault="000802AC" w:rsidP="000802AC">
      <w:pPr>
        <w:shd w:val="clear" w:color="auto" w:fill="FFFFFF"/>
        <w:spacing w:line="240" w:lineRule="auto"/>
        <w:ind w:firstLine="570"/>
        <w:jc w:val="both"/>
        <w:rPr>
          <w:rFonts w:ascii="Times New Roman" w:eastAsia="Times New Roman" w:hAnsi="Times New Roman" w:cs="Times New Roman"/>
          <w:color w:val="000000"/>
          <w:sz w:val="24"/>
          <w:szCs w:val="24"/>
          <w:lang w:val="uk-UA"/>
        </w:rPr>
      </w:pPr>
      <w:r w:rsidRPr="00CC6F6B">
        <w:rPr>
          <w:rFonts w:ascii="Times New Roman" w:eastAsia="Times New Roman" w:hAnsi="Times New Roman" w:cs="Times New Roman"/>
          <w:color w:val="000000"/>
          <w:sz w:val="24"/>
          <w:szCs w:val="24"/>
          <w:lang w:val="uk-UA"/>
        </w:rPr>
        <w:t>4.5 Використання коштів з іншою метою, яка не відповідає цьому Порядку, є нецільовим використанням бюджетних коштів, що тягне за собою відповідальність згідно з чинним законодавством України.</w:t>
      </w:r>
    </w:p>
    <w:p w:rsidR="000802AC" w:rsidRPr="00CC6F6B" w:rsidRDefault="000802AC" w:rsidP="000802AC">
      <w:pPr>
        <w:shd w:val="clear" w:color="auto" w:fill="FFFFFF"/>
        <w:spacing w:line="240" w:lineRule="auto"/>
        <w:ind w:firstLine="570"/>
        <w:jc w:val="both"/>
        <w:rPr>
          <w:rFonts w:ascii="Times New Roman" w:eastAsia="Times New Roman" w:hAnsi="Times New Roman" w:cs="Times New Roman"/>
          <w:color w:val="000000"/>
          <w:sz w:val="24"/>
          <w:szCs w:val="24"/>
          <w:lang w:val="uk-UA"/>
        </w:rPr>
      </w:pPr>
      <w:r w:rsidRPr="00CC6F6B">
        <w:rPr>
          <w:rFonts w:ascii="Times New Roman" w:eastAsia="Times New Roman" w:hAnsi="Times New Roman" w:cs="Times New Roman"/>
          <w:color w:val="000000"/>
          <w:sz w:val="24"/>
          <w:szCs w:val="24"/>
          <w:lang w:val="uk-UA"/>
        </w:rPr>
        <w:t>4.6 Складання та подання бюджетної звітності про використання бюджетних коштів Одержувачем до органів Державної казначейської служби України здійснюється у встановленому законодавством порядку. Одержувач надає бюджетну звітність головному розпоряднику бюджетних коштів.</w:t>
      </w:r>
    </w:p>
    <w:p w:rsidR="000802AC" w:rsidRPr="00CC6F6B" w:rsidRDefault="000802AC" w:rsidP="000802AC">
      <w:pPr>
        <w:shd w:val="clear" w:color="auto" w:fill="FFFFFF"/>
        <w:spacing w:line="240" w:lineRule="auto"/>
        <w:jc w:val="both"/>
        <w:rPr>
          <w:rFonts w:ascii="Times New Roman" w:eastAsia="Times New Roman" w:hAnsi="Times New Roman" w:cs="Times New Roman"/>
          <w:color w:val="000000"/>
          <w:sz w:val="24"/>
          <w:szCs w:val="24"/>
          <w:lang w:val="uk-UA"/>
        </w:rPr>
      </w:pPr>
    </w:p>
    <w:p w:rsidR="000802AC" w:rsidRPr="000F6CAB" w:rsidRDefault="000802AC" w:rsidP="000802AC">
      <w:pPr>
        <w:rPr>
          <w:rFonts w:ascii="Times New Roman" w:eastAsia="Times New Roman" w:hAnsi="Times New Roman" w:cs="Times New Roman"/>
          <w:color w:val="000000"/>
          <w:sz w:val="18"/>
          <w:szCs w:val="18"/>
          <w:lang w:val="uk-UA"/>
        </w:rPr>
      </w:pPr>
      <w:r>
        <w:rPr>
          <w:rFonts w:ascii="Times New Roman" w:eastAsia="Times New Roman" w:hAnsi="Times New Roman" w:cs="Times New Roman"/>
          <w:color w:val="000000"/>
          <w:sz w:val="18"/>
          <w:szCs w:val="18"/>
          <w:lang w:val="uk-UA"/>
        </w:rPr>
        <w:br w:type="page"/>
      </w:r>
    </w:p>
    <w:p w:rsidR="00CA6F0C" w:rsidRDefault="00CA6F0C" w:rsidP="000802AC">
      <w:pPr>
        <w:shd w:val="clear" w:color="auto" w:fill="FFFFFF"/>
        <w:spacing w:line="240" w:lineRule="auto"/>
        <w:ind w:left="5670"/>
        <w:rPr>
          <w:rFonts w:ascii="Times New Roman" w:eastAsia="Times New Roman" w:hAnsi="Times New Roman" w:cs="Times New Roman"/>
          <w:b/>
          <w:color w:val="000000"/>
          <w:sz w:val="24"/>
          <w:szCs w:val="24"/>
          <w:lang w:val="uk-UA"/>
        </w:rPr>
      </w:pPr>
    </w:p>
    <w:p w:rsidR="000802AC" w:rsidRPr="00CC6F6B" w:rsidRDefault="000802AC" w:rsidP="000802AC">
      <w:pPr>
        <w:shd w:val="clear" w:color="auto" w:fill="FFFFFF"/>
        <w:spacing w:line="240" w:lineRule="auto"/>
        <w:ind w:left="5670"/>
        <w:rPr>
          <w:rFonts w:ascii="Times New Roman" w:eastAsia="Times New Roman" w:hAnsi="Times New Roman" w:cs="Times New Roman"/>
          <w:b/>
          <w:color w:val="000000"/>
          <w:sz w:val="24"/>
          <w:szCs w:val="24"/>
          <w:lang w:val="uk-UA"/>
        </w:rPr>
      </w:pPr>
      <w:r w:rsidRPr="00CC6F6B">
        <w:rPr>
          <w:rFonts w:ascii="Times New Roman" w:eastAsia="Times New Roman" w:hAnsi="Times New Roman" w:cs="Times New Roman"/>
          <w:b/>
          <w:color w:val="000000"/>
          <w:sz w:val="24"/>
          <w:szCs w:val="24"/>
          <w:lang w:val="uk-UA"/>
        </w:rPr>
        <w:t>Додаток 2</w:t>
      </w:r>
    </w:p>
    <w:p w:rsidR="000802AC" w:rsidRPr="00CC6F6B" w:rsidRDefault="000802AC" w:rsidP="000802AC">
      <w:pPr>
        <w:shd w:val="clear" w:color="auto" w:fill="FFFFFF"/>
        <w:spacing w:line="240" w:lineRule="auto"/>
        <w:ind w:left="5670"/>
        <w:rPr>
          <w:rFonts w:ascii="Times New Roman" w:eastAsia="Times New Roman" w:hAnsi="Times New Roman" w:cs="Times New Roman"/>
          <w:color w:val="000000"/>
          <w:sz w:val="24"/>
          <w:szCs w:val="24"/>
          <w:lang w:val="uk-UA"/>
        </w:rPr>
      </w:pPr>
      <w:r w:rsidRPr="00CC6F6B">
        <w:rPr>
          <w:rFonts w:ascii="Times New Roman" w:eastAsia="Times New Roman" w:hAnsi="Times New Roman" w:cs="Times New Roman"/>
          <w:color w:val="000000"/>
          <w:sz w:val="24"/>
          <w:szCs w:val="24"/>
          <w:lang w:val="uk-UA"/>
        </w:rPr>
        <w:t>до рішення міської ради</w:t>
      </w:r>
    </w:p>
    <w:p w:rsidR="000802AC" w:rsidRPr="00CC6F6B" w:rsidRDefault="00E62B08" w:rsidP="000802AC">
      <w:pPr>
        <w:shd w:val="clear" w:color="auto" w:fill="FFFFFF"/>
        <w:spacing w:line="240" w:lineRule="auto"/>
        <w:ind w:left="5670"/>
        <w:rPr>
          <w:rFonts w:ascii="Times New Roman" w:eastAsia="Times New Roman" w:hAnsi="Times New Roman" w:cs="Times New Roman"/>
          <w:color w:val="000000"/>
          <w:sz w:val="24"/>
          <w:szCs w:val="24"/>
          <w:lang w:val="uk-UA"/>
        </w:rPr>
      </w:pPr>
      <w:r>
        <w:rPr>
          <w:rFonts w:ascii="Times New Roman" w:eastAsia="Times New Roman" w:hAnsi="Times New Roman" w:cs="Times New Roman"/>
          <w:color w:val="000000"/>
          <w:sz w:val="24"/>
          <w:szCs w:val="24"/>
          <w:lang w:val="uk-UA"/>
        </w:rPr>
        <w:t>від 24.12.2024р. №</w:t>
      </w:r>
      <w:r w:rsidR="00CA6F0C">
        <w:rPr>
          <w:rFonts w:ascii="Times New Roman" w:eastAsia="Times New Roman" w:hAnsi="Times New Roman" w:cs="Times New Roman"/>
          <w:color w:val="000000"/>
          <w:sz w:val="24"/>
          <w:szCs w:val="24"/>
          <w:lang w:val="uk-UA"/>
        </w:rPr>
        <w:t xml:space="preserve"> 2410</w:t>
      </w:r>
    </w:p>
    <w:p w:rsidR="000802AC" w:rsidRPr="00CC6F6B" w:rsidRDefault="000802AC" w:rsidP="00CA6F0C">
      <w:pPr>
        <w:shd w:val="clear" w:color="auto" w:fill="FFFFFF"/>
        <w:spacing w:line="240" w:lineRule="auto"/>
        <w:rPr>
          <w:rFonts w:ascii="Times New Roman" w:eastAsia="Times New Roman" w:hAnsi="Times New Roman" w:cs="Times New Roman"/>
          <w:b/>
          <w:bCs/>
          <w:color w:val="000000"/>
          <w:sz w:val="24"/>
          <w:szCs w:val="24"/>
          <w:lang w:val="uk-UA"/>
        </w:rPr>
      </w:pPr>
    </w:p>
    <w:p w:rsidR="000802AC" w:rsidRPr="00CC6F6B" w:rsidRDefault="000802AC" w:rsidP="000802AC">
      <w:pPr>
        <w:shd w:val="clear" w:color="auto" w:fill="FFFFFF"/>
        <w:spacing w:line="240" w:lineRule="auto"/>
        <w:jc w:val="center"/>
        <w:rPr>
          <w:rFonts w:ascii="Times New Roman" w:eastAsia="Times New Roman" w:hAnsi="Times New Roman" w:cs="Times New Roman"/>
          <w:color w:val="000000"/>
          <w:sz w:val="24"/>
          <w:szCs w:val="24"/>
          <w:lang w:val="uk-UA"/>
        </w:rPr>
      </w:pPr>
      <w:r w:rsidRPr="00CC6F6B">
        <w:rPr>
          <w:rFonts w:ascii="Times New Roman" w:eastAsia="Times New Roman" w:hAnsi="Times New Roman" w:cs="Times New Roman"/>
          <w:b/>
          <w:bCs/>
          <w:color w:val="000000"/>
          <w:sz w:val="24"/>
          <w:szCs w:val="24"/>
          <w:lang w:val="uk-UA"/>
        </w:rPr>
        <w:t>ДОГОВІР №</w:t>
      </w:r>
    </w:p>
    <w:p w:rsidR="000802AC" w:rsidRPr="00CC6F6B" w:rsidRDefault="000802AC" w:rsidP="000802AC">
      <w:pPr>
        <w:shd w:val="clear" w:color="auto" w:fill="FFFFFF"/>
        <w:spacing w:line="240" w:lineRule="auto"/>
        <w:ind w:firstLine="570"/>
        <w:jc w:val="center"/>
        <w:rPr>
          <w:rFonts w:ascii="Times New Roman" w:eastAsia="Times New Roman" w:hAnsi="Times New Roman" w:cs="Times New Roman"/>
          <w:b/>
          <w:bCs/>
          <w:color w:val="000000"/>
          <w:sz w:val="24"/>
          <w:szCs w:val="24"/>
          <w:lang w:val="uk-UA"/>
        </w:rPr>
      </w:pPr>
      <w:r w:rsidRPr="00CC6F6B">
        <w:rPr>
          <w:rFonts w:ascii="Times New Roman" w:eastAsia="Times New Roman" w:hAnsi="Times New Roman" w:cs="Times New Roman"/>
          <w:b/>
          <w:bCs/>
          <w:color w:val="000000"/>
          <w:sz w:val="24"/>
          <w:szCs w:val="24"/>
          <w:lang w:val="uk-UA"/>
        </w:rPr>
        <w:t xml:space="preserve">про надання поточного трансферту з бюджету </w:t>
      </w:r>
      <w:r w:rsidR="00E62B08">
        <w:rPr>
          <w:rFonts w:ascii="Times New Roman" w:eastAsia="Times New Roman" w:hAnsi="Times New Roman" w:cs="Times New Roman"/>
          <w:b/>
          <w:bCs/>
          <w:color w:val="000000"/>
          <w:sz w:val="24"/>
          <w:szCs w:val="24"/>
          <w:lang w:val="uk-UA"/>
        </w:rPr>
        <w:t xml:space="preserve">Петрівської сільської </w:t>
      </w:r>
      <w:r w:rsidRPr="00CC6F6B">
        <w:rPr>
          <w:rFonts w:ascii="Times New Roman" w:eastAsia="Times New Roman" w:hAnsi="Times New Roman" w:cs="Times New Roman"/>
          <w:b/>
          <w:bCs/>
          <w:color w:val="000000"/>
          <w:sz w:val="24"/>
          <w:szCs w:val="24"/>
          <w:lang w:val="uk-UA"/>
        </w:rPr>
        <w:t>ТГ одержувачу бюджетних коштів</w:t>
      </w:r>
    </w:p>
    <w:p w:rsidR="000802AC" w:rsidRPr="00CC6F6B" w:rsidRDefault="000802AC" w:rsidP="000802AC">
      <w:pPr>
        <w:shd w:val="clear" w:color="auto" w:fill="FFFFFF"/>
        <w:spacing w:line="240" w:lineRule="auto"/>
        <w:ind w:firstLine="570"/>
        <w:jc w:val="center"/>
        <w:rPr>
          <w:rFonts w:ascii="Times New Roman" w:eastAsia="Times New Roman" w:hAnsi="Times New Roman" w:cs="Times New Roman"/>
          <w:color w:val="000000"/>
          <w:sz w:val="24"/>
          <w:szCs w:val="24"/>
          <w:lang w:val="uk-UA"/>
        </w:rPr>
      </w:pPr>
    </w:p>
    <w:p w:rsidR="000802AC" w:rsidRPr="00CC6F6B" w:rsidRDefault="00E62B08" w:rsidP="000802AC">
      <w:pPr>
        <w:shd w:val="clear" w:color="auto" w:fill="FFFFFF"/>
        <w:spacing w:line="240" w:lineRule="auto"/>
        <w:ind w:firstLine="570"/>
        <w:jc w:val="both"/>
        <w:rPr>
          <w:rFonts w:ascii="Times New Roman" w:eastAsia="Times New Roman" w:hAnsi="Times New Roman" w:cs="Times New Roman"/>
          <w:color w:val="000000"/>
          <w:sz w:val="24"/>
          <w:szCs w:val="24"/>
          <w:lang w:val="uk-UA"/>
        </w:rPr>
      </w:pPr>
      <w:r>
        <w:rPr>
          <w:rFonts w:ascii="Times New Roman" w:eastAsia="Times New Roman" w:hAnsi="Times New Roman" w:cs="Times New Roman"/>
          <w:color w:val="000000"/>
          <w:sz w:val="24"/>
          <w:szCs w:val="24"/>
          <w:lang w:val="uk-UA"/>
        </w:rPr>
        <w:t xml:space="preserve">с.Нові Петрівці </w:t>
      </w:r>
      <w:r w:rsidR="000802AC" w:rsidRPr="00CC6F6B">
        <w:rPr>
          <w:rFonts w:ascii="Times New Roman" w:eastAsia="Times New Roman" w:hAnsi="Times New Roman" w:cs="Times New Roman"/>
          <w:color w:val="000000"/>
          <w:sz w:val="24"/>
          <w:szCs w:val="24"/>
          <w:lang w:val="uk-UA"/>
        </w:rPr>
        <w:tab/>
      </w:r>
      <w:r w:rsidR="000802AC" w:rsidRPr="00CC6F6B">
        <w:rPr>
          <w:rFonts w:ascii="Times New Roman" w:eastAsia="Times New Roman" w:hAnsi="Times New Roman" w:cs="Times New Roman"/>
          <w:color w:val="000000"/>
          <w:sz w:val="24"/>
          <w:szCs w:val="24"/>
          <w:lang w:val="uk-UA"/>
        </w:rPr>
        <w:tab/>
      </w:r>
      <w:r w:rsidR="000802AC" w:rsidRPr="00CC6F6B">
        <w:rPr>
          <w:rFonts w:ascii="Times New Roman" w:eastAsia="Times New Roman" w:hAnsi="Times New Roman" w:cs="Times New Roman"/>
          <w:color w:val="000000"/>
          <w:sz w:val="24"/>
          <w:szCs w:val="24"/>
          <w:lang w:val="uk-UA"/>
        </w:rPr>
        <w:tab/>
      </w:r>
      <w:r w:rsidR="000802AC" w:rsidRPr="00CC6F6B">
        <w:rPr>
          <w:rFonts w:ascii="Times New Roman" w:eastAsia="Times New Roman" w:hAnsi="Times New Roman" w:cs="Times New Roman"/>
          <w:color w:val="000000"/>
          <w:sz w:val="24"/>
          <w:szCs w:val="24"/>
          <w:lang w:val="uk-UA"/>
        </w:rPr>
        <w:tab/>
      </w:r>
      <w:r w:rsidR="000802AC" w:rsidRPr="00CC6F6B">
        <w:rPr>
          <w:rFonts w:ascii="Times New Roman" w:eastAsia="Times New Roman" w:hAnsi="Times New Roman" w:cs="Times New Roman"/>
          <w:color w:val="000000"/>
          <w:sz w:val="24"/>
          <w:szCs w:val="24"/>
          <w:lang w:val="uk-UA"/>
        </w:rPr>
        <w:tab/>
        <w:t xml:space="preserve"> «___»____________20 р.</w:t>
      </w:r>
    </w:p>
    <w:p w:rsidR="000802AC" w:rsidRPr="00CC6F6B" w:rsidRDefault="000802AC" w:rsidP="000802AC">
      <w:pPr>
        <w:shd w:val="clear" w:color="auto" w:fill="FFFFFF"/>
        <w:spacing w:line="240" w:lineRule="auto"/>
        <w:ind w:firstLine="570"/>
        <w:jc w:val="both"/>
        <w:rPr>
          <w:rFonts w:ascii="Times New Roman" w:eastAsia="Times New Roman" w:hAnsi="Times New Roman" w:cs="Times New Roman"/>
          <w:color w:val="000000"/>
          <w:sz w:val="24"/>
          <w:szCs w:val="24"/>
          <w:lang w:val="uk-UA"/>
        </w:rPr>
      </w:pPr>
    </w:p>
    <w:p w:rsidR="000802AC" w:rsidRPr="00CC6F6B" w:rsidRDefault="000802AC" w:rsidP="000802AC">
      <w:pPr>
        <w:shd w:val="clear" w:color="auto" w:fill="FFFFFF"/>
        <w:spacing w:line="240" w:lineRule="auto"/>
        <w:ind w:firstLine="570"/>
        <w:jc w:val="both"/>
        <w:rPr>
          <w:rFonts w:ascii="Times New Roman" w:eastAsia="Times New Roman" w:hAnsi="Times New Roman" w:cs="Times New Roman"/>
          <w:color w:val="000000"/>
          <w:sz w:val="24"/>
          <w:szCs w:val="24"/>
          <w:lang w:val="uk-UA"/>
        </w:rPr>
      </w:pPr>
      <w:r w:rsidRPr="00CC6F6B">
        <w:rPr>
          <w:rFonts w:ascii="Times New Roman" w:eastAsia="Times New Roman" w:hAnsi="Times New Roman" w:cs="Times New Roman"/>
          <w:color w:val="000000"/>
          <w:sz w:val="24"/>
          <w:szCs w:val="24"/>
          <w:lang w:val="uk-UA"/>
        </w:rPr>
        <w:t xml:space="preserve">Головний розпорядник бюджетних коштів: </w:t>
      </w:r>
      <w:r w:rsidR="00E62B08">
        <w:rPr>
          <w:rFonts w:ascii="Times New Roman" w:eastAsia="Times New Roman" w:hAnsi="Times New Roman" w:cs="Times New Roman"/>
          <w:color w:val="000000"/>
          <w:sz w:val="24"/>
          <w:szCs w:val="24"/>
          <w:lang w:val="uk-UA"/>
        </w:rPr>
        <w:t xml:space="preserve">Петрівська сільська  рада, в особі сільського </w:t>
      </w:r>
      <w:r w:rsidRPr="00CC6F6B">
        <w:rPr>
          <w:rFonts w:ascii="Times New Roman" w:eastAsia="Times New Roman" w:hAnsi="Times New Roman" w:cs="Times New Roman"/>
          <w:color w:val="000000"/>
          <w:sz w:val="24"/>
          <w:szCs w:val="24"/>
          <w:lang w:val="uk-UA"/>
        </w:rPr>
        <w:t xml:space="preserve"> голови________________ _____________________, що діє на підставі  ____________________(далі - головний розпорядник бюджетних коштів), з однієї сторони, і Одержувач бюджетних коштів: ________________________________________, виконавець заходів міської програми «</w:t>
      </w:r>
      <w:r w:rsidR="00E62B08">
        <w:rPr>
          <w:rFonts w:ascii="Times New Roman" w:eastAsia="Times New Roman" w:hAnsi="Times New Roman" w:cs="Times New Roman"/>
          <w:color w:val="000000"/>
          <w:sz w:val="24"/>
          <w:szCs w:val="24"/>
          <w:lang w:val="uk-UA"/>
        </w:rPr>
        <w:t xml:space="preserve"> Благоустрій Петрівської сільської територіальної громади  на 2025-2027 роки»</w:t>
      </w:r>
      <w:r w:rsidR="00E62B08" w:rsidRPr="00CC6F6B">
        <w:rPr>
          <w:rFonts w:ascii="Times New Roman" w:eastAsia="Times New Roman" w:hAnsi="Times New Roman" w:cs="Times New Roman"/>
          <w:color w:val="000000"/>
          <w:sz w:val="24"/>
          <w:szCs w:val="24"/>
          <w:lang w:val="uk-UA"/>
        </w:rPr>
        <w:t>»</w:t>
      </w:r>
      <w:r w:rsidRPr="00CC6F6B">
        <w:rPr>
          <w:rFonts w:ascii="Times New Roman" w:eastAsia="Times New Roman" w:hAnsi="Times New Roman" w:cs="Times New Roman"/>
          <w:color w:val="000000"/>
          <w:sz w:val="24"/>
          <w:szCs w:val="24"/>
          <w:lang w:val="uk-UA"/>
        </w:rPr>
        <w:t>»</w:t>
      </w:r>
      <w:r w:rsidR="00E62B08">
        <w:rPr>
          <w:rFonts w:ascii="Times New Roman" w:eastAsia="Times New Roman" w:hAnsi="Times New Roman" w:cs="Times New Roman"/>
          <w:color w:val="000000"/>
          <w:sz w:val="24"/>
          <w:szCs w:val="24"/>
          <w:lang w:val="uk-UA"/>
        </w:rPr>
        <w:t xml:space="preserve">, в особі директора </w:t>
      </w:r>
      <w:r w:rsidRPr="00CC6F6B">
        <w:rPr>
          <w:rFonts w:ascii="Times New Roman" w:eastAsia="Times New Roman" w:hAnsi="Times New Roman" w:cs="Times New Roman"/>
          <w:color w:val="000000"/>
          <w:sz w:val="24"/>
          <w:szCs w:val="24"/>
          <w:lang w:val="uk-UA"/>
        </w:rPr>
        <w:t xml:space="preserve"> ___________________________________, що діє на підставі Статуту, затвердженого «___»____________20    р. № ______ (далі – одержувач бюджетних коштів), з іншої сторони, уклали цей договір про нижченаведене.</w:t>
      </w:r>
    </w:p>
    <w:p w:rsidR="000802AC" w:rsidRPr="00CC6F6B" w:rsidRDefault="000802AC" w:rsidP="000802AC">
      <w:pPr>
        <w:shd w:val="clear" w:color="auto" w:fill="FFFFFF"/>
        <w:spacing w:line="240" w:lineRule="auto"/>
        <w:ind w:firstLine="570"/>
        <w:jc w:val="both"/>
        <w:rPr>
          <w:rFonts w:ascii="Times New Roman" w:eastAsia="Times New Roman" w:hAnsi="Times New Roman" w:cs="Times New Roman"/>
          <w:color w:val="000000"/>
          <w:sz w:val="24"/>
          <w:szCs w:val="24"/>
          <w:lang w:val="uk-UA"/>
        </w:rPr>
      </w:pPr>
    </w:p>
    <w:p w:rsidR="000802AC" w:rsidRPr="00CC6F6B" w:rsidRDefault="000802AC" w:rsidP="000802AC">
      <w:pPr>
        <w:shd w:val="clear" w:color="auto" w:fill="FFFFFF"/>
        <w:spacing w:line="240" w:lineRule="auto"/>
        <w:ind w:firstLine="570"/>
        <w:jc w:val="center"/>
        <w:rPr>
          <w:rFonts w:ascii="Times New Roman" w:eastAsia="Times New Roman" w:hAnsi="Times New Roman" w:cs="Times New Roman"/>
          <w:color w:val="000000"/>
          <w:sz w:val="24"/>
          <w:szCs w:val="24"/>
          <w:lang w:val="uk-UA"/>
        </w:rPr>
      </w:pPr>
      <w:r w:rsidRPr="00CC6F6B">
        <w:rPr>
          <w:rFonts w:ascii="Times New Roman" w:eastAsia="Times New Roman" w:hAnsi="Times New Roman" w:cs="Times New Roman"/>
          <w:b/>
          <w:bCs/>
          <w:color w:val="000000"/>
          <w:sz w:val="24"/>
          <w:szCs w:val="24"/>
          <w:lang w:val="uk-UA"/>
        </w:rPr>
        <w:t>1. Предмет договору</w:t>
      </w:r>
    </w:p>
    <w:p w:rsidR="000802AC" w:rsidRPr="00CC6F6B" w:rsidRDefault="000802AC" w:rsidP="000802AC">
      <w:pPr>
        <w:shd w:val="clear" w:color="auto" w:fill="FFFFFF"/>
        <w:spacing w:line="240" w:lineRule="auto"/>
        <w:ind w:firstLine="570"/>
        <w:jc w:val="both"/>
        <w:rPr>
          <w:rFonts w:ascii="Times New Roman" w:eastAsia="Times New Roman" w:hAnsi="Times New Roman" w:cs="Times New Roman"/>
          <w:color w:val="000000"/>
          <w:sz w:val="24"/>
          <w:szCs w:val="24"/>
          <w:lang w:val="uk-UA"/>
        </w:rPr>
      </w:pPr>
      <w:r w:rsidRPr="00CC6F6B">
        <w:rPr>
          <w:rFonts w:ascii="Times New Roman" w:eastAsia="Times New Roman" w:hAnsi="Times New Roman" w:cs="Times New Roman"/>
          <w:color w:val="000000"/>
          <w:sz w:val="24"/>
          <w:szCs w:val="24"/>
          <w:lang w:val="uk-UA"/>
        </w:rPr>
        <w:t>1. Предметом договору є надання</w:t>
      </w:r>
      <w:r w:rsidR="00E62B08">
        <w:rPr>
          <w:rFonts w:ascii="Times New Roman" w:eastAsia="Times New Roman" w:hAnsi="Times New Roman" w:cs="Times New Roman"/>
          <w:color w:val="000000"/>
          <w:sz w:val="24"/>
          <w:szCs w:val="24"/>
          <w:lang w:val="uk-UA"/>
        </w:rPr>
        <w:t xml:space="preserve"> поточних трансфертів з сільського</w:t>
      </w:r>
      <w:r w:rsidRPr="00CC6F6B">
        <w:rPr>
          <w:rFonts w:ascii="Times New Roman" w:eastAsia="Times New Roman" w:hAnsi="Times New Roman" w:cs="Times New Roman"/>
          <w:color w:val="000000"/>
          <w:sz w:val="24"/>
          <w:szCs w:val="24"/>
          <w:lang w:val="uk-UA"/>
        </w:rPr>
        <w:t xml:space="preserve"> бюджету одержувачу бюджетних кош</w:t>
      </w:r>
      <w:r w:rsidR="00E62B08">
        <w:rPr>
          <w:rFonts w:ascii="Times New Roman" w:eastAsia="Times New Roman" w:hAnsi="Times New Roman" w:cs="Times New Roman"/>
          <w:color w:val="000000"/>
          <w:sz w:val="24"/>
          <w:szCs w:val="24"/>
          <w:lang w:val="uk-UA"/>
        </w:rPr>
        <w:t xml:space="preserve">тів на виконання заходів </w:t>
      </w:r>
      <w:r w:rsidRPr="00CC6F6B">
        <w:rPr>
          <w:rFonts w:ascii="Times New Roman" w:eastAsia="Times New Roman" w:hAnsi="Times New Roman" w:cs="Times New Roman"/>
          <w:color w:val="000000"/>
          <w:sz w:val="24"/>
          <w:szCs w:val="24"/>
          <w:lang w:val="uk-UA"/>
        </w:rPr>
        <w:t xml:space="preserve"> програми «</w:t>
      </w:r>
      <w:r w:rsidR="00E62B08" w:rsidRPr="00CC6F6B">
        <w:rPr>
          <w:rFonts w:ascii="Times New Roman" w:eastAsia="Times New Roman" w:hAnsi="Times New Roman" w:cs="Times New Roman"/>
          <w:color w:val="000000"/>
          <w:sz w:val="24"/>
          <w:szCs w:val="24"/>
          <w:lang w:val="uk-UA"/>
        </w:rPr>
        <w:t>«</w:t>
      </w:r>
      <w:r w:rsidR="00E62B08">
        <w:rPr>
          <w:rFonts w:ascii="Times New Roman" w:eastAsia="Times New Roman" w:hAnsi="Times New Roman" w:cs="Times New Roman"/>
          <w:color w:val="000000"/>
          <w:sz w:val="24"/>
          <w:szCs w:val="24"/>
          <w:lang w:val="uk-UA"/>
        </w:rPr>
        <w:t xml:space="preserve"> Благоустрій Петрівської сільської територіальної громади  на 2025-2027 роки</w:t>
      </w:r>
      <w:r w:rsidRPr="00CC6F6B">
        <w:rPr>
          <w:rFonts w:ascii="Times New Roman" w:eastAsia="Times New Roman" w:hAnsi="Times New Roman" w:cs="Times New Roman"/>
          <w:color w:val="000000"/>
          <w:sz w:val="24"/>
          <w:szCs w:val="24"/>
          <w:lang w:val="uk-UA"/>
        </w:rPr>
        <w:t>» (далі </w:t>
      </w:r>
      <w:r w:rsidRPr="00CC6F6B">
        <w:rPr>
          <w:rFonts w:ascii="Calibri" w:eastAsia="Times New Roman" w:hAnsi="Calibri" w:cs="Calibri"/>
          <w:color w:val="000000"/>
          <w:sz w:val="24"/>
          <w:szCs w:val="24"/>
          <w:lang w:val="uk-UA"/>
        </w:rPr>
        <w:t>–</w:t>
      </w:r>
      <w:r w:rsidRPr="00CC6F6B">
        <w:rPr>
          <w:rFonts w:ascii="Times New Roman" w:eastAsia="Times New Roman" w:hAnsi="Times New Roman" w:cs="Times New Roman"/>
          <w:color w:val="000000"/>
          <w:sz w:val="24"/>
          <w:szCs w:val="24"/>
          <w:lang w:val="uk-UA"/>
        </w:rPr>
        <w:t> Про</w:t>
      </w:r>
      <w:r w:rsidR="00E62B08">
        <w:rPr>
          <w:rFonts w:ascii="Times New Roman" w:eastAsia="Times New Roman" w:hAnsi="Times New Roman" w:cs="Times New Roman"/>
          <w:color w:val="000000"/>
          <w:sz w:val="24"/>
          <w:szCs w:val="24"/>
          <w:lang w:val="uk-UA"/>
        </w:rPr>
        <w:t>грама), які надаються за КПКВК</w:t>
      </w:r>
      <w:r w:rsidR="00135D7E">
        <w:rPr>
          <w:rFonts w:ascii="Times New Roman" w:eastAsia="Times New Roman" w:hAnsi="Times New Roman" w:cs="Times New Roman"/>
          <w:color w:val="000000"/>
          <w:sz w:val="24"/>
          <w:szCs w:val="24"/>
          <w:lang w:val="uk-UA"/>
        </w:rPr>
        <w:t>МБ</w:t>
      </w:r>
      <w:r w:rsidR="00E62B08">
        <w:rPr>
          <w:rFonts w:ascii="Times New Roman" w:eastAsia="Times New Roman" w:hAnsi="Times New Roman" w:cs="Times New Roman"/>
          <w:color w:val="000000"/>
          <w:sz w:val="24"/>
          <w:szCs w:val="24"/>
          <w:lang w:val="uk-UA"/>
        </w:rPr>
        <w:t xml:space="preserve"> 0</w:t>
      </w:r>
      <w:r w:rsidRPr="00CC6F6B">
        <w:rPr>
          <w:rFonts w:ascii="Times New Roman" w:eastAsia="Times New Roman" w:hAnsi="Times New Roman" w:cs="Times New Roman"/>
          <w:color w:val="000000"/>
          <w:sz w:val="24"/>
          <w:szCs w:val="24"/>
          <w:lang w:val="uk-UA"/>
        </w:rPr>
        <w:t>116030 «Організація благоустрою населених пунктів», кодом економічної класифікації видатків бюджету 2610 «Субсидії та поточні трансферти підприємствам (установам, організаціям)».</w:t>
      </w:r>
    </w:p>
    <w:p w:rsidR="000802AC" w:rsidRPr="00CC6F6B" w:rsidRDefault="000802AC" w:rsidP="000802AC">
      <w:pPr>
        <w:shd w:val="clear" w:color="auto" w:fill="FFFFFF"/>
        <w:spacing w:line="240" w:lineRule="auto"/>
        <w:ind w:firstLine="570"/>
        <w:jc w:val="both"/>
        <w:rPr>
          <w:rFonts w:ascii="Times New Roman" w:eastAsia="Times New Roman" w:hAnsi="Times New Roman" w:cs="Times New Roman"/>
          <w:color w:val="000000"/>
          <w:sz w:val="24"/>
          <w:szCs w:val="24"/>
          <w:lang w:val="uk-UA"/>
        </w:rPr>
      </w:pPr>
      <w:r w:rsidRPr="00CC6F6B">
        <w:rPr>
          <w:rFonts w:ascii="Times New Roman" w:eastAsia="Times New Roman" w:hAnsi="Times New Roman" w:cs="Times New Roman"/>
          <w:color w:val="000000"/>
          <w:sz w:val="24"/>
          <w:szCs w:val="24"/>
          <w:lang w:val="uk-UA"/>
        </w:rPr>
        <w:t>2. Загальна сума бюджетних призначень на плановий 20____рік становить ________________ гривень (______________________________        грн. 00 коп.).</w:t>
      </w:r>
    </w:p>
    <w:p w:rsidR="000802AC" w:rsidRPr="00CC6F6B" w:rsidRDefault="000802AC" w:rsidP="000802AC">
      <w:pPr>
        <w:shd w:val="clear" w:color="auto" w:fill="FFFFFF"/>
        <w:spacing w:line="240" w:lineRule="auto"/>
        <w:ind w:firstLine="570"/>
        <w:jc w:val="both"/>
        <w:rPr>
          <w:rFonts w:ascii="Times New Roman" w:eastAsia="Times New Roman" w:hAnsi="Times New Roman" w:cs="Times New Roman"/>
          <w:color w:val="000000"/>
          <w:sz w:val="24"/>
          <w:szCs w:val="24"/>
          <w:lang w:val="uk-UA"/>
        </w:rPr>
      </w:pPr>
      <w:r w:rsidRPr="00CC6F6B">
        <w:rPr>
          <w:rFonts w:ascii="Times New Roman" w:eastAsia="Times New Roman" w:hAnsi="Times New Roman" w:cs="Times New Roman"/>
          <w:color w:val="000000"/>
          <w:sz w:val="24"/>
          <w:szCs w:val="24"/>
          <w:lang w:val="uk-UA"/>
        </w:rPr>
        <w:t>3. Головний розпорядник бюджетних коштів надає право одержувачу бюджетних коштів здійснювати витрати для забезпечення виконання заходів Програми в межах затвердженого обсягу бюджетних призначень згідно поміс</w:t>
      </w:r>
      <w:r w:rsidR="00E62B08">
        <w:rPr>
          <w:rFonts w:ascii="Times New Roman" w:eastAsia="Times New Roman" w:hAnsi="Times New Roman" w:cs="Times New Roman"/>
          <w:color w:val="000000"/>
          <w:sz w:val="24"/>
          <w:szCs w:val="24"/>
          <w:lang w:val="uk-UA"/>
        </w:rPr>
        <w:t>ячного розпису видатків сільського</w:t>
      </w:r>
      <w:r w:rsidRPr="00CC6F6B">
        <w:rPr>
          <w:rFonts w:ascii="Times New Roman" w:eastAsia="Times New Roman" w:hAnsi="Times New Roman" w:cs="Times New Roman"/>
          <w:color w:val="000000"/>
          <w:sz w:val="24"/>
          <w:szCs w:val="24"/>
          <w:lang w:val="uk-UA"/>
        </w:rPr>
        <w:t xml:space="preserve"> бюджету на 20____рік.</w:t>
      </w:r>
    </w:p>
    <w:p w:rsidR="000802AC" w:rsidRPr="00CC6F6B" w:rsidRDefault="000802AC" w:rsidP="000802AC">
      <w:pPr>
        <w:shd w:val="clear" w:color="auto" w:fill="FFFFFF"/>
        <w:spacing w:line="240" w:lineRule="auto"/>
        <w:ind w:firstLine="570"/>
        <w:jc w:val="both"/>
        <w:rPr>
          <w:rFonts w:ascii="Times New Roman" w:eastAsia="Times New Roman" w:hAnsi="Times New Roman" w:cs="Times New Roman"/>
          <w:color w:val="000000"/>
          <w:sz w:val="24"/>
          <w:szCs w:val="24"/>
          <w:lang w:val="uk-UA"/>
        </w:rPr>
      </w:pPr>
      <w:r w:rsidRPr="00CC6F6B">
        <w:rPr>
          <w:rFonts w:ascii="Times New Roman" w:eastAsia="Times New Roman" w:hAnsi="Times New Roman" w:cs="Times New Roman"/>
          <w:color w:val="000000"/>
          <w:sz w:val="24"/>
          <w:szCs w:val="24"/>
          <w:lang w:val="uk-UA"/>
        </w:rPr>
        <w:t>4.Невід’ємними частинами цього договору є перелік заходів Програми, які одержувач бюджетних коштів зобов’язується виконати (затверджуються головним розпорядником бюджетних коштів в додатку до договору) та розрахунок планових витрат на 20___ рік для забезпечення виконання заходів Програми (визначається головним розпорядником бюджетних коштів в додатку до договору).</w:t>
      </w:r>
    </w:p>
    <w:p w:rsidR="000802AC" w:rsidRPr="00CC6F6B" w:rsidRDefault="000802AC" w:rsidP="000802AC">
      <w:pPr>
        <w:shd w:val="clear" w:color="auto" w:fill="FFFFFF"/>
        <w:spacing w:line="240" w:lineRule="auto"/>
        <w:ind w:firstLine="570"/>
        <w:jc w:val="both"/>
        <w:rPr>
          <w:rFonts w:ascii="Times New Roman" w:eastAsia="Times New Roman" w:hAnsi="Times New Roman" w:cs="Times New Roman"/>
          <w:color w:val="000000"/>
          <w:sz w:val="24"/>
          <w:szCs w:val="24"/>
          <w:lang w:val="uk-UA"/>
        </w:rPr>
      </w:pPr>
    </w:p>
    <w:p w:rsidR="000802AC" w:rsidRPr="00CC6F6B" w:rsidRDefault="000802AC" w:rsidP="000802AC">
      <w:pPr>
        <w:shd w:val="clear" w:color="auto" w:fill="FFFFFF"/>
        <w:spacing w:line="240" w:lineRule="auto"/>
        <w:ind w:firstLine="570"/>
        <w:jc w:val="center"/>
        <w:rPr>
          <w:rFonts w:ascii="Times New Roman" w:eastAsia="Times New Roman" w:hAnsi="Times New Roman" w:cs="Times New Roman"/>
          <w:color w:val="000000"/>
          <w:sz w:val="24"/>
          <w:szCs w:val="24"/>
          <w:lang w:val="uk-UA"/>
        </w:rPr>
      </w:pPr>
      <w:r w:rsidRPr="00CC6F6B">
        <w:rPr>
          <w:rFonts w:ascii="Times New Roman" w:eastAsia="Times New Roman" w:hAnsi="Times New Roman" w:cs="Times New Roman"/>
          <w:b/>
          <w:bCs/>
          <w:color w:val="000000"/>
          <w:sz w:val="24"/>
          <w:szCs w:val="24"/>
          <w:lang w:val="uk-UA"/>
        </w:rPr>
        <w:t>2. Порядок та строки проведення розрахунків</w:t>
      </w:r>
    </w:p>
    <w:p w:rsidR="000802AC" w:rsidRPr="00CC6F6B" w:rsidRDefault="000802AC" w:rsidP="000802AC">
      <w:pPr>
        <w:shd w:val="clear" w:color="auto" w:fill="FFFFFF"/>
        <w:spacing w:line="240" w:lineRule="auto"/>
        <w:ind w:firstLine="570"/>
        <w:jc w:val="both"/>
        <w:rPr>
          <w:rFonts w:ascii="Times New Roman" w:eastAsia="Times New Roman" w:hAnsi="Times New Roman" w:cs="Times New Roman"/>
          <w:color w:val="000000"/>
          <w:sz w:val="24"/>
          <w:szCs w:val="24"/>
          <w:lang w:val="uk-UA"/>
        </w:rPr>
      </w:pPr>
      <w:r w:rsidRPr="00CC6F6B">
        <w:rPr>
          <w:rFonts w:ascii="Times New Roman" w:eastAsia="Times New Roman" w:hAnsi="Times New Roman" w:cs="Times New Roman"/>
          <w:color w:val="000000"/>
          <w:sz w:val="24"/>
          <w:szCs w:val="24"/>
          <w:lang w:val="uk-UA"/>
        </w:rPr>
        <w:t>1. Фінансування видатків головним розпорядником бюджетних коштів на виконання заходів Програми здійснюється відповідно до помісячного розпису видаткі</w:t>
      </w:r>
      <w:r w:rsidR="00E62B08">
        <w:rPr>
          <w:rFonts w:ascii="Times New Roman" w:eastAsia="Times New Roman" w:hAnsi="Times New Roman" w:cs="Times New Roman"/>
          <w:color w:val="000000"/>
          <w:sz w:val="24"/>
          <w:szCs w:val="24"/>
          <w:lang w:val="uk-UA"/>
        </w:rPr>
        <w:t xml:space="preserve">в сільського </w:t>
      </w:r>
      <w:r w:rsidRPr="00CC6F6B">
        <w:rPr>
          <w:rFonts w:ascii="Times New Roman" w:eastAsia="Times New Roman" w:hAnsi="Times New Roman" w:cs="Times New Roman"/>
          <w:color w:val="000000"/>
          <w:sz w:val="24"/>
          <w:szCs w:val="24"/>
          <w:lang w:val="uk-UA"/>
        </w:rPr>
        <w:t>бюджету шляхом перерахування коштів на рахунок підприємства, відкритий в органах казначейства України на підставі оформлених в установленому порядку підтвердних документів</w:t>
      </w:r>
    </w:p>
    <w:p w:rsidR="000802AC" w:rsidRPr="00CC6F6B" w:rsidRDefault="000802AC" w:rsidP="00CA6F0C">
      <w:pPr>
        <w:shd w:val="clear" w:color="auto" w:fill="FFFFFF"/>
        <w:spacing w:line="240" w:lineRule="auto"/>
        <w:jc w:val="both"/>
        <w:rPr>
          <w:rFonts w:ascii="Times New Roman" w:eastAsia="Times New Roman" w:hAnsi="Times New Roman" w:cs="Times New Roman"/>
          <w:color w:val="000000"/>
          <w:sz w:val="24"/>
          <w:szCs w:val="24"/>
          <w:lang w:val="uk-UA"/>
        </w:rPr>
      </w:pPr>
    </w:p>
    <w:p w:rsidR="000802AC" w:rsidRPr="00CC6F6B" w:rsidRDefault="000802AC" w:rsidP="000802AC">
      <w:pPr>
        <w:shd w:val="clear" w:color="auto" w:fill="FFFFFF"/>
        <w:spacing w:line="240" w:lineRule="auto"/>
        <w:ind w:firstLine="570"/>
        <w:jc w:val="center"/>
        <w:rPr>
          <w:rFonts w:ascii="Times New Roman" w:eastAsia="Times New Roman" w:hAnsi="Times New Roman" w:cs="Times New Roman"/>
          <w:color w:val="000000"/>
          <w:sz w:val="24"/>
          <w:szCs w:val="24"/>
          <w:lang w:val="uk-UA"/>
        </w:rPr>
      </w:pPr>
      <w:r w:rsidRPr="00CC6F6B">
        <w:rPr>
          <w:rFonts w:ascii="Times New Roman" w:eastAsia="Times New Roman" w:hAnsi="Times New Roman" w:cs="Times New Roman"/>
          <w:b/>
          <w:bCs/>
          <w:color w:val="000000"/>
          <w:sz w:val="24"/>
          <w:szCs w:val="24"/>
          <w:lang w:val="uk-UA"/>
        </w:rPr>
        <w:t>3. Обов’язки сторін</w:t>
      </w:r>
    </w:p>
    <w:p w:rsidR="000802AC" w:rsidRPr="00CC6F6B" w:rsidRDefault="000802AC" w:rsidP="000802AC">
      <w:pPr>
        <w:shd w:val="clear" w:color="auto" w:fill="FFFFFF"/>
        <w:spacing w:line="240" w:lineRule="auto"/>
        <w:ind w:firstLine="570"/>
        <w:jc w:val="both"/>
        <w:rPr>
          <w:rFonts w:ascii="Times New Roman" w:eastAsia="Times New Roman" w:hAnsi="Times New Roman" w:cs="Times New Roman"/>
          <w:color w:val="000000"/>
          <w:sz w:val="24"/>
          <w:szCs w:val="24"/>
          <w:lang w:val="uk-UA"/>
        </w:rPr>
      </w:pPr>
      <w:r w:rsidRPr="00CC6F6B">
        <w:rPr>
          <w:rFonts w:ascii="Times New Roman" w:eastAsia="Times New Roman" w:hAnsi="Times New Roman" w:cs="Times New Roman"/>
          <w:color w:val="000000"/>
          <w:sz w:val="24"/>
          <w:szCs w:val="24"/>
          <w:lang w:val="uk-UA"/>
        </w:rPr>
        <w:t>1.Головний розпорядник бюджетних коштів зобов’язаний:</w:t>
      </w:r>
    </w:p>
    <w:p w:rsidR="000802AC" w:rsidRPr="00CC6F6B" w:rsidRDefault="000802AC" w:rsidP="000802AC">
      <w:pPr>
        <w:numPr>
          <w:ilvl w:val="0"/>
          <w:numId w:val="14"/>
        </w:numPr>
        <w:shd w:val="clear" w:color="auto" w:fill="FFFFFF"/>
        <w:spacing w:line="240" w:lineRule="auto"/>
        <w:ind w:left="0" w:firstLine="570"/>
        <w:jc w:val="both"/>
        <w:rPr>
          <w:rFonts w:ascii="Times New Roman" w:eastAsia="Times New Roman" w:hAnsi="Times New Roman" w:cs="Times New Roman"/>
          <w:color w:val="000000"/>
          <w:sz w:val="24"/>
          <w:szCs w:val="24"/>
          <w:lang w:val="uk-UA"/>
        </w:rPr>
      </w:pPr>
      <w:r w:rsidRPr="00CC6F6B">
        <w:rPr>
          <w:rFonts w:ascii="Times New Roman" w:eastAsia="Times New Roman" w:hAnsi="Times New Roman" w:cs="Times New Roman"/>
          <w:color w:val="000000"/>
          <w:sz w:val="24"/>
          <w:szCs w:val="24"/>
          <w:lang w:val="uk-UA"/>
        </w:rPr>
        <w:t>розглядати, перевіряти та вносити зміни в надані підприємством калькуляції (кошторисні розрахунки) собівартості робіт, плани використання бюджетних коштів, Звіт про використання бюджетних коштів та Звіт про виконані роботи (надані послуги);</w:t>
      </w:r>
    </w:p>
    <w:p w:rsidR="000802AC" w:rsidRPr="00CC6F6B" w:rsidRDefault="000802AC" w:rsidP="000802AC">
      <w:pPr>
        <w:numPr>
          <w:ilvl w:val="0"/>
          <w:numId w:val="14"/>
        </w:numPr>
        <w:shd w:val="clear" w:color="auto" w:fill="FFFFFF"/>
        <w:spacing w:line="240" w:lineRule="auto"/>
        <w:ind w:left="0" w:firstLine="570"/>
        <w:jc w:val="both"/>
        <w:rPr>
          <w:rFonts w:ascii="Times New Roman" w:eastAsia="Times New Roman" w:hAnsi="Times New Roman" w:cs="Times New Roman"/>
          <w:color w:val="000000"/>
          <w:sz w:val="24"/>
          <w:szCs w:val="24"/>
          <w:lang w:val="uk-UA"/>
        </w:rPr>
      </w:pPr>
      <w:r w:rsidRPr="00CC6F6B">
        <w:rPr>
          <w:rFonts w:ascii="Times New Roman" w:eastAsia="Times New Roman" w:hAnsi="Times New Roman" w:cs="Times New Roman"/>
          <w:color w:val="000000"/>
          <w:sz w:val="24"/>
          <w:szCs w:val="24"/>
          <w:lang w:val="uk-UA"/>
        </w:rPr>
        <w:t>здійснювати своєчасно та в повному обсязі виплати згідно з умовами цього договору та відповідно до поміс</w:t>
      </w:r>
      <w:r w:rsidR="00E62B08">
        <w:rPr>
          <w:rFonts w:ascii="Times New Roman" w:eastAsia="Times New Roman" w:hAnsi="Times New Roman" w:cs="Times New Roman"/>
          <w:color w:val="000000"/>
          <w:sz w:val="24"/>
          <w:szCs w:val="24"/>
          <w:lang w:val="uk-UA"/>
        </w:rPr>
        <w:t>ячного розпису видатків сільського</w:t>
      </w:r>
      <w:r w:rsidRPr="00CC6F6B">
        <w:rPr>
          <w:rFonts w:ascii="Times New Roman" w:eastAsia="Times New Roman" w:hAnsi="Times New Roman" w:cs="Times New Roman"/>
          <w:color w:val="000000"/>
          <w:sz w:val="24"/>
          <w:szCs w:val="24"/>
          <w:lang w:val="uk-UA"/>
        </w:rPr>
        <w:t xml:space="preserve"> бюджету в межах затверджених бюджетних призначень при над</w:t>
      </w:r>
      <w:r w:rsidR="00E62B08">
        <w:rPr>
          <w:rFonts w:ascii="Times New Roman" w:eastAsia="Times New Roman" w:hAnsi="Times New Roman" w:cs="Times New Roman"/>
          <w:color w:val="000000"/>
          <w:sz w:val="24"/>
          <w:szCs w:val="24"/>
          <w:lang w:val="uk-UA"/>
        </w:rPr>
        <w:t>ходженні фінансування з сільського</w:t>
      </w:r>
      <w:r w:rsidRPr="00CC6F6B">
        <w:rPr>
          <w:rFonts w:ascii="Times New Roman" w:eastAsia="Times New Roman" w:hAnsi="Times New Roman" w:cs="Times New Roman"/>
          <w:color w:val="000000"/>
          <w:sz w:val="24"/>
          <w:szCs w:val="24"/>
          <w:lang w:val="uk-UA"/>
        </w:rPr>
        <w:t xml:space="preserve"> бюджету;</w:t>
      </w:r>
    </w:p>
    <w:p w:rsidR="000802AC" w:rsidRPr="00CC6F6B" w:rsidRDefault="000802AC" w:rsidP="000802AC">
      <w:pPr>
        <w:numPr>
          <w:ilvl w:val="0"/>
          <w:numId w:val="14"/>
        </w:numPr>
        <w:shd w:val="clear" w:color="auto" w:fill="FFFFFF"/>
        <w:spacing w:line="240" w:lineRule="auto"/>
        <w:ind w:left="0" w:firstLine="570"/>
        <w:jc w:val="both"/>
        <w:rPr>
          <w:rFonts w:ascii="Times New Roman" w:eastAsia="Times New Roman" w:hAnsi="Times New Roman" w:cs="Times New Roman"/>
          <w:color w:val="000000"/>
          <w:sz w:val="24"/>
          <w:szCs w:val="24"/>
          <w:lang w:val="uk-UA"/>
        </w:rPr>
      </w:pPr>
      <w:r w:rsidRPr="00CC6F6B">
        <w:rPr>
          <w:rFonts w:ascii="Times New Roman" w:eastAsia="Times New Roman" w:hAnsi="Times New Roman" w:cs="Times New Roman"/>
          <w:color w:val="000000"/>
          <w:sz w:val="24"/>
          <w:szCs w:val="24"/>
          <w:lang w:val="uk-UA"/>
        </w:rPr>
        <w:lastRenderedPageBreak/>
        <w:t>забезпечити контроль за цільовим використанням бюджетних коштів; за достовірністю наданих Звітів про використання бюджетних коштів та виконаних робіт (наданих послуг).</w:t>
      </w:r>
    </w:p>
    <w:p w:rsidR="000802AC" w:rsidRPr="00CC6F6B" w:rsidRDefault="000802AC" w:rsidP="000802AC">
      <w:pPr>
        <w:shd w:val="clear" w:color="auto" w:fill="FFFFFF"/>
        <w:spacing w:line="240" w:lineRule="auto"/>
        <w:ind w:firstLine="570"/>
        <w:jc w:val="both"/>
        <w:rPr>
          <w:rFonts w:ascii="Times New Roman" w:eastAsia="Times New Roman" w:hAnsi="Times New Roman" w:cs="Times New Roman"/>
          <w:color w:val="000000"/>
          <w:sz w:val="24"/>
          <w:szCs w:val="24"/>
          <w:lang w:val="uk-UA"/>
        </w:rPr>
      </w:pPr>
      <w:r w:rsidRPr="00CC6F6B">
        <w:rPr>
          <w:rFonts w:ascii="Times New Roman" w:eastAsia="Times New Roman" w:hAnsi="Times New Roman" w:cs="Times New Roman"/>
          <w:color w:val="000000"/>
          <w:sz w:val="24"/>
          <w:szCs w:val="24"/>
          <w:lang w:val="uk-UA"/>
        </w:rPr>
        <w:t>2. Одержувач бюджетних коштів зобов’язаний:</w:t>
      </w:r>
    </w:p>
    <w:p w:rsidR="000802AC" w:rsidRPr="00CC6F6B" w:rsidRDefault="000802AC" w:rsidP="000802AC">
      <w:pPr>
        <w:numPr>
          <w:ilvl w:val="0"/>
          <w:numId w:val="15"/>
        </w:numPr>
        <w:shd w:val="clear" w:color="auto" w:fill="FFFFFF"/>
        <w:spacing w:line="240" w:lineRule="auto"/>
        <w:ind w:left="0" w:firstLine="570"/>
        <w:jc w:val="both"/>
        <w:rPr>
          <w:rFonts w:ascii="Times New Roman" w:eastAsia="Times New Roman" w:hAnsi="Times New Roman" w:cs="Times New Roman"/>
          <w:color w:val="000000"/>
          <w:sz w:val="24"/>
          <w:szCs w:val="24"/>
          <w:lang w:val="uk-UA"/>
        </w:rPr>
      </w:pPr>
      <w:r w:rsidRPr="00CC6F6B">
        <w:rPr>
          <w:rFonts w:ascii="Times New Roman" w:eastAsia="Times New Roman" w:hAnsi="Times New Roman" w:cs="Times New Roman"/>
          <w:color w:val="000000"/>
          <w:sz w:val="24"/>
          <w:szCs w:val="24"/>
          <w:lang w:val="uk-UA"/>
        </w:rPr>
        <w:t>забезпечити цільове використання коштів та якісне виконання заходів Програми згідно переліку заходів та розрахунку планових витрат на умовах, передбачених цим договором з дотриманням вимог чинного законодавства України та актів органів місцевого самоврядування;</w:t>
      </w:r>
    </w:p>
    <w:p w:rsidR="000802AC" w:rsidRPr="00CC6F6B" w:rsidRDefault="000802AC" w:rsidP="000802AC">
      <w:pPr>
        <w:numPr>
          <w:ilvl w:val="0"/>
          <w:numId w:val="15"/>
        </w:numPr>
        <w:shd w:val="clear" w:color="auto" w:fill="FFFFFF"/>
        <w:spacing w:line="240" w:lineRule="auto"/>
        <w:ind w:left="0" w:firstLine="570"/>
        <w:jc w:val="both"/>
        <w:rPr>
          <w:rFonts w:ascii="Times New Roman" w:eastAsia="Times New Roman" w:hAnsi="Times New Roman" w:cs="Times New Roman"/>
          <w:color w:val="000000"/>
          <w:sz w:val="24"/>
          <w:szCs w:val="24"/>
          <w:lang w:val="uk-UA"/>
        </w:rPr>
      </w:pPr>
      <w:r w:rsidRPr="00CC6F6B">
        <w:rPr>
          <w:rFonts w:ascii="Times New Roman" w:eastAsia="Times New Roman" w:hAnsi="Times New Roman" w:cs="Times New Roman"/>
          <w:color w:val="000000"/>
          <w:sz w:val="24"/>
          <w:szCs w:val="24"/>
          <w:lang w:val="uk-UA"/>
        </w:rPr>
        <w:t>за вимогою головного розпорядника бюджетних коштів надавати йому оперативну інформацію про виконання заходів Програми;</w:t>
      </w:r>
    </w:p>
    <w:p w:rsidR="000802AC" w:rsidRPr="00CC6F6B" w:rsidRDefault="000802AC" w:rsidP="000802AC">
      <w:pPr>
        <w:numPr>
          <w:ilvl w:val="0"/>
          <w:numId w:val="15"/>
        </w:numPr>
        <w:shd w:val="clear" w:color="auto" w:fill="FFFFFF"/>
        <w:spacing w:line="240" w:lineRule="auto"/>
        <w:ind w:left="0" w:firstLine="570"/>
        <w:jc w:val="both"/>
        <w:rPr>
          <w:rFonts w:ascii="Times New Roman" w:eastAsia="Times New Roman" w:hAnsi="Times New Roman" w:cs="Times New Roman"/>
          <w:color w:val="000000"/>
          <w:sz w:val="24"/>
          <w:szCs w:val="24"/>
          <w:lang w:val="uk-UA"/>
        </w:rPr>
      </w:pPr>
      <w:r w:rsidRPr="00CC6F6B">
        <w:rPr>
          <w:rFonts w:ascii="Times New Roman" w:eastAsia="Times New Roman" w:hAnsi="Times New Roman" w:cs="Times New Roman"/>
          <w:color w:val="000000"/>
          <w:sz w:val="24"/>
          <w:szCs w:val="24"/>
          <w:lang w:val="uk-UA"/>
        </w:rPr>
        <w:t>надавати головному розпоряднику бюджетних коштів підтверджуючі документи, Звіт про використання бюджетних коштів та Звіт про виконані роботи (надані послуги) за встановленою формою і у термін, визначені головним розпорядником бюджетних коштів;</w:t>
      </w:r>
    </w:p>
    <w:p w:rsidR="000802AC" w:rsidRPr="00CC6F6B" w:rsidRDefault="000802AC" w:rsidP="000802AC">
      <w:pPr>
        <w:numPr>
          <w:ilvl w:val="0"/>
          <w:numId w:val="15"/>
        </w:numPr>
        <w:shd w:val="clear" w:color="auto" w:fill="FFFFFF"/>
        <w:spacing w:line="240" w:lineRule="auto"/>
        <w:ind w:left="0" w:firstLine="570"/>
        <w:jc w:val="both"/>
        <w:rPr>
          <w:rFonts w:ascii="Times New Roman" w:eastAsia="Times New Roman" w:hAnsi="Times New Roman" w:cs="Times New Roman"/>
          <w:color w:val="000000"/>
          <w:sz w:val="24"/>
          <w:szCs w:val="24"/>
          <w:lang w:val="uk-UA"/>
        </w:rPr>
      </w:pPr>
      <w:r w:rsidRPr="00CC6F6B">
        <w:rPr>
          <w:rFonts w:ascii="Times New Roman" w:eastAsia="Times New Roman" w:hAnsi="Times New Roman" w:cs="Times New Roman"/>
          <w:color w:val="000000"/>
          <w:sz w:val="24"/>
          <w:szCs w:val="24"/>
          <w:lang w:val="uk-UA"/>
        </w:rPr>
        <w:t>сприяти здійсненню представниками головного розпорядника бюджетних коштів контролю за виконанням умов цього договору;</w:t>
      </w:r>
    </w:p>
    <w:p w:rsidR="000802AC" w:rsidRPr="00CC6F6B" w:rsidRDefault="000802AC" w:rsidP="000802AC">
      <w:pPr>
        <w:numPr>
          <w:ilvl w:val="0"/>
          <w:numId w:val="15"/>
        </w:numPr>
        <w:shd w:val="clear" w:color="auto" w:fill="FFFFFF"/>
        <w:spacing w:line="240" w:lineRule="auto"/>
        <w:ind w:left="0" w:firstLine="570"/>
        <w:jc w:val="both"/>
        <w:rPr>
          <w:rFonts w:ascii="Times New Roman" w:eastAsia="Times New Roman" w:hAnsi="Times New Roman" w:cs="Times New Roman"/>
          <w:color w:val="000000"/>
          <w:sz w:val="24"/>
          <w:szCs w:val="24"/>
          <w:lang w:val="uk-UA"/>
        </w:rPr>
      </w:pPr>
      <w:r w:rsidRPr="00CC6F6B">
        <w:rPr>
          <w:rFonts w:ascii="Times New Roman" w:eastAsia="Times New Roman" w:hAnsi="Times New Roman" w:cs="Times New Roman"/>
          <w:color w:val="000000"/>
          <w:sz w:val="24"/>
          <w:szCs w:val="24"/>
          <w:lang w:val="uk-UA"/>
        </w:rPr>
        <w:t>здійснювати закупівлю товарів, робіт і послуг за рахунок бюджетних коштів в установленому законодавством порядку;</w:t>
      </w:r>
    </w:p>
    <w:p w:rsidR="000802AC" w:rsidRPr="00CC6F6B" w:rsidRDefault="000802AC" w:rsidP="000802AC">
      <w:pPr>
        <w:numPr>
          <w:ilvl w:val="0"/>
          <w:numId w:val="15"/>
        </w:numPr>
        <w:shd w:val="clear" w:color="auto" w:fill="FFFFFF"/>
        <w:spacing w:line="240" w:lineRule="auto"/>
        <w:ind w:left="0" w:firstLine="570"/>
        <w:jc w:val="both"/>
        <w:rPr>
          <w:rFonts w:ascii="Times New Roman" w:eastAsia="Times New Roman" w:hAnsi="Times New Roman" w:cs="Times New Roman"/>
          <w:color w:val="000000"/>
          <w:sz w:val="24"/>
          <w:szCs w:val="24"/>
          <w:lang w:val="uk-UA"/>
        </w:rPr>
      </w:pPr>
      <w:r w:rsidRPr="00CC6F6B">
        <w:rPr>
          <w:rFonts w:ascii="Times New Roman" w:eastAsia="Times New Roman" w:hAnsi="Times New Roman" w:cs="Times New Roman"/>
          <w:color w:val="000000"/>
          <w:sz w:val="24"/>
          <w:szCs w:val="24"/>
          <w:lang w:val="uk-UA"/>
        </w:rPr>
        <w:t>здійснювати відкриття рахунків, реєстрацію, облік зобов’язань та проведення операцій, пов’язаних з використанням бюджетних коштів, у порядку, встановленому казначейством України;</w:t>
      </w:r>
    </w:p>
    <w:p w:rsidR="000802AC" w:rsidRPr="00CC6F6B" w:rsidRDefault="000802AC" w:rsidP="000802AC">
      <w:pPr>
        <w:numPr>
          <w:ilvl w:val="0"/>
          <w:numId w:val="15"/>
        </w:numPr>
        <w:shd w:val="clear" w:color="auto" w:fill="FFFFFF"/>
        <w:spacing w:line="240" w:lineRule="auto"/>
        <w:ind w:left="0" w:firstLine="570"/>
        <w:jc w:val="both"/>
        <w:rPr>
          <w:rFonts w:ascii="Times New Roman" w:eastAsia="Times New Roman" w:hAnsi="Times New Roman" w:cs="Times New Roman"/>
          <w:color w:val="000000"/>
          <w:sz w:val="24"/>
          <w:szCs w:val="24"/>
          <w:lang w:val="uk-UA"/>
        </w:rPr>
      </w:pPr>
      <w:r w:rsidRPr="00CC6F6B">
        <w:rPr>
          <w:rFonts w:ascii="Times New Roman" w:eastAsia="Times New Roman" w:hAnsi="Times New Roman" w:cs="Times New Roman"/>
          <w:color w:val="000000"/>
          <w:sz w:val="24"/>
          <w:szCs w:val="24"/>
          <w:lang w:val="uk-UA"/>
        </w:rPr>
        <w:t>забезпечувати оприлюднення публічної інформації у відповідності до вимог Законів України «Про відкритість використання публічних коштів», «Про доступ до публічної інформації» та інших законодавчих актів та актів органів місцевого самоврядування;</w:t>
      </w:r>
    </w:p>
    <w:p w:rsidR="000802AC" w:rsidRPr="00CC6F6B" w:rsidRDefault="000802AC" w:rsidP="000802AC">
      <w:pPr>
        <w:numPr>
          <w:ilvl w:val="0"/>
          <w:numId w:val="15"/>
        </w:numPr>
        <w:shd w:val="clear" w:color="auto" w:fill="FFFFFF"/>
        <w:spacing w:line="240" w:lineRule="auto"/>
        <w:ind w:left="0" w:firstLine="570"/>
        <w:jc w:val="both"/>
        <w:rPr>
          <w:rFonts w:ascii="Times New Roman" w:eastAsia="Times New Roman" w:hAnsi="Times New Roman" w:cs="Times New Roman"/>
          <w:color w:val="000000"/>
          <w:sz w:val="24"/>
          <w:szCs w:val="24"/>
          <w:lang w:val="uk-UA"/>
        </w:rPr>
      </w:pPr>
      <w:r w:rsidRPr="00CC6F6B">
        <w:rPr>
          <w:rFonts w:ascii="Times New Roman" w:eastAsia="Times New Roman" w:hAnsi="Times New Roman" w:cs="Times New Roman"/>
          <w:color w:val="000000"/>
          <w:sz w:val="24"/>
          <w:szCs w:val="24"/>
          <w:lang w:val="uk-UA"/>
        </w:rPr>
        <w:t>виконувати інші вимоги законодавства України та актів органів місцевого самоврядування.</w:t>
      </w:r>
    </w:p>
    <w:p w:rsidR="000802AC" w:rsidRPr="00CC6F6B" w:rsidRDefault="000802AC" w:rsidP="000802AC">
      <w:pPr>
        <w:shd w:val="clear" w:color="auto" w:fill="FFFFFF"/>
        <w:spacing w:line="240" w:lineRule="auto"/>
        <w:ind w:firstLine="570"/>
        <w:jc w:val="both"/>
        <w:rPr>
          <w:rFonts w:ascii="Times New Roman" w:eastAsia="Times New Roman" w:hAnsi="Times New Roman" w:cs="Times New Roman"/>
          <w:color w:val="000000"/>
          <w:sz w:val="24"/>
          <w:szCs w:val="24"/>
          <w:lang w:val="uk-UA"/>
        </w:rPr>
      </w:pPr>
    </w:p>
    <w:p w:rsidR="000802AC" w:rsidRPr="00CC6F6B" w:rsidRDefault="000802AC" w:rsidP="000802AC">
      <w:pPr>
        <w:shd w:val="clear" w:color="auto" w:fill="FFFFFF"/>
        <w:spacing w:line="240" w:lineRule="auto"/>
        <w:ind w:firstLine="570"/>
        <w:jc w:val="center"/>
        <w:rPr>
          <w:rFonts w:ascii="Times New Roman" w:eastAsia="Times New Roman" w:hAnsi="Times New Roman" w:cs="Times New Roman"/>
          <w:color w:val="000000"/>
          <w:sz w:val="24"/>
          <w:szCs w:val="24"/>
          <w:lang w:val="uk-UA"/>
        </w:rPr>
      </w:pPr>
      <w:r w:rsidRPr="00CC6F6B">
        <w:rPr>
          <w:rFonts w:ascii="Times New Roman" w:eastAsia="Times New Roman" w:hAnsi="Times New Roman" w:cs="Times New Roman"/>
          <w:b/>
          <w:bCs/>
          <w:color w:val="000000"/>
          <w:sz w:val="24"/>
          <w:szCs w:val="24"/>
          <w:lang w:val="uk-UA"/>
        </w:rPr>
        <w:t>4. Відповідальність сторін за невиконання умов договору</w:t>
      </w:r>
    </w:p>
    <w:p w:rsidR="000802AC" w:rsidRPr="00CC6F6B" w:rsidRDefault="000802AC" w:rsidP="000802AC">
      <w:pPr>
        <w:shd w:val="clear" w:color="auto" w:fill="FFFFFF"/>
        <w:spacing w:line="240" w:lineRule="auto"/>
        <w:ind w:firstLine="570"/>
        <w:jc w:val="both"/>
        <w:rPr>
          <w:rFonts w:ascii="Times New Roman" w:eastAsia="Times New Roman" w:hAnsi="Times New Roman" w:cs="Times New Roman"/>
          <w:color w:val="000000"/>
          <w:sz w:val="24"/>
          <w:szCs w:val="24"/>
          <w:lang w:val="uk-UA"/>
        </w:rPr>
      </w:pPr>
      <w:r w:rsidRPr="00CC6F6B">
        <w:rPr>
          <w:rFonts w:ascii="Times New Roman" w:eastAsia="Times New Roman" w:hAnsi="Times New Roman" w:cs="Times New Roman"/>
          <w:color w:val="000000"/>
          <w:sz w:val="24"/>
          <w:szCs w:val="24"/>
          <w:lang w:val="uk-UA"/>
        </w:rPr>
        <w:t>1.У разі порушення своїх зобов’язань за цим договором сторони несуть відповідальність згідно чинного законодавства України. Порушенням зобов’язання за цим договором вважається невиконання або неналежне виконання умов договору.</w:t>
      </w:r>
    </w:p>
    <w:p w:rsidR="000802AC" w:rsidRPr="00CC6F6B" w:rsidRDefault="000802AC" w:rsidP="000802AC">
      <w:pPr>
        <w:shd w:val="clear" w:color="auto" w:fill="FFFFFF"/>
        <w:spacing w:line="240" w:lineRule="auto"/>
        <w:ind w:firstLine="570"/>
        <w:jc w:val="both"/>
        <w:rPr>
          <w:rFonts w:ascii="Times New Roman" w:eastAsia="Times New Roman" w:hAnsi="Times New Roman" w:cs="Times New Roman"/>
          <w:color w:val="000000"/>
          <w:sz w:val="24"/>
          <w:szCs w:val="24"/>
          <w:lang w:val="uk-UA"/>
        </w:rPr>
      </w:pPr>
      <w:r w:rsidRPr="00CC6F6B">
        <w:rPr>
          <w:rFonts w:ascii="Times New Roman" w:eastAsia="Times New Roman" w:hAnsi="Times New Roman" w:cs="Times New Roman"/>
          <w:color w:val="000000"/>
          <w:sz w:val="24"/>
          <w:szCs w:val="24"/>
          <w:lang w:val="uk-UA"/>
        </w:rPr>
        <w:t>2.Підприємство несе відповідальність за складання планів використання бюджетних коштів, замовленні коштів на оплату видатків у головного розпорядника, достовірність поданої інформації у Звітах про використання бюджетних коштів.</w:t>
      </w:r>
    </w:p>
    <w:p w:rsidR="000802AC" w:rsidRPr="00CC6F6B" w:rsidRDefault="000802AC" w:rsidP="000802AC">
      <w:pPr>
        <w:shd w:val="clear" w:color="auto" w:fill="FFFFFF"/>
        <w:spacing w:line="240" w:lineRule="auto"/>
        <w:ind w:firstLine="570"/>
        <w:jc w:val="both"/>
        <w:rPr>
          <w:rFonts w:ascii="Times New Roman" w:eastAsia="Times New Roman" w:hAnsi="Times New Roman" w:cs="Times New Roman"/>
          <w:color w:val="000000"/>
          <w:sz w:val="24"/>
          <w:szCs w:val="24"/>
          <w:lang w:val="uk-UA"/>
        </w:rPr>
      </w:pPr>
      <w:r w:rsidRPr="00CC6F6B">
        <w:rPr>
          <w:rFonts w:ascii="Times New Roman" w:eastAsia="Times New Roman" w:hAnsi="Times New Roman" w:cs="Times New Roman"/>
          <w:color w:val="000000"/>
          <w:sz w:val="24"/>
          <w:szCs w:val="24"/>
          <w:lang w:val="uk-UA"/>
        </w:rPr>
        <w:t>3.Спори, що випливають з цього договору, розв’язуються шляхом проведення переговорів або у судовому порядку.</w:t>
      </w:r>
    </w:p>
    <w:p w:rsidR="000802AC" w:rsidRPr="00CC6F6B" w:rsidRDefault="000802AC" w:rsidP="000802AC">
      <w:pPr>
        <w:shd w:val="clear" w:color="auto" w:fill="FFFFFF"/>
        <w:spacing w:line="240" w:lineRule="auto"/>
        <w:ind w:firstLine="570"/>
        <w:jc w:val="both"/>
        <w:rPr>
          <w:rFonts w:ascii="Times New Roman" w:eastAsia="Times New Roman" w:hAnsi="Times New Roman" w:cs="Times New Roman"/>
          <w:color w:val="000000"/>
          <w:sz w:val="24"/>
          <w:szCs w:val="24"/>
          <w:lang w:val="uk-UA"/>
        </w:rPr>
      </w:pPr>
    </w:p>
    <w:p w:rsidR="000802AC" w:rsidRPr="00CC6F6B" w:rsidRDefault="000802AC" w:rsidP="000802AC">
      <w:pPr>
        <w:shd w:val="clear" w:color="auto" w:fill="FFFFFF"/>
        <w:spacing w:line="240" w:lineRule="auto"/>
        <w:ind w:firstLine="570"/>
        <w:jc w:val="center"/>
        <w:rPr>
          <w:rFonts w:ascii="Times New Roman" w:eastAsia="Times New Roman" w:hAnsi="Times New Roman" w:cs="Times New Roman"/>
          <w:color w:val="000000"/>
          <w:sz w:val="24"/>
          <w:szCs w:val="24"/>
          <w:lang w:val="uk-UA"/>
        </w:rPr>
      </w:pPr>
      <w:r w:rsidRPr="00CC6F6B">
        <w:rPr>
          <w:rFonts w:ascii="Times New Roman" w:eastAsia="Times New Roman" w:hAnsi="Times New Roman" w:cs="Times New Roman"/>
          <w:b/>
          <w:bCs/>
          <w:color w:val="000000"/>
          <w:sz w:val="24"/>
          <w:szCs w:val="24"/>
          <w:lang w:val="uk-UA"/>
        </w:rPr>
        <w:t>5. Строк дії договору</w:t>
      </w:r>
    </w:p>
    <w:p w:rsidR="000802AC" w:rsidRPr="00CC6F6B" w:rsidRDefault="000802AC" w:rsidP="000802AC">
      <w:pPr>
        <w:shd w:val="clear" w:color="auto" w:fill="FFFFFF"/>
        <w:spacing w:line="240" w:lineRule="auto"/>
        <w:ind w:firstLine="570"/>
        <w:jc w:val="both"/>
        <w:rPr>
          <w:rFonts w:ascii="Times New Roman" w:eastAsia="Times New Roman" w:hAnsi="Times New Roman" w:cs="Times New Roman"/>
          <w:color w:val="000000"/>
          <w:sz w:val="24"/>
          <w:szCs w:val="24"/>
          <w:lang w:val="uk-UA"/>
        </w:rPr>
      </w:pPr>
      <w:r w:rsidRPr="00CC6F6B">
        <w:rPr>
          <w:rFonts w:ascii="Times New Roman" w:eastAsia="Times New Roman" w:hAnsi="Times New Roman" w:cs="Times New Roman"/>
          <w:color w:val="000000"/>
          <w:sz w:val="24"/>
          <w:szCs w:val="24"/>
          <w:lang w:val="uk-UA"/>
        </w:rPr>
        <w:t>1. Цей договір діє з «____»__________ 20__ року до 31 грудня 20____ року, умови договору поширюються на відносини, які виникли з 01.01.20___ року відповідно  до статті  631  Цивільного кодексу  України,  і діють до 31 грудня 20 ___ року.</w:t>
      </w:r>
    </w:p>
    <w:p w:rsidR="000802AC" w:rsidRPr="00CC6F6B" w:rsidRDefault="000802AC" w:rsidP="000802AC">
      <w:pPr>
        <w:shd w:val="clear" w:color="auto" w:fill="FFFFFF"/>
        <w:spacing w:line="240" w:lineRule="auto"/>
        <w:ind w:firstLine="570"/>
        <w:jc w:val="both"/>
        <w:rPr>
          <w:rFonts w:ascii="Times New Roman" w:eastAsia="Times New Roman" w:hAnsi="Times New Roman" w:cs="Times New Roman"/>
          <w:color w:val="000000"/>
          <w:sz w:val="24"/>
          <w:szCs w:val="24"/>
          <w:lang w:val="uk-UA"/>
        </w:rPr>
      </w:pPr>
    </w:p>
    <w:p w:rsidR="000802AC" w:rsidRPr="00CC6F6B" w:rsidRDefault="000802AC" w:rsidP="000802AC">
      <w:pPr>
        <w:shd w:val="clear" w:color="auto" w:fill="FFFFFF"/>
        <w:spacing w:line="240" w:lineRule="auto"/>
        <w:ind w:firstLine="570"/>
        <w:jc w:val="center"/>
        <w:rPr>
          <w:rFonts w:ascii="Times New Roman" w:eastAsia="Times New Roman" w:hAnsi="Times New Roman" w:cs="Times New Roman"/>
          <w:color w:val="000000"/>
          <w:sz w:val="24"/>
          <w:szCs w:val="24"/>
          <w:lang w:val="uk-UA"/>
        </w:rPr>
      </w:pPr>
      <w:r w:rsidRPr="00CC6F6B">
        <w:rPr>
          <w:rFonts w:ascii="Times New Roman" w:eastAsia="Times New Roman" w:hAnsi="Times New Roman" w:cs="Times New Roman"/>
          <w:b/>
          <w:bCs/>
          <w:color w:val="000000"/>
          <w:sz w:val="24"/>
          <w:szCs w:val="24"/>
          <w:lang w:val="uk-UA"/>
        </w:rPr>
        <w:t>6. Інші умови</w:t>
      </w:r>
    </w:p>
    <w:p w:rsidR="000802AC" w:rsidRPr="00CC6F6B" w:rsidRDefault="000802AC" w:rsidP="000802AC">
      <w:pPr>
        <w:shd w:val="clear" w:color="auto" w:fill="FFFFFF"/>
        <w:spacing w:line="240" w:lineRule="auto"/>
        <w:ind w:firstLine="570"/>
        <w:jc w:val="both"/>
        <w:rPr>
          <w:rFonts w:ascii="Times New Roman" w:eastAsia="Times New Roman" w:hAnsi="Times New Roman" w:cs="Times New Roman"/>
          <w:color w:val="000000"/>
          <w:sz w:val="24"/>
          <w:szCs w:val="24"/>
          <w:lang w:val="uk-UA"/>
        </w:rPr>
      </w:pPr>
      <w:r w:rsidRPr="00CC6F6B">
        <w:rPr>
          <w:rFonts w:ascii="Times New Roman" w:eastAsia="Times New Roman" w:hAnsi="Times New Roman" w:cs="Times New Roman"/>
          <w:color w:val="000000"/>
          <w:sz w:val="24"/>
          <w:szCs w:val="24"/>
          <w:lang w:val="uk-UA"/>
        </w:rPr>
        <w:t>1.Зміни або розірвання до цього договору вносяться за взаємною згодою сторін. Додаткові договори та додатки до цього договору є його невід’ємною частиною і мають юридичну силу у разі, коли їх викладено у письмовій формі та підписано сторонами.</w:t>
      </w:r>
    </w:p>
    <w:p w:rsidR="000802AC" w:rsidRPr="00CC6F6B" w:rsidRDefault="000802AC" w:rsidP="000802AC">
      <w:pPr>
        <w:shd w:val="clear" w:color="auto" w:fill="FFFFFF"/>
        <w:spacing w:line="240" w:lineRule="auto"/>
        <w:ind w:firstLine="570"/>
        <w:jc w:val="both"/>
        <w:rPr>
          <w:rFonts w:ascii="Times New Roman" w:eastAsia="Times New Roman" w:hAnsi="Times New Roman" w:cs="Times New Roman"/>
          <w:color w:val="000000"/>
          <w:sz w:val="24"/>
          <w:szCs w:val="24"/>
          <w:lang w:val="uk-UA"/>
        </w:rPr>
      </w:pPr>
      <w:r w:rsidRPr="00CC6F6B">
        <w:rPr>
          <w:rFonts w:ascii="Times New Roman" w:eastAsia="Times New Roman" w:hAnsi="Times New Roman" w:cs="Times New Roman"/>
          <w:color w:val="000000"/>
          <w:sz w:val="24"/>
          <w:szCs w:val="24"/>
          <w:lang w:val="uk-UA"/>
        </w:rPr>
        <w:t>2.Правовідносини, що виникають у зв’язку з виконанням умов цього договору і не врегульовані ним, регулюються відповідно до закону.</w:t>
      </w:r>
    </w:p>
    <w:p w:rsidR="000802AC" w:rsidRPr="00CC6F6B" w:rsidRDefault="000802AC" w:rsidP="000802AC">
      <w:pPr>
        <w:shd w:val="clear" w:color="auto" w:fill="FFFFFF"/>
        <w:spacing w:line="240" w:lineRule="auto"/>
        <w:ind w:firstLine="570"/>
        <w:jc w:val="both"/>
        <w:rPr>
          <w:rFonts w:ascii="Times New Roman" w:eastAsia="Times New Roman" w:hAnsi="Times New Roman" w:cs="Times New Roman"/>
          <w:color w:val="000000"/>
          <w:sz w:val="24"/>
          <w:szCs w:val="24"/>
          <w:lang w:val="uk-UA"/>
        </w:rPr>
      </w:pPr>
    </w:p>
    <w:p w:rsidR="000802AC" w:rsidRPr="00CC6F6B" w:rsidRDefault="000802AC" w:rsidP="000802AC">
      <w:pPr>
        <w:shd w:val="clear" w:color="auto" w:fill="FFFFFF"/>
        <w:spacing w:line="240" w:lineRule="auto"/>
        <w:ind w:firstLine="570"/>
        <w:jc w:val="center"/>
        <w:rPr>
          <w:rFonts w:ascii="Times New Roman" w:eastAsia="Times New Roman" w:hAnsi="Times New Roman" w:cs="Times New Roman"/>
          <w:color w:val="000000"/>
          <w:sz w:val="24"/>
          <w:szCs w:val="24"/>
          <w:lang w:val="uk-UA"/>
        </w:rPr>
      </w:pPr>
      <w:r w:rsidRPr="00CC6F6B">
        <w:rPr>
          <w:rFonts w:ascii="Times New Roman" w:eastAsia="Times New Roman" w:hAnsi="Times New Roman" w:cs="Times New Roman"/>
          <w:b/>
          <w:bCs/>
          <w:color w:val="000000"/>
          <w:sz w:val="24"/>
          <w:szCs w:val="24"/>
          <w:lang w:val="uk-UA"/>
        </w:rPr>
        <w:t>Місцезнаходження та реквізити сторін</w:t>
      </w:r>
    </w:p>
    <w:p w:rsidR="000802AC" w:rsidRPr="00CC6F6B" w:rsidRDefault="000802AC" w:rsidP="000802AC">
      <w:pPr>
        <w:shd w:val="clear" w:color="auto" w:fill="FFFFFF"/>
        <w:spacing w:line="240" w:lineRule="auto"/>
        <w:ind w:firstLine="570"/>
        <w:jc w:val="both"/>
        <w:rPr>
          <w:rFonts w:ascii="Times New Roman" w:eastAsia="Times New Roman" w:hAnsi="Times New Roman" w:cs="Times New Roman"/>
          <w:color w:val="000000"/>
          <w:sz w:val="24"/>
          <w:szCs w:val="24"/>
          <w:lang w:val="uk-UA"/>
        </w:rPr>
      </w:pPr>
    </w:p>
    <w:tbl>
      <w:tblPr>
        <w:tblW w:w="0" w:type="auto"/>
        <w:tblCellSpacing w:w="0" w:type="dxa"/>
        <w:tblCellMar>
          <w:top w:w="60" w:type="dxa"/>
          <w:left w:w="60" w:type="dxa"/>
          <w:bottom w:w="60" w:type="dxa"/>
          <w:right w:w="60" w:type="dxa"/>
        </w:tblCellMar>
        <w:tblLook w:val="04A0" w:firstRow="1" w:lastRow="0" w:firstColumn="1" w:lastColumn="0" w:noHBand="0" w:noVBand="1"/>
      </w:tblPr>
      <w:tblGrid>
        <w:gridCol w:w="5145"/>
        <w:gridCol w:w="4290"/>
      </w:tblGrid>
      <w:tr w:rsidR="000802AC" w:rsidRPr="00CC6F6B" w:rsidTr="00304E6C">
        <w:trPr>
          <w:tblCellSpacing w:w="0" w:type="dxa"/>
        </w:trPr>
        <w:tc>
          <w:tcPr>
            <w:tcW w:w="5145" w:type="dxa"/>
            <w:hideMark/>
          </w:tcPr>
          <w:p w:rsidR="000802AC" w:rsidRPr="00CC6F6B" w:rsidRDefault="000802AC" w:rsidP="00304E6C">
            <w:pPr>
              <w:spacing w:line="240" w:lineRule="auto"/>
              <w:jc w:val="both"/>
              <w:rPr>
                <w:rFonts w:ascii="Times New Roman" w:eastAsia="Times New Roman" w:hAnsi="Times New Roman" w:cs="Times New Roman"/>
                <w:sz w:val="24"/>
                <w:szCs w:val="24"/>
                <w:lang w:val="uk-UA"/>
              </w:rPr>
            </w:pPr>
            <w:r w:rsidRPr="00CC6F6B">
              <w:rPr>
                <w:rFonts w:ascii="Times New Roman" w:eastAsia="Times New Roman" w:hAnsi="Times New Roman" w:cs="Times New Roman"/>
                <w:b/>
                <w:bCs/>
                <w:color w:val="000000"/>
                <w:sz w:val="24"/>
                <w:szCs w:val="24"/>
                <w:lang w:val="uk-UA"/>
              </w:rPr>
              <w:t>«Головний розпорядник</w:t>
            </w:r>
          </w:p>
          <w:p w:rsidR="000802AC" w:rsidRPr="00CC6F6B" w:rsidRDefault="000802AC" w:rsidP="00304E6C">
            <w:pPr>
              <w:spacing w:line="240" w:lineRule="auto"/>
              <w:jc w:val="both"/>
              <w:rPr>
                <w:rFonts w:ascii="Times New Roman" w:eastAsia="Times New Roman" w:hAnsi="Times New Roman" w:cs="Times New Roman"/>
                <w:sz w:val="24"/>
                <w:szCs w:val="24"/>
                <w:lang w:val="uk-UA"/>
              </w:rPr>
            </w:pPr>
            <w:r w:rsidRPr="00CC6F6B">
              <w:rPr>
                <w:rFonts w:ascii="Times New Roman" w:eastAsia="Times New Roman" w:hAnsi="Times New Roman" w:cs="Times New Roman"/>
                <w:b/>
                <w:bCs/>
                <w:color w:val="000000"/>
                <w:sz w:val="24"/>
                <w:szCs w:val="24"/>
                <w:lang w:val="uk-UA"/>
              </w:rPr>
              <w:t>бюджетних коштів»</w:t>
            </w:r>
          </w:p>
        </w:tc>
        <w:tc>
          <w:tcPr>
            <w:tcW w:w="4290" w:type="dxa"/>
            <w:hideMark/>
          </w:tcPr>
          <w:p w:rsidR="000802AC" w:rsidRPr="00CC6F6B" w:rsidRDefault="000802AC" w:rsidP="00304E6C">
            <w:pPr>
              <w:spacing w:line="240" w:lineRule="auto"/>
              <w:jc w:val="both"/>
              <w:rPr>
                <w:rFonts w:ascii="Times New Roman" w:eastAsia="Times New Roman" w:hAnsi="Times New Roman" w:cs="Times New Roman"/>
                <w:sz w:val="24"/>
                <w:szCs w:val="24"/>
                <w:lang w:val="uk-UA"/>
              </w:rPr>
            </w:pPr>
            <w:r w:rsidRPr="00CC6F6B">
              <w:rPr>
                <w:rFonts w:ascii="Times New Roman" w:eastAsia="Times New Roman" w:hAnsi="Times New Roman" w:cs="Times New Roman"/>
                <w:b/>
                <w:bCs/>
                <w:color w:val="000000"/>
                <w:sz w:val="24"/>
                <w:szCs w:val="24"/>
                <w:lang w:val="uk-UA"/>
              </w:rPr>
              <w:t>«Одержувач бюджетних коштів»</w:t>
            </w:r>
          </w:p>
        </w:tc>
      </w:tr>
    </w:tbl>
    <w:p w:rsidR="00CA6F0C" w:rsidRDefault="00CA6F0C" w:rsidP="000802AC">
      <w:pPr>
        <w:shd w:val="clear" w:color="auto" w:fill="FFFFFF"/>
        <w:spacing w:line="240" w:lineRule="auto"/>
        <w:ind w:left="5670"/>
        <w:rPr>
          <w:rFonts w:ascii="Times New Roman" w:eastAsia="Times New Roman" w:hAnsi="Times New Roman" w:cs="Times New Roman"/>
          <w:b/>
          <w:color w:val="000000"/>
          <w:sz w:val="24"/>
          <w:szCs w:val="24"/>
          <w:lang w:val="uk-UA"/>
        </w:rPr>
      </w:pPr>
    </w:p>
    <w:p w:rsidR="00CA6F0C" w:rsidRDefault="00CA6F0C" w:rsidP="000802AC">
      <w:pPr>
        <w:shd w:val="clear" w:color="auto" w:fill="FFFFFF"/>
        <w:spacing w:line="240" w:lineRule="auto"/>
        <w:ind w:left="5670"/>
        <w:rPr>
          <w:rFonts w:ascii="Times New Roman" w:eastAsia="Times New Roman" w:hAnsi="Times New Roman" w:cs="Times New Roman"/>
          <w:b/>
          <w:color w:val="000000"/>
          <w:sz w:val="24"/>
          <w:szCs w:val="24"/>
          <w:lang w:val="uk-UA"/>
        </w:rPr>
      </w:pPr>
    </w:p>
    <w:p w:rsidR="00CA6F0C" w:rsidRDefault="00CA6F0C" w:rsidP="000802AC">
      <w:pPr>
        <w:shd w:val="clear" w:color="auto" w:fill="FFFFFF"/>
        <w:spacing w:line="240" w:lineRule="auto"/>
        <w:ind w:left="5670"/>
        <w:rPr>
          <w:rFonts w:ascii="Times New Roman" w:eastAsia="Times New Roman" w:hAnsi="Times New Roman" w:cs="Times New Roman"/>
          <w:b/>
          <w:color w:val="000000"/>
          <w:sz w:val="24"/>
          <w:szCs w:val="24"/>
          <w:lang w:val="uk-UA"/>
        </w:rPr>
      </w:pPr>
    </w:p>
    <w:p w:rsidR="000802AC" w:rsidRPr="00CC6F6B" w:rsidRDefault="000802AC" w:rsidP="000802AC">
      <w:pPr>
        <w:shd w:val="clear" w:color="auto" w:fill="FFFFFF"/>
        <w:spacing w:line="240" w:lineRule="auto"/>
        <w:ind w:left="5670"/>
        <w:rPr>
          <w:rFonts w:ascii="Times New Roman" w:eastAsia="Times New Roman" w:hAnsi="Times New Roman" w:cs="Times New Roman"/>
          <w:b/>
          <w:color w:val="000000"/>
          <w:sz w:val="24"/>
          <w:szCs w:val="24"/>
          <w:lang w:val="uk-UA"/>
        </w:rPr>
      </w:pPr>
      <w:r w:rsidRPr="00CC6F6B">
        <w:rPr>
          <w:rFonts w:ascii="Times New Roman" w:eastAsia="Times New Roman" w:hAnsi="Times New Roman" w:cs="Times New Roman"/>
          <w:b/>
          <w:color w:val="000000"/>
          <w:sz w:val="24"/>
          <w:szCs w:val="24"/>
          <w:lang w:val="uk-UA"/>
        </w:rPr>
        <w:t>Додаток 3</w:t>
      </w:r>
    </w:p>
    <w:p w:rsidR="000802AC" w:rsidRPr="00CC6F6B" w:rsidRDefault="000802AC" w:rsidP="000802AC">
      <w:pPr>
        <w:shd w:val="clear" w:color="auto" w:fill="FFFFFF"/>
        <w:spacing w:line="240" w:lineRule="auto"/>
        <w:ind w:left="5670"/>
        <w:rPr>
          <w:rFonts w:ascii="Times New Roman" w:eastAsia="Times New Roman" w:hAnsi="Times New Roman" w:cs="Times New Roman"/>
          <w:color w:val="000000"/>
          <w:sz w:val="24"/>
          <w:szCs w:val="24"/>
          <w:lang w:val="uk-UA"/>
        </w:rPr>
      </w:pPr>
      <w:r w:rsidRPr="00CC6F6B">
        <w:rPr>
          <w:rFonts w:ascii="Times New Roman" w:eastAsia="Times New Roman" w:hAnsi="Times New Roman" w:cs="Times New Roman"/>
          <w:color w:val="000000"/>
          <w:sz w:val="24"/>
          <w:szCs w:val="24"/>
          <w:lang w:val="uk-UA"/>
        </w:rPr>
        <w:t>до рішення міської ради</w:t>
      </w:r>
    </w:p>
    <w:p w:rsidR="000802AC" w:rsidRPr="00CC6F6B" w:rsidRDefault="00692FBE" w:rsidP="000802AC">
      <w:pPr>
        <w:shd w:val="clear" w:color="auto" w:fill="FFFFFF"/>
        <w:spacing w:line="240" w:lineRule="auto"/>
        <w:ind w:left="5670"/>
        <w:rPr>
          <w:rFonts w:ascii="Times New Roman" w:eastAsia="Times New Roman" w:hAnsi="Times New Roman" w:cs="Times New Roman"/>
          <w:color w:val="000000"/>
          <w:sz w:val="24"/>
          <w:szCs w:val="24"/>
          <w:lang w:val="uk-UA"/>
        </w:rPr>
      </w:pPr>
      <w:r>
        <w:rPr>
          <w:rFonts w:ascii="Times New Roman" w:eastAsia="Times New Roman" w:hAnsi="Times New Roman" w:cs="Times New Roman"/>
          <w:color w:val="000000"/>
          <w:sz w:val="24"/>
          <w:szCs w:val="24"/>
          <w:lang w:val="uk-UA"/>
        </w:rPr>
        <w:t>від 24.12.2024р. №</w:t>
      </w:r>
    </w:p>
    <w:tbl>
      <w:tblPr>
        <w:tblW w:w="4515" w:type="dxa"/>
        <w:jc w:val="right"/>
        <w:tblBorders>
          <w:top w:val="outset" w:sz="2" w:space="0" w:color="auto"/>
          <w:left w:val="outset" w:sz="2" w:space="0" w:color="auto"/>
          <w:bottom w:val="outset" w:sz="2" w:space="0" w:color="auto"/>
          <w:right w:val="outset" w:sz="2" w:space="0" w:color="auto"/>
        </w:tblBorders>
        <w:tblCellMar>
          <w:top w:w="60" w:type="dxa"/>
          <w:left w:w="60" w:type="dxa"/>
          <w:bottom w:w="60" w:type="dxa"/>
          <w:right w:w="60" w:type="dxa"/>
        </w:tblCellMar>
        <w:tblLook w:val="04A0" w:firstRow="1" w:lastRow="0" w:firstColumn="1" w:lastColumn="0" w:noHBand="0" w:noVBand="1"/>
      </w:tblPr>
      <w:tblGrid>
        <w:gridCol w:w="4515"/>
      </w:tblGrid>
      <w:tr w:rsidR="000802AC" w:rsidRPr="00CC6F6B" w:rsidTr="00304E6C">
        <w:trPr>
          <w:trHeight w:val="585"/>
          <w:jc w:val="right"/>
        </w:trPr>
        <w:tc>
          <w:tcPr>
            <w:tcW w:w="4305" w:type="dxa"/>
            <w:tcBorders>
              <w:top w:val="nil"/>
              <w:left w:val="nil"/>
              <w:bottom w:val="single" w:sz="6" w:space="0" w:color="000000"/>
              <w:right w:val="nil"/>
            </w:tcBorders>
            <w:vAlign w:val="bottom"/>
            <w:hideMark/>
          </w:tcPr>
          <w:p w:rsidR="000802AC" w:rsidRPr="00CC6F6B" w:rsidRDefault="000802AC" w:rsidP="00CA6F0C">
            <w:pPr>
              <w:spacing w:line="240" w:lineRule="auto"/>
              <w:rPr>
                <w:rFonts w:ascii="Times New Roman" w:eastAsia="Times New Roman" w:hAnsi="Times New Roman" w:cs="Times New Roman"/>
                <w:sz w:val="24"/>
                <w:szCs w:val="24"/>
                <w:lang w:val="uk-UA"/>
              </w:rPr>
            </w:pPr>
            <w:bookmarkStart w:id="0" w:name="_GoBack"/>
            <w:bookmarkEnd w:id="0"/>
          </w:p>
        </w:tc>
      </w:tr>
      <w:tr w:rsidR="000802AC" w:rsidRPr="00CC6F6B" w:rsidTr="00304E6C">
        <w:trPr>
          <w:trHeight w:val="300"/>
          <w:jc w:val="right"/>
        </w:trPr>
        <w:tc>
          <w:tcPr>
            <w:tcW w:w="4305" w:type="dxa"/>
            <w:tcBorders>
              <w:top w:val="single" w:sz="6" w:space="0" w:color="000000"/>
              <w:left w:val="nil"/>
              <w:bottom w:val="nil"/>
              <w:right w:val="nil"/>
            </w:tcBorders>
            <w:vAlign w:val="bottom"/>
            <w:hideMark/>
          </w:tcPr>
          <w:p w:rsidR="000802AC" w:rsidRPr="00CC6F6B" w:rsidRDefault="000802AC" w:rsidP="00304E6C">
            <w:pPr>
              <w:spacing w:line="240" w:lineRule="auto"/>
              <w:jc w:val="center"/>
              <w:rPr>
                <w:rFonts w:ascii="Times New Roman" w:eastAsia="Times New Roman" w:hAnsi="Times New Roman" w:cs="Times New Roman"/>
                <w:sz w:val="24"/>
                <w:szCs w:val="24"/>
                <w:lang w:val="uk-UA"/>
              </w:rPr>
            </w:pPr>
            <w:r w:rsidRPr="00CC6F6B">
              <w:rPr>
                <w:rFonts w:ascii="Times New Roman" w:eastAsia="Times New Roman" w:hAnsi="Times New Roman" w:cs="Times New Roman"/>
                <w:color w:val="000000"/>
                <w:sz w:val="24"/>
                <w:szCs w:val="24"/>
                <w:lang w:val="uk-UA"/>
              </w:rPr>
              <w:t>Виконавець програми (Одержувач)</w:t>
            </w:r>
          </w:p>
        </w:tc>
      </w:tr>
    </w:tbl>
    <w:p w:rsidR="000802AC" w:rsidRPr="00CC6F6B" w:rsidRDefault="000802AC" w:rsidP="000802AC">
      <w:pPr>
        <w:shd w:val="clear" w:color="auto" w:fill="FFFFFF"/>
        <w:spacing w:line="240" w:lineRule="auto"/>
        <w:ind w:firstLine="570"/>
        <w:jc w:val="both"/>
        <w:rPr>
          <w:rFonts w:ascii="Times New Roman" w:eastAsia="Times New Roman" w:hAnsi="Times New Roman" w:cs="Times New Roman"/>
          <w:color w:val="000000"/>
          <w:sz w:val="24"/>
          <w:szCs w:val="24"/>
          <w:lang w:val="uk-UA"/>
        </w:rPr>
      </w:pPr>
    </w:p>
    <w:tbl>
      <w:tblPr>
        <w:tblW w:w="5000" w:type="pct"/>
        <w:tblBorders>
          <w:top w:val="outset" w:sz="2" w:space="0" w:color="auto"/>
          <w:left w:val="outset" w:sz="2" w:space="0" w:color="auto"/>
          <w:bottom w:val="outset" w:sz="2" w:space="0" w:color="auto"/>
          <w:right w:val="outset" w:sz="2" w:space="0" w:color="auto"/>
        </w:tblBorders>
        <w:tblCellMar>
          <w:top w:w="60" w:type="dxa"/>
          <w:left w:w="60" w:type="dxa"/>
          <w:bottom w:w="60" w:type="dxa"/>
          <w:right w:w="60" w:type="dxa"/>
        </w:tblCellMar>
        <w:tblLook w:val="04A0" w:firstRow="1" w:lastRow="0" w:firstColumn="1" w:lastColumn="0" w:noHBand="0" w:noVBand="1"/>
      </w:tblPr>
      <w:tblGrid>
        <w:gridCol w:w="9564"/>
        <w:gridCol w:w="195"/>
      </w:tblGrid>
      <w:tr w:rsidR="000802AC" w:rsidRPr="00CC6F6B" w:rsidTr="00304E6C">
        <w:trPr>
          <w:trHeight w:val="615"/>
        </w:trPr>
        <w:tc>
          <w:tcPr>
            <w:tcW w:w="5000" w:type="pct"/>
            <w:gridSpan w:val="2"/>
            <w:tcBorders>
              <w:top w:val="nil"/>
              <w:left w:val="nil"/>
              <w:bottom w:val="nil"/>
              <w:right w:val="nil"/>
            </w:tcBorders>
            <w:vAlign w:val="bottom"/>
            <w:hideMark/>
          </w:tcPr>
          <w:p w:rsidR="000802AC" w:rsidRPr="00CC6F6B" w:rsidRDefault="000802AC" w:rsidP="00304E6C">
            <w:pPr>
              <w:spacing w:line="240" w:lineRule="auto"/>
              <w:jc w:val="center"/>
              <w:rPr>
                <w:rFonts w:ascii="Times New Roman" w:eastAsia="Times New Roman" w:hAnsi="Times New Roman" w:cs="Times New Roman"/>
                <w:sz w:val="24"/>
                <w:szCs w:val="24"/>
                <w:lang w:val="uk-UA"/>
              </w:rPr>
            </w:pPr>
            <w:r w:rsidRPr="00CC6F6B">
              <w:rPr>
                <w:rFonts w:ascii="Times New Roman" w:eastAsia="Times New Roman" w:hAnsi="Times New Roman" w:cs="Times New Roman"/>
                <w:b/>
                <w:bCs/>
                <w:color w:val="000000"/>
                <w:sz w:val="24"/>
                <w:szCs w:val="24"/>
                <w:lang w:val="uk-UA"/>
              </w:rPr>
              <w:t>ЗВІТ</w:t>
            </w:r>
          </w:p>
          <w:p w:rsidR="000802AC" w:rsidRPr="00CC6F6B" w:rsidRDefault="000802AC" w:rsidP="00304E6C">
            <w:pPr>
              <w:spacing w:line="240" w:lineRule="auto"/>
              <w:jc w:val="center"/>
              <w:rPr>
                <w:rFonts w:ascii="Times New Roman" w:eastAsia="Times New Roman" w:hAnsi="Times New Roman" w:cs="Times New Roman"/>
                <w:sz w:val="24"/>
                <w:szCs w:val="24"/>
                <w:lang w:val="uk-UA"/>
              </w:rPr>
            </w:pPr>
            <w:r w:rsidRPr="00CC6F6B">
              <w:rPr>
                <w:rFonts w:ascii="Times New Roman" w:eastAsia="Times New Roman" w:hAnsi="Times New Roman" w:cs="Times New Roman"/>
                <w:b/>
                <w:bCs/>
                <w:color w:val="000000"/>
                <w:sz w:val="24"/>
                <w:szCs w:val="24"/>
                <w:lang w:val="uk-UA"/>
              </w:rPr>
              <w:t>про використання бюджетних коштів одержувачами</w:t>
            </w:r>
          </w:p>
        </w:tc>
      </w:tr>
      <w:tr w:rsidR="000802AC" w:rsidRPr="00CC6F6B" w:rsidTr="00304E6C">
        <w:trPr>
          <w:trHeight w:val="345"/>
        </w:trPr>
        <w:tc>
          <w:tcPr>
            <w:tcW w:w="4900" w:type="pct"/>
            <w:tcBorders>
              <w:top w:val="nil"/>
              <w:left w:val="nil"/>
              <w:bottom w:val="single" w:sz="6" w:space="0" w:color="000000"/>
              <w:right w:val="nil"/>
            </w:tcBorders>
            <w:vAlign w:val="bottom"/>
            <w:hideMark/>
          </w:tcPr>
          <w:p w:rsidR="000802AC" w:rsidRPr="00CC6F6B" w:rsidRDefault="000802AC" w:rsidP="00304E6C">
            <w:pPr>
              <w:spacing w:line="240" w:lineRule="auto"/>
              <w:jc w:val="center"/>
              <w:rPr>
                <w:rFonts w:ascii="Times New Roman" w:eastAsia="Times New Roman" w:hAnsi="Times New Roman" w:cs="Times New Roman"/>
                <w:sz w:val="24"/>
                <w:szCs w:val="24"/>
                <w:lang w:val="uk-UA"/>
              </w:rPr>
            </w:pPr>
          </w:p>
        </w:tc>
        <w:tc>
          <w:tcPr>
            <w:tcW w:w="0" w:type="auto"/>
            <w:tcBorders>
              <w:top w:val="nil"/>
              <w:left w:val="nil"/>
              <w:bottom w:val="nil"/>
              <w:right w:val="nil"/>
            </w:tcBorders>
            <w:hideMark/>
          </w:tcPr>
          <w:p w:rsidR="000802AC" w:rsidRPr="00CC6F6B" w:rsidRDefault="000802AC" w:rsidP="00304E6C">
            <w:pPr>
              <w:spacing w:line="240" w:lineRule="auto"/>
              <w:rPr>
                <w:rFonts w:ascii="Times New Roman" w:eastAsia="Times New Roman" w:hAnsi="Times New Roman" w:cs="Times New Roman"/>
                <w:sz w:val="24"/>
                <w:szCs w:val="24"/>
                <w:lang w:val="uk-UA"/>
              </w:rPr>
            </w:pPr>
          </w:p>
        </w:tc>
      </w:tr>
      <w:tr w:rsidR="000802AC" w:rsidRPr="00CC6F6B" w:rsidTr="00304E6C">
        <w:trPr>
          <w:trHeight w:val="330"/>
        </w:trPr>
        <w:tc>
          <w:tcPr>
            <w:tcW w:w="5000" w:type="pct"/>
            <w:gridSpan w:val="2"/>
            <w:tcBorders>
              <w:top w:val="single" w:sz="6" w:space="0" w:color="000000"/>
              <w:left w:val="nil"/>
              <w:bottom w:val="nil"/>
              <w:right w:val="nil"/>
            </w:tcBorders>
            <w:hideMark/>
          </w:tcPr>
          <w:p w:rsidR="000802AC" w:rsidRPr="00CC6F6B" w:rsidRDefault="000802AC" w:rsidP="00304E6C">
            <w:pPr>
              <w:spacing w:line="240" w:lineRule="auto"/>
              <w:jc w:val="center"/>
              <w:rPr>
                <w:rFonts w:ascii="Times New Roman" w:eastAsia="Times New Roman" w:hAnsi="Times New Roman" w:cs="Times New Roman"/>
                <w:sz w:val="24"/>
                <w:szCs w:val="24"/>
                <w:lang w:val="uk-UA"/>
              </w:rPr>
            </w:pPr>
            <w:r w:rsidRPr="00CC6F6B">
              <w:rPr>
                <w:rFonts w:ascii="Times New Roman" w:eastAsia="Times New Roman" w:hAnsi="Times New Roman" w:cs="Times New Roman"/>
                <w:color w:val="000000"/>
                <w:sz w:val="24"/>
                <w:szCs w:val="24"/>
                <w:lang w:val="uk-UA"/>
              </w:rPr>
              <w:t>(найменування заходу програми)</w:t>
            </w:r>
          </w:p>
        </w:tc>
      </w:tr>
      <w:tr w:rsidR="000802AC" w:rsidRPr="00CC6F6B" w:rsidTr="00304E6C">
        <w:trPr>
          <w:trHeight w:val="585"/>
        </w:trPr>
        <w:tc>
          <w:tcPr>
            <w:tcW w:w="5000" w:type="pct"/>
            <w:gridSpan w:val="2"/>
            <w:tcBorders>
              <w:top w:val="nil"/>
              <w:left w:val="nil"/>
              <w:bottom w:val="nil"/>
              <w:right w:val="nil"/>
            </w:tcBorders>
            <w:vAlign w:val="bottom"/>
            <w:hideMark/>
          </w:tcPr>
          <w:p w:rsidR="000802AC" w:rsidRPr="00CC6F6B" w:rsidRDefault="000802AC" w:rsidP="00304E6C">
            <w:pPr>
              <w:spacing w:line="240" w:lineRule="auto"/>
              <w:jc w:val="center"/>
              <w:rPr>
                <w:rFonts w:ascii="Times New Roman" w:eastAsia="Times New Roman" w:hAnsi="Times New Roman" w:cs="Times New Roman"/>
                <w:sz w:val="24"/>
                <w:szCs w:val="24"/>
                <w:lang w:val="uk-UA"/>
              </w:rPr>
            </w:pPr>
            <w:r w:rsidRPr="00CC6F6B">
              <w:rPr>
                <w:rFonts w:ascii="Times New Roman" w:eastAsia="Times New Roman" w:hAnsi="Times New Roman" w:cs="Times New Roman"/>
                <w:color w:val="000000"/>
                <w:sz w:val="24"/>
                <w:szCs w:val="24"/>
                <w:lang w:val="uk-UA"/>
              </w:rPr>
              <w:t>за  період з _______________________по_________________________</w:t>
            </w:r>
          </w:p>
        </w:tc>
      </w:tr>
    </w:tbl>
    <w:p w:rsidR="000802AC" w:rsidRPr="00CC6F6B" w:rsidRDefault="000802AC" w:rsidP="000802AC">
      <w:pPr>
        <w:shd w:val="clear" w:color="auto" w:fill="FFFFFF"/>
        <w:spacing w:line="240" w:lineRule="auto"/>
        <w:ind w:firstLine="570"/>
        <w:jc w:val="both"/>
        <w:rPr>
          <w:rFonts w:ascii="Times New Roman" w:eastAsia="Times New Roman" w:hAnsi="Times New Roman" w:cs="Times New Roman"/>
          <w:color w:val="000000"/>
          <w:sz w:val="24"/>
          <w:szCs w:val="24"/>
          <w:lang w:val="uk-UA"/>
        </w:rPr>
      </w:pPr>
    </w:p>
    <w:tbl>
      <w:tblPr>
        <w:tblW w:w="5000" w:type="pct"/>
        <w:tblBorders>
          <w:top w:val="outset" w:sz="2" w:space="0" w:color="auto"/>
          <w:left w:val="outset" w:sz="2" w:space="0" w:color="auto"/>
          <w:bottom w:val="outset" w:sz="2" w:space="0" w:color="auto"/>
          <w:right w:val="outset" w:sz="2" w:space="0" w:color="auto"/>
        </w:tblBorders>
        <w:tblCellMar>
          <w:top w:w="60" w:type="dxa"/>
          <w:left w:w="60" w:type="dxa"/>
          <w:bottom w:w="60" w:type="dxa"/>
          <w:right w:w="60" w:type="dxa"/>
        </w:tblCellMar>
        <w:tblLook w:val="04A0" w:firstRow="1" w:lastRow="0" w:firstColumn="1" w:lastColumn="0" w:noHBand="0" w:noVBand="1"/>
      </w:tblPr>
      <w:tblGrid>
        <w:gridCol w:w="487"/>
        <w:gridCol w:w="2698"/>
        <w:gridCol w:w="1692"/>
        <w:gridCol w:w="1792"/>
        <w:gridCol w:w="1634"/>
        <w:gridCol w:w="1456"/>
      </w:tblGrid>
      <w:tr w:rsidR="000802AC" w:rsidRPr="00CC6F6B" w:rsidTr="005A2CE4">
        <w:trPr>
          <w:trHeight w:val="1050"/>
        </w:trPr>
        <w:tc>
          <w:tcPr>
            <w:tcW w:w="249" w:type="pct"/>
            <w:tcBorders>
              <w:top w:val="single" w:sz="6" w:space="0" w:color="000000"/>
              <w:left w:val="single" w:sz="6" w:space="0" w:color="000000"/>
              <w:bottom w:val="single" w:sz="6" w:space="0" w:color="000000"/>
              <w:right w:val="single" w:sz="6" w:space="0" w:color="000000"/>
            </w:tcBorders>
            <w:vAlign w:val="center"/>
            <w:hideMark/>
          </w:tcPr>
          <w:p w:rsidR="000802AC" w:rsidRPr="00CC6F6B" w:rsidRDefault="000802AC" w:rsidP="00304E6C">
            <w:pPr>
              <w:spacing w:line="240" w:lineRule="auto"/>
              <w:jc w:val="center"/>
              <w:rPr>
                <w:rFonts w:ascii="Times New Roman" w:eastAsia="Times New Roman" w:hAnsi="Times New Roman" w:cs="Times New Roman"/>
                <w:sz w:val="24"/>
                <w:szCs w:val="24"/>
                <w:lang w:val="uk-UA"/>
              </w:rPr>
            </w:pPr>
            <w:r w:rsidRPr="00CC6F6B">
              <w:rPr>
                <w:rFonts w:ascii="Times New Roman" w:eastAsia="Times New Roman" w:hAnsi="Times New Roman" w:cs="Times New Roman"/>
                <w:b/>
                <w:bCs/>
                <w:color w:val="000000"/>
                <w:sz w:val="24"/>
                <w:szCs w:val="24"/>
                <w:lang w:val="uk-UA"/>
              </w:rPr>
              <w:t>№ з/з</w:t>
            </w:r>
          </w:p>
        </w:tc>
        <w:tc>
          <w:tcPr>
            <w:tcW w:w="1382" w:type="pct"/>
            <w:tcBorders>
              <w:top w:val="single" w:sz="6" w:space="0" w:color="000000"/>
              <w:left w:val="nil"/>
              <w:bottom w:val="single" w:sz="6" w:space="0" w:color="000000"/>
              <w:right w:val="single" w:sz="6" w:space="0" w:color="000000"/>
            </w:tcBorders>
            <w:vAlign w:val="center"/>
            <w:hideMark/>
          </w:tcPr>
          <w:p w:rsidR="000802AC" w:rsidRPr="00CC6F6B" w:rsidRDefault="000802AC" w:rsidP="00304E6C">
            <w:pPr>
              <w:spacing w:line="240" w:lineRule="auto"/>
              <w:jc w:val="center"/>
              <w:rPr>
                <w:rFonts w:ascii="Times New Roman" w:eastAsia="Times New Roman" w:hAnsi="Times New Roman" w:cs="Times New Roman"/>
                <w:sz w:val="24"/>
                <w:szCs w:val="24"/>
                <w:lang w:val="uk-UA"/>
              </w:rPr>
            </w:pPr>
            <w:r w:rsidRPr="00CC6F6B">
              <w:rPr>
                <w:rFonts w:ascii="Times New Roman" w:eastAsia="Times New Roman" w:hAnsi="Times New Roman" w:cs="Times New Roman"/>
                <w:b/>
                <w:bCs/>
                <w:color w:val="000000"/>
                <w:sz w:val="24"/>
                <w:szCs w:val="24"/>
                <w:lang w:val="uk-UA"/>
              </w:rPr>
              <w:t>Найменування витрат</w:t>
            </w:r>
          </w:p>
        </w:tc>
        <w:tc>
          <w:tcPr>
            <w:tcW w:w="867" w:type="pct"/>
            <w:tcBorders>
              <w:top w:val="single" w:sz="6" w:space="0" w:color="000000"/>
              <w:left w:val="nil"/>
              <w:bottom w:val="single" w:sz="6" w:space="0" w:color="000000"/>
              <w:right w:val="single" w:sz="6" w:space="0" w:color="000000"/>
            </w:tcBorders>
            <w:hideMark/>
          </w:tcPr>
          <w:p w:rsidR="000802AC" w:rsidRPr="00CC6F6B" w:rsidRDefault="000802AC" w:rsidP="00304E6C">
            <w:pPr>
              <w:spacing w:line="240" w:lineRule="auto"/>
              <w:jc w:val="center"/>
              <w:rPr>
                <w:rFonts w:ascii="Times New Roman" w:eastAsia="Times New Roman" w:hAnsi="Times New Roman" w:cs="Times New Roman"/>
                <w:sz w:val="24"/>
                <w:szCs w:val="24"/>
                <w:lang w:val="uk-UA"/>
              </w:rPr>
            </w:pPr>
            <w:r w:rsidRPr="00CC6F6B">
              <w:rPr>
                <w:rFonts w:ascii="Times New Roman" w:eastAsia="Times New Roman" w:hAnsi="Times New Roman" w:cs="Times New Roman"/>
                <w:b/>
                <w:bCs/>
                <w:color w:val="000000"/>
                <w:sz w:val="24"/>
                <w:szCs w:val="24"/>
                <w:lang w:val="uk-UA"/>
              </w:rPr>
              <w:t>Передбачено планом використання бюджетних коштів</w:t>
            </w:r>
          </w:p>
        </w:tc>
        <w:tc>
          <w:tcPr>
            <w:tcW w:w="918" w:type="pct"/>
            <w:tcBorders>
              <w:top w:val="single" w:sz="6" w:space="0" w:color="000000"/>
              <w:left w:val="single" w:sz="6" w:space="0" w:color="000000"/>
              <w:bottom w:val="single" w:sz="6" w:space="0" w:color="000000"/>
              <w:right w:val="single" w:sz="6" w:space="0" w:color="000000"/>
            </w:tcBorders>
            <w:vAlign w:val="center"/>
            <w:hideMark/>
          </w:tcPr>
          <w:p w:rsidR="000802AC" w:rsidRPr="00CC6F6B" w:rsidRDefault="000802AC" w:rsidP="00304E6C">
            <w:pPr>
              <w:spacing w:line="240" w:lineRule="auto"/>
              <w:jc w:val="center"/>
              <w:rPr>
                <w:rFonts w:ascii="Times New Roman" w:eastAsia="Times New Roman" w:hAnsi="Times New Roman" w:cs="Times New Roman"/>
                <w:sz w:val="24"/>
                <w:szCs w:val="24"/>
                <w:lang w:val="uk-UA"/>
              </w:rPr>
            </w:pPr>
            <w:r w:rsidRPr="00CC6F6B">
              <w:rPr>
                <w:rFonts w:ascii="Times New Roman" w:eastAsia="Times New Roman" w:hAnsi="Times New Roman" w:cs="Times New Roman"/>
                <w:b/>
                <w:bCs/>
                <w:color w:val="000000"/>
                <w:sz w:val="24"/>
                <w:szCs w:val="24"/>
                <w:lang w:val="uk-UA"/>
              </w:rPr>
              <w:t>отримано коштів на розрахунковий рахунок, грн.</w:t>
            </w:r>
          </w:p>
        </w:tc>
        <w:tc>
          <w:tcPr>
            <w:tcW w:w="837" w:type="pct"/>
            <w:tcBorders>
              <w:top w:val="single" w:sz="6" w:space="0" w:color="000000"/>
              <w:left w:val="nil"/>
              <w:bottom w:val="single" w:sz="6" w:space="0" w:color="000000"/>
              <w:right w:val="single" w:sz="6" w:space="0" w:color="000000"/>
            </w:tcBorders>
            <w:vAlign w:val="center"/>
            <w:hideMark/>
          </w:tcPr>
          <w:p w:rsidR="000802AC" w:rsidRPr="00CC6F6B" w:rsidRDefault="000802AC" w:rsidP="00304E6C">
            <w:pPr>
              <w:spacing w:line="240" w:lineRule="auto"/>
              <w:jc w:val="center"/>
              <w:rPr>
                <w:rFonts w:ascii="Times New Roman" w:eastAsia="Times New Roman" w:hAnsi="Times New Roman" w:cs="Times New Roman"/>
                <w:sz w:val="24"/>
                <w:szCs w:val="24"/>
                <w:lang w:val="uk-UA"/>
              </w:rPr>
            </w:pPr>
            <w:r w:rsidRPr="00CC6F6B">
              <w:rPr>
                <w:rFonts w:ascii="Times New Roman" w:eastAsia="Times New Roman" w:hAnsi="Times New Roman" w:cs="Times New Roman"/>
                <w:b/>
                <w:bCs/>
                <w:color w:val="000000"/>
                <w:sz w:val="24"/>
                <w:szCs w:val="24"/>
                <w:lang w:val="uk-UA"/>
              </w:rPr>
              <w:t>проведено касові видатки одержувачем, грн.</w:t>
            </w:r>
          </w:p>
        </w:tc>
        <w:tc>
          <w:tcPr>
            <w:tcW w:w="746" w:type="pct"/>
            <w:tcBorders>
              <w:top w:val="single" w:sz="6" w:space="0" w:color="000000"/>
              <w:left w:val="nil"/>
              <w:bottom w:val="single" w:sz="6" w:space="0" w:color="000000"/>
              <w:right w:val="single" w:sz="6" w:space="0" w:color="000000"/>
            </w:tcBorders>
            <w:vAlign w:val="center"/>
            <w:hideMark/>
          </w:tcPr>
          <w:p w:rsidR="000802AC" w:rsidRPr="00CC6F6B" w:rsidRDefault="000802AC" w:rsidP="00304E6C">
            <w:pPr>
              <w:spacing w:line="240" w:lineRule="auto"/>
              <w:jc w:val="center"/>
              <w:rPr>
                <w:rFonts w:ascii="Times New Roman" w:eastAsia="Times New Roman" w:hAnsi="Times New Roman" w:cs="Times New Roman"/>
                <w:sz w:val="24"/>
                <w:szCs w:val="24"/>
                <w:lang w:val="uk-UA"/>
              </w:rPr>
            </w:pPr>
            <w:r w:rsidRPr="00CC6F6B">
              <w:rPr>
                <w:rFonts w:ascii="Times New Roman" w:eastAsia="Times New Roman" w:hAnsi="Times New Roman" w:cs="Times New Roman"/>
                <w:b/>
                <w:bCs/>
                <w:color w:val="000000"/>
                <w:sz w:val="24"/>
                <w:szCs w:val="24"/>
                <w:lang w:val="uk-UA"/>
              </w:rPr>
              <w:t>залишок коштів на рахунку, грн. (3-4)</w:t>
            </w:r>
          </w:p>
        </w:tc>
      </w:tr>
      <w:tr w:rsidR="000802AC" w:rsidRPr="00CC6F6B" w:rsidTr="005A2CE4">
        <w:trPr>
          <w:trHeight w:val="33"/>
        </w:trPr>
        <w:tc>
          <w:tcPr>
            <w:tcW w:w="249" w:type="pct"/>
            <w:tcBorders>
              <w:top w:val="nil"/>
              <w:left w:val="single" w:sz="6" w:space="0" w:color="000000"/>
              <w:bottom w:val="single" w:sz="6" w:space="0" w:color="000000"/>
              <w:right w:val="single" w:sz="6" w:space="0" w:color="000000"/>
            </w:tcBorders>
            <w:vAlign w:val="center"/>
            <w:hideMark/>
          </w:tcPr>
          <w:p w:rsidR="000802AC" w:rsidRPr="00CC6F6B" w:rsidRDefault="000802AC" w:rsidP="00304E6C">
            <w:pPr>
              <w:spacing w:line="240" w:lineRule="auto"/>
              <w:jc w:val="center"/>
              <w:rPr>
                <w:rFonts w:ascii="Times New Roman" w:eastAsia="Times New Roman" w:hAnsi="Times New Roman" w:cs="Times New Roman"/>
                <w:sz w:val="24"/>
                <w:szCs w:val="24"/>
                <w:lang w:val="uk-UA"/>
              </w:rPr>
            </w:pPr>
            <w:r w:rsidRPr="00CC6F6B">
              <w:rPr>
                <w:rFonts w:ascii="Times New Roman" w:eastAsia="Times New Roman" w:hAnsi="Times New Roman" w:cs="Times New Roman"/>
                <w:b/>
                <w:bCs/>
                <w:color w:val="000000"/>
                <w:sz w:val="24"/>
                <w:szCs w:val="24"/>
                <w:lang w:val="uk-UA"/>
              </w:rPr>
              <w:t>1</w:t>
            </w:r>
          </w:p>
        </w:tc>
        <w:tc>
          <w:tcPr>
            <w:tcW w:w="1382" w:type="pct"/>
            <w:tcBorders>
              <w:top w:val="nil"/>
              <w:left w:val="nil"/>
              <w:bottom w:val="single" w:sz="6" w:space="0" w:color="000000"/>
              <w:right w:val="single" w:sz="6" w:space="0" w:color="000000"/>
            </w:tcBorders>
            <w:vAlign w:val="center"/>
            <w:hideMark/>
          </w:tcPr>
          <w:p w:rsidR="000802AC" w:rsidRPr="00CC6F6B" w:rsidRDefault="000802AC" w:rsidP="00304E6C">
            <w:pPr>
              <w:spacing w:line="240" w:lineRule="auto"/>
              <w:jc w:val="center"/>
              <w:rPr>
                <w:rFonts w:ascii="Times New Roman" w:eastAsia="Times New Roman" w:hAnsi="Times New Roman" w:cs="Times New Roman"/>
                <w:sz w:val="24"/>
                <w:szCs w:val="24"/>
                <w:lang w:val="uk-UA"/>
              </w:rPr>
            </w:pPr>
            <w:r w:rsidRPr="00CC6F6B">
              <w:rPr>
                <w:rFonts w:ascii="Times New Roman" w:eastAsia="Times New Roman" w:hAnsi="Times New Roman" w:cs="Times New Roman"/>
                <w:b/>
                <w:bCs/>
                <w:color w:val="000000"/>
                <w:sz w:val="24"/>
                <w:szCs w:val="24"/>
                <w:lang w:val="uk-UA"/>
              </w:rPr>
              <w:t>2</w:t>
            </w:r>
          </w:p>
        </w:tc>
        <w:tc>
          <w:tcPr>
            <w:tcW w:w="867" w:type="pct"/>
            <w:tcBorders>
              <w:top w:val="single" w:sz="6" w:space="0" w:color="000000"/>
              <w:left w:val="nil"/>
              <w:bottom w:val="single" w:sz="6" w:space="0" w:color="000000"/>
              <w:right w:val="single" w:sz="6" w:space="0" w:color="000000"/>
            </w:tcBorders>
            <w:vAlign w:val="center"/>
            <w:hideMark/>
          </w:tcPr>
          <w:p w:rsidR="000802AC" w:rsidRPr="00CC6F6B" w:rsidRDefault="000802AC" w:rsidP="00304E6C">
            <w:pPr>
              <w:spacing w:line="240" w:lineRule="auto"/>
              <w:jc w:val="center"/>
              <w:rPr>
                <w:rFonts w:ascii="Times New Roman" w:eastAsia="Times New Roman" w:hAnsi="Times New Roman" w:cs="Times New Roman"/>
                <w:sz w:val="24"/>
                <w:szCs w:val="24"/>
                <w:lang w:val="uk-UA"/>
              </w:rPr>
            </w:pPr>
          </w:p>
        </w:tc>
        <w:tc>
          <w:tcPr>
            <w:tcW w:w="918" w:type="pct"/>
            <w:tcBorders>
              <w:top w:val="nil"/>
              <w:left w:val="single" w:sz="6" w:space="0" w:color="000000"/>
              <w:bottom w:val="single" w:sz="6" w:space="0" w:color="000000"/>
              <w:right w:val="single" w:sz="6" w:space="0" w:color="000000"/>
            </w:tcBorders>
            <w:vAlign w:val="center"/>
            <w:hideMark/>
          </w:tcPr>
          <w:p w:rsidR="000802AC" w:rsidRPr="00CC6F6B" w:rsidRDefault="000802AC" w:rsidP="00304E6C">
            <w:pPr>
              <w:spacing w:line="240" w:lineRule="auto"/>
              <w:jc w:val="center"/>
              <w:rPr>
                <w:rFonts w:ascii="Times New Roman" w:eastAsia="Times New Roman" w:hAnsi="Times New Roman" w:cs="Times New Roman"/>
                <w:sz w:val="24"/>
                <w:szCs w:val="24"/>
                <w:lang w:val="uk-UA"/>
              </w:rPr>
            </w:pPr>
            <w:r w:rsidRPr="00CC6F6B">
              <w:rPr>
                <w:rFonts w:ascii="Times New Roman" w:eastAsia="Times New Roman" w:hAnsi="Times New Roman" w:cs="Times New Roman"/>
                <w:b/>
                <w:bCs/>
                <w:color w:val="000000"/>
                <w:sz w:val="24"/>
                <w:szCs w:val="24"/>
                <w:lang w:val="uk-UA"/>
              </w:rPr>
              <w:t>3</w:t>
            </w:r>
          </w:p>
        </w:tc>
        <w:tc>
          <w:tcPr>
            <w:tcW w:w="837" w:type="pct"/>
            <w:tcBorders>
              <w:top w:val="nil"/>
              <w:left w:val="nil"/>
              <w:bottom w:val="single" w:sz="6" w:space="0" w:color="000000"/>
              <w:right w:val="single" w:sz="6" w:space="0" w:color="000000"/>
            </w:tcBorders>
            <w:vAlign w:val="center"/>
            <w:hideMark/>
          </w:tcPr>
          <w:p w:rsidR="000802AC" w:rsidRPr="00CC6F6B" w:rsidRDefault="000802AC" w:rsidP="00304E6C">
            <w:pPr>
              <w:spacing w:line="240" w:lineRule="auto"/>
              <w:jc w:val="center"/>
              <w:rPr>
                <w:rFonts w:ascii="Times New Roman" w:eastAsia="Times New Roman" w:hAnsi="Times New Roman" w:cs="Times New Roman"/>
                <w:sz w:val="24"/>
                <w:szCs w:val="24"/>
                <w:lang w:val="uk-UA"/>
              </w:rPr>
            </w:pPr>
            <w:r w:rsidRPr="00CC6F6B">
              <w:rPr>
                <w:rFonts w:ascii="Times New Roman" w:eastAsia="Times New Roman" w:hAnsi="Times New Roman" w:cs="Times New Roman"/>
                <w:b/>
                <w:bCs/>
                <w:color w:val="000000"/>
                <w:sz w:val="24"/>
                <w:szCs w:val="24"/>
                <w:lang w:val="uk-UA"/>
              </w:rPr>
              <w:t>4</w:t>
            </w:r>
          </w:p>
        </w:tc>
        <w:tc>
          <w:tcPr>
            <w:tcW w:w="746" w:type="pct"/>
            <w:tcBorders>
              <w:top w:val="nil"/>
              <w:left w:val="nil"/>
              <w:bottom w:val="single" w:sz="6" w:space="0" w:color="000000"/>
              <w:right w:val="single" w:sz="6" w:space="0" w:color="000000"/>
            </w:tcBorders>
            <w:vAlign w:val="center"/>
            <w:hideMark/>
          </w:tcPr>
          <w:p w:rsidR="000802AC" w:rsidRPr="00CC6F6B" w:rsidRDefault="000802AC" w:rsidP="00304E6C">
            <w:pPr>
              <w:spacing w:line="240" w:lineRule="auto"/>
              <w:jc w:val="center"/>
              <w:rPr>
                <w:rFonts w:ascii="Times New Roman" w:eastAsia="Times New Roman" w:hAnsi="Times New Roman" w:cs="Times New Roman"/>
                <w:sz w:val="24"/>
                <w:szCs w:val="24"/>
                <w:lang w:val="uk-UA"/>
              </w:rPr>
            </w:pPr>
            <w:r w:rsidRPr="00CC6F6B">
              <w:rPr>
                <w:rFonts w:ascii="Times New Roman" w:eastAsia="Times New Roman" w:hAnsi="Times New Roman" w:cs="Times New Roman"/>
                <w:b/>
                <w:bCs/>
                <w:color w:val="000000"/>
                <w:sz w:val="24"/>
                <w:szCs w:val="24"/>
                <w:lang w:val="uk-UA"/>
              </w:rPr>
              <w:t>5</w:t>
            </w:r>
          </w:p>
        </w:tc>
      </w:tr>
      <w:tr w:rsidR="000802AC" w:rsidRPr="00CC6F6B" w:rsidTr="005A2CE4">
        <w:trPr>
          <w:trHeight w:val="450"/>
        </w:trPr>
        <w:tc>
          <w:tcPr>
            <w:tcW w:w="249" w:type="pct"/>
            <w:tcBorders>
              <w:top w:val="nil"/>
              <w:left w:val="single" w:sz="6" w:space="0" w:color="000000"/>
              <w:bottom w:val="single" w:sz="6" w:space="0" w:color="000000"/>
              <w:right w:val="single" w:sz="6" w:space="0" w:color="000000"/>
            </w:tcBorders>
            <w:vAlign w:val="center"/>
            <w:hideMark/>
          </w:tcPr>
          <w:p w:rsidR="000802AC" w:rsidRPr="00CC6F6B" w:rsidRDefault="000802AC" w:rsidP="00304E6C">
            <w:pPr>
              <w:spacing w:line="240" w:lineRule="auto"/>
              <w:jc w:val="center"/>
              <w:rPr>
                <w:rFonts w:ascii="Times New Roman" w:eastAsia="Times New Roman" w:hAnsi="Times New Roman" w:cs="Times New Roman"/>
                <w:sz w:val="24"/>
                <w:szCs w:val="24"/>
                <w:lang w:val="uk-UA"/>
              </w:rPr>
            </w:pPr>
            <w:r w:rsidRPr="00CC6F6B">
              <w:rPr>
                <w:rFonts w:ascii="Times New Roman" w:eastAsia="Times New Roman" w:hAnsi="Times New Roman" w:cs="Times New Roman"/>
                <w:color w:val="000000"/>
                <w:sz w:val="24"/>
                <w:szCs w:val="24"/>
                <w:lang w:val="uk-UA"/>
              </w:rPr>
              <w:t>1</w:t>
            </w:r>
          </w:p>
        </w:tc>
        <w:tc>
          <w:tcPr>
            <w:tcW w:w="1382" w:type="pct"/>
            <w:tcBorders>
              <w:top w:val="nil"/>
              <w:left w:val="nil"/>
              <w:bottom w:val="single" w:sz="6" w:space="0" w:color="000000"/>
              <w:right w:val="single" w:sz="6" w:space="0" w:color="000000"/>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r w:rsidRPr="00CC6F6B">
              <w:rPr>
                <w:rFonts w:ascii="Times New Roman" w:eastAsia="Times New Roman" w:hAnsi="Times New Roman" w:cs="Times New Roman"/>
                <w:color w:val="000000"/>
                <w:sz w:val="24"/>
                <w:szCs w:val="24"/>
                <w:lang w:val="uk-UA"/>
              </w:rPr>
              <w:t>заробітна плата</w:t>
            </w:r>
          </w:p>
        </w:tc>
        <w:tc>
          <w:tcPr>
            <w:tcW w:w="867" w:type="pct"/>
            <w:tcBorders>
              <w:top w:val="single" w:sz="6" w:space="0" w:color="000000"/>
              <w:left w:val="nil"/>
              <w:bottom w:val="single" w:sz="6" w:space="0" w:color="000000"/>
              <w:right w:val="single" w:sz="6" w:space="0" w:color="000000"/>
            </w:tcBorders>
            <w:vAlign w:val="center"/>
            <w:hideMark/>
          </w:tcPr>
          <w:p w:rsidR="000802AC" w:rsidRPr="00CC6F6B" w:rsidRDefault="000802AC" w:rsidP="00304E6C">
            <w:pPr>
              <w:spacing w:line="240" w:lineRule="auto"/>
              <w:jc w:val="center"/>
              <w:rPr>
                <w:rFonts w:ascii="Times New Roman" w:eastAsia="Times New Roman" w:hAnsi="Times New Roman" w:cs="Times New Roman"/>
                <w:sz w:val="24"/>
                <w:szCs w:val="24"/>
                <w:lang w:val="uk-UA"/>
              </w:rPr>
            </w:pPr>
          </w:p>
        </w:tc>
        <w:tc>
          <w:tcPr>
            <w:tcW w:w="918" w:type="pct"/>
            <w:tcBorders>
              <w:top w:val="nil"/>
              <w:left w:val="single" w:sz="6" w:space="0" w:color="000000"/>
              <w:bottom w:val="single" w:sz="6" w:space="0" w:color="000000"/>
              <w:right w:val="single" w:sz="6" w:space="0" w:color="000000"/>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r w:rsidRPr="00CC6F6B">
              <w:rPr>
                <w:rFonts w:ascii="Times New Roman" w:eastAsia="Times New Roman" w:hAnsi="Times New Roman" w:cs="Times New Roman"/>
                <w:color w:val="000000"/>
                <w:sz w:val="24"/>
                <w:szCs w:val="24"/>
                <w:lang w:val="uk-UA"/>
              </w:rPr>
              <w:t> </w:t>
            </w:r>
          </w:p>
        </w:tc>
        <w:tc>
          <w:tcPr>
            <w:tcW w:w="837" w:type="pct"/>
            <w:tcBorders>
              <w:top w:val="nil"/>
              <w:left w:val="nil"/>
              <w:bottom w:val="single" w:sz="6" w:space="0" w:color="000000"/>
              <w:right w:val="single" w:sz="6" w:space="0" w:color="000000"/>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r w:rsidRPr="00CC6F6B">
              <w:rPr>
                <w:rFonts w:ascii="Times New Roman" w:eastAsia="Times New Roman" w:hAnsi="Times New Roman" w:cs="Times New Roman"/>
                <w:color w:val="000000"/>
                <w:sz w:val="24"/>
                <w:szCs w:val="24"/>
                <w:lang w:val="uk-UA"/>
              </w:rPr>
              <w:t> </w:t>
            </w:r>
          </w:p>
        </w:tc>
        <w:tc>
          <w:tcPr>
            <w:tcW w:w="746" w:type="pct"/>
            <w:tcBorders>
              <w:top w:val="nil"/>
              <w:left w:val="nil"/>
              <w:bottom w:val="single" w:sz="6" w:space="0" w:color="000000"/>
              <w:right w:val="single" w:sz="6" w:space="0" w:color="000000"/>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r w:rsidRPr="00CC6F6B">
              <w:rPr>
                <w:rFonts w:ascii="Times New Roman" w:eastAsia="Times New Roman" w:hAnsi="Times New Roman" w:cs="Times New Roman"/>
                <w:color w:val="000000"/>
                <w:sz w:val="24"/>
                <w:szCs w:val="24"/>
                <w:lang w:val="uk-UA"/>
              </w:rPr>
              <w:t> </w:t>
            </w:r>
          </w:p>
        </w:tc>
      </w:tr>
      <w:tr w:rsidR="000802AC" w:rsidRPr="00CC6F6B" w:rsidTr="005A2CE4">
        <w:trPr>
          <w:trHeight w:val="300"/>
        </w:trPr>
        <w:tc>
          <w:tcPr>
            <w:tcW w:w="249" w:type="pct"/>
            <w:tcBorders>
              <w:top w:val="nil"/>
              <w:left w:val="single" w:sz="6" w:space="0" w:color="000000"/>
              <w:bottom w:val="single" w:sz="6" w:space="0" w:color="000000"/>
              <w:right w:val="single" w:sz="6" w:space="0" w:color="000000"/>
            </w:tcBorders>
            <w:vAlign w:val="center"/>
            <w:hideMark/>
          </w:tcPr>
          <w:p w:rsidR="000802AC" w:rsidRPr="00CC6F6B" w:rsidRDefault="000802AC" w:rsidP="00304E6C">
            <w:pPr>
              <w:spacing w:line="240" w:lineRule="auto"/>
              <w:jc w:val="center"/>
              <w:rPr>
                <w:rFonts w:ascii="Times New Roman" w:eastAsia="Times New Roman" w:hAnsi="Times New Roman" w:cs="Times New Roman"/>
                <w:sz w:val="24"/>
                <w:szCs w:val="24"/>
                <w:lang w:val="uk-UA"/>
              </w:rPr>
            </w:pPr>
            <w:r w:rsidRPr="00CC6F6B">
              <w:rPr>
                <w:rFonts w:ascii="Times New Roman" w:eastAsia="Times New Roman" w:hAnsi="Times New Roman" w:cs="Times New Roman"/>
                <w:color w:val="000000"/>
                <w:sz w:val="24"/>
                <w:szCs w:val="24"/>
                <w:lang w:val="uk-UA"/>
              </w:rPr>
              <w:t>2</w:t>
            </w:r>
          </w:p>
        </w:tc>
        <w:tc>
          <w:tcPr>
            <w:tcW w:w="1382" w:type="pct"/>
            <w:tcBorders>
              <w:top w:val="nil"/>
              <w:left w:val="nil"/>
              <w:bottom w:val="single" w:sz="6" w:space="0" w:color="000000"/>
              <w:right w:val="single" w:sz="6" w:space="0" w:color="000000"/>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r w:rsidRPr="00CC6F6B">
              <w:rPr>
                <w:rFonts w:ascii="Times New Roman" w:eastAsia="Times New Roman" w:hAnsi="Times New Roman" w:cs="Times New Roman"/>
                <w:color w:val="000000"/>
                <w:sz w:val="24"/>
                <w:szCs w:val="24"/>
                <w:lang w:val="uk-UA"/>
              </w:rPr>
              <w:t>нарахування на оплату праці</w:t>
            </w:r>
          </w:p>
        </w:tc>
        <w:tc>
          <w:tcPr>
            <w:tcW w:w="867" w:type="pct"/>
            <w:tcBorders>
              <w:top w:val="single" w:sz="6" w:space="0" w:color="000000"/>
              <w:left w:val="nil"/>
              <w:bottom w:val="single" w:sz="6" w:space="0" w:color="000000"/>
              <w:right w:val="single" w:sz="6" w:space="0" w:color="000000"/>
            </w:tcBorders>
            <w:vAlign w:val="center"/>
            <w:hideMark/>
          </w:tcPr>
          <w:p w:rsidR="000802AC" w:rsidRPr="00CC6F6B" w:rsidRDefault="000802AC" w:rsidP="00304E6C">
            <w:pPr>
              <w:spacing w:line="240" w:lineRule="auto"/>
              <w:jc w:val="center"/>
              <w:rPr>
                <w:rFonts w:ascii="Times New Roman" w:eastAsia="Times New Roman" w:hAnsi="Times New Roman" w:cs="Times New Roman"/>
                <w:sz w:val="24"/>
                <w:szCs w:val="24"/>
                <w:lang w:val="uk-UA"/>
              </w:rPr>
            </w:pPr>
          </w:p>
        </w:tc>
        <w:tc>
          <w:tcPr>
            <w:tcW w:w="918" w:type="pct"/>
            <w:tcBorders>
              <w:top w:val="nil"/>
              <w:left w:val="single" w:sz="6" w:space="0" w:color="000000"/>
              <w:bottom w:val="single" w:sz="6" w:space="0" w:color="000000"/>
              <w:right w:val="single" w:sz="6" w:space="0" w:color="000000"/>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r w:rsidRPr="00CC6F6B">
              <w:rPr>
                <w:rFonts w:ascii="Times New Roman" w:eastAsia="Times New Roman" w:hAnsi="Times New Roman" w:cs="Times New Roman"/>
                <w:color w:val="000000"/>
                <w:sz w:val="24"/>
                <w:szCs w:val="24"/>
                <w:lang w:val="uk-UA"/>
              </w:rPr>
              <w:t> </w:t>
            </w:r>
          </w:p>
        </w:tc>
        <w:tc>
          <w:tcPr>
            <w:tcW w:w="837" w:type="pct"/>
            <w:tcBorders>
              <w:top w:val="nil"/>
              <w:left w:val="nil"/>
              <w:bottom w:val="single" w:sz="6" w:space="0" w:color="000000"/>
              <w:right w:val="single" w:sz="6" w:space="0" w:color="000000"/>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r w:rsidRPr="00CC6F6B">
              <w:rPr>
                <w:rFonts w:ascii="Times New Roman" w:eastAsia="Times New Roman" w:hAnsi="Times New Roman" w:cs="Times New Roman"/>
                <w:color w:val="000000"/>
                <w:sz w:val="24"/>
                <w:szCs w:val="24"/>
                <w:lang w:val="uk-UA"/>
              </w:rPr>
              <w:t> </w:t>
            </w:r>
          </w:p>
        </w:tc>
        <w:tc>
          <w:tcPr>
            <w:tcW w:w="746" w:type="pct"/>
            <w:tcBorders>
              <w:top w:val="nil"/>
              <w:left w:val="nil"/>
              <w:bottom w:val="single" w:sz="6" w:space="0" w:color="000000"/>
              <w:right w:val="single" w:sz="6" w:space="0" w:color="000000"/>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r w:rsidRPr="00CC6F6B">
              <w:rPr>
                <w:rFonts w:ascii="Times New Roman" w:eastAsia="Times New Roman" w:hAnsi="Times New Roman" w:cs="Times New Roman"/>
                <w:color w:val="000000"/>
                <w:sz w:val="24"/>
                <w:szCs w:val="24"/>
                <w:lang w:val="uk-UA"/>
              </w:rPr>
              <w:t> </w:t>
            </w:r>
          </w:p>
        </w:tc>
      </w:tr>
      <w:tr w:rsidR="000802AC" w:rsidRPr="00CC6F6B" w:rsidTr="005A2CE4">
        <w:trPr>
          <w:trHeight w:val="765"/>
        </w:trPr>
        <w:tc>
          <w:tcPr>
            <w:tcW w:w="249" w:type="pct"/>
            <w:tcBorders>
              <w:top w:val="nil"/>
              <w:left w:val="single" w:sz="6" w:space="0" w:color="000000"/>
              <w:bottom w:val="single" w:sz="6" w:space="0" w:color="000000"/>
              <w:right w:val="single" w:sz="6" w:space="0" w:color="000000"/>
            </w:tcBorders>
            <w:vAlign w:val="center"/>
            <w:hideMark/>
          </w:tcPr>
          <w:p w:rsidR="000802AC" w:rsidRPr="00CC6F6B" w:rsidRDefault="000802AC" w:rsidP="00304E6C">
            <w:pPr>
              <w:spacing w:line="240" w:lineRule="auto"/>
              <w:jc w:val="center"/>
              <w:rPr>
                <w:rFonts w:ascii="Times New Roman" w:eastAsia="Times New Roman" w:hAnsi="Times New Roman" w:cs="Times New Roman"/>
                <w:sz w:val="24"/>
                <w:szCs w:val="24"/>
                <w:lang w:val="uk-UA"/>
              </w:rPr>
            </w:pPr>
            <w:r w:rsidRPr="00CC6F6B">
              <w:rPr>
                <w:rFonts w:ascii="Times New Roman" w:eastAsia="Times New Roman" w:hAnsi="Times New Roman" w:cs="Times New Roman"/>
                <w:color w:val="000000"/>
                <w:sz w:val="24"/>
                <w:szCs w:val="24"/>
                <w:lang w:val="uk-UA"/>
              </w:rPr>
              <w:t>3</w:t>
            </w:r>
          </w:p>
        </w:tc>
        <w:tc>
          <w:tcPr>
            <w:tcW w:w="1382" w:type="pct"/>
            <w:tcBorders>
              <w:top w:val="nil"/>
              <w:left w:val="nil"/>
              <w:bottom w:val="single" w:sz="6" w:space="0" w:color="000000"/>
              <w:right w:val="single" w:sz="6" w:space="0" w:color="000000"/>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r w:rsidRPr="00CC6F6B">
              <w:rPr>
                <w:rFonts w:ascii="Times New Roman" w:eastAsia="Times New Roman" w:hAnsi="Times New Roman" w:cs="Times New Roman"/>
                <w:color w:val="000000"/>
                <w:sz w:val="24"/>
                <w:szCs w:val="24"/>
                <w:lang w:val="uk-UA"/>
              </w:rPr>
              <w:t>оплата послуг стороннім організаціям (крім комунальних)</w:t>
            </w:r>
          </w:p>
        </w:tc>
        <w:tc>
          <w:tcPr>
            <w:tcW w:w="867" w:type="pct"/>
            <w:tcBorders>
              <w:top w:val="single" w:sz="6" w:space="0" w:color="000000"/>
              <w:left w:val="nil"/>
              <w:bottom w:val="single" w:sz="6" w:space="0" w:color="000000"/>
              <w:right w:val="single" w:sz="6" w:space="0" w:color="000000"/>
            </w:tcBorders>
            <w:vAlign w:val="center"/>
            <w:hideMark/>
          </w:tcPr>
          <w:p w:rsidR="000802AC" w:rsidRPr="00CC6F6B" w:rsidRDefault="000802AC" w:rsidP="00304E6C">
            <w:pPr>
              <w:spacing w:line="240" w:lineRule="auto"/>
              <w:jc w:val="center"/>
              <w:rPr>
                <w:rFonts w:ascii="Times New Roman" w:eastAsia="Times New Roman" w:hAnsi="Times New Roman" w:cs="Times New Roman"/>
                <w:sz w:val="24"/>
                <w:szCs w:val="24"/>
                <w:lang w:val="uk-UA"/>
              </w:rPr>
            </w:pPr>
          </w:p>
        </w:tc>
        <w:tc>
          <w:tcPr>
            <w:tcW w:w="918" w:type="pct"/>
            <w:tcBorders>
              <w:top w:val="nil"/>
              <w:left w:val="single" w:sz="6" w:space="0" w:color="000000"/>
              <w:bottom w:val="single" w:sz="6" w:space="0" w:color="000000"/>
              <w:right w:val="single" w:sz="6" w:space="0" w:color="000000"/>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r w:rsidRPr="00CC6F6B">
              <w:rPr>
                <w:rFonts w:ascii="Times New Roman" w:eastAsia="Times New Roman" w:hAnsi="Times New Roman" w:cs="Times New Roman"/>
                <w:color w:val="000000"/>
                <w:sz w:val="24"/>
                <w:szCs w:val="24"/>
                <w:lang w:val="uk-UA"/>
              </w:rPr>
              <w:t> </w:t>
            </w:r>
          </w:p>
        </w:tc>
        <w:tc>
          <w:tcPr>
            <w:tcW w:w="837" w:type="pct"/>
            <w:tcBorders>
              <w:top w:val="nil"/>
              <w:left w:val="nil"/>
              <w:bottom w:val="single" w:sz="6" w:space="0" w:color="000000"/>
              <w:right w:val="single" w:sz="6" w:space="0" w:color="000000"/>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r w:rsidRPr="00CC6F6B">
              <w:rPr>
                <w:rFonts w:ascii="Times New Roman" w:eastAsia="Times New Roman" w:hAnsi="Times New Roman" w:cs="Times New Roman"/>
                <w:color w:val="000000"/>
                <w:sz w:val="24"/>
                <w:szCs w:val="24"/>
                <w:lang w:val="uk-UA"/>
              </w:rPr>
              <w:t> </w:t>
            </w:r>
          </w:p>
        </w:tc>
        <w:tc>
          <w:tcPr>
            <w:tcW w:w="746" w:type="pct"/>
            <w:tcBorders>
              <w:top w:val="nil"/>
              <w:left w:val="nil"/>
              <w:bottom w:val="single" w:sz="6" w:space="0" w:color="000000"/>
              <w:right w:val="single" w:sz="6" w:space="0" w:color="000000"/>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r w:rsidRPr="00CC6F6B">
              <w:rPr>
                <w:rFonts w:ascii="Times New Roman" w:eastAsia="Times New Roman" w:hAnsi="Times New Roman" w:cs="Times New Roman"/>
                <w:color w:val="000000"/>
                <w:sz w:val="24"/>
                <w:szCs w:val="24"/>
                <w:lang w:val="uk-UA"/>
              </w:rPr>
              <w:t> </w:t>
            </w:r>
          </w:p>
        </w:tc>
      </w:tr>
      <w:tr w:rsidR="000802AC" w:rsidRPr="00CC6F6B" w:rsidTr="005A2CE4">
        <w:trPr>
          <w:trHeight w:val="645"/>
        </w:trPr>
        <w:tc>
          <w:tcPr>
            <w:tcW w:w="249" w:type="pct"/>
            <w:tcBorders>
              <w:top w:val="nil"/>
              <w:left w:val="single" w:sz="6" w:space="0" w:color="000000"/>
              <w:bottom w:val="single" w:sz="6" w:space="0" w:color="000000"/>
              <w:right w:val="single" w:sz="6" w:space="0" w:color="000000"/>
            </w:tcBorders>
            <w:vAlign w:val="center"/>
            <w:hideMark/>
          </w:tcPr>
          <w:p w:rsidR="000802AC" w:rsidRPr="00CC6F6B" w:rsidRDefault="000802AC" w:rsidP="00304E6C">
            <w:pPr>
              <w:spacing w:line="240" w:lineRule="auto"/>
              <w:jc w:val="center"/>
              <w:rPr>
                <w:rFonts w:ascii="Times New Roman" w:eastAsia="Times New Roman" w:hAnsi="Times New Roman" w:cs="Times New Roman"/>
                <w:sz w:val="24"/>
                <w:szCs w:val="24"/>
                <w:lang w:val="uk-UA"/>
              </w:rPr>
            </w:pPr>
            <w:r w:rsidRPr="00CC6F6B">
              <w:rPr>
                <w:rFonts w:ascii="Times New Roman" w:eastAsia="Times New Roman" w:hAnsi="Times New Roman" w:cs="Times New Roman"/>
                <w:color w:val="000000"/>
                <w:sz w:val="24"/>
                <w:szCs w:val="24"/>
                <w:lang w:val="uk-UA"/>
              </w:rPr>
              <w:t>4</w:t>
            </w:r>
          </w:p>
        </w:tc>
        <w:tc>
          <w:tcPr>
            <w:tcW w:w="1382" w:type="pct"/>
            <w:tcBorders>
              <w:top w:val="nil"/>
              <w:left w:val="nil"/>
              <w:bottom w:val="single" w:sz="6" w:space="0" w:color="000000"/>
              <w:right w:val="single" w:sz="6" w:space="0" w:color="000000"/>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r w:rsidRPr="00CC6F6B">
              <w:rPr>
                <w:rFonts w:ascii="Times New Roman" w:eastAsia="Times New Roman" w:hAnsi="Times New Roman" w:cs="Times New Roman"/>
                <w:color w:val="000000"/>
                <w:sz w:val="24"/>
                <w:szCs w:val="24"/>
                <w:lang w:val="uk-UA"/>
              </w:rPr>
              <w:t>сплата податків та інших обов`язкових платежів до бюджету</w:t>
            </w:r>
          </w:p>
        </w:tc>
        <w:tc>
          <w:tcPr>
            <w:tcW w:w="867" w:type="pct"/>
            <w:tcBorders>
              <w:top w:val="single" w:sz="6" w:space="0" w:color="000000"/>
              <w:left w:val="nil"/>
              <w:bottom w:val="single" w:sz="6" w:space="0" w:color="000000"/>
              <w:right w:val="single" w:sz="6" w:space="0" w:color="000000"/>
            </w:tcBorders>
            <w:vAlign w:val="center"/>
            <w:hideMark/>
          </w:tcPr>
          <w:p w:rsidR="000802AC" w:rsidRPr="00CC6F6B" w:rsidRDefault="000802AC" w:rsidP="00304E6C">
            <w:pPr>
              <w:spacing w:line="240" w:lineRule="auto"/>
              <w:jc w:val="center"/>
              <w:rPr>
                <w:rFonts w:ascii="Times New Roman" w:eastAsia="Times New Roman" w:hAnsi="Times New Roman" w:cs="Times New Roman"/>
                <w:sz w:val="24"/>
                <w:szCs w:val="24"/>
                <w:lang w:val="uk-UA"/>
              </w:rPr>
            </w:pPr>
          </w:p>
        </w:tc>
        <w:tc>
          <w:tcPr>
            <w:tcW w:w="918" w:type="pct"/>
            <w:tcBorders>
              <w:top w:val="nil"/>
              <w:left w:val="single" w:sz="6" w:space="0" w:color="000000"/>
              <w:bottom w:val="single" w:sz="6" w:space="0" w:color="000000"/>
              <w:right w:val="single" w:sz="6" w:space="0" w:color="000000"/>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r w:rsidRPr="00CC6F6B">
              <w:rPr>
                <w:rFonts w:ascii="Times New Roman" w:eastAsia="Times New Roman" w:hAnsi="Times New Roman" w:cs="Times New Roman"/>
                <w:color w:val="000000"/>
                <w:sz w:val="24"/>
                <w:szCs w:val="24"/>
                <w:lang w:val="uk-UA"/>
              </w:rPr>
              <w:t> </w:t>
            </w:r>
          </w:p>
        </w:tc>
        <w:tc>
          <w:tcPr>
            <w:tcW w:w="837" w:type="pct"/>
            <w:tcBorders>
              <w:top w:val="nil"/>
              <w:left w:val="nil"/>
              <w:bottom w:val="single" w:sz="6" w:space="0" w:color="000000"/>
              <w:right w:val="single" w:sz="6" w:space="0" w:color="000000"/>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r w:rsidRPr="00CC6F6B">
              <w:rPr>
                <w:rFonts w:ascii="Times New Roman" w:eastAsia="Times New Roman" w:hAnsi="Times New Roman" w:cs="Times New Roman"/>
                <w:color w:val="000000"/>
                <w:sz w:val="24"/>
                <w:szCs w:val="24"/>
                <w:lang w:val="uk-UA"/>
              </w:rPr>
              <w:t> </w:t>
            </w:r>
          </w:p>
        </w:tc>
        <w:tc>
          <w:tcPr>
            <w:tcW w:w="746" w:type="pct"/>
            <w:tcBorders>
              <w:top w:val="nil"/>
              <w:left w:val="nil"/>
              <w:bottom w:val="single" w:sz="6" w:space="0" w:color="000000"/>
              <w:right w:val="single" w:sz="6" w:space="0" w:color="000000"/>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r w:rsidRPr="00CC6F6B">
              <w:rPr>
                <w:rFonts w:ascii="Times New Roman" w:eastAsia="Times New Roman" w:hAnsi="Times New Roman" w:cs="Times New Roman"/>
                <w:color w:val="000000"/>
                <w:sz w:val="24"/>
                <w:szCs w:val="24"/>
                <w:lang w:val="uk-UA"/>
              </w:rPr>
              <w:t> </w:t>
            </w:r>
          </w:p>
        </w:tc>
      </w:tr>
      <w:tr w:rsidR="000802AC" w:rsidRPr="00CC6F6B" w:rsidTr="005A2CE4">
        <w:trPr>
          <w:trHeight w:val="450"/>
        </w:trPr>
        <w:tc>
          <w:tcPr>
            <w:tcW w:w="249" w:type="pct"/>
            <w:tcBorders>
              <w:top w:val="nil"/>
              <w:left w:val="single" w:sz="6" w:space="0" w:color="000000"/>
              <w:bottom w:val="single" w:sz="6" w:space="0" w:color="000000"/>
              <w:right w:val="single" w:sz="6" w:space="0" w:color="000000"/>
            </w:tcBorders>
            <w:vAlign w:val="center"/>
            <w:hideMark/>
          </w:tcPr>
          <w:p w:rsidR="000802AC" w:rsidRPr="00CC6F6B" w:rsidRDefault="000802AC" w:rsidP="00304E6C">
            <w:pPr>
              <w:spacing w:line="240" w:lineRule="auto"/>
              <w:jc w:val="center"/>
              <w:rPr>
                <w:rFonts w:ascii="Times New Roman" w:eastAsia="Times New Roman" w:hAnsi="Times New Roman" w:cs="Times New Roman"/>
                <w:sz w:val="24"/>
                <w:szCs w:val="24"/>
                <w:lang w:val="uk-UA"/>
              </w:rPr>
            </w:pPr>
            <w:r w:rsidRPr="00CC6F6B">
              <w:rPr>
                <w:rFonts w:ascii="Times New Roman" w:eastAsia="Times New Roman" w:hAnsi="Times New Roman" w:cs="Times New Roman"/>
                <w:color w:val="000000"/>
                <w:sz w:val="24"/>
                <w:szCs w:val="24"/>
                <w:lang w:val="uk-UA"/>
              </w:rPr>
              <w:t>5</w:t>
            </w:r>
          </w:p>
        </w:tc>
        <w:tc>
          <w:tcPr>
            <w:tcW w:w="1382" w:type="pct"/>
            <w:tcBorders>
              <w:top w:val="nil"/>
              <w:left w:val="nil"/>
              <w:bottom w:val="single" w:sz="6" w:space="0" w:color="000000"/>
              <w:right w:val="single" w:sz="6" w:space="0" w:color="000000"/>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r w:rsidRPr="00CC6F6B">
              <w:rPr>
                <w:rFonts w:ascii="Times New Roman" w:eastAsia="Times New Roman" w:hAnsi="Times New Roman" w:cs="Times New Roman"/>
                <w:color w:val="000000"/>
                <w:sz w:val="24"/>
                <w:szCs w:val="24"/>
                <w:lang w:val="uk-UA"/>
              </w:rPr>
              <w:t>придбання матеріалів</w:t>
            </w:r>
          </w:p>
        </w:tc>
        <w:tc>
          <w:tcPr>
            <w:tcW w:w="867" w:type="pct"/>
            <w:tcBorders>
              <w:top w:val="single" w:sz="6" w:space="0" w:color="000000"/>
              <w:left w:val="nil"/>
              <w:bottom w:val="single" w:sz="6" w:space="0" w:color="000000"/>
              <w:right w:val="single" w:sz="6" w:space="0" w:color="000000"/>
            </w:tcBorders>
            <w:vAlign w:val="center"/>
            <w:hideMark/>
          </w:tcPr>
          <w:p w:rsidR="000802AC" w:rsidRPr="00CC6F6B" w:rsidRDefault="000802AC" w:rsidP="00304E6C">
            <w:pPr>
              <w:spacing w:line="240" w:lineRule="auto"/>
              <w:jc w:val="center"/>
              <w:rPr>
                <w:rFonts w:ascii="Times New Roman" w:eastAsia="Times New Roman" w:hAnsi="Times New Roman" w:cs="Times New Roman"/>
                <w:sz w:val="24"/>
                <w:szCs w:val="24"/>
                <w:lang w:val="uk-UA"/>
              </w:rPr>
            </w:pPr>
          </w:p>
        </w:tc>
        <w:tc>
          <w:tcPr>
            <w:tcW w:w="918" w:type="pct"/>
            <w:tcBorders>
              <w:top w:val="nil"/>
              <w:left w:val="single" w:sz="6" w:space="0" w:color="000000"/>
              <w:bottom w:val="single" w:sz="6" w:space="0" w:color="000000"/>
              <w:right w:val="single" w:sz="6" w:space="0" w:color="000000"/>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r w:rsidRPr="00CC6F6B">
              <w:rPr>
                <w:rFonts w:ascii="Times New Roman" w:eastAsia="Times New Roman" w:hAnsi="Times New Roman" w:cs="Times New Roman"/>
                <w:color w:val="000000"/>
                <w:sz w:val="24"/>
                <w:szCs w:val="24"/>
                <w:lang w:val="uk-UA"/>
              </w:rPr>
              <w:t> </w:t>
            </w:r>
          </w:p>
        </w:tc>
        <w:tc>
          <w:tcPr>
            <w:tcW w:w="837" w:type="pct"/>
            <w:tcBorders>
              <w:top w:val="nil"/>
              <w:left w:val="nil"/>
              <w:bottom w:val="single" w:sz="6" w:space="0" w:color="000000"/>
              <w:right w:val="single" w:sz="6" w:space="0" w:color="000000"/>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r w:rsidRPr="00CC6F6B">
              <w:rPr>
                <w:rFonts w:ascii="Times New Roman" w:eastAsia="Times New Roman" w:hAnsi="Times New Roman" w:cs="Times New Roman"/>
                <w:color w:val="000000"/>
                <w:sz w:val="24"/>
                <w:szCs w:val="24"/>
                <w:lang w:val="uk-UA"/>
              </w:rPr>
              <w:t> </w:t>
            </w:r>
          </w:p>
        </w:tc>
        <w:tc>
          <w:tcPr>
            <w:tcW w:w="746" w:type="pct"/>
            <w:tcBorders>
              <w:top w:val="nil"/>
              <w:left w:val="nil"/>
              <w:bottom w:val="single" w:sz="6" w:space="0" w:color="000000"/>
              <w:right w:val="single" w:sz="6" w:space="0" w:color="000000"/>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r w:rsidRPr="00CC6F6B">
              <w:rPr>
                <w:rFonts w:ascii="Times New Roman" w:eastAsia="Times New Roman" w:hAnsi="Times New Roman" w:cs="Times New Roman"/>
                <w:color w:val="000000"/>
                <w:sz w:val="24"/>
                <w:szCs w:val="24"/>
                <w:lang w:val="uk-UA"/>
              </w:rPr>
              <w:t> </w:t>
            </w:r>
          </w:p>
        </w:tc>
      </w:tr>
      <w:tr w:rsidR="000802AC" w:rsidRPr="00CC6F6B" w:rsidTr="005A2CE4">
        <w:trPr>
          <w:trHeight w:val="300"/>
        </w:trPr>
        <w:tc>
          <w:tcPr>
            <w:tcW w:w="249" w:type="pct"/>
            <w:tcBorders>
              <w:top w:val="nil"/>
              <w:left w:val="single" w:sz="6" w:space="0" w:color="000000"/>
              <w:bottom w:val="single" w:sz="6" w:space="0" w:color="000000"/>
              <w:right w:val="single" w:sz="6" w:space="0" w:color="000000"/>
            </w:tcBorders>
            <w:vAlign w:val="center"/>
            <w:hideMark/>
          </w:tcPr>
          <w:p w:rsidR="000802AC" w:rsidRPr="00CC6F6B" w:rsidRDefault="000802AC" w:rsidP="00304E6C">
            <w:pPr>
              <w:spacing w:line="240" w:lineRule="auto"/>
              <w:jc w:val="center"/>
              <w:rPr>
                <w:rFonts w:ascii="Times New Roman" w:eastAsia="Times New Roman" w:hAnsi="Times New Roman" w:cs="Times New Roman"/>
                <w:sz w:val="24"/>
                <w:szCs w:val="24"/>
                <w:lang w:val="uk-UA"/>
              </w:rPr>
            </w:pPr>
            <w:r w:rsidRPr="00CC6F6B">
              <w:rPr>
                <w:rFonts w:ascii="Times New Roman" w:eastAsia="Times New Roman" w:hAnsi="Times New Roman" w:cs="Times New Roman"/>
                <w:color w:val="000000"/>
                <w:sz w:val="24"/>
                <w:szCs w:val="24"/>
                <w:lang w:val="uk-UA"/>
              </w:rPr>
              <w:t>6</w:t>
            </w:r>
          </w:p>
        </w:tc>
        <w:tc>
          <w:tcPr>
            <w:tcW w:w="1382" w:type="pct"/>
            <w:tcBorders>
              <w:top w:val="nil"/>
              <w:left w:val="nil"/>
              <w:bottom w:val="single" w:sz="6" w:space="0" w:color="000000"/>
              <w:right w:val="single" w:sz="6" w:space="0" w:color="000000"/>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r w:rsidRPr="00CC6F6B">
              <w:rPr>
                <w:rFonts w:ascii="Times New Roman" w:eastAsia="Times New Roman" w:hAnsi="Times New Roman" w:cs="Times New Roman"/>
                <w:color w:val="000000"/>
                <w:sz w:val="24"/>
                <w:szCs w:val="24"/>
                <w:lang w:val="uk-UA"/>
              </w:rPr>
              <w:t>придбання паливно-мастильних матеріалів</w:t>
            </w:r>
          </w:p>
        </w:tc>
        <w:tc>
          <w:tcPr>
            <w:tcW w:w="867" w:type="pct"/>
            <w:tcBorders>
              <w:top w:val="single" w:sz="6" w:space="0" w:color="000000"/>
              <w:left w:val="nil"/>
              <w:bottom w:val="single" w:sz="6" w:space="0" w:color="000000"/>
              <w:right w:val="single" w:sz="6" w:space="0" w:color="000000"/>
            </w:tcBorders>
            <w:vAlign w:val="center"/>
            <w:hideMark/>
          </w:tcPr>
          <w:p w:rsidR="000802AC" w:rsidRPr="00CC6F6B" w:rsidRDefault="000802AC" w:rsidP="00304E6C">
            <w:pPr>
              <w:spacing w:line="240" w:lineRule="auto"/>
              <w:jc w:val="center"/>
              <w:rPr>
                <w:rFonts w:ascii="Times New Roman" w:eastAsia="Times New Roman" w:hAnsi="Times New Roman" w:cs="Times New Roman"/>
                <w:sz w:val="24"/>
                <w:szCs w:val="24"/>
                <w:lang w:val="uk-UA"/>
              </w:rPr>
            </w:pPr>
          </w:p>
        </w:tc>
        <w:tc>
          <w:tcPr>
            <w:tcW w:w="918" w:type="pct"/>
            <w:tcBorders>
              <w:top w:val="nil"/>
              <w:left w:val="single" w:sz="6" w:space="0" w:color="000000"/>
              <w:bottom w:val="single" w:sz="6" w:space="0" w:color="000000"/>
              <w:right w:val="single" w:sz="6" w:space="0" w:color="000000"/>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r w:rsidRPr="00CC6F6B">
              <w:rPr>
                <w:rFonts w:ascii="Times New Roman" w:eastAsia="Times New Roman" w:hAnsi="Times New Roman" w:cs="Times New Roman"/>
                <w:color w:val="000000"/>
                <w:sz w:val="24"/>
                <w:szCs w:val="24"/>
                <w:lang w:val="uk-UA"/>
              </w:rPr>
              <w:t> </w:t>
            </w:r>
          </w:p>
        </w:tc>
        <w:tc>
          <w:tcPr>
            <w:tcW w:w="837" w:type="pct"/>
            <w:tcBorders>
              <w:top w:val="nil"/>
              <w:left w:val="nil"/>
              <w:bottom w:val="single" w:sz="6" w:space="0" w:color="000000"/>
              <w:right w:val="single" w:sz="6" w:space="0" w:color="000000"/>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r w:rsidRPr="00CC6F6B">
              <w:rPr>
                <w:rFonts w:ascii="Times New Roman" w:eastAsia="Times New Roman" w:hAnsi="Times New Roman" w:cs="Times New Roman"/>
                <w:color w:val="000000"/>
                <w:sz w:val="24"/>
                <w:szCs w:val="24"/>
                <w:lang w:val="uk-UA"/>
              </w:rPr>
              <w:t> </w:t>
            </w:r>
          </w:p>
        </w:tc>
        <w:tc>
          <w:tcPr>
            <w:tcW w:w="746" w:type="pct"/>
            <w:tcBorders>
              <w:top w:val="nil"/>
              <w:left w:val="nil"/>
              <w:bottom w:val="single" w:sz="6" w:space="0" w:color="000000"/>
              <w:right w:val="single" w:sz="6" w:space="0" w:color="000000"/>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r w:rsidRPr="00CC6F6B">
              <w:rPr>
                <w:rFonts w:ascii="Times New Roman" w:eastAsia="Times New Roman" w:hAnsi="Times New Roman" w:cs="Times New Roman"/>
                <w:color w:val="000000"/>
                <w:sz w:val="24"/>
                <w:szCs w:val="24"/>
                <w:lang w:val="uk-UA"/>
              </w:rPr>
              <w:t> </w:t>
            </w:r>
          </w:p>
        </w:tc>
      </w:tr>
      <w:tr w:rsidR="000802AC" w:rsidRPr="00CC6F6B" w:rsidTr="005A2CE4">
        <w:trPr>
          <w:trHeight w:val="300"/>
        </w:trPr>
        <w:tc>
          <w:tcPr>
            <w:tcW w:w="249" w:type="pct"/>
            <w:tcBorders>
              <w:top w:val="nil"/>
              <w:left w:val="single" w:sz="6" w:space="0" w:color="000000"/>
              <w:bottom w:val="single" w:sz="6" w:space="0" w:color="000000"/>
              <w:right w:val="single" w:sz="6" w:space="0" w:color="000000"/>
            </w:tcBorders>
            <w:vAlign w:val="center"/>
            <w:hideMark/>
          </w:tcPr>
          <w:p w:rsidR="000802AC" w:rsidRPr="00CC6F6B" w:rsidRDefault="000802AC" w:rsidP="00304E6C">
            <w:pPr>
              <w:spacing w:line="240" w:lineRule="auto"/>
              <w:jc w:val="center"/>
              <w:rPr>
                <w:rFonts w:ascii="Times New Roman" w:eastAsia="Times New Roman" w:hAnsi="Times New Roman" w:cs="Times New Roman"/>
                <w:sz w:val="24"/>
                <w:szCs w:val="24"/>
                <w:lang w:val="uk-UA"/>
              </w:rPr>
            </w:pPr>
            <w:r w:rsidRPr="00CC6F6B">
              <w:rPr>
                <w:rFonts w:ascii="Times New Roman" w:eastAsia="Times New Roman" w:hAnsi="Times New Roman" w:cs="Times New Roman"/>
                <w:color w:val="000000"/>
                <w:sz w:val="24"/>
                <w:szCs w:val="24"/>
                <w:lang w:val="uk-UA"/>
              </w:rPr>
              <w:t>7</w:t>
            </w:r>
          </w:p>
        </w:tc>
        <w:tc>
          <w:tcPr>
            <w:tcW w:w="1382" w:type="pct"/>
            <w:tcBorders>
              <w:top w:val="nil"/>
              <w:left w:val="nil"/>
              <w:bottom w:val="single" w:sz="6" w:space="0" w:color="000000"/>
              <w:right w:val="single" w:sz="6" w:space="0" w:color="000000"/>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r w:rsidRPr="00CC6F6B">
              <w:rPr>
                <w:rFonts w:ascii="Times New Roman" w:eastAsia="Times New Roman" w:hAnsi="Times New Roman" w:cs="Times New Roman"/>
                <w:color w:val="000000"/>
                <w:sz w:val="24"/>
                <w:szCs w:val="24"/>
                <w:lang w:val="uk-UA"/>
              </w:rPr>
              <w:t>придбання запчастин</w:t>
            </w:r>
          </w:p>
        </w:tc>
        <w:tc>
          <w:tcPr>
            <w:tcW w:w="867" w:type="pct"/>
            <w:tcBorders>
              <w:top w:val="single" w:sz="6" w:space="0" w:color="000000"/>
              <w:left w:val="nil"/>
              <w:bottom w:val="single" w:sz="6" w:space="0" w:color="000000"/>
              <w:right w:val="single" w:sz="6" w:space="0" w:color="000000"/>
            </w:tcBorders>
            <w:vAlign w:val="center"/>
            <w:hideMark/>
          </w:tcPr>
          <w:p w:rsidR="000802AC" w:rsidRPr="00CC6F6B" w:rsidRDefault="000802AC" w:rsidP="00304E6C">
            <w:pPr>
              <w:spacing w:line="240" w:lineRule="auto"/>
              <w:jc w:val="center"/>
              <w:rPr>
                <w:rFonts w:ascii="Times New Roman" w:eastAsia="Times New Roman" w:hAnsi="Times New Roman" w:cs="Times New Roman"/>
                <w:sz w:val="24"/>
                <w:szCs w:val="24"/>
                <w:lang w:val="uk-UA"/>
              </w:rPr>
            </w:pPr>
          </w:p>
        </w:tc>
        <w:tc>
          <w:tcPr>
            <w:tcW w:w="918" w:type="pct"/>
            <w:tcBorders>
              <w:top w:val="nil"/>
              <w:left w:val="single" w:sz="6" w:space="0" w:color="000000"/>
              <w:bottom w:val="single" w:sz="6" w:space="0" w:color="000000"/>
              <w:right w:val="single" w:sz="6" w:space="0" w:color="000000"/>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r w:rsidRPr="00CC6F6B">
              <w:rPr>
                <w:rFonts w:ascii="Times New Roman" w:eastAsia="Times New Roman" w:hAnsi="Times New Roman" w:cs="Times New Roman"/>
                <w:color w:val="000000"/>
                <w:sz w:val="24"/>
                <w:szCs w:val="24"/>
                <w:lang w:val="uk-UA"/>
              </w:rPr>
              <w:t> </w:t>
            </w:r>
          </w:p>
        </w:tc>
        <w:tc>
          <w:tcPr>
            <w:tcW w:w="837" w:type="pct"/>
            <w:tcBorders>
              <w:top w:val="nil"/>
              <w:left w:val="nil"/>
              <w:bottom w:val="single" w:sz="6" w:space="0" w:color="000000"/>
              <w:right w:val="single" w:sz="6" w:space="0" w:color="000000"/>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r w:rsidRPr="00CC6F6B">
              <w:rPr>
                <w:rFonts w:ascii="Times New Roman" w:eastAsia="Times New Roman" w:hAnsi="Times New Roman" w:cs="Times New Roman"/>
                <w:color w:val="000000"/>
                <w:sz w:val="24"/>
                <w:szCs w:val="24"/>
                <w:lang w:val="uk-UA"/>
              </w:rPr>
              <w:t> </w:t>
            </w:r>
          </w:p>
        </w:tc>
        <w:tc>
          <w:tcPr>
            <w:tcW w:w="746" w:type="pct"/>
            <w:tcBorders>
              <w:top w:val="nil"/>
              <w:left w:val="nil"/>
              <w:bottom w:val="single" w:sz="6" w:space="0" w:color="000000"/>
              <w:right w:val="single" w:sz="6" w:space="0" w:color="000000"/>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r w:rsidRPr="00CC6F6B">
              <w:rPr>
                <w:rFonts w:ascii="Times New Roman" w:eastAsia="Times New Roman" w:hAnsi="Times New Roman" w:cs="Times New Roman"/>
                <w:color w:val="000000"/>
                <w:sz w:val="24"/>
                <w:szCs w:val="24"/>
                <w:lang w:val="uk-UA"/>
              </w:rPr>
              <w:t> </w:t>
            </w:r>
          </w:p>
        </w:tc>
      </w:tr>
      <w:tr w:rsidR="000802AC" w:rsidRPr="00CC6F6B" w:rsidTr="005A2CE4">
        <w:trPr>
          <w:trHeight w:val="1065"/>
        </w:trPr>
        <w:tc>
          <w:tcPr>
            <w:tcW w:w="249" w:type="pct"/>
            <w:tcBorders>
              <w:top w:val="nil"/>
              <w:left w:val="single" w:sz="6" w:space="0" w:color="000000"/>
              <w:bottom w:val="single" w:sz="6" w:space="0" w:color="000000"/>
              <w:right w:val="single" w:sz="6" w:space="0" w:color="000000"/>
            </w:tcBorders>
            <w:vAlign w:val="center"/>
            <w:hideMark/>
          </w:tcPr>
          <w:p w:rsidR="000802AC" w:rsidRPr="00CC6F6B" w:rsidRDefault="000802AC" w:rsidP="00304E6C">
            <w:pPr>
              <w:spacing w:line="240" w:lineRule="auto"/>
              <w:jc w:val="center"/>
              <w:rPr>
                <w:rFonts w:ascii="Times New Roman" w:eastAsia="Times New Roman" w:hAnsi="Times New Roman" w:cs="Times New Roman"/>
                <w:sz w:val="24"/>
                <w:szCs w:val="24"/>
                <w:lang w:val="uk-UA"/>
              </w:rPr>
            </w:pPr>
            <w:r w:rsidRPr="00CC6F6B">
              <w:rPr>
                <w:rFonts w:ascii="Times New Roman" w:eastAsia="Times New Roman" w:hAnsi="Times New Roman" w:cs="Times New Roman"/>
                <w:color w:val="000000"/>
                <w:sz w:val="24"/>
                <w:szCs w:val="24"/>
                <w:lang w:val="uk-UA"/>
              </w:rPr>
              <w:t>8</w:t>
            </w:r>
          </w:p>
        </w:tc>
        <w:tc>
          <w:tcPr>
            <w:tcW w:w="1382" w:type="pct"/>
            <w:tcBorders>
              <w:top w:val="nil"/>
              <w:left w:val="nil"/>
              <w:bottom w:val="single" w:sz="6" w:space="0" w:color="000000"/>
              <w:right w:val="single" w:sz="6" w:space="0" w:color="000000"/>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r w:rsidRPr="00CC6F6B">
              <w:rPr>
                <w:rFonts w:ascii="Times New Roman" w:eastAsia="Times New Roman" w:hAnsi="Times New Roman" w:cs="Times New Roman"/>
                <w:color w:val="000000"/>
                <w:sz w:val="24"/>
                <w:szCs w:val="24"/>
                <w:lang w:val="uk-UA"/>
              </w:rPr>
              <w:t>придбання предметів, інвентарю та інших витратних матеріалів (розшифрувати):</w:t>
            </w:r>
          </w:p>
        </w:tc>
        <w:tc>
          <w:tcPr>
            <w:tcW w:w="867" w:type="pct"/>
            <w:tcBorders>
              <w:top w:val="single" w:sz="6" w:space="0" w:color="000000"/>
              <w:left w:val="nil"/>
              <w:bottom w:val="single" w:sz="6" w:space="0" w:color="000000"/>
              <w:right w:val="single" w:sz="6" w:space="0" w:color="000000"/>
            </w:tcBorders>
            <w:vAlign w:val="center"/>
            <w:hideMark/>
          </w:tcPr>
          <w:p w:rsidR="000802AC" w:rsidRPr="00CC6F6B" w:rsidRDefault="000802AC" w:rsidP="00304E6C">
            <w:pPr>
              <w:spacing w:line="240" w:lineRule="auto"/>
              <w:jc w:val="center"/>
              <w:rPr>
                <w:rFonts w:ascii="Times New Roman" w:eastAsia="Times New Roman" w:hAnsi="Times New Roman" w:cs="Times New Roman"/>
                <w:sz w:val="24"/>
                <w:szCs w:val="24"/>
                <w:lang w:val="uk-UA"/>
              </w:rPr>
            </w:pPr>
          </w:p>
        </w:tc>
        <w:tc>
          <w:tcPr>
            <w:tcW w:w="918" w:type="pct"/>
            <w:tcBorders>
              <w:top w:val="nil"/>
              <w:left w:val="single" w:sz="6" w:space="0" w:color="000000"/>
              <w:bottom w:val="single" w:sz="6" w:space="0" w:color="000000"/>
              <w:right w:val="single" w:sz="6" w:space="0" w:color="000000"/>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r w:rsidRPr="00CC6F6B">
              <w:rPr>
                <w:rFonts w:ascii="Times New Roman" w:eastAsia="Times New Roman" w:hAnsi="Times New Roman" w:cs="Times New Roman"/>
                <w:color w:val="000000"/>
                <w:sz w:val="24"/>
                <w:szCs w:val="24"/>
                <w:lang w:val="uk-UA"/>
              </w:rPr>
              <w:t> </w:t>
            </w:r>
          </w:p>
        </w:tc>
        <w:tc>
          <w:tcPr>
            <w:tcW w:w="837" w:type="pct"/>
            <w:tcBorders>
              <w:top w:val="nil"/>
              <w:left w:val="nil"/>
              <w:bottom w:val="single" w:sz="6" w:space="0" w:color="000000"/>
              <w:right w:val="single" w:sz="6" w:space="0" w:color="000000"/>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r w:rsidRPr="00CC6F6B">
              <w:rPr>
                <w:rFonts w:ascii="Times New Roman" w:eastAsia="Times New Roman" w:hAnsi="Times New Roman" w:cs="Times New Roman"/>
                <w:color w:val="000000"/>
                <w:sz w:val="24"/>
                <w:szCs w:val="24"/>
                <w:lang w:val="uk-UA"/>
              </w:rPr>
              <w:t> </w:t>
            </w:r>
          </w:p>
        </w:tc>
        <w:tc>
          <w:tcPr>
            <w:tcW w:w="746" w:type="pct"/>
            <w:tcBorders>
              <w:top w:val="nil"/>
              <w:left w:val="nil"/>
              <w:bottom w:val="single" w:sz="6" w:space="0" w:color="000000"/>
              <w:right w:val="single" w:sz="6" w:space="0" w:color="000000"/>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r w:rsidRPr="00CC6F6B">
              <w:rPr>
                <w:rFonts w:ascii="Times New Roman" w:eastAsia="Times New Roman" w:hAnsi="Times New Roman" w:cs="Times New Roman"/>
                <w:color w:val="000000"/>
                <w:sz w:val="24"/>
                <w:szCs w:val="24"/>
                <w:lang w:val="uk-UA"/>
              </w:rPr>
              <w:t> </w:t>
            </w:r>
          </w:p>
        </w:tc>
      </w:tr>
      <w:tr w:rsidR="000802AC" w:rsidRPr="00CC6F6B" w:rsidTr="005A2CE4">
        <w:trPr>
          <w:trHeight w:val="300"/>
        </w:trPr>
        <w:tc>
          <w:tcPr>
            <w:tcW w:w="249" w:type="pct"/>
            <w:tcBorders>
              <w:top w:val="nil"/>
              <w:left w:val="single" w:sz="6" w:space="0" w:color="000000"/>
              <w:bottom w:val="single" w:sz="6" w:space="0" w:color="000000"/>
              <w:right w:val="single" w:sz="6" w:space="0" w:color="000000"/>
            </w:tcBorders>
            <w:vAlign w:val="center"/>
            <w:hideMark/>
          </w:tcPr>
          <w:p w:rsidR="000802AC" w:rsidRPr="00CC6F6B" w:rsidRDefault="000802AC" w:rsidP="00304E6C">
            <w:pPr>
              <w:spacing w:line="240" w:lineRule="auto"/>
              <w:jc w:val="center"/>
              <w:rPr>
                <w:rFonts w:ascii="Times New Roman" w:eastAsia="Times New Roman" w:hAnsi="Times New Roman" w:cs="Times New Roman"/>
                <w:sz w:val="24"/>
                <w:szCs w:val="24"/>
                <w:lang w:val="uk-UA"/>
              </w:rPr>
            </w:pPr>
            <w:r w:rsidRPr="00CC6F6B">
              <w:rPr>
                <w:rFonts w:ascii="Times New Roman" w:eastAsia="Times New Roman" w:hAnsi="Times New Roman" w:cs="Times New Roman"/>
                <w:color w:val="000000"/>
                <w:sz w:val="24"/>
                <w:szCs w:val="24"/>
                <w:lang w:val="uk-UA"/>
              </w:rPr>
              <w:t>8.1.</w:t>
            </w:r>
          </w:p>
        </w:tc>
        <w:tc>
          <w:tcPr>
            <w:tcW w:w="1382" w:type="pct"/>
            <w:tcBorders>
              <w:top w:val="nil"/>
              <w:left w:val="nil"/>
              <w:bottom w:val="single" w:sz="6" w:space="0" w:color="000000"/>
              <w:right w:val="single" w:sz="6" w:space="0" w:color="000000"/>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r w:rsidRPr="00CC6F6B">
              <w:rPr>
                <w:rFonts w:ascii="Times New Roman" w:eastAsia="Times New Roman" w:hAnsi="Times New Roman" w:cs="Times New Roman"/>
                <w:color w:val="000000"/>
                <w:sz w:val="24"/>
                <w:szCs w:val="24"/>
                <w:lang w:val="uk-UA"/>
              </w:rPr>
              <w:t> </w:t>
            </w:r>
          </w:p>
        </w:tc>
        <w:tc>
          <w:tcPr>
            <w:tcW w:w="867" w:type="pct"/>
            <w:tcBorders>
              <w:top w:val="single" w:sz="6" w:space="0" w:color="000000"/>
              <w:left w:val="nil"/>
              <w:bottom w:val="single" w:sz="6" w:space="0" w:color="000000"/>
              <w:right w:val="single" w:sz="6" w:space="0" w:color="000000"/>
            </w:tcBorders>
            <w:vAlign w:val="center"/>
            <w:hideMark/>
          </w:tcPr>
          <w:p w:rsidR="000802AC" w:rsidRPr="00CC6F6B" w:rsidRDefault="000802AC" w:rsidP="00304E6C">
            <w:pPr>
              <w:spacing w:line="240" w:lineRule="auto"/>
              <w:jc w:val="center"/>
              <w:rPr>
                <w:rFonts w:ascii="Times New Roman" w:eastAsia="Times New Roman" w:hAnsi="Times New Roman" w:cs="Times New Roman"/>
                <w:sz w:val="24"/>
                <w:szCs w:val="24"/>
                <w:lang w:val="uk-UA"/>
              </w:rPr>
            </w:pPr>
          </w:p>
        </w:tc>
        <w:tc>
          <w:tcPr>
            <w:tcW w:w="918" w:type="pct"/>
            <w:tcBorders>
              <w:top w:val="nil"/>
              <w:left w:val="single" w:sz="6" w:space="0" w:color="000000"/>
              <w:bottom w:val="single" w:sz="6" w:space="0" w:color="000000"/>
              <w:right w:val="single" w:sz="6" w:space="0" w:color="000000"/>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r w:rsidRPr="00CC6F6B">
              <w:rPr>
                <w:rFonts w:ascii="Times New Roman" w:eastAsia="Times New Roman" w:hAnsi="Times New Roman" w:cs="Times New Roman"/>
                <w:color w:val="000000"/>
                <w:sz w:val="24"/>
                <w:szCs w:val="24"/>
                <w:lang w:val="uk-UA"/>
              </w:rPr>
              <w:t> </w:t>
            </w:r>
          </w:p>
        </w:tc>
        <w:tc>
          <w:tcPr>
            <w:tcW w:w="837" w:type="pct"/>
            <w:tcBorders>
              <w:top w:val="nil"/>
              <w:left w:val="nil"/>
              <w:bottom w:val="single" w:sz="6" w:space="0" w:color="000000"/>
              <w:right w:val="single" w:sz="6" w:space="0" w:color="000000"/>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r w:rsidRPr="00CC6F6B">
              <w:rPr>
                <w:rFonts w:ascii="Times New Roman" w:eastAsia="Times New Roman" w:hAnsi="Times New Roman" w:cs="Times New Roman"/>
                <w:color w:val="000000"/>
                <w:sz w:val="24"/>
                <w:szCs w:val="24"/>
                <w:lang w:val="uk-UA"/>
              </w:rPr>
              <w:t> </w:t>
            </w:r>
          </w:p>
        </w:tc>
        <w:tc>
          <w:tcPr>
            <w:tcW w:w="746" w:type="pct"/>
            <w:tcBorders>
              <w:top w:val="nil"/>
              <w:left w:val="nil"/>
              <w:bottom w:val="single" w:sz="6" w:space="0" w:color="000000"/>
              <w:right w:val="single" w:sz="6" w:space="0" w:color="000000"/>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r w:rsidRPr="00CC6F6B">
              <w:rPr>
                <w:rFonts w:ascii="Times New Roman" w:eastAsia="Times New Roman" w:hAnsi="Times New Roman" w:cs="Times New Roman"/>
                <w:color w:val="000000"/>
                <w:sz w:val="24"/>
                <w:szCs w:val="24"/>
                <w:lang w:val="uk-UA"/>
              </w:rPr>
              <w:t> </w:t>
            </w:r>
          </w:p>
        </w:tc>
      </w:tr>
      <w:tr w:rsidR="000802AC" w:rsidRPr="00CC6F6B" w:rsidTr="005A2CE4">
        <w:trPr>
          <w:trHeight w:val="300"/>
        </w:trPr>
        <w:tc>
          <w:tcPr>
            <w:tcW w:w="249" w:type="pct"/>
            <w:tcBorders>
              <w:top w:val="nil"/>
              <w:left w:val="single" w:sz="6" w:space="0" w:color="000000"/>
              <w:bottom w:val="single" w:sz="6" w:space="0" w:color="000000"/>
              <w:right w:val="single" w:sz="6" w:space="0" w:color="000000"/>
            </w:tcBorders>
            <w:vAlign w:val="center"/>
            <w:hideMark/>
          </w:tcPr>
          <w:p w:rsidR="000802AC" w:rsidRPr="00CC6F6B" w:rsidRDefault="000802AC" w:rsidP="00304E6C">
            <w:pPr>
              <w:spacing w:line="240" w:lineRule="auto"/>
              <w:jc w:val="center"/>
              <w:rPr>
                <w:rFonts w:ascii="Times New Roman" w:eastAsia="Times New Roman" w:hAnsi="Times New Roman" w:cs="Times New Roman"/>
                <w:sz w:val="24"/>
                <w:szCs w:val="24"/>
                <w:lang w:val="uk-UA"/>
              </w:rPr>
            </w:pPr>
            <w:r w:rsidRPr="00CC6F6B">
              <w:rPr>
                <w:rFonts w:ascii="Times New Roman" w:eastAsia="Times New Roman" w:hAnsi="Times New Roman" w:cs="Times New Roman"/>
                <w:color w:val="000000"/>
                <w:sz w:val="24"/>
                <w:szCs w:val="24"/>
                <w:lang w:val="uk-UA"/>
              </w:rPr>
              <w:t>8.2.</w:t>
            </w:r>
          </w:p>
        </w:tc>
        <w:tc>
          <w:tcPr>
            <w:tcW w:w="1382" w:type="pct"/>
            <w:tcBorders>
              <w:top w:val="nil"/>
              <w:left w:val="nil"/>
              <w:bottom w:val="single" w:sz="6" w:space="0" w:color="000000"/>
              <w:right w:val="single" w:sz="6" w:space="0" w:color="000000"/>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r w:rsidRPr="00CC6F6B">
              <w:rPr>
                <w:rFonts w:ascii="Times New Roman" w:eastAsia="Times New Roman" w:hAnsi="Times New Roman" w:cs="Times New Roman"/>
                <w:color w:val="000000"/>
                <w:sz w:val="24"/>
                <w:szCs w:val="24"/>
                <w:lang w:val="uk-UA"/>
              </w:rPr>
              <w:t> </w:t>
            </w:r>
          </w:p>
        </w:tc>
        <w:tc>
          <w:tcPr>
            <w:tcW w:w="867" w:type="pct"/>
            <w:tcBorders>
              <w:top w:val="single" w:sz="6" w:space="0" w:color="000000"/>
              <w:left w:val="nil"/>
              <w:bottom w:val="single" w:sz="6" w:space="0" w:color="000000"/>
              <w:right w:val="single" w:sz="6" w:space="0" w:color="000000"/>
            </w:tcBorders>
            <w:vAlign w:val="center"/>
            <w:hideMark/>
          </w:tcPr>
          <w:p w:rsidR="000802AC" w:rsidRPr="00CC6F6B" w:rsidRDefault="000802AC" w:rsidP="00304E6C">
            <w:pPr>
              <w:spacing w:line="240" w:lineRule="auto"/>
              <w:jc w:val="center"/>
              <w:rPr>
                <w:rFonts w:ascii="Times New Roman" w:eastAsia="Times New Roman" w:hAnsi="Times New Roman" w:cs="Times New Roman"/>
                <w:sz w:val="24"/>
                <w:szCs w:val="24"/>
                <w:lang w:val="uk-UA"/>
              </w:rPr>
            </w:pPr>
          </w:p>
        </w:tc>
        <w:tc>
          <w:tcPr>
            <w:tcW w:w="918" w:type="pct"/>
            <w:tcBorders>
              <w:top w:val="nil"/>
              <w:left w:val="single" w:sz="6" w:space="0" w:color="000000"/>
              <w:bottom w:val="single" w:sz="6" w:space="0" w:color="000000"/>
              <w:right w:val="single" w:sz="6" w:space="0" w:color="000000"/>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r w:rsidRPr="00CC6F6B">
              <w:rPr>
                <w:rFonts w:ascii="Times New Roman" w:eastAsia="Times New Roman" w:hAnsi="Times New Roman" w:cs="Times New Roman"/>
                <w:color w:val="000000"/>
                <w:sz w:val="24"/>
                <w:szCs w:val="24"/>
                <w:lang w:val="uk-UA"/>
              </w:rPr>
              <w:t> </w:t>
            </w:r>
          </w:p>
        </w:tc>
        <w:tc>
          <w:tcPr>
            <w:tcW w:w="837" w:type="pct"/>
            <w:tcBorders>
              <w:top w:val="nil"/>
              <w:left w:val="nil"/>
              <w:bottom w:val="single" w:sz="6" w:space="0" w:color="000000"/>
              <w:right w:val="single" w:sz="6" w:space="0" w:color="000000"/>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r w:rsidRPr="00CC6F6B">
              <w:rPr>
                <w:rFonts w:ascii="Times New Roman" w:eastAsia="Times New Roman" w:hAnsi="Times New Roman" w:cs="Times New Roman"/>
                <w:color w:val="000000"/>
                <w:sz w:val="24"/>
                <w:szCs w:val="24"/>
                <w:lang w:val="uk-UA"/>
              </w:rPr>
              <w:t> </w:t>
            </w:r>
          </w:p>
        </w:tc>
        <w:tc>
          <w:tcPr>
            <w:tcW w:w="746" w:type="pct"/>
            <w:tcBorders>
              <w:top w:val="nil"/>
              <w:left w:val="nil"/>
              <w:bottom w:val="single" w:sz="6" w:space="0" w:color="000000"/>
              <w:right w:val="single" w:sz="6" w:space="0" w:color="000000"/>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r w:rsidRPr="00CC6F6B">
              <w:rPr>
                <w:rFonts w:ascii="Times New Roman" w:eastAsia="Times New Roman" w:hAnsi="Times New Roman" w:cs="Times New Roman"/>
                <w:color w:val="000000"/>
                <w:sz w:val="24"/>
                <w:szCs w:val="24"/>
                <w:lang w:val="uk-UA"/>
              </w:rPr>
              <w:t> </w:t>
            </w:r>
          </w:p>
        </w:tc>
      </w:tr>
      <w:tr w:rsidR="000802AC" w:rsidRPr="00CC6F6B" w:rsidTr="005A2CE4">
        <w:trPr>
          <w:trHeight w:val="300"/>
        </w:trPr>
        <w:tc>
          <w:tcPr>
            <w:tcW w:w="249" w:type="pct"/>
            <w:tcBorders>
              <w:top w:val="nil"/>
              <w:left w:val="single" w:sz="6" w:space="0" w:color="000000"/>
              <w:bottom w:val="single" w:sz="6" w:space="0" w:color="000000"/>
              <w:right w:val="single" w:sz="6" w:space="0" w:color="000000"/>
            </w:tcBorders>
            <w:vAlign w:val="center"/>
            <w:hideMark/>
          </w:tcPr>
          <w:p w:rsidR="000802AC" w:rsidRPr="00CC6F6B" w:rsidRDefault="000802AC" w:rsidP="00304E6C">
            <w:pPr>
              <w:spacing w:line="240" w:lineRule="auto"/>
              <w:jc w:val="center"/>
              <w:rPr>
                <w:rFonts w:ascii="Times New Roman" w:eastAsia="Times New Roman" w:hAnsi="Times New Roman" w:cs="Times New Roman"/>
                <w:sz w:val="24"/>
                <w:szCs w:val="24"/>
                <w:lang w:val="uk-UA"/>
              </w:rPr>
            </w:pPr>
            <w:r w:rsidRPr="00CC6F6B">
              <w:rPr>
                <w:rFonts w:ascii="Times New Roman" w:eastAsia="Times New Roman" w:hAnsi="Times New Roman" w:cs="Times New Roman"/>
                <w:color w:val="000000"/>
                <w:sz w:val="24"/>
                <w:szCs w:val="24"/>
                <w:lang w:val="uk-UA"/>
              </w:rPr>
              <w:t>9</w:t>
            </w:r>
          </w:p>
        </w:tc>
        <w:tc>
          <w:tcPr>
            <w:tcW w:w="1382" w:type="pct"/>
            <w:tcBorders>
              <w:top w:val="nil"/>
              <w:left w:val="nil"/>
              <w:bottom w:val="single" w:sz="6" w:space="0" w:color="000000"/>
              <w:right w:val="single" w:sz="6" w:space="0" w:color="000000"/>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r w:rsidRPr="00CC6F6B">
              <w:rPr>
                <w:rFonts w:ascii="Times New Roman" w:eastAsia="Times New Roman" w:hAnsi="Times New Roman" w:cs="Times New Roman"/>
                <w:color w:val="000000"/>
                <w:sz w:val="24"/>
                <w:szCs w:val="24"/>
                <w:lang w:val="uk-UA"/>
              </w:rPr>
              <w:t> Інші витрати</w:t>
            </w:r>
          </w:p>
        </w:tc>
        <w:tc>
          <w:tcPr>
            <w:tcW w:w="867" w:type="pct"/>
            <w:tcBorders>
              <w:top w:val="single" w:sz="6" w:space="0" w:color="000000"/>
              <w:left w:val="nil"/>
              <w:bottom w:val="single" w:sz="6" w:space="0" w:color="000000"/>
              <w:right w:val="single" w:sz="6" w:space="0" w:color="000000"/>
            </w:tcBorders>
            <w:vAlign w:val="center"/>
            <w:hideMark/>
          </w:tcPr>
          <w:p w:rsidR="000802AC" w:rsidRPr="00CC6F6B" w:rsidRDefault="000802AC" w:rsidP="00304E6C">
            <w:pPr>
              <w:spacing w:line="240" w:lineRule="auto"/>
              <w:jc w:val="center"/>
              <w:rPr>
                <w:rFonts w:ascii="Times New Roman" w:eastAsia="Times New Roman" w:hAnsi="Times New Roman" w:cs="Times New Roman"/>
                <w:sz w:val="24"/>
                <w:szCs w:val="24"/>
                <w:lang w:val="uk-UA"/>
              </w:rPr>
            </w:pPr>
          </w:p>
        </w:tc>
        <w:tc>
          <w:tcPr>
            <w:tcW w:w="918" w:type="pct"/>
            <w:tcBorders>
              <w:top w:val="nil"/>
              <w:left w:val="single" w:sz="6" w:space="0" w:color="000000"/>
              <w:bottom w:val="single" w:sz="6" w:space="0" w:color="000000"/>
              <w:right w:val="single" w:sz="6" w:space="0" w:color="000000"/>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r w:rsidRPr="00CC6F6B">
              <w:rPr>
                <w:rFonts w:ascii="Times New Roman" w:eastAsia="Times New Roman" w:hAnsi="Times New Roman" w:cs="Times New Roman"/>
                <w:color w:val="000000"/>
                <w:sz w:val="24"/>
                <w:szCs w:val="24"/>
                <w:lang w:val="uk-UA"/>
              </w:rPr>
              <w:t> </w:t>
            </w:r>
          </w:p>
        </w:tc>
        <w:tc>
          <w:tcPr>
            <w:tcW w:w="837" w:type="pct"/>
            <w:tcBorders>
              <w:top w:val="nil"/>
              <w:left w:val="nil"/>
              <w:bottom w:val="single" w:sz="6" w:space="0" w:color="000000"/>
              <w:right w:val="single" w:sz="6" w:space="0" w:color="000000"/>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r w:rsidRPr="00CC6F6B">
              <w:rPr>
                <w:rFonts w:ascii="Times New Roman" w:eastAsia="Times New Roman" w:hAnsi="Times New Roman" w:cs="Times New Roman"/>
                <w:color w:val="000000"/>
                <w:sz w:val="24"/>
                <w:szCs w:val="24"/>
                <w:lang w:val="uk-UA"/>
              </w:rPr>
              <w:t> </w:t>
            </w:r>
          </w:p>
        </w:tc>
        <w:tc>
          <w:tcPr>
            <w:tcW w:w="746" w:type="pct"/>
            <w:tcBorders>
              <w:top w:val="nil"/>
              <w:left w:val="nil"/>
              <w:bottom w:val="single" w:sz="6" w:space="0" w:color="000000"/>
              <w:right w:val="single" w:sz="6" w:space="0" w:color="000000"/>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r w:rsidRPr="00CC6F6B">
              <w:rPr>
                <w:rFonts w:ascii="Times New Roman" w:eastAsia="Times New Roman" w:hAnsi="Times New Roman" w:cs="Times New Roman"/>
                <w:color w:val="000000"/>
                <w:sz w:val="24"/>
                <w:szCs w:val="24"/>
                <w:lang w:val="uk-UA"/>
              </w:rPr>
              <w:t> </w:t>
            </w:r>
          </w:p>
        </w:tc>
      </w:tr>
      <w:tr w:rsidR="000802AC" w:rsidRPr="00CC6F6B" w:rsidTr="005A2CE4">
        <w:trPr>
          <w:trHeight w:val="285"/>
        </w:trPr>
        <w:tc>
          <w:tcPr>
            <w:tcW w:w="249" w:type="pct"/>
            <w:tcBorders>
              <w:top w:val="nil"/>
              <w:left w:val="single" w:sz="6" w:space="0" w:color="000000"/>
              <w:bottom w:val="single" w:sz="6" w:space="0" w:color="000000"/>
              <w:right w:val="single" w:sz="6" w:space="0" w:color="000000"/>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r w:rsidRPr="00CC6F6B">
              <w:rPr>
                <w:rFonts w:ascii="Times New Roman" w:eastAsia="Times New Roman" w:hAnsi="Times New Roman" w:cs="Times New Roman"/>
                <w:b/>
                <w:bCs/>
                <w:color w:val="000000"/>
                <w:sz w:val="24"/>
                <w:szCs w:val="24"/>
                <w:lang w:val="uk-UA"/>
              </w:rPr>
              <w:t> </w:t>
            </w:r>
          </w:p>
        </w:tc>
        <w:tc>
          <w:tcPr>
            <w:tcW w:w="1382" w:type="pct"/>
            <w:tcBorders>
              <w:top w:val="nil"/>
              <w:left w:val="nil"/>
              <w:bottom w:val="single" w:sz="6" w:space="0" w:color="000000"/>
              <w:right w:val="single" w:sz="6" w:space="0" w:color="000000"/>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r w:rsidRPr="00CC6F6B">
              <w:rPr>
                <w:rFonts w:ascii="Times New Roman" w:eastAsia="Times New Roman" w:hAnsi="Times New Roman" w:cs="Times New Roman"/>
                <w:b/>
                <w:bCs/>
                <w:color w:val="000000"/>
                <w:sz w:val="24"/>
                <w:szCs w:val="24"/>
                <w:lang w:val="uk-UA"/>
              </w:rPr>
              <w:t>РАЗОМ:</w:t>
            </w:r>
          </w:p>
        </w:tc>
        <w:tc>
          <w:tcPr>
            <w:tcW w:w="867" w:type="pct"/>
            <w:tcBorders>
              <w:top w:val="single" w:sz="6" w:space="0" w:color="000000"/>
              <w:left w:val="nil"/>
              <w:bottom w:val="single" w:sz="6" w:space="0" w:color="000000"/>
              <w:right w:val="single" w:sz="6" w:space="0" w:color="000000"/>
            </w:tcBorders>
            <w:vAlign w:val="center"/>
            <w:hideMark/>
          </w:tcPr>
          <w:p w:rsidR="000802AC" w:rsidRPr="00CC6F6B" w:rsidRDefault="000802AC" w:rsidP="00304E6C">
            <w:pPr>
              <w:spacing w:line="240" w:lineRule="auto"/>
              <w:jc w:val="center"/>
              <w:rPr>
                <w:rFonts w:ascii="Times New Roman" w:eastAsia="Times New Roman" w:hAnsi="Times New Roman" w:cs="Times New Roman"/>
                <w:sz w:val="24"/>
                <w:szCs w:val="24"/>
                <w:lang w:val="uk-UA"/>
              </w:rPr>
            </w:pPr>
          </w:p>
        </w:tc>
        <w:tc>
          <w:tcPr>
            <w:tcW w:w="918" w:type="pct"/>
            <w:tcBorders>
              <w:top w:val="nil"/>
              <w:left w:val="single" w:sz="6" w:space="0" w:color="000000"/>
              <w:bottom w:val="single" w:sz="6" w:space="0" w:color="000000"/>
              <w:right w:val="single" w:sz="6" w:space="0" w:color="000000"/>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r w:rsidRPr="00CC6F6B">
              <w:rPr>
                <w:rFonts w:ascii="Times New Roman" w:eastAsia="Times New Roman" w:hAnsi="Times New Roman" w:cs="Times New Roman"/>
                <w:b/>
                <w:bCs/>
                <w:color w:val="000000"/>
                <w:sz w:val="24"/>
                <w:szCs w:val="24"/>
                <w:lang w:val="uk-UA"/>
              </w:rPr>
              <w:t> </w:t>
            </w:r>
          </w:p>
        </w:tc>
        <w:tc>
          <w:tcPr>
            <w:tcW w:w="837" w:type="pct"/>
            <w:tcBorders>
              <w:top w:val="nil"/>
              <w:left w:val="nil"/>
              <w:bottom w:val="single" w:sz="6" w:space="0" w:color="000000"/>
              <w:right w:val="single" w:sz="6" w:space="0" w:color="000000"/>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r w:rsidRPr="00CC6F6B">
              <w:rPr>
                <w:rFonts w:ascii="Times New Roman" w:eastAsia="Times New Roman" w:hAnsi="Times New Roman" w:cs="Times New Roman"/>
                <w:b/>
                <w:bCs/>
                <w:color w:val="000000"/>
                <w:sz w:val="24"/>
                <w:szCs w:val="24"/>
                <w:lang w:val="uk-UA"/>
              </w:rPr>
              <w:t> </w:t>
            </w:r>
          </w:p>
        </w:tc>
        <w:tc>
          <w:tcPr>
            <w:tcW w:w="746" w:type="pct"/>
            <w:tcBorders>
              <w:top w:val="nil"/>
              <w:left w:val="nil"/>
              <w:bottom w:val="single" w:sz="6" w:space="0" w:color="000000"/>
              <w:right w:val="single" w:sz="6" w:space="0" w:color="000000"/>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r w:rsidRPr="00CC6F6B">
              <w:rPr>
                <w:rFonts w:ascii="Times New Roman" w:eastAsia="Times New Roman" w:hAnsi="Times New Roman" w:cs="Times New Roman"/>
                <w:b/>
                <w:bCs/>
                <w:color w:val="000000"/>
                <w:sz w:val="24"/>
                <w:szCs w:val="24"/>
                <w:lang w:val="uk-UA"/>
              </w:rPr>
              <w:t> </w:t>
            </w:r>
          </w:p>
        </w:tc>
      </w:tr>
      <w:tr w:rsidR="000802AC" w:rsidRPr="00CC6F6B" w:rsidTr="005A2CE4">
        <w:trPr>
          <w:trHeight w:val="300"/>
        </w:trPr>
        <w:tc>
          <w:tcPr>
            <w:tcW w:w="249" w:type="pct"/>
            <w:tcBorders>
              <w:top w:val="nil"/>
              <w:left w:val="nil"/>
              <w:bottom w:val="nil"/>
              <w:right w:val="nil"/>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p>
        </w:tc>
        <w:tc>
          <w:tcPr>
            <w:tcW w:w="1382" w:type="pct"/>
            <w:tcBorders>
              <w:top w:val="nil"/>
              <w:left w:val="nil"/>
              <w:bottom w:val="nil"/>
              <w:right w:val="nil"/>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p>
        </w:tc>
        <w:tc>
          <w:tcPr>
            <w:tcW w:w="867" w:type="pct"/>
            <w:tcBorders>
              <w:top w:val="single" w:sz="6" w:space="0" w:color="000000"/>
              <w:left w:val="nil"/>
              <w:bottom w:val="nil"/>
              <w:right w:val="nil"/>
            </w:tcBorders>
            <w:vAlign w:val="center"/>
            <w:hideMark/>
          </w:tcPr>
          <w:p w:rsidR="000802AC" w:rsidRPr="00CC6F6B" w:rsidRDefault="000802AC" w:rsidP="00304E6C">
            <w:pPr>
              <w:spacing w:line="240" w:lineRule="auto"/>
              <w:jc w:val="center"/>
              <w:rPr>
                <w:rFonts w:ascii="Times New Roman" w:eastAsia="Times New Roman" w:hAnsi="Times New Roman" w:cs="Times New Roman"/>
                <w:sz w:val="24"/>
                <w:szCs w:val="24"/>
                <w:lang w:val="uk-UA"/>
              </w:rPr>
            </w:pPr>
          </w:p>
        </w:tc>
        <w:tc>
          <w:tcPr>
            <w:tcW w:w="918" w:type="pct"/>
            <w:tcBorders>
              <w:top w:val="nil"/>
              <w:left w:val="nil"/>
              <w:bottom w:val="nil"/>
              <w:right w:val="nil"/>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p>
        </w:tc>
        <w:tc>
          <w:tcPr>
            <w:tcW w:w="837" w:type="pct"/>
            <w:tcBorders>
              <w:top w:val="nil"/>
              <w:left w:val="nil"/>
              <w:bottom w:val="nil"/>
              <w:right w:val="nil"/>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p>
        </w:tc>
        <w:tc>
          <w:tcPr>
            <w:tcW w:w="746" w:type="pct"/>
            <w:tcBorders>
              <w:top w:val="nil"/>
              <w:left w:val="nil"/>
              <w:bottom w:val="nil"/>
              <w:right w:val="nil"/>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p>
        </w:tc>
      </w:tr>
      <w:tr w:rsidR="000802AC" w:rsidRPr="00CC6F6B" w:rsidTr="005A2CE4">
        <w:trPr>
          <w:trHeight w:val="390"/>
        </w:trPr>
        <w:tc>
          <w:tcPr>
            <w:tcW w:w="249" w:type="pct"/>
            <w:tcBorders>
              <w:top w:val="nil"/>
              <w:left w:val="nil"/>
              <w:bottom w:val="nil"/>
              <w:right w:val="nil"/>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p>
        </w:tc>
        <w:tc>
          <w:tcPr>
            <w:tcW w:w="1382" w:type="pct"/>
            <w:tcBorders>
              <w:top w:val="nil"/>
              <w:left w:val="nil"/>
              <w:bottom w:val="nil"/>
              <w:right w:val="nil"/>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r w:rsidRPr="00CC6F6B">
              <w:rPr>
                <w:rFonts w:ascii="Times New Roman" w:eastAsia="Times New Roman" w:hAnsi="Times New Roman" w:cs="Times New Roman"/>
                <w:b/>
                <w:bCs/>
                <w:color w:val="000000"/>
                <w:sz w:val="24"/>
                <w:szCs w:val="24"/>
                <w:lang w:val="uk-UA"/>
              </w:rPr>
              <w:t>Головний бухгалтер</w:t>
            </w:r>
          </w:p>
        </w:tc>
        <w:tc>
          <w:tcPr>
            <w:tcW w:w="867" w:type="pct"/>
            <w:tcBorders>
              <w:top w:val="nil"/>
              <w:left w:val="nil"/>
              <w:bottom w:val="nil"/>
              <w:right w:val="nil"/>
            </w:tcBorders>
            <w:vAlign w:val="center"/>
            <w:hideMark/>
          </w:tcPr>
          <w:p w:rsidR="000802AC" w:rsidRPr="00CC6F6B" w:rsidRDefault="000802AC" w:rsidP="00304E6C">
            <w:pPr>
              <w:spacing w:line="240" w:lineRule="auto"/>
              <w:jc w:val="center"/>
              <w:rPr>
                <w:rFonts w:ascii="Times New Roman" w:eastAsia="Times New Roman" w:hAnsi="Times New Roman" w:cs="Times New Roman"/>
                <w:sz w:val="24"/>
                <w:szCs w:val="24"/>
                <w:lang w:val="uk-UA"/>
              </w:rPr>
            </w:pPr>
          </w:p>
        </w:tc>
        <w:tc>
          <w:tcPr>
            <w:tcW w:w="918" w:type="pct"/>
            <w:tcBorders>
              <w:top w:val="nil"/>
              <w:left w:val="nil"/>
              <w:bottom w:val="single" w:sz="6" w:space="0" w:color="000000"/>
              <w:right w:val="nil"/>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r w:rsidRPr="00CC6F6B">
              <w:rPr>
                <w:rFonts w:ascii="Times New Roman" w:eastAsia="Times New Roman" w:hAnsi="Times New Roman" w:cs="Times New Roman"/>
                <w:color w:val="000000"/>
                <w:sz w:val="24"/>
                <w:szCs w:val="24"/>
                <w:lang w:val="uk-UA"/>
              </w:rPr>
              <w:t> </w:t>
            </w:r>
          </w:p>
        </w:tc>
        <w:tc>
          <w:tcPr>
            <w:tcW w:w="837" w:type="pct"/>
            <w:tcBorders>
              <w:top w:val="nil"/>
              <w:left w:val="nil"/>
              <w:bottom w:val="nil"/>
              <w:right w:val="nil"/>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p>
        </w:tc>
        <w:tc>
          <w:tcPr>
            <w:tcW w:w="746" w:type="pct"/>
            <w:tcBorders>
              <w:top w:val="nil"/>
              <w:left w:val="nil"/>
              <w:bottom w:val="single" w:sz="6" w:space="0" w:color="000000"/>
              <w:right w:val="nil"/>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r w:rsidRPr="00CC6F6B">
              <w:rPr>
                <w:rFonts w:ascii="Times New Roman" w:eastAsia="Times New Roman" w:hAnsi="Times New Roman" w:cs="Times New Roman"/>
                <w:color w:val="000000"/>
                <w:sz w:val="24"/>
                <w:szCs w:val="24"/>
                <w:lang w:val="uk-UA"/>
              </w:rPr>
              <w:t> </w:t>
            </w:r>
          </w:p>
        </w:tc>
      </w:tr>
      <w:tr w:rsidR="000802AC" w:rsidRPr="00CC6F6B" w:rsidTr="005A2CE4">
        <w:trPr>
          <w:trHeight w:val="300"/>
        </w:trPr>
        <w:tc>
          <w:tcPr>
            <w:tcW w:w="249" w:type="pct"/>
            <w:tcBorders>
              <w:top w:val="nil"/>
              <w:left w:val="nil"/>
              <w:bottom w:val="nil"/>
              <w:right w:val="nil"/>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p>
        </w:tc>
        <w:tc>
          <w:tcPr>
            <w:tcW w:w="1382" w:type="pct"/>
            <w:tcBorders>
              <w:top w:val="nil"/>
              <w:left w:val="nil"/>
              <w:bottom w:val="nil"/>
              <w:right w:val="nil"/>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p>
        </w:tc>
        <w:tc>
          <w:tcPr>
            <w:tcW w:w="867" w:type="pct"/>
            <w:tcBorders>
              <w:top w:val="nil"/>
              <w:left w:val="nil"/>
              <w:bottom w:val="nil"/>
              <w:right w:val="nil"/>
            </w:tcBorders>
            <w:vAlign w:val="center"/>
            <w:hideMark/>
          </w:tcPr>
          <w:p w:rsidR="000802AC" w:rsidRPr="00CC6F6B" w:rsidRDefault="000802AC" w:rsidP="00304E6C">
            <w:pPr>
              <w:spacing w:line="240" w:lineRule="auto"/>
              <w:jc w:val="center"/>
              <w:rPr>
                <w:rFonts w:ascii="Times New Roman" w:eastAsia="Times New Roman" w:hAnsi="Times New Roman" w:cs="Times New Roman"/>
                <w:sz w:val="24"/>
                <w:szCs w:val="24"/>
                <w:lang w:val="uk-UA"/>
              </w:rPr>
            </w:pPr>
          </w:p>
        </w:tc>
        <w:tc>
          <w:tcPr>
            <w:tcW w:w="918" w:type="pct"/>
            <w:tcBorders>
              <w:top w:val="nil"/>
              <w:left w:val="nil"/>
              <w:bottom w:val="nil"/>
              <w:right w:val="nil"/>
            </w:tcBorders>
            <w:vAlign w:val="center"/>
            <w:hideMark/>
          </w:tcPr>
          <w:p w:rsidR="000802AC" w:rsidRPr="00CC6F6B" w:rsidRDefault="000802AC" w:rsidP="00304E6C">
            <w:pPr>
              <w:spacing w:line="240" w:lineRule="auto"/>
              <w:jc w:val="center"/>
              <w:rPr>
                <w:rFonts w:ascii="Times New Roman" w:eastAsia="Times New Roman" w:hAnsi="Times New Roman" w:cs="Times New Roman"/>
                <w:sz w:val="24"/>
                <w:szCs w:val="24"/>
                <w:lang w:val="uk-UA"/>
              </w:rPr>
            </w:pPr>
            <w:r w:rsidRPr="00CC6F6B">
              <w:rPr>
                <w:rFonts w:ascii="Times New Roman" w:eastAsia="Times New Roman" w:hAnsi="Times New Roman" w:cs="Times New Roman"/>
                <w:color w:val="000000"/>
                <w:sz w:val="24"/>
                <w:szCs w:val="24"/>
                <w:lang w:val="uk-UA"/>
              </w:rPr>
              <w:t>(підпис)</w:t>
            </w:r>
          </w:p>
        </w:tc>
        <w:tc>
          <w:tcPr>
            <w:tcW w:w="837" w:type="pct"/>
            <w:tcBorders>
              <w:top w:val="nil"/>
              <w:left w:val="nil"/>
              <w:bottom w:val="nil"/>
              <w:right w:val="nil"/>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p>
        </w:tc>
        <w:tc>
          <w:tcPr>
            <w:tcW w:w="746" w:type="pct"/>
            <w:tcBorders>
              <w:top w:val="nil"/>
              <w:left w:val="nil"/>
              <w:bottom w:val="nil"/>
              <w:right w:val="nil"/>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r w:rsidRPr="00CC6F6B">
              <w:rPr>
                <w:rFonts w:ascii="Times New Roman" w:eastAsia="Times New Roman" w:hAnsi="Times New Roman" w:cs="Times New Roman"/>
                <w:color w:val="000000"/>
                <w:sz w:val="24"/>
                <w:szCs w:val="24"/>
                <w:lang w:val="uk-UA"/>
              </w:rPr>
              <w:t>(Ім’я ПРІЗВИЩЕ)</w:t>
            </w:r>
          </w:p>
        </w:tc>
      </w:tr>
      <w:tr w:rsidR="000802AC" w:rsidRPr="00CC6F6B" w:rsidTr="005A2CE4">
        <w:trPr>
          <w:trHeight w:val="390"/>
        </w:trPr>
        <w:tc>
          <w:tcPr>
            <w:tcW w:w="249" w:type="pct"/>
            <w:tcBorders>
              <w:top w:val="nil"/>
              <w:left w:val="nil"/>
              <w:bottom w:val="nil"/>
              <w:right w:val="nil"/>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p>
        </w:tc>
        <w:tc>
          <w:tcPr>
            <w:tcW w:w="1382" w:type="pct"/>
            <w:tcBorders>
              <w:top w:val="nil"/>
              <w:left w:val="nil"/>
              <w:bottom w:val="nil"/>
              <w:right w:val="nil"/>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r w:rsidRPr="00CC6F6B">
              <w:rPr>
                <w:rFonts w:ascii="Times New Roman" w:eastAsia="Times New Roman" w:hAnsi="Times New Roman" w:cs="Times New Roman"/>
                <w:b/>
                <w:bCs/>
                <w:color w:val="000000"/>
                <w:sz w:val="24"/>
                <w:szCs w:val="24"/>
                <w:lang w:val="uk-UA"/>
              </w:rPr>
              <w:t>Директор</w:t>
            </w:r>
          </w:p>
        </w:tc>
        <w:tc>
          <w:tcPr>
            <w:tcW w:w="867" w:type="pct"/>
            <w:tcBorders>
              <w:top w:val="nil"/>
              <w:left w:val="nil"/>
              <w:bottom w:val="nil"/>
              <w:right w:val="nil"/>
            </w:tcBorders>
            <w:vAlign w:val="center"/>
            <w:hideMark/>
          </w:tcPr>
          <w:p w:rsidR="000802AC" w:rsidRPr="00CC6F6B" w:rsidRDefault="000802AC" w:rsidP="00304E6C">
            <w:pPr>
              <w:spacing w:line="240" w:lineRule="auto"/>
              <w:jc w:val="center"/>
              <w:rPr>
                <w:rFonts w:ascii="Times New Roman" w:eastAsia="Times New Roman" w:hAnsi="Times New Roman" w:cs="Times New Roman"/>
                <w:sz w:val="24"/>
                <w:szCs w:val="24"/>
                <w:lang w:val="uk-UA"/>
              </w:rPr>
            </w:pPr>
          </w:p>
        </w:tc>
        <w:tc>
          <w:tcPr>
            <w:tcW w:w="918" w:type="pct"/>
            <w:tcBorders>
              <w:top w:val="nil"/>
              <w:left w:val="nil"/>
              <w:bottom w:val="single" w:sz="6" w:space="0" w:color="000000"/>
              <w:right w:val="nil"/>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r w:rsidRPr="00CC6F6B">
              <w:rPr>
                <w:rFonts w:ascii="Times New Roman" w:eastAsia="Times New Roman" w:hAnsi="Times New Roman" w:cs="Times New Roman"/>
                <w:color w:val="000000"/>
                <w:sz w:val="24"/>
                <w:szCs w:val="24"/>
                <w:lang w:val="uk-UA"/>
              </w:rPr>
              <w:t> </w:t>
            </w:r>
          </w:p>
        </w:tc>
        <w:tc>
          <w:tcPr>
            <w:tcW w:w="837" w:type="pct"/>
            <w:tcBorders>
              <w:top w:val="nil"/>
              <w:left w:val="nil"/>
              <w:bottom w:val="nil"/>
              <w:right w:val="nil"/>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p>
        </w:tc>
        <w:tc>
          <w:tcPr>
            <w:tcW w:w="746" w:type="pct"/>
            <w:tcBorders>
              <w:top w:val="nil"/>
              <w:left w:val="nil"/>
              <w:bottom w:val="single" w:sz="6" w:space="0" w:color="000000"/>
              <w:right w:val="nil"/>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r w:rsidRPr="00CC6F6B">
              <w:rPr>
                <w:rFonts w:ascii="Times New Roman" w:eastAsia="Times New Roman" w:hAnsi="Times New Roman" w:cs="Times New Roman"/>
                <w:color w:val="000000"/>
                <w:sz w:val="24"/>
                <w:szCs w:val="24"/>
                <w:lang w:val="uk-UA"/>
              </w:rPr>
              <w:t> </w:t>
            </w:r>
          </w:p>
        </w:tc>
      </w:tr>
      <w:tr w:rsidR="000802AC" w:rsidRPr="00CC6F6B" w:rsidTr="005A2CE4">
        <w:trPr>
          <w:trHeight w:val="300"/>
        </w:trPr>
        <w:tc>
          <w:tcPr>
            <w:tcW w:w="249" w:type="pct"/>
            <w:tcBorders>
              <w:top w:val="nil"/>
              <w:left w:val="nil"/>
              <w:bottom w:val="nil"/>
              <w:right w:val="nil"/>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p>
        </w:tc>
        <w:tc>
          <w:tcPr>
            <w:tcW w:w="1382" w:type="pct"/>
            <w:tcBorders>
              <w:top w:val="nil"/>
              <w:left w:val="nil"/>
              <w:bottom w:val="nil"/>
              <w:right w:val="nil"/>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p>
        </w:tc>
        <w:tc>
          <w:tcPr>
            <w:tcW w:w="867" w:type="pct"/>
            <w:tcBorders>
              <w:top w:val="nil"/>
              <w:left w:val="nil"/>
              <w:bottom w:val="nil"/>
              <w:right w:val="nil"/>
            </w:tcBorders>
            <w:vAlign w:val="center"/>
            <w:hideMark/>
          </w:tcPr>
          <w:p w:rsidR="000802AC" w:rsidRPr="00CC6F6B" w:rsidRDefault="000802AC" w:rsidP="00304E6C">
            <w:pPr>
              <w:spacing w:line="240" w:lineRule="auto"/>
              <w:jc w:val="center"/>
              <w:rPr>
                <w:rFonts w:ascii="Times New Roman" w:eastAsia="Times New Roman" w:hAnsi="Times New Roman" w:cs="Times New Roman"/>
                <w:sz w:val="24"/>
                <w:szCs w:val="24"/>
                <w:lang w:val="uk-UA"/>
              </w:rPr>
            </w:pPr>
          </w:p>
        </w:tc>
        <w:tc>
          <w:tcPr>
            <w:tcW w:w="918" w:type="pct"/>
            <w:tcBorders>
              <w:top w:val="nil"/>
              <w:left w:val="nil"/>
              <w:bottom w:val="nil"/>
              <w:right w:val="nil"/>
            </w:tcBorders>
            <w:vAlign w:val="center"/>
            <w:hideMark/>
          </w:tcPr>
          <w:p w:rsidR="000802AC" w:rsidRPr="00CC6F6B" w:rsidRDefault="000802AC" w:rsidP="00304E6C">
            <w:pPr>
              <w:spacing w:line="240" w:lineRule="auto"/>
              <w:jc w:val="center"/>
              <w:rPr>
                <w:rFonts w:ascii="Times New Roman" w:eastAsia="Times New Roman" w:hAnsi="Times New Roman" w:cs="Times New Roman"/>
                <w:sz w:val="24"/>
                <w:szCs w:val="24"/>
                <w:lang w:val="uk-UA"/>
              </w:rPr>
            </w:pPr>
            <w:r w:rsidRPr="00CC6F6B">
              <w:rPr>
                <w:rFonts w:ascii="Times New Roman" w:eastAsia="Times New Roman" w:hAnsi="Times New Roman" w:cs="Times New Roman"/>
                <w:color w:val="000000"/>
                <w:sz w:val="24"/>
                <w:szCs w:val="24"/>
                <w:lang w:val="uk-UA"/>
              </w:rPr>
              <w:t>(підпис)</w:t>
            </w:r>
          </w:p>
        </w:tc>
        <w:tc>
          <w:tcPr>
            <w:tcW w:w="837" w:type="pct"/>
            <w:tcBorders>
              <w:top w:val="nil"/>
              <w:left w:val="nil"/>
              <w:bottom w:val="nil"/>
              <w:right w:val="nil"/>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p>
        </w:tc>
        <w:tc>
          <w:tcPr>
            <w:tcW w:w="746" w:type="pct"/>
            <w:tcBorders>
              <w:top w:val="nil"/>
              <w:left w:val="nil"/>
              <w:bottom w:val="nil"/>
              <w:right w:val="nil"/>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r w:rsidRPr="00CC6F6B">
              <w:rPr>
                <w:rFonts w:ascii="Times New Roman" w:eastAsia="Times New Roman" w:hAnsi="Times New Roman" w:cs="Times New Roman"/>
                <w:i/>
                <w:iCs/>
                <w:color w:val="000000"/>
                <w:sz w:val="24"/>
                <w:szCs w:val="24"/>
                <w:lang w:val="uk-UA"/>
              </w:rPr>
              <w:t>(Ім’я ПРІЗВИЩЕ)</w:t>
            </w:r>
          </w:p>
        </w:tc>
      </w:tr>
    </w:tbl>
    <w:p w:rsidR="000802AC" w:rsidRPr="00CC6F6B" w:rsidRDefault="000802AC" w:rsidP="000802AC">
      <w:pPr>
        <w:shd w:val="clear" w:color="auto" w:fill="FFFFFF"/>
        <w:spacing w:line="240" w:lineRule="auto"/>
        <w:ind w:firstLine="570"/>
        <w:jc w:val="center"/>
        <w:rPr>
          <w:rFonts w:ascii="Times New Roman" w:eastAsia="Times New Roman" w:hAnsi="Times New Roman" w:cs="Times New Roman"/>
          <w:color w:val="000000"/>
          <w:sz w:val="24"/>
          <w:szCs w:val="24"/>
          <w:lang w:val="uk-UA"/>
        </w:rPr>
      </w:pPr>
    </w:p>
    <w:tbl>
      <w:tblPr>
        <w:tblW w:w="2300" w:type="pct"/>
        <w:jc w:val="right"/>
        <w:tblBorders>
          <w:top w:val="outset" w:sz="2" w:space="0" w:color="auto"/>
          <w:left w:val="outset" w:sz="2" w:space="0" w:color="auto"/>
          <w:bottom w:val="outset" w:sz="2" w:space="0" w:color="auto"/>
          <w:right w:val="outset" w:sz="2" w:space="0" w:color="auto"/>
        </w:tblBorders>
        <w:tblCellMar>
          <w:top w:w="60" w:type="dxa"/>
          <w:left w:w="60" w:type="dxa"/>
          <w:bottom w:w="60" w:type="dxa"/>
          <w:right w:w="60" w:type="dxa"/>
        </w:tblCellMar>
        <w:tblLook w:val="04A0" w:firstRow="1" w:lastRow="0" w:firstColumn="1" w:lastColumn="0" w:noHBand="0" w:noVBand="1"/>
      </w:tblPr>
      <w:tblGrid>
        <w:gridCol w:w="4489"/>
      </w:tblGrid>
      <w:tr w:rsidR="000802AC" w:rsidRPr="00CC6F6B" w:rsidTr="00304E6C">
        <w:trPr>
          <w:trHeight w:val="585"/>
          <w:jc w:val="right"/>
        </w:trPr>
        <w:tc>
          <w:tcPr>
            <w:tcW w:w="5000" w:type="pct"/>
            <w:tcBorders>
              <w:top w:val="nil"/>
              <w:left w:val="nil"/>
              <w:bottom w:val="single" w:sz="6" w:space="0" w:color="000000"/>
              <w:right w:val="nil"/>
            </w:tcBorders>
            <w:vAlign w:val="bottom"/>
            <w:hideMark/>
          </w:tcPr>
          <w:p w:rsidR="000802AC" w:rsidRPr="00CC6F6B" w:rsidRDefault="000802AC" w:rsidP="00304E6C">
            <w:pPr>
              <w:spacing w:line="240" w:lineRule="auto"/>
              <w:jc w:val="center"/>
              <w:rPr>
                <w:rFonts w:ascii="Times New Roman" w:eastAsia="Times New Roman" w:hAnsi="Times New Roman" w:cs="Times New Roman"/>
                <w:sz w:val="24"/>
                <w:szCs w:val="24"/>
                <w:lang w:val="uk-UA"/>
              </w:rPr>
            </w:pPr>
          </w:p>
        </w:tc>
      </w:tr>
      <w:tr w:rsidR="000802AC" w:rsidRPr="00CC6F6B" w:rsidTr="00304E6C">
        <w:trPr>
          <w:trHeight w:val="60"/>
          <w:jc w:val="right"/>
        </w:trPr>
        <w:tc>
          <w:tcPr>
            <w:tcW w:w="5000" w:type="pct"/>
            <w:tcBorders>
              <w:top w:val="single" w:sz="6" w:space="0" w:color="000000"/>
              <w:left w:val="nil"/>
              <w:bottom w:val="nil"/>
              <w:right w:val="nil"/>
            </w:tcBorders>
            <w:vAlign w:val="bottom"/>
            <w:hideMark/>
          </w:tcPr>
          <w:p w:rsidR="000802AC" w:rsidRPr="00CC6F6B" w:rsidRDefault="000802AC" w:rsidP="00304E6C">
            <w:pPr>
              <w:spacing w:line="240" w:lineRule="auto"/>
              <w:jc w:val="center"/>
              <w:rPr>
                <w:rFonts w:ascii="Times New Roman" w:eastAsia="Times New Roman" w:hAnsi="Times New Roman" w:cs="Times New Roman"/>
                <w:sz w:val="24"/>
                <w:szCs w:val="24"/>
                <w:lang w:val="uk-UA"/>
              </w:rPr>
            </w:pPr>
            <w:r w:rsidRPr="00CC6F6B">
              <w:rPr>
                <w:rFonts w:ascii="Times New Roman" w:eastAsia="Times New Roman" w:hAnsi="Times New Roman" w:cs="Times New Roman"/>
                <w:color w:val="000000"/>
                <w:sz w:val="24"/>
                <w:szCs w:val="24"/>
                <w:lang w:val="uk-UA"/>
              </w:rPr>
              <w:t>Виконавець програми (Одержувач)</w:t>
            </w:r>
          </w:p>
        </w:tc>
      </w:tr>
    </w:tbl>
    <w:p w:rsidR="000802AC" w:rsidRPr="00CC6F6B" w:rsidRDefault="000802AC" w:rsidP="000802AC">
      <w:pPr>
        <w:shd w:val="clear" w:color="auto" w:fill="FFFFFF"/>
        <w:spacing w:line="240" w:lineRule="auto"/>
        <w:ind w:firstLine="570"/>
        <w:jc w:val="center"/>
        <w:rPr>
          <w:rFonts w:ascii="Times New Roman" w:eastAsia="Times New Roman" w:hAnsi="Times New Roman" w:cs="Times New Roman"/>
          <w:color w:val="000000"/>
          <w:sz w:val="24"/>
          <w:szCs w:val="24"/>
          <w:lang w:val="uk-UA"/>
        </w:rPr>
      </w:pPr>
    </w:p>
    <w:p w:rsidR="000802AC" w:rsidRPr="00CC6F6B" w:rsidRDefault="000802AC" w:rsidP="000802AC">
      <w:pPr>
        <w:shd w:val="clear" w:color="auto" w:fill="FFFFFF"/>
        <w:spacing w:line="240" w:lineRule="auto"/>
        <w:ind w:firstLine="570"/>
        <w:jc w:val="center"/>
        <w:rPr>
          <w:rFonts w:ascii="Times New Roman" w:eastAsia="Times New Roman" w:hAnsi="Times New Roman" w:cs="Times New Roman"/>
          <w:color w:val="000000"/>
          <w:sz w:val="24"/>
          <w:szCs w:val="24"/>
          <w:lang w:val="uk-UA"/>
        </w:rPr>
      </w:pPr>
    </w:p>
    <w:p w:rsidR="000802AC" w:rsidRDefault="000802AC" w:rsidP="000802AC">
      <w:r>
        <w:br w:type="page"/>
      </w:r>
    </w:p>
    <w:p w:rsidR="000802AC" w:rsidRPr="00CC6F6B" w:rsidRDefault="000802AC" w:rsidP="000802AC">
      <w:pPr>
        <w:rPr>
          <w:sz w:val="24"/>
          <w:szCs w:val="24"/>
        </w:rPr>
      </w:pPr>
    </w:p>
    <w:tbl>
      <w:tblPr>
        <w:tblW w:w="5000" w:type="pct"/>
        <w:tblBorders>
          <w:top w:val="outset" w:sz="2" w:space="0" w:color="auto"/>
          <w:left w:val="outset" w:sz="2" w:space="0" w:color="auto"/>
          <w:bottom w:val="outset" w:sz="2" w:space="0" w:color="auto"/>
          <w:right w:val="outset" w:sz="2" w:space="0" w:color="auto"/>
        </w:tblBorders>
        <w:tblCellMar>
          <w:top w:w="60" w:type="dxa"/>
          <w:left w:w="60" w:type="dxa"/>
          <w:bottom w:w="60" w:type="dxa"/>
          <w:right w:w="60" w:type="dxa"/>
        </w:tblCellMar>
        <w:tblLook w:val="04A0" w:firstRow="1" w:lastRow="0" w:firstColumn="1" w:lastColumn="0" w:noHBand="0" w:noVBand="1"/>
      </w:tblPr>
      <w:tblGrid>
        <w:gridCol w:w="9759"/>
      </w:tblGrid>
      <w:tr w:rsidR="000802AC" w:rsidRPr="00CC6F6B" w:rsidTr="00304E6C">
        <w:trPr>
          <w:trHeight w:val="615"/>
        </w:trPr>
        <w:tc>
          <w:tcPr>
            <w:tcW w:w="5000" w:type="pct"/>
            <w:tcBorders>
              <w:top w:val="nil"/>
              <w:left w:val="nil"/>
              <w:bottom w:val="nil"/>
              <w:right w:val="nil"/>
            </w:tcBorders>
            <w:vAlign w:val="bottom"/>
            <w:hideMark/>
          </w:tcPr>
          <w:p w:rsidR="000802AC" w:rsidRPr="00CC6F6B" w:rsidRDefault="000802AC" w:rsidP="00304E6C">
            <w:pPr>
              <w:spacing w:line="240" w:lineRule="auto"/>
              <w:jc w:val="center"/>
              <w:rPr>
                <w:rFonts w:ascii="Times New Roman" w:eastAsia="Times New Roman" w:hAnsi="Times New Roman" w:cs="Times New Roman"/>
                <w:b/>
                <w:bCs/>
                <w:color w:val="000000"/>
                <w:sz w:val="24"/>
                <w:szCs w:val="24"/>
                <w:lang w:val="uk-UA"/>
              </w:rPr>
            </w:pPr>
          </w:p>
          <w:p w:rsidR="000802AC" w:rsidRPr="00CC6F6B" w:rsidRDefault="000802AC" w:rsidP="00304E6C">
            <w:pPr>
              <w:spacing w:line="240" w:lineRule="auto"/>
              <w:jc w:val="center"/>
              <w:rPr>
                <w:rFonts w:ascii="Times New Roman" w:eastAsia="Times New Roman" w:hAnsi="Times New Roman" w:cs="Times New Roman"/>
                <w:sz w:val="24"/>
                <w:szCs w:val="24"/>
                <w:lang w:val="uk-UA"/>
              </w:rPr>
            </w:pPr>
            <w:r w:rsidRPr="00CC6F6B">
              <w:rPr>
                <w:rFonts w:ascii="Times New Roman" w:eastAsia="Times New Roman" w:hAnsi="Times New Roman" w:cs="Times New Roman"/>
                <w:b/>
                <w:bCs/>
                <w:color w:val="000000"/>
                <w:sz w:val="24"/>
                <w:szCs w:val="24"/>
                <w:lang w:val="uk-UA"/>
              </w:rPr>
              <w:t>ЗВІТ</w:t>
            </w:r>
          </w:p>
          <w:p w:rsidR="000802AC" w:rsidRPr="00CC6F6B" w:rsidRDefault="000802AC" w:rsidP="00304E6C">
            <w:pPr>
              <w:spacing w:line="240" w:lineRule="auto"/>
              <w:jc w:val="center"/>
              <w:rPr>
                <w:rFonts w:ascii="Times New Roman" w:eastAsia="Times New Roman" w:hAnsi="Times New Roman" w:cs="Times New Roman"/>
                <w:sz w:val="24"/>
                <w:szCs w:val="24"/>
                <w:lang w:val="uk-UA"/>
              </w:rPr>
            </w:pPr>
            <w:r w:rsidRPr="00CC6F6B">
              <w:rPr>
                <w:rFonts w:ascii="Times New Roman" w:eastAsia="Times New Roman" w:hAnsi="Times New Roman" w:cs="Times New Roman"/>
                <w:b/>
                <w:bCs/>
                <w:color w:val="000000"/>
                <w:sz w:val="24"/>
                <w:szCs w:val="24"/>
                <w:lang w:val="uk-UA"/>
              </w:rPr>
              <w:t>про виконані роботи (надані послуги)</w:t>
            </w:r>
          </w:p>
        </w:tc>
      </w:tr>
      <w:tr w:rsidR="000802AC" w:rsidRPr="00CC6F6B" w:rsidTr="00304E6C">
        <w:trPr>
          <w:trHeight w:val="615"/>
        </w:trPr>
        <w:tc>
          <w:tcPr>
            <w:tcW w:w="5000" w:type="pct"/>
            <w:tcBorders>
              <w:top w:val="nil"/>
              <w:left w:val="nil"/>
              <w:bottom w:val="single" w:sz="6" w:space="0" w:color="000000"/>
              <w:right w:val="nil"/>
            </w:tcBorders>
            <w:vAlign w:val="bottom"/>
            <w:hideMark/>
          </w:tcPr>
          <w:p w:rsidR="000802AC" w:rsidRPr="00CC6F6B" w:rsidRDefault="000802AC" w:rsidP="00304E6C">
            <w:pPr>
              <w:spacing w:line="240" w:lineRule="auto"/>
              <w:rPr>
                <w:rFonts w:ascii="Times New Roman" w:eastAsia="Times New Roman" w:hAnsi="Times New Roman" w:cs="Times New Roman"/>
                <w:sz w:val="24"/>
                <w:szCs w:val="24"/>
                <w:lang w:val="uk-UA"/>
              </w:rPr>
            </w:pPr>
          </w:p>
        </w:tc>
      </w:tr>
      <w:tr w:rsidR="000802AC" w:rsidRPr="00CC6F6B" w:rsidTr="00304E6C">
        <w:trPr>
          <w:trHeight w:val="330"/>
        </w:trPr>
        <w:tc>
          <w:tcPr>
            <w:tcW w:w="5000" w:type="pct"/>
            <w:tcBorders>
              <w:top w:val="single" w:sz="6" w:space="0" w:color="000000"/>
              <w:left w:val="nil"/>
              <w:bottom w:val="nil"/>
              <w:right w:val="nil"/>
            </w:tcBorders>
            <w:hideMark/>
          </w:tcPr>
          <w:p w:rsidR="000802AC" w:rsidRPr="00CC6F6B" w:rsidRDefault="000802AC" w:rsidP="00304E6C">
            <w:pPr>
              <w:spacing w:line="240" w:lineRule="auto"/>
              <w:jc w:val="center"/>
              <w:rPr>
                <w:rFonts w:ascii="Times New Roman" w:eastAsia="Times New Roman" w:hAnsi="Times New Roman" w:cs="Times New Roman"/>
                <w:sz w:val="24"/>
                <w:szCs w:val="24"/>
                <w:lang w:val="uk-UA"/>
              </w:rPr>
            </w:pPr>
            <w:r w:rsidRPr="00CC6F6B">
              <w:rPr>
                <w:rFonts w:ascii="Times New Roman" w:eastAsia="Times New Roman" w:hAnsi="Times New Roman" w:cs="Times New Roman"/>
                <w:color w:val="000000"/>
                <w:sz w:val="24"/>
                <w:szCs w:val="24"/>
                <w:lang w:val="uk-UA"/>
              </w:rPr>
              <w:t>(найменування заходу програми)</w:t>
            </w:r>
          </w:p>
        </w:tc>
      </w:tr>
      <w:tr w:rsidR="000802AC" w:rsidRPr="00CC6F6B" w:rsidTr="00304E6C">
        <w:trPr>
          <w:trHeight w:val="585"/>
        </w:trPr>
        <w:tc>
          <w:tcPr>
            <w:tcW w:w="5000" w:type="pct"/>
            <w:tcBorders>
              <w:top w:val="nil"/>
              <w:left w:val="nil"/>
              <w:bottom w:val="nil"/>
              <w:right w:val="nil"/>
            </w:tcBorders>
            <w:vAlign w:val="bottom"/>
            <w:hideMark/>
          </w:tcPr>
          <w:p w:rsidR="000802AC" w:rsidRPr="00CC6F6B" w:rsidRDefault="000802AC" w:rsidP="00304E6C">
            <w:pPr>
              <w:spacing w:line="240" w:lineRule="auto"/>
              <w:jc w:val="center"/>
              <w:rPr>
                <w:rFonts w:ascii="Times New Roman" w:eastAsia="Times New Roman" w:hAnsi="Times New Roman" w:cs="Times New Roman"/>
                <w:sz w:val="24"/>
                <w:szCs w:val="24"/>
                <w:lang w:val="uk-UA"/>
              </w:rPr>
            </w:pPr>
            <w:r w:rsidRPr="00CC6F6B">
              <w:rPr>
                <w:rFonts w:ascii="Times New Roman" w:eastAsia="Times New Roman" w:hAnsi="Times New Roman" w:cs="Times New Roman"/>
                <w:color w:val="000000"/>
                <w:sz w:val="24"/>
                <w:szCs w:val="24"/>
                <w:lang w:val="uk-UA"/>
              </w:rPr>
              <w:t>за  період з _______________________по_________________________</w:t>
            </w:r>
          </w:p>
        </w:tc>
      </w:tr>
    </w:tbl>
    <w:p w:rsidR="000802AC" w:rsidRPr="00CC6F6B" w:rsidRDefault="000802AC" w:rsidP="000802AC">
      <w:pPr>
        <w:shd w:val="clear" w:color="auto" w:fill="FFFFFF"/>
        <w:spacing w:line="240" w:lineRule="auto"/>
        <w:jc w:val="both"/>
        <w:rPr>
          <w:rFonts w:ascii="Times New Roman" w:eastAsia="Times New Roman" w:hAnsi="Times New Roman" w:cs="Times New Roman"/>
          <w:color w:val="000000"/>
          <w:sz w:val="24"/>
          <w:szCs w:val="24"/>
          <w:lang w:val="uk-UA"/>
        </w:rPr>
      </w:pPr>
    </w:p>
    <w:tbl>
      <w:tblPr>
        <w:tblW w:w="5000" w:type="pct"/>
        <w:tblBorders>
          <w:top w:val="outset" w:sz="2" w:space="0" w:color="auto"/>
          <w:left w:val="outset" w:sz="2" w:space="0" w:color="auto"/>
          <w:bottom w:val="outset" w:sz="2" w:space="0" w:color="auto"/>
          <w:right w:val="outset" w:sz="2" w:space="0" w:color="auto"/>
        </w:tblBorders>
        <w:tblCellMar>
          <w:top w:w="60" w:type="dxa"/>
          <w:left w:w="60" w:type="dxa"/>
          <w:bottom w:w="60" w:type="dxa"/>
          <w:right w:w="60" w:type="dxa"/>
        </w:tblCellMar>
        <w:tblLook w:val="04A0" w:firstRow="1" w:lastRow="0" w:firstColumn="1" w:lastColumn="0" w:noHBand="0" w:noVBand="1"/>
      </w:tblPr>
      <w:tblGrid>
        <w:gridCol w:w="699"/>
        <w:gridCol w:w="3213"/>
        <w:gridCol w:w="1503"/>
        <w:gridCol w:w="1504"/>
        <w:gridCol w:w="1404"/>
        <w:gridCol w:w="1436"/>
      </w:tblGrid>
      <w:tr w:rsidR="000802AC" w:rsidRPr="00CC6F6B" w:rsidTr="00304E6C">
        <w:trPr>
          <w:trHeight w:val="1050"/>
        </w:trPr>
        <w:tc>
          <w:tcPr>
            <w:tcW w:w="361" w:type="pct"/>
            <w:tcBorders>
              <w:top w:val="single" w:sz="6" w:space="0" w:color="000000"/>
              <w:left w:val="single" w:sz="6" w:space="0" w:color="000000"/>
              <w:bottom w:val="single" w:sz="6" w:space="0" w:color="000000"/>
              <w:right w:val="single" w:sz="6" w:space="0" w:color="000000"/>
            </w:tcBorders>
            <w:vAlign w:val="center"/>
            <w:hideMark/>
          </w:tcPr>
          <w:p w:rsidR="000802AC" w:rsidRPr="00CC6F6B" w:rsidRDefault="000802AC" w:rsidP="00304E6C">
            <w:pPr>
              <w:spacing w:line="240" w:lineRule="auto"/>
              <w:jc w:val="center"/>
              <w:rPr>
                <w:rFonts w:ascii="Times New Roman" w:eastAsia="Times New Roman" w:hAnsi="Times New Roman" w:cs="Times New Roman"/>
                <w:sz w:val="24"/>
                <w:szCs w:val="24"/>
                <w:lang w:val="uk-UA"/>
              </w:rPr>
            </w:pPr>
            <w:r w:rsidRPr="00CC6F6B">
              <w:rPr>
                <w:rFonts w:ascii="Times New Roman" w:eastAsia="Times New Roman" w:hAnsi="Times New Roman" w:cs="Times New Roman"/>
                <w:b/>
                <w:bCs/>
                <w:color w:val="000000"/>
                <w:sz w:val="24"/>
                <w:szCs w:val="24"/>
                <w:lang w:val="uk-UA"/>
              </w:rPr>
              <w:t>№ з/п</w:t>
            </w:r>
          </w:p>
        </w:tc>
        <w:tc>
          <w:tcPr>
            <w:tcW w:w="1649" w:type="pct"/>
            <w:tcBorders>
              <w:top w:val="single" w:sz="6" w:space="0" w:color="000000"/>
              <w:left w:val="nil"/>
              <w:bottom w:val="single" w:sz="6" w:space="0" w:color="000000"/>
              <w:right w:val="single" w:sz="6" w:space="0" w:color="000000"/>
            </w:tcBorders>
            <w:vAlign w:val="center"/>
            <w:hideMark/>
          </w:tcPr>
          <w:p w:rsidR="000802AC" w:rsidRPr="00CC6F6B" w:rsidRDefault="000802AC" w:rsidP="00304E6C">
            <w:pPr>
              <w:spacing w:line="240" w:lineRule="auto"/>
              <w:jc w:val="center"/>
              <w:rPr>
                <w:rFonts w:ascii="Times New Roman" w:eastAsia="Times New Roman" w:hAnsi="Times New Roman" w:cs="Times New Roman"/>
                <w:sz w:val="24"/>
                <w:szCs w:val="24"/>
                <w:lang w:val="uk-UA"/>
              </w:rPr>
            </w:pPr>
            <w:r w:rsidRPr="00CC6F6B">
              <w:rPr>
                <w:rFonts w:ascii="Times New Roman" w:eastAsia="Times New Roman" w:hAnsi="Times New Roman" w:cs="Times New Roman"/>
                <w:b/>
                <w:bCs/>
                <w:color w:val="000000"/>
                <w:sz w:val="24"/>
                <w:szCs w:val="24"/>
                <w:lang w:val="uk-UA"/>
              </w:rPr>
              <w:t>Найменування робіт (послуг)</w:t>
            </w:r>
          </w:p>
        </w:tc>
        <w:tc>
          <w:tcPr>
            <w:tcW w:w="773" w:type="pct"/>
            <w:tcBorders>
              <w:top w:val="single" w:sz="6" w:space="0" w:color="000000"/>
              <w:left w:val="nil"/>
              <w:bottom w:val="single" w:sz="6" w:space="0" w:color="000000"/>
              <w:right w:val="single" w:sz="6" w:space="0" w:color="000000"/>
            </w:tcBorders>
            <w:vAlign w:val="center"/>
            <w:hideMark/>
          </w:tcPr>
          <w:p w:rsidR="000802AC" w:rsidRPr="00CC6F6B" w:rsidRDefault="000802AC" w:rsidP="00304E6C">
            <w:pPr>
              <w:spacing w:line="240" w:lineRule="auto"/>
              <w:jc w:val="center"/>
              <w:rPr>
                <w:rFonts w:ascii="Times New Roman" w:eastAsia="Times New Roman" w:hAnsi="Times New Roman" w:cs="Times New Roman"/>
                <w:sz w:val="24"/>
                <w:szCs w:val="24"/>
                <w:lang w:val="uk-UA"/>
              </w:rPr>
            </w:pPr>
            <w:proofErr w:type="spellStart"/>
            <w:r w:rsidRPr="00CC6F6B">
              <w:rPr>
                <w:rFonts w:ascii="Times New Roman" w:eastAsia="Times New Roman" w:hAnsi="Times New Roman" w:cs="Times New Roman"/>
                <w:b/>
                <w:bCs/>
                <w:color w:val="000000"/>
                <w:sz w:val="24"/>
                <w:szCs w:val="24"/>
                <w:lang w:val="uk-UA"/>
              </w:rPr>
              <w:t>Од.виміру</w:t>
            </w:r>
            <w:proofErr w:type="spellEnd"/>
          </w:p>
        </w:tc>
        <w:tc>
          <w:tcPr>
            <w:tcW w:w="773" w:type="pct"/>
            <w:tcBorders>
              <w:top w:val="single" w:sz="6" w:space="0" w:color="000000"/>
              <w:left w:val="single" w:sz="6" w:space="0" w:color="000000"/>
              <w:bottom w:val="single" w:sz="6" w:space="0" w:color="000000"/>
              <w:right w:val="single" w:sz="6" w:space="0" w:color="000000"/>
            </w:tcBorders>
            <w:vAlign w:val="center"/>
            <w:hideMark/>
          </w:tcPr>
          <w:p w:rsidR="000802AC" w:rsidRPr="00CC6F6B" w:rsidRDefault="000802AC" w:rsidP="00304E6C">
            <w:pPr>
              <w:spacing w:line="240" w:lineRule="auto"/>
              <w:jc w:val="center"/>
              <w:rPr>
                <w:rFonts w:ascii="Times New Roman" w:eastAsia="Times New Roman" w:hAnsi="Times New Roman" w:cs="Times New Roman"/>
                <w:sz w:val="24"/>
                <w:szCs w:val="24"/>
                <w:lang w:val="uk-UA"/>
              </w:rPr>
            </w:pPr>
            <w:r w:rsidRPr="00CC6F6B">
              <w:rPr>
                <w:rFonts w:ascii="Times New Roman" w:eastAsia="Times New Roman" w:hAnsi="Times New Roman" w:cs="Times New Roman"/>
                <w:b/>
                <w:bCs/>
                <w:color w:val="000000"/>
                <w:sz w:val="24"/>
                <w:szCs w:val="24"/>
                <w:lang w:val="uk-UA"/>
              </w:rPr>
              <w:t>Кількість</w:t>
            </w:r>
          </w:p>
        </w:tc>
        <w:tc>
          <w:tcPr>
            <w:tcW w:w="1444" w:type="pct"/>
            <w:gridSpan w:val="2"/>
            <w:tcBorders>
              <w:top w:val="single" w:sz="6" w:space="0" w:color="000000"/>
              <w:left w:val="nil"/>
              <w:bottom w:val="single" w:sz="6" w:space="0" w:color="000000"/>
              <w:right w:val="single" w:sz="6" w:space="0" w:color="000000"/>
            </w:tcBorders>
            <w:vAlign w:val="center"/>
            <w:hideMark/>
          </w:tcPr>
          <w:p w:rsidR="000802AC" w:rsidRPr="00CC6F6B" w:rsidRDefault="000802AC" w:rsidP="00304E6C">
            <w:pPr>
              <w:spacing w:line="240" w:lineRule="auto"/>
              <w:jc w:val="center"/>
              <w:rPr>
                <w:rFonts w:ascii="Times New Roman" w:eastAsia="Times New Roman" w:hAnsi="Times New Roman" w:cs="Times New Roman"/>
                <w:sz w:val="24"/>
                <w:szCs w:val="24"/>
                <w:lang w:val="uk-UA"/>
              </w:rPr>
            </w:pPr>
            <w:r w:rsidRPr="00CC6F6B">
              <w:rPr>
                <w:rFonts w:ascii="Times New Roman" w:eastAsia="Times New Roman" w:hAnsi="Times New Roman" w:cs="Times New Roman"/>
                <w:b/>
                <w:bCs/>
                <w:color w:val="000000"/>
                <w:sz w:val="24"/>
                <w:szCs w:val="24"/>
                <w:lang w:val="uk-UA"/>
              </w:rPr>
              <w:t>Вартість виконаних робіт,грн.</w:t>
            </w:r>
          </w:p>
        </w:tc>
      </w:tr>
      <w:tr w:rsidR="000802AC" w:rsidRPr="00CC6F6B" w:rsidTr="00304E6C">
        <w:trPr>
          <w:trHeight w:val="360"/>
        </w:trPr>
        <w:tc>
          <w:tcPr>
            <w:tcW w:w="361" w:type="pct"/>
            <w:tcBorders>
              <w:top w:val="nil"/>
              <w:left w:val="single" w:sz="6" w:space="0" w:color="000000"/>
              <w:bottom w:val="single" w:sz="6" w:space="0" w:color="000000"/>
              <w:right w:val="single" w:sz="6" w:space="0" w:color="000000"/>
            </w:tcBorders>
            <w:vAlign w:val="bottom"/>
            <w:hideMark/>
          </w:tcPr>
          <w:p w:rsidR="000802AC" w:rsidRPr="00CC6F6B" w:rsidRDefault="000802AC" w:rsidP="00304E6C">
            <w:pPr>
              <w:spacing w:line="240" w:lineRule="auto"/>
              <w:rPr>
                <w:rFonts w:ascii="Times New Roman" w:eastAsia="Times New Roman" w:hAnsi="Times New Roman" w:cs="Times New Roman"/>
                <w:sz w:val="24"/>
                <w:szCs w:val="24"/>
                <w:lang w:val="uk-UA"/>
              </w:rPr>
            </w:pPr>
            <w:r w:rsidRPr="00CC6F6B">
              <w:rPr>
                <w:rFonts w:ascii="Times New Roman" w:eastAsia="Times New Roman" w:hAnsi="Times New Roman" w:cs="Times New Roman"/>
                <w:color w:val="000000"/>
                <w:sz w:val="24"/>
                <w:szCs w:val="24"/>
                <w:lang w:val="uk-UA"/>
              </w:rPr>
              <w:t> </w:t>
            </w:r>
          </w:p>
        </w:tc>
        <w:tc>
          <w:tcPr>
            <w:tcW w:w="1649" w:type="pct"/>
            <w:tcBorders>
              <w:top w:val="nil"/>
              <w:left w:val="nil"/>
              <w:bottom w:val="single" w:sz="6" w:space="0" w:color="000000"/>
              <w:right w:val="single" w:sz="6" w:space="0" w:color="000000"/>
            </w:tcBorders>
            <w:vAlign w:val="bottom"/>
            <w:hideMark/>
          </w:tcPr>
          <w:p w:rsidR="000802AC" w:rsidRPr="00CC6F6B" w:rsidRDefault="000802AC" w:rsidP="00304E6C">
            <w:pPr>
              <w:spacing w:line="240" w:lineRule="auto"/>
              <w:rPr>
                <w:rFonts w:ascii="Times New Roman" w:eastAsia="Times New Roman" w:hAnsi="Times New Roman" w:cs="Times New Roman"/>
                <w:sz w:val="24"/>
                <w:szCs w:val="24"/>
                <w:lang w:val="uk-UA"/>
              </w:rPr>
            </w:pPr>
            <w:r w:rsidRPr="00CC6F6B">
              <w:rPr>
                <w:rFonts w:ascii="Times New Roman" w:eastAsia="Times New Roman" w:hAnsi="Times New Roman" w:cs="Times New Roman"/>
                <w:color w:val="000000"/>
                <w:sz w:val="24"/>
                <w:szCs w:val="24"/>
                <w:lang w:val="uk-UA"/>
              </w:rPr>
              <w:t> </w:t>
            </w:r>
          </w:p>
        </w:tc>
        <w:tc>
          <w:tcPr>
            <w:tcW w:w="773" w:type="pct"/>
            <w:tcBorders>
              <w:top w:val="single" w:sz="6" w:space="0" w:color="000000"/>
              <w:left w:val="nil"/>
              <w:bottom w:val="single" w:sz="6" w:space="0" w:color="000000"/>
              <w:right w:val="single" w:sz="6" w:space="0" w:color="000000"/>
            </w:tcBorders>
            <w:vAlign w:val="bottom"/>
            <w:hideMark/>
          </w:tcPr>
          <w:p w:rsidR="000802AC" w:rsidRPr="00CC6F6B" w:rsidRDefault="000802AC" w:rsidP="00304E6C">
            <w:pPr>
              <w:spacing w:line="240" w:lineRule="auto"/>
              <w:rPr>
                <w:rFonts w:ascii="Times New Roman" w:eastAsia="Times New Roman" w:hAnsi="Times New Roman" w:cs="Times New Roman"/>
                <w:sz w:val="24"/>
                <w:szCs w:val="24"/>
                <w:lang w:val="uk-UA"/>
              </w:rPr>
            </w:pPr>
            <w:r w:rsidRPr="00CC6F6B">
              <w:rPr>
                <w:rFonts w:ascii="Times New Roman" w:eastAsia="Times New Roman" w:hAnsi="Times New Roman" w:cs="Times New Roman"/>
                <w:color w:val="000000"/>
                <w:sz w:val="24"/>
                <w:szCs w:val="24"/>
                <w:lang w:val="uk-UA"/>
              </w:rPr>
              <w:t> </w:t>
            </w:r>
          </w:p>
        </w:tc>
        <w:tc>
          <w:tcPr>
            <w:tcW w:w="773" w:type="pct"/>
            <w:tcBorders>
              <w:top w:val="nil"/>
              <w:left w:val="single" w:sz="6" w:space="0" w:color="000000"/>
              <w:bottom w:val="single" w:sz="6" w:space="0" w:color="000000"/>
              <w:right w:val="single" w:sz="6" w:space="0" w:color="000000"/>
            </w:tcBorders>
            <w:vAlign w:val="bottom"/>
            <w:hideMark/>
          </w:tcPr>
          <w:p w:rsidR="000802AC" w:rsidRPr="00CC6F6B" w:rsidRDefault="000802AC" w:rsidP="00304E6C">
            <w:pPr>
              <w:spacing w:line="240" w:lineRule="auto"/>
              <w:rPr>
                <w:rFonts w:ascii="Times New Roman" w:eastAsia="Times New Roman" w:hAnsi="Times New Roman" w:cs="Times New Roman"/>
                <w:sz w:val="24"/>
                <w:szCs w:val="24"/>
                <w:lang w:val="uk-UA"/>
              </w:rPr>
            </w:pPr>
            <w:r w:rsidRPr="00CC6F6B">
              <w:rPr>
                <w:rFonts w:ascii="Times New Roman" w:eastAsia="Times New Roman" w:hAnsi="Times New Roman" w:cs="Times New Roman"/>
                <w:color w:val="000000"/>
                <w:sz w:val="24"/>
                <w:szCs w:val="24"/>
                <w:lang w:val="uk-UA"/>
              </w:rPr>
              <w:t> </w:t>
            </w:r>
          </w:p>
        </w:tc>
        <w:tc>
          <w:tcPr>
            <w:tcW w:w="1444" w:type="pct"/>
            <w:gridSpan w:val="2"/>
            <w:tcBorders>
              <w:top w:val="nil"/>
              <w:left w:val="nil"/>
              <w:bottom w:val="single" w:sz="6" w:space="0" w:color="000000"/>
              <w:right w:val="single" w:sz="6" w:space="0" w:color="000000"/>
            </w:tcBorders>
            <w:vAlign w:val="bottom"/>
            <w:hideMark/>
          </w:tcPr>
          <w:p w:rsidR="000802AC" w:rsidRPr="00CC6F6B" w:rsidRDefault="000802AC" w:rsidP="00304E6C">
            <w:pPr>
              <w:spacing w:line="240" w:lineRule="auto"/>
              <w:rPr>
                <w:rFonts w:ascii="Times New Roman" w:eastAsia="Times New Roman" w:hAnsi="Times New Roman" w:cs="Times New Roman"/>
                <w:sz w:val="24"/>
                <w:szCs w:val="24"/>
                <w:lang w:val="uk-UA"/>
              </w:rPr>
            </w:pPr>
            <w:r w:rsidRPr="00CC6F6B">
              <w:rPr>
                <w:rFonts w:ascii="Times New Roman" w:eastAsia="Times New Roman" w:hAnsi="Times New Roman" w:cs="Times New Roman"/>
                <w:color w:val="000000"/>
                <w:sz w:val="24"/>
                <w:szCs w:val="24"/>
                <w:lang w:val="uk-UA"/>
              </w:rPr>
              <w:t> </w:t>
            </w:r>
          </w:p>
          <w:p w:rsidR="000802AC" w:rsidRPr="00CC6F6B" w:rsidRDefault="000802AC" w:rsidP="00304E6C">
            <w:pPr>
              <w:spacing w:line="240" w:lineRule="auto"/>
              <w:rPr>
                <w:rFonts w:ascii="Times New Roman" w:eastAsia="Times New Roman" w:hAnsi="Times New Roman" w:cs="Times New Roman"/>
                <w:sz w:val="24"/>
                <w:szCs w:val="24"/>
                <w:lang w:val="uk-UA"/>
              </w:rPr>
            </w:pPr>
            <w:r w:rsidRPr="00CC6F6B">
              <w:rPr>
                <w:rFonts w:ascii="Times New Roman" w:eastAsia="Times New Roman" w:hAnsi="Times New Roman" w:cs="Times New Roman"/>
                <w:color w:val="000000"/>
                <w:sz w:val="24"/>
                <w:szCs w:val="24"/>
                <w:lang w:val="uk-UA"/>
              </w:rPr>
              <w:t> </w:t>
            </w:r>
          </w:p>
        </w:tc>
      </w:tr>
      <w:tr w:rsidR="000802AC" w:rsidRPr="00CC6F6B" w:rsidTr="00304E6C">
        <w:trPr>
          <w:trHeight w:val="450"/>
        </w:trPr>
        <w:tc>
          <w:tcPr>
            <w:tcW w:w="361" w:type="pct"/>
            <w:tcBorders>
              <w:top w:val="nil"/>
              <w:left w:val="single" w:sz="6" w:space="0" w:color="000000"/>
              <w:bottom w:val="single" w:sz="6" w:space="0" w:color="000000"/>
              <w:right w:val="single" w:sz="6" w:space="0" w:color="000000"/>
            </w:tcBorders>
            <w:vAlign w:val="bottom"/>
            <w:hideMark/>
          </w:tcPr>
          <w:p w:rsidR="000802AC" w:rsidRPr="00CC6F6B" w:rsidRDefault="000802AC" w:rsidP="00304E6C">
            <w:pPr>
              <w:spacing w:line="240" w:lineRule="auto"/>
              <w:rPr>
                <w:rFonts w:ascii="Times New Roman" w:eastAsia="Times New Roman" w:hAnsi="Times New Roman" w:cs="Times New Roman"/>
                <w:sz w:val="24"/>
                <w:szCs w:val="24"/>
                <w:lang w:val="uk-UA"/>
              </w:rPr>
            </w:pPr>
            <w:r w:rsidRPr="00CC6F6B">
              <w:rPr>
                <w:rFonts w:ascii="Times New Roman" w:eastAsia="Times New Roman" w:hAnsi="Times New Roman" w:cs="Times New Roman"/>
                <w:color w:val="000000"/>
                <w:sz w:val="24"/>
                <w:szCs w:val="24"/>
                <w:lang w:val="uk-UA"/>
              </w:rPr>
              <w:t> </w:t>
            </w:r>
          </w:p>
        </w:tc>
        <w:tc>
          <w:tcPr>
            <w:tcW w:w="1649" w:type="pct"/>
            <w:tcBorders>
              <w:top w:val="nil"/>
              <w:left w:val="nil"/>
              <w:bottom w:val="single" w:sz="6" w:space="0" w:color="000000"/>
              <w:right w:val="single" w:sz="6" w:space="0" w:color="000000"/>
            </w:tcBorders>
            <w:vAlign w:val="bottom"/>
            <w:hideMark/>
          </w:tcPr>
          <w:p w:rsidR="000802AC" w:rsidRPr="00CC6F6B" w:rsidRDefault="000802AC" w:rsidP="00304E6C">
            <w:pPr>
              <w:spacing w:line="240" w:lineRule="auto"/>
              <w:rPr>
                <w:rFonts w:ascii="Times New Roman" w:eastAsia="Times New Roman" w:hAnsi="Times New Roman" w:cs="Times New Roman"/>
                <w:sz w:val="24"/>
                <w:szCs w:val="24"/>
                <w:lang w:val="uk-UA"/>
              </w:rPr>
            </w:pPr>
            <w:r w:rsidRPr="00CC6F6B">
              <w:rPr>
                <w:rFonts w:ascii="Times New Roman" w:eastAsia="Times New Roman" w:hAnsi="Times New Roman" w:cs="Times New Roman"/>
                <w:color w:val="000000"/>
                <w:sz w:val="24"/>
                <w:szCs w:val="24"/>
                <w:lang w:val="uk-UA"/>
              </w:rPr>
              <w:t> </w:t>
            </w:r>
          </w:p>
        </w:tc>
        <w:tc>
          <w:tcPr>
            <w:tcW w:w="773" w:type="pct"/>
            <w:tcBorders>
              <w:top w:val="single" w:sz="6" w:space="0" w:color="000000"/>
              <w:left w:val="nil"/>
              <w:bottom w:val="single" w:sz="6" w:space="0" w:color="000000"/>
              <w:right w:val="single" w:sz="6" w:space="0" w:color="000000"/>
            </w:tcBorders>
            <w:vAlign w:val="bottom"/>
            <w:hideMark/>
          </w:tcPr>
          <w:p w:rsidR="000802AC" w:rsidRPr="00CC6F6B" w:rsidRDefault="000802AC" w:rsidP="00304E6C">
            <w:pPr>
              <w:spacing w:line="240" w:lineRule="auto"/>
              <w:rPr>
                <w:rFonts w:ascii="Times New Roman" w:eastAsia="Times New Roman" w:hAnsi="Times New Roman" w:cs="Times New Roman"/>
                <w:sz w:val="24"/>
                <w:szCs w:val="24"/>
                <w:lang w:val="uk-UA"/>
              </w:rPr>
            </w:pPr>
            <w:r w:rsidRPr="00CC6F6B">
              <w:rPr>
                <w:rFonts w:ascii="Times New Roman" w:eastAsia="Times New Roman" w:hAnsi="Times New Roman" w:cs="Times New Roman"/>
                <w:color w:val="000000"/>
                <w:sz w:val="24"/>
                <w:szCs w:val="24"/>
                <w:lang w:val="uk-UA"/>
              </w:rPr>
              <w:t> </w:t>
            </w:r>
          </w:p>
        </w:tc>
        <w:tc>
          <w:tcPr>
            <w:tcW w:w="773" w:type="pct"/>
            <w:tcBorders>
              <w:top w:val="nil"/>
              <w:left w:val="single" w:sz="6" w:space="0" w:color="000000"/>
              <w:bottom w:val="single" w:sz="6" w:space="0" w:color="000000"/>
              <w:right w:val="single" w:sz="6" w:space="0" w:color="000000"/>
            </w:tcBorders>
            <w:vAlign w:val="bottom"/>
            <w:hideMark/>
          </w:tcPr>
          <w:p w:rsidR="000802AC" w:rsidRPr="00CC6F6B" w:rsidRDefault="000802AC" w:rsidP="00304E6C">
            <w:pPr>
              <w:spacing w:line="240" w:lineRule="auto"/>
              <w:rPr>
                <w:rFonts w:ascii="Times New Roman" w:eastAsia="Times New Roman" w:hAnsi="Times New Roman" w:cs="Times New Roman"/>
                <w:sz w:val="24"/>
                <w:szCs w:val="24"/>
                <w:lang w:val="uk-UA"/>
              </w:rPr>
            </w:pPr>
            <w:r w:rsidRPr="00CC6F6B">
              <w:rPr>
                <w:rFonts w:ascii="Times New Roman" w:eastAsia="Times New Roman" w:hAnsi="Times New Roman" w:cs="Times New Roman"/>
                <w:color w:val="000000"/>
                <w:sz w:val="24"/>
                <w:szCs w:val="24"/>
                <w:lang w:val="uk-UA"/>
              </w:rPr>
              <w:t> </w:t>
            </w:r>
          </w:p>
        </w:tc>
        <w:tc>
          <w:tcPr>
            <w:tcW w:w="1444" w:type="pct"/>
            <w:gridSpan w:val="2"/>
            <w:tcBorders>
              <w:top w:val="nil"/>
              <w:left w:val="nil"/>
              <w:bottom w:val="single" w:sz="6" w:space="0" w:color="000000"/>
              <w:right w:val="single" w:sz="6" w:space="0" w:color="000000"/>
            </w:tcBorders>
            <w:vAlign w:val="bottom"/>
            <w:hideMark/>
          </w:tcPr>
          <w:p w:rsidR="000802AC" w:rsidRPr="00CC6F6B" w:rsidRDefault="000802AC" w:rsidP="00304E6C">
            <w:pPr>
              <w:spacing w:line="240" w:lineRule="auto"/>
              <w:rPr>
                <w:rFonts w:ascii="Times New Roman" w:eastAsia="Times New Roman" w:hAnsi="Times New Roman" w:cs="Times New Roman"/>
                <w:sz w:val="24"/>
                <w:szCs w:val="24"/>
                <w:lang w:val="uk-UA"/>
              </w:rPr>
            </w:pPr>
            <w:r w:rsidRPr="00CC6F6B">
              <w:rPr>
                <w:rFonts w:ascii="Times New Roman" w:eastAsia="Times New Roman" w:hAnsi="Times New Roman" w:cs="Times New Roman"/>
                <w:color w:val="000000"/>
                <w:sz w:val="24"/>
                <w:szCs w:val="24"/>
                <w:lang w:val="uk-UA"/>
              </w:rPr>
              <w:t> </w:t>
            </w:r>
          </w:p>
          <w:p w:rsidR="000802AC" w:rsidRPr="00CC6F6B" w:rsidRDefault="000802AC" w:rsidP="00304E6C">
            <w:pPr>
              <w:spacing w:line="240" w:lineRule="auto"/>
              <w:rPr>
                <w:rFonts w:ascii="Times New Roman" w:eastAsia="Times New Roman" w:hAnsi="Times New Roman" w:cs="Times New Roman"/>
                <w:sz w:val="24"/>
                <w:szCs w:val="24"/>
                <w:lang w:val="uk-UA"/>
              </w:rPr>
            </w:pPr>
            <w:r w:rsidRPr="00CC6F6B">
              <w:rPr>
                <w:rFonts w:ascii="Times New Roman" w:eastAsia="Times New Roman" w:hAnsi="Times New Roman" w:cs="Times New Roman"/>
                <w:color w:val="000000"/>
                <w:sz w:val="24"/>
                <w:szCs w:val="24"/>
                <w:lang w:val="uk-UA"/>
              </w:rPr>
              <w:t> </w:t>
            </w:r>
          </w:p>
        </w:tc>
      </w:tr>
      <w:tr w:rsidR="000802AC" w:rsidRPr="00CC6F6B" w:rsidTr="00304E6C">
        <w:trPr>
          <w:trHeight w:val="450"/>
        </w:trPr>
        <w:tc>
          <w:tcPr>
            <w:tcW w:w="361" w:type="pct"/>
            <w:tcBorders>
              <w:top w:val="nil"/>
              <w:left w:val="single" w:sz="6" w:space="0" w:color="000000"/>
              <w:bottom w:val="single" w:sz="6" w:space="0" w:color="000000"/>
              <w:right w:val="single" w:sz="6" w:space="0" w:color="000000"/>
            </w:tcBorders>
            <w:vAlign w:val="bottom"/>
            <w:hideMark/>
          </w:tcPr>
          <w:p w:rsidR="000802AC" w:rsidRPr="00CC6F6B" w:rsidRDefault="000802AC" w:rsidP="00304E6C">
            <w:pPr>
              <w:spacing w:line="240" w:lineRule="auto"/>
              <w:rPr>
                <w:rFonts w:ascii="Times New Roman" w:eastAsia="Times New Roman" w:hAnsi="Times New Roman" w:cs="Times New Roman"/>
                <w:sz w:val="24"/>
                <w:szCs w:val="24"/>
                <w:lang w:val="uk-UA"/>
              </w:rPr>
            </w:pPr>
          </w:p>
        </w:tc>
        <w:tc>
          <w:tcPr>
            <w:tcW w:w="1649" w:type="pct"/>
            <w:tcBorders>
              <w:top w:val="nil"/>
              <w:left w:val="nil"/>
              <w:bottom w:val="single" w:sz="6" w:space="0" w:color="000000"/>
              <w:right w:val="single" w:sz="6" w:space="0" w:color="000000"/>
            </w:tcBorders>
            <w:vAlign w:val="bottom"/>
            <w:hideMark/>
          </w:tcPr>
          <w:p w:rsidR="000802AC" w:rsidRPr="00CC6F6B" w:rsidRDefault="000802AC" w:rsidP="00304E6C">
            <w:pPr>
              <w:spacing w:line="240" w:lineRule="auto"/>
              <w:rPr>
                <w:rFonts w:ascii="Times New Roman" w:eastAsia="Times New Roman" w:hAnsi="Times New Roman" w:cs="Times New Roman"/>
                <w:sz w:val="24"/>
                <w:szCs w:val="24"/>
                <w:lang w:val="uk-UA"/>
              </w:rPr>
            </w:pPr>
          </w:p>
        </w:tc>
        <w:tc>
          <w:tcPr>
            <w:tcW w:w="773" w:type="pct"/>
            <w:tcBorders>
              <w:top w:val="single" w:sz="6" w:space="0" w:color="000000"/>
              <w:left w:val="nil"/>
              <w:bottom w:val="single" w:sz="6" w:space="0" w:color="000000"/>
              <w:right w:val="single" w:sz="6" w:space="0" w:color="000000"/>
            </w:tcBorders>
            <w:vAlign w:val="bottom"/>
            <w:hideMark/>
          </w:tcPr>
          <w:p w:rsidR="000802AC" w:rsidRPr="00CC6F6B" w:rsidRDefault="000802AC" w:rsidP="00304E6C">
            <w:pPr>
              <w:spacing w:line="240" w:lineRule="auto"/>
              <w:rPr>
                <w:rFonts w:ascii="Times New Roman" w:eastAsia="Times New Roman" w:hAnsi="Times New Roman" w:cs="Times New Roman"/>
                <w:sz w:val="24"/>
                <w:szCs w:val="24"/>
                <w:lang w:val="uk-UA"/>
              </w:rPr>
            </w:pPr>
          </w:p>
        </w:tc>
        <w:tc>
          <w:tcPr>
            <w:tcW w:w="773" w:type="pct"/>
            <w:tcBorders>
              <w:top w:val="nil"/>
              <w:left w:val="single" w:sz="6" w:space="0" w:color="000000"/>
              <w:bottom w:val="single" w:sz="6" w:space="0" w:color="000000"/>
              <w:right w:val="single" w:sz="6" w:space="0" w:color="000000"/>
            </w:tcBorders>
            <w:vAlign w:val="bottom"/>
            <w:hideMark/>
          </w:tcPr>
          <w:p w:rsidR="000802AC" w:rsidRPr="00CC6F6B" w:rsidRDefault="000802AC" w:rsidP="00304E6C">
            <w:pPr>
              <w:spacing w:line="240" w:lineRule="auto"/>
              <w:rPr>
                <w:rFonts w:ascii="Times New Roman" w:eastAsia="Times New Roman" w:hAnsi="Times New Roman" w:cs="Times New Roman"/>
                <w:sz w:val="24"/>
                <w:szCs w:val="24"/>
                <w:lang w:val="uk-UA"/>
              </w:rPr>
            </w:pPr>
          </w:p>
        </w:tc>
        <w:tc>
          <w:tcPr>
            <w:tcW w:w="1444" w:type="pct"/>
            <w:gridSpan w:val="2"/>
            <w:tcBorders>
              <w:top w:val="nil"/>
              <w:left w:val="nil"/>
              <w:bottom w:val="single" w:sz="6" w:space="0" w:color="000000"/>
              <w:right w:val="single" w:sz="6" w:space="0" w:color="000000"/>
            </w:tcBorders>
            <w:vAlign w:val="bottom"/>
            <w:hideMark/>
          </w:tcPr>
          <w:p w:rsidR="000802AC" w:rsidRPr="00CC6F6B" w:rsidRDefault="000802AC" w:rsidP="00304E6C">
            <w:pPr>
              <w:spacing w:line="240" w:lineRule="auto"/>
              <w:rPr>
                <w:rFonts w:ascii="Times New Roman" w:eastAsia="Times New Roman" w:hAnsi="Times New Roman" w:cs="Times New Roman"/>
                <w:sz w:val="24"/>
                <w:szCs w:val="24"/>
                <w:lang w:val="uk-UA"/>
              </w:rPr>
            </w:pPr>
          </w:p>
        </w:tc>
      </w:tr>
      <w:tr w:rsidR="000802AC" w:rsidRPr="00CC6F6B" w:rsidTr="00304E6C">
        <w:trPr>
          <w:trHeight w:val="450"/>
        </w:trPr>
        <w:tc>
          <w:tcPr>
            <w:tcW w:w="361" w:type="pct"/>
            <w:tcBorders>
              <w:top w:val="nil"/>
              <w:left w:val="single" w:sz="6" w:space="0" w:color="000000"/>
              <w:bottom w:val="single" w:sz="6" w:space="0" w:color="000000"/>
              <w:right w:val="single" w:sz="6" w:space="0" w:color="000000"/>
            </w:tcBorders>
            <w:vAlign w:val="bottom"/>
            <w:hideMark/>
          </w:tcPr>
          <w:p w:rsidR="000802AC" w:rsidRPr="00CC6F6B" w:rsidRDefault="000802AC" w:rsidP="00304E6C">
            <w:pPr>
              <w:spacing w:line="240" w:lineRule="auto"/>
              <w:rPr>
                <w:rFonts w:ascii="Times New Roman" w:eastAsia="Times New Roman" w:hAnsi="Times New Roman" w:cs="Times New Roman"/>
                <w:sz w:val="24"/>
                <w:szCs w:val="24"/>
                <w:lang w:val="uk-UA"/>
              </w:rPr>
            </w:pPr>
          </w:p>
        </w:tc>
        <w:tc>
          <w:tcPr>
            <w:tcW w:w="1649" w:type="pct"/>
            <w:tcBorders>
              <w:top w:val="nil"/>
              <w:left w:val="nil"/>
              <w:bottom w:val="single" w:sz="6" w:space="0" w:color="000000"/>
              <w:right w:val="single" w:sz="6" w:space="0" w:color="000000"/>
            </w:tcBorders>
            <w:vAlign w:val="bottom"/>
            <w:hideMark/>
          </w:tcPr>
          <w:p w:rsidR="000802AC" w:rsidRPr="00CC6F6B" w:rsidRDefault="000802AC" w:rsidP="00304E6C">
            <w:pPr>
              <w:spacing w:line="240" w:lineRule="auto"/>
              <w:rPr>
                <w:rFonts w:ascii="Times New Roman" w:eastAsia="Times New Roman" w:hAnsi="Times New Roman" w:cs="Times New Roman"/>
                <w:sz w:val="24"/>
                <w:szCs w:val="24"/>
                <w:lang w:val="uk-UA"/>
              </w:rPr>
            </w:pPr>
          </w:p>
        </w:tc>
        <w:tc>
          <w:tcPr>
            <w:tcW w:w="773" w:type="pct"/>
            <w:tcBorders>
              <w:top w:val="single" w:sz="6" w:space="0" w:color="000000"/>
              <w:left w:val="nil"/>
              <w:bottom w:val="single" w:sz="6" w:space="0" w:color="000000"/>
              <w:right w:val="single" w:sz="6" w:space="0" w:color="000000"/>
            </w:tcBorders>
            <w:vAlign w:val="bottom"/>
            <w:hideMark/>
          </w:tcPr>
          <w:p w:rsidR="000802AC" w:rsidRPr="00CC6F6B" w:rsidRDefault="000802AC" w:rsidP="00304E6C">
            <w:pPr>
              <w:spacing w:line="240" w:lineRule="auto"/>
              <w:rPr>
                <w:rFonts w:ascii="Times New Roman" w:eastAsia="Times New Roman" w:hAnsi="Times New Roman" w:cs="Times New Roman"/>
                <w:sz w:val="24"/>
                <w:szCs w:val="24"/>
                <w:lang w:val="uk-UA"/>
              </w:rPr>
            </w:pPr>
          </w:p>
        </w:tc>
        <w:tc>
          <w:tcPr>
            <w:tcW w:w="773" w:type="pct"/>
            <w:tcBorders>
              <w:top w:val="nil"/>
              <w:left w:val="single" w:sz="6" w:space="0" w:color="000000"/>
              <w:bottom w:val="single" w:sz="6" w:space="0" w:color="000000"/>
              <w:right w:val="single" w:sz="6" w:space="0" w:color="000000"/>
            </w:tcBorders>
            <w:vAlign w:val="bottom"/>
            <w:hideMark/>
          </w:tcPr>
          <w:p w:rsidR="000802AC" w:rsidRPr="00CC6F6B" w:rsidRDefault="000802AC" w:rsidP="00304E6C">
            <w:pPr>
              <w:spacing w:line="240" w:lineRule="auto"/>
              <w:rPr>
                <w:rFonts w:ascii="Times New Roman" w:eastAsia="Times New Roman" w:hAnsi="Times New Roman" w:cs="Times New Roman"/>
                <w:sz w:val="24"/>
                <w:szCs w:val="24"/>
                <w:lang w:val="uk-UA"/>
              </w:rPr>
            </w:pPr>
          </w:p>
        </w:tc>
        <w:tc>
          <w:tcPr>
            <w:tcW w:w="1444" w:type="pct"/>
            <w:gridSpan w:val="2"/>
            <w:tcBorders>
              <w:top w:val="nil"/>
              <w:left w:val="nil"/>
              <w:bottom w:val="single" w:sz="6" w:space="0" w:color="000000"/>
              <w:right w:val="single" w:sz="6" w:space="0" w:color="000000"/>
            </w:tcBorders>
            <w:vAlign w:val="bottom"/>
            <w:hideMark/>
          </w:tcPr>
          <w:p w:rsidR="000802AC" w:rsidRPr="00CC6F6B" w:rsidRDefault="000802AC" w:rsidP="00304E6C">
            <w:pPr>
              <w:spacing w:line="240" w:lineRule="auto"/>
              <w:rPr>
                <w:rFonts w:ascii="Times New Roman" w:eastAsia="Times New Roman" w:hAnsi="Times New Roman" w:cs="Times New Roman"/>
                <w:sz w:val="24"/>
                <w:szCs w:val="24"/>
                <w:lang w:val="uk-UA"/>
              </w:rPr>
            </w:pPr>
          </w:p>
        </w:tc>
      </w:tr>
      <w:tr w:rsidR="000802AC" w:rsidRPr="00CC6F6B" w:rsidTr="00304E6C">
        <w:trPr>
          <w:trHeight w:val="450"/>
        </w:trPr>
        <w:tc>
          <w:tcPr>
            <w:tcW w:w="361" w:type="pct"/>
            <w:tcBorders>
              <w:top w:val="nil"/>
              <w:left w:val="single" w:sz="6" w:space="0" w:color="000000"/>
              <w:bottom w:val="single" w:sz="6" w:space="0" w:color="000000"/>
              <w:right w:val="single" w:sz="6" w:space="0" w:color="000000"/>
            </w:tcBorders>
            <w:vAlign w:val="bottom"/>
            <w:hideMark/>
          </w:tcPr>
          <w:p w:rsidR="000802AC" w:rsidRPr="00CC6F6B" w:rsidRDefault="000802AC" w:rsidP="00304E6C">
            <w:pPr>
              <w:spacing w:line="240" w:lineRule="auto"/>
              <w:rPr>
                <w:rFonts w:ascii="Times New Roman" w:eastAsia="Times New Roman" w:hAnsi="Times New Roman" w:cs="Times New Roman"/>
                <w:sz w:val="24"/>
                <w:szCs w:val="24"/>
                <w:lang w:val="uk-UA"/>
              </w:rPr>
            </w:pPr>
          </w:p>
        </w:tc>
        <w:tc>
          <w:tcPr>
            <w:tcW w:w="1649" w:type="pct"/>
            <w:tcBorders>
              <w:top w:val="nil"/>
              <w:left w:val="nil"/>
              <w:bottom w:val="single" w:sz="6" w:space="0" w:color="000000"/>
              <w:right w:val="single" w:sz="6" w:space="0" w:color="000000"/>
            </w:tcBorders>
            <w:vAlign w:val="bottom"/>
            <w:hideMark/>
          </w:tcPr>
          <w:p w:rsidR="000802AC" w:rsidRPr="00CC6F6B" w:rsidRDefault="000802AC" w:rsidP="00304E6C">
            <w:pPr>
              <w:spacing w:line="240" w:lineRule="auto"/>
              <w:rPr>
                <w:rFonts w:ascii="Times New Roman" w:eastAsia="Times New Roman" w:hAnsi="Times New Roman" w:cs="Times New Roman"/>
                <w:sz w:val="24"/>
                <w:szCs w:val="24"/>
                <w:lang w:val="uk-UA"/>
              </w:rPr>
            </w:pPr>
          </w:p>
        </w:tc>
        <w:tc>
          <w:tcPr>
            <w:tcW w:w="773" w:type="pct"/>
            <w:tcBorders>
              <w:top w:val="single" w:sz="6" w:space="0" w:color="000000"/>
              <w:left w:val="nil"/>
              <w:bottom w:val="single" w:sz="6" w:space="0" w:color="000000"/>
              <w:right w:val="single" w:sz="6" w:space="0" w:color="000000"/>
            </w:tcBorders>
            <w:vAlign w:val="bottom"/>
            <w:hideMark/>
          </w:tcPr>
          <w:p w:rsidR="000802AC" w:rsidRPr="00CC6F6B" w:rsidRDefault="000802AC" w:rsidP="00304E6C">
            <w:pPr>
              <w:spacing w:line="240" w:lineRule="auto"/>
              <w:rPr>
                <w:rFonts w:ascii="Times New Roman" w:eastAsia="Times New Roman" w:hAnsi="Times New Roman" w:cs="Times New Roman"/>
                <w:sz w:val="24"/>
                <w:szCs w:val="24"/>
                <w:lang w:val="uk-UA"/>
              </w:rPr>
            </w:pPr>
          </w:p>
        </w:tc>
        <w:tc>
          <w:tcPr>
            <w:tcW w:w="773" w:type="pct"/>
            <w:tcBorders>
              <w:top w:val="nil"/>
              <w:left w:val="single" w:sz="6" w:space="0" w:color="000000"/>
              <w:bottom w:val="single" w:sz="6" w:space="0" w:color="000000"/>
              <w:right w:val="single" w:sz="6" w:space="0" w:color="000000"/>
            </w:tcBorders>
            <w:vAlign w:val="bottom"/>
            <w:hideMark/>
          </w:tcPr>
          <w:p w:rsidR="000802AC" w:rsidRPr="00CC6F6B" w:rsidRDefault="000802AC" w:rsidP="00304E6C">
            <w:pPr>
              <w:spacing w:line="240" w:lineRule="auto"/>
              <w:rPr>
                <w:rFonts w:ascii="Times New Roman" w:eastAsia="Times New Roman" w:hAnsi="Times New Roman" w:cs="Times New Roman"/>
                <w:sz w:val="24"/>
                <w:szCs w:val="24"/>
                <w:lang w:val="uk-UA"/>
              </w:rPr>
            </w:pPr>
          </w:p>
        </w:tc>
        <w:tc>
          <w:tcPr>
            <w:tcW w:w="1444" w:type="pct"/>
            <w:gridSpan w:val="2"/>
            <w:tcBorders>
              <w:top w:val="nil"/>
              <w:left w:val="nil"/>
              <w:bottom w:val="single" w:sz="6" w:space="0" w:color="000000"/>
              <w:right w:val="single" w:sz="6" w:space="0" w:color="000000"/>
            </w:tcBorders>
            <w:vAlign w:val="bottom"/>
            <w:hideMark/>
          </w:tcPr>
          <w:p w:rsidR="000802AC" w:rsidRPr="00CC6F6B" w:rsidRDefault="000802AC" w:rsidP="00304E6C">
            <w:pPr>
              <w:spacing w:line="240" w:lineRule="auto"/>
              <w:rPr>
                <w:rFonts w:ascii="Times New Roman" w:eastAsia="Times New Roman" w:hAnsi="Times New Roman" w:cs="Times New Roman"/>
                <w:sz w:val="24"/>
                <w:szCs w:val="24"/>
                <w:lang w:val="uk-UA"/>
              </w:rPr>
            </w:pPr>
          </w:p>
        </w:tc>
      </w:tr>
      <w:tr w:rsidR="000802AC" w:rsidRPr="00CC6F6B" w:rsidTr="00304E6C">
        <w:trPr>
          <w:trHeight w:val="450"/>
        </w:trPr>
        <w:tc>
          <w:tcPr>
            <w:tcW w:w="361" w:type="pct"/>
            <w:tcBorders>
              <w:top w:val="nil"/>
              <w:left w:val="single" w:sz="6" w:space="0" w:color="000000"/>
              <w:bottom w:val="single" w:sz="6" w:space="0" w:color="000000"/>
              <w:right w:val="single" w:sz="6" w:space="0" w:color="000000"/>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p>
        </w:tc>
        <w:tc>
          <w:tcPr>
            <w:tcW w:w="1649" w:type="pct"/>
            <w:tcBorders>
              <w:top w:val="nil"/>
              <w:left w:val="nil"/>
              <w:bottom w:val="single" w:sz="6" w:space="0" w:color="000000"/>
              <w:right w:val="single" w:sz="6" w:space="0" w:color="000000"/>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r w:rsidRPr="00CC6F6B">
              <w:rPr>
                <w:rFonts w:ascii="Times New Roman" w:eastAsia="Times New Roman" w:hAnsi="Times New Roman" w:cs="Times New Roman"/>
                <w:b/>
                <w:bCs/>
                <w:color w:val="000000"/>
                <w:sz w:val="24"/>
                <w:szCs w:val="24"/>
                <w:lang w:val="uk-UA"/>
              </w:rPr>
              <w:t>РАЗОМ</w:t>
            </w:r>
          </w:p>
        </w:tc>
        <w:tc>
          <w:tcPr>
            <w:tcW w:w="773" w:type="pct"/>
            <w:tcBorders>
              <w:top w:val="single" w:sz="6" w:space="0" w:color="000000"/>
              <w:left w:val="nil"/>
              <w:bottom w:val="single" w:sz="6" w:space="0" w:color="000000"/>
              <w:right w:val="single" w:sz="6" w:space="0" w:color="000000"/>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p>
        </w:tc>
        <w:tc>
          <w:tcPr>
            <w:tcW w:w="773" w:type="pct"/>
            <w:tcBorders>
              <w:top w:val="nil"/>
              <w:left w:val="single" w:sz="6" w:space="0" w:color="000000"/>
              <w:bottom w:val="single" w:sz="6" w:space="0" w:color="000000"/>
              <w:right w:val="single" w:sz="6" w:space="0" w:color="000000"/>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p>
        </w:tc>
        <w:tc>
          <w:tcPr>
            <w:tcW w:w="1444" w:type="pct"/>
            <w:gridSpan w:val="2"/>
            <w:tcBorders>
              <w:top w:val="nil"/>
              <w:left w:val="nil"/>
              <w:bottom w:val="single" w:sz="6" w:space="0" w:color="000000"/>
              <w:right w:val="single" w:sz="6" w:space="0" w:color="000000"/>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p>
        </w:tc>
      </w:tr>
      <w:tr w:rsidR="000802AC" w:rsidRPr="00CC6F6B" w:rsidTr="00304E6C">
        <w:trPr>
          <w:trHeight w:val="300"/>
        </w:trPr>
        <w:tc>
          <w:tcPr>
            <w:tcW w:w="361" w:type="pct"/>
            <w:tcBorders>
              <w:top w:val="nil"/>
              <w:left w:val="nil"/>
              <w:bottom w:val="nil"/>
              <w:right w:val="nil"/>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p>
        </w:tc>
        <w:tc>
          <w:tcPr>
            <w:tcW w:w="1649" w:type="pct"/>
            <w:tcBorders>
              <w:top w:val="nil"/>
              <w:left w:val="nil"/>
              <w:bottom w:val="nil"/>
              <w:right w:val="nil"/>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p>
        </w:tc>
        <w:tc>
          <w:tcPr>
            <w:tcW w:w="773" w:type="pct"/>
            <w:tcBorders>
              <w:top w:val="single" w:sz="6" w:space="0" w:color="000000"/>
              <w:left w:val="nil"/>
              <w:bottom w:val="nil"/>
              <w:right w:val="nil"/>
            </w:tcBorders>
            <w:vAlign w:val="center"/>
            <w:hideMark/>
          </w:tcPr>
          <w:p w:rsidR="000802AC" w:rsidRPr="00CC6F6B" w:rsidRDefault="000802AC" w:rsidP="00304E6C">
            <w:pPr>
              <w:spacing w:line="240" w:lineRule="auto"/>
              <w:jc w:val="center"/>
              <w:rPr>
                <w:rFonts w:ascii="Times New Roman" w:eastAsia="Times New Roman" w:hAnsi="Times New Roman" w:cs="Times New Roman"/>
                <w:sz w:val="24"/>
                <w:szCs w:val="24"/>
                <w:lang w:val="uk-UA"/>
              </w:rPr>
            </w:pPr>
          </w:p>
        </w:tc>
        <w:tc>
          <w:tcPr>
            <w:tcW w:w="773" w:type="pct"/>
            <w:tcBorders>
              <w:top w:val="nil"/>
              <w:left w:val="nil"/>
              <w:bottom w:val="nil"/>
              <w:right w:val="nil"/>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p>
        </w:tc>
        <w:tc>
          <w:tcPr>
            <w:tcW w:w="722" w:type="pct"/>
            <w:tcBorders>
              <w:top w:val="nil"/>
              <w:left w:val="nil"/>
              <w:bottom w:val="nil"/>
              <w:right w:val="nil"/>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p>
        </w:tc>
        <w:tc>
          <w:tcPr>
            <w:tcW w:w="722" w:type="pct"/>
            <w:tcBorders>
              <w:top w:val="nil"/>
              <w:left w:val="nil"/>
              <w:bottom w:val="nil"/>
              <w:right w:val="nil"/>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p>
        </w:tc>
      </w:tr>
      <w:tr w:rsidR="000802AC" w:rsidRPr="00CC6F6B" w:rsidTr="00304E6C">
        <w:trPr>
          <w:trHeight w:val="390"/>
        </w:trPr>
        <w:tc>
          <w:tcPr>
            <w:tcW w:w="361" w:type="pct"/>
            <w:tcBorders>
              <w:top w:val="nil"/>
              <w:left w:val="nil"/>
              <w:bottom w:val="nil"/>
              <w:right w:val="nil"/>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p>
        </w:tc>
        <w:tc>
          <w:tcPr>
            <w:tcW w:w="1649" w:type="pct"/>
            <w:tcBorders>
              <w:top w:val="nil"/>
              <w:left w:val="nil"/>
              <w:bottom w:val="nil"/>
              <w:right w:val="nil"/>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r w:rsidRPr="00CC6F6B">
              <w:rPr>
                <w:rFonts w:ascii="Times New Roman" w:eastAsia="Times New Roman" w:hAnsi="Times New Roman" w:cs="Times New Roman"/>
                <w:b/>
                <w:bCs/>
                <w:color w:val="000000"/>
                <w:sz w:val="24"/>
                <w:szCs w:val="24"/>
                <w:lang w:val="uk-UA"/>
              </w:rPr>
              <w:t>Начальник дільниці/майстер</w:t>
            </w:r>
          </w:p>
        </w:tc>
        <w:tc>
          <w:tcPr>
            <w:tcW w:w="773" w:type="pct"/>
            <w:tcBorders>
              <w:top w:val="nil"/>
              <w:left w:val="nil"/>
              <w:bottom w:val="nil"/>
              <w:right w:val="nil"/>
            </w:tcBorders>
            <w:vAlign w:val="center"/>
            <w:hideMark/>
          </w:tcPr>
          <w:p w:rsidR="000802AC" w:rsidRPr="00CC6F6B" w:rsidRDefault="000802AC" w:rsidP="00304E6C">
            <w:pPr>
              <w:spacing w:line="240" w:lineRule="auto"/>
              <w:jc w:val="center"/>
              <w:rPr>
                <w:rFonts w:ascii="Times New Roman" w:eastAsia="Times New Roman" w:hAnsi="Times New Roman" w:cs="Times New Roman"/>
                <w:sz w:val="24"/>
                <w:szCs w:val="24"/>
                <w:lang w:val="uk-UA"/>
              </w:rPr>
            </w:pPr>
          </w:p>
        </w:tc>
        <w:tc>
          <w:tcPr>
            <w:tcW w:w="773" w:type="pct"/>
            <w:tcBorders>
              <w:top w:val="nil"/>
              <w:left w:val="nil"/>
              <w:bottom w:val="single" w:sz="6" w:space="0" w:color="000000"/>
              <w:right w:val="nil"/>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r w:rsidRPr="00CC6F6B">
              <w:rPr>
                <w:rFonts w:ascii="Times New Roman" w:eastAsia="Times New Roman" w:hAnsi="Times New Roman" w:cs="Times New Roman"/>
                <w:color w:val="000000"/>
                <w:sz w:val="24"/>
                <w:szCs w:val="24"/>
                <w:lang w:val="uk-UA"/>
              </w:rPr>
              <w:t> </w:t>
            </w:r>
          </w:p>
        </w:tc>
        <w:tc>
          <w:tcPr>
            <w:tcW w:w="722" w:type="pct"/>
            <w:tcBorders>
              <w:top w:val="nil"/>
              <w:left w:val="nil"/>
              <w:bottom w:val="nil"/>
              <w:right w:val="nil"/>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p>
        </w:tc>
        <w:tc>
          <w:tcPr>
            <w:tcW w:w="722" w:type="pct"/>
            <w:tcBorders>
              <w:top w:val="nil"/>
              <w:left w:val="nil"/>
              <w:bottom w:val="single" w:sz="6" w:space="0" w:color="000000"/>
              <w:right w:val="nil"/>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r w:rsidRPr="00CC6F6B">
              <w:rPr>
                <w:rFonts w:ascii="Times New Roman" w:eastAsia="Times New Roman" w:hAnsi="Times New Roman" w:cs="Times New Roman"/>
                <w:color w:val="000000"/>
                <w:sz w:val="24"/>
                <w:szCs w:val="24"/>
                <w:lang w:val="uk-UA"/>
              </w:rPr>
              <w:t> </w:t>
            </w:r>
          </w:p>
        </w:tc>
      </w:tr>
      <w:tr w:rsidR="000802AC" w:rsidRPr="00CC6F6B" w:rsidTr="00304E6C">
        <w:trPr>
          <w:trHeight w:val="300"/>
        </w:trPr>
        <w:tc>
          <w:tcPr>
            <w:tcW w:w="361" w:type="pct"/>
            <w:tcBorders>
              <w:top w:val="nil"/>
              <w:left w:val="nil"/>
              <w:bottom w:val="nil"/>
              <w:right w:val="nil"/>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p>
        </w:tc>
        <w:tc>
          <w:tcPr>
            <w:tcW w:w="1649" w:type="pct"/>
            <w:tcBorders>
              <w:top w:val="nil"/>
              <w:left w:val="nil"/>
              <w:bottom w:val="nil"/>
              <w:right w:val="nil"/>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p>
        </w:tc>
        <w:tc>
          <w:tcPr>
            <w:tcW w:w="773" w:type="pct"/>
            <w:tcBorders>
              <w:top w:val="nil"/>
              <w:left w:val="nil"/>
              <w:bottom w:val="nil"/>
              <w:right w:val="nil"/>
            </w:tcBorders>
            <w:vAlign w:val="center"/>
            <w:hideMark/>
          </w:tcPr>
          <w:p w:rsidR="000802AC" w:rsidRPr="00CC6F6B" w:rsidRDefault="000802AC" w:rsidP="00304E6C">
            <w:pPr>
              <w:spacing w:line="240" w:lineRule="auto"/>
              <w:jc w:val="center"/>
              <w:rPr>
                <w:rFonts w:ascii="Times New Roman" w:eastAsia="Times New Roman" w:hAnsi="Times New Roman" w:cs="Times New Roman"/>
                <w:sz w:val="24"/>
                <w:szCs w:val="24"/>
                <w:lang w:val="uk-UA"/>
              </w:rPr>
            </w:pPr>
          </w:p>
        </w:tc>
        <w:tc>
          <w:tcPr>
            <w:tcW w:w="773" w:type="pct"/>
            <w:tcBorders>
              <w:top w:val="nil"/>
              <w:left w:val="nil"/>
              <w:bottom w:val="nil"/>
              <w:right w:val="nil"/>
            </w:tcBorders>
            <w:vAlign w:val="center"/>
            <w:hideMark/>
          </w:tcPr>
          <w:p w:rsidR="000802AC" w:rsidRPr="00CC6F6B" w:rsidRDefault="000802AC" w:rsidP="00304E6C">
            <w:pPr>
              <w:spacing w:line="240" w:lineRule="auto"/>
              <w:jc w:val="center"/>
              <w:rPr>
                <w:rFonts w:ascii="Times New Roman" w:eastAsia="Times New Roman" w:hAnsi="Times New Roman" w:cs="Times New Roman"/>
                <w:sz w:val="24"/>
                <w:szCs w:val="24"/>
                <w:lang w:val="uk-UA"/>
              </w:rPr>
            </w:pPr>
            <w:r w:rsidRPr="00CC6F6B">
              <w:rPr>
                <w:rFonts w:ascii="Times New Roman" w:eastAsia="Times New Roman" w:hAnsi="Times New Roman" w:cs="Times New Roman"/>
                <w:color w:val="000000"/>
                <w:sz w:val="24"/>
                <w:szCs w:val="24"/>
                <w:lang w:val="uk-UA"/>
              </w:rPr>
              <w:t>(підпис)</w:t>
            </w:r>
          </w:p>
        </w:tc>
        <w:tc>
          <w:tcPr>
            <w:tcW w:w="722" w:type="pct"/>
            <w:tcBorders>
              <w:top w:val="nil"/>
              <w:left w:val="nil"/>
              <w:bottom w:val="nil"/>
              <w:right w:val="nil"/>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p>
        </w:tc>
        <w:tc>
          <w:tcPr>
            <w:tcW w:w="722" w:type="pct"/>
            <w:tcBorders>
              <w:top w:val="nil"/>
              <w:left w:val="nil"/>
              <w:bottom w:val="nil"/>
              <w:right w:val="nil"/>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r w:rsidRPr="00CC6F6B">
              <w:rPr>
                <w:rFonts w:ascii="Times New Roman" w:eastAsia="Times New Roman" w:hAnsi="Times New Roman" w:cs="Times New Roman"/>
                <w:color w:val="000000"/>
                <w:sz w:val="24"/>
                <w:szCs w:val="24"/>
                <w:lang w:val="uk-UA"/>
              </w:rPr>
              <w:t>(Ім’я ПРІЗВИЩЕ)</w:t>
            </w:r>
          </w:p>
        </w:tc>
      </w:tr>
      <w:tr w:rsidR="000802AC" w:rsidRPr="00CC6F6B" w:rsidTr="00304E6C">
        <w:trPr>
          <w:trHeight w:val="390"/>
        </w:trPr>
        <w:tc>
          <w:tcPr>
            <w:tcW w:w="361" w:type="pct"/>
            <w:tcBorders>
              <w:top w:val="nil"/>
              <w:left w:val="nil"/>
              <w:bottom w:val="nil"/>
              <w:right w:val="nil"/>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p>
        </w:tc>
        <w:tc>
          <w:tcPr>
            <w:tcW w:w="1649" w:type="pct"/>
            <w:tcBorders>
              <w:top w:val="nil"/>
              <w:left w:val="nil"/>
              <w:bottom w:val="nil"/>
              <w:right w:val="nil"/>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r w:rsidRPr="00CC6F6B">
              <w:rPr>
                <w:rFonts w:ascii="Times New Roman" w:eastAsia="Times New Roman" w:hAnsi="Times New Roman" w:cs="Times New Roman"/>
                <w:b/>
                <w:bCs/>
                <w:color w:val="000000"/>
                <w:sz w:val="24"/>
                <w:szCs w:val="24"/>
                <w:lang w:val="uk-UA"/>
              </w:rPr>
              <w:t>Економіст</w:t>
            </w:r>
          </w:p>
        </w:tc>
        <w:tc>
          <w:tcPr>
            <w:tcW w:w="773" w:type="pct"/>
            <w:tcBorders>
              <w:top w:val="nil"/>
              <w:left w:val="nil"/>
              <w:bottom w:val="nil"/>
              <w:right w:val="nil"/>
            </w:tcBorders>
            <w:vAlign w:val="center"/>
            <w:hideMark/>
          </w:tcPr>
          <w:p w:rsidR="000802AC" w:rsidRPr="00CC6F6B" w:rsidRDefault="000802AC" w:rsidP="00304E6C">
            <w:pPr>
              <w:spacing w:line="240" w:lineRule="auto"/>
              <w:jc w:val="center"/>
              <w:rPr>
                <w:rFonts w:ascii="Times New Roman" w:eastAsia="Times New Roman" w:hAnsi="Times New Roman" w:cs="Times New Roman"/>
                <w:sz w:val="24"/>
                <w:szCs w:val="24"/>
                <w:lang w:val="uk-UA"/>
              </w:rPr>
            </w:pPr>
          </w:p>
        </w:tc>
        <w:tc>
          <w:tcPr>
            <w:tcW w:w="773" w:type="pct"/>
            <w:tcBorders>
              <w:top w:val="nil"/>
              <w:left w:val="nil"/>
              <w:bottom w:val="single" w:sz="6" w:space="0" w:color="000000"/>
              <w:right w:val="nil"/>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r w:rsidRPr="00CC6F6B">
              <w:rPr>
                <w:rFonts w:ascii="Times New Roman" w:eastAsia="Times New Roman" w:hAnsi="Times New Roman" w:cs="Times New Roman"/>
                <w:color w:val="000000"/>
                <w:sz w:val="24"/>
                <w:szCs w:val="24"/>
                <w:lang w:val="uk-UA"/>
              </w:rPr>
              <w:t> </w:t>
            </w:r>
          </w:p>
        </w:tc>
        <w:tc>
          <w:tcPr>
            <w:tcW w:w="722" w:type="pct"/>
            <w:tcBorders>
              <w:top w:val="nil"/>
              <w:left w:val="nil"/>
              <w:bottom w:val="nil"/>
              <w:right w:val="nil"/>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p>
        </w:tc>
        <w:tc>
          <w:tcPr>
            <w:tcW w:w="722" w:type="pct"/>
            <w:tcBorders>
              <w:top w:val="nil"/>
              <w:left w:val="nil"/>
              <w:bottom w:val="single" w:sz="6" w:space="0" w:color="000000"/>
              <w:right w:val="nil"/>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r w:rsidRPr="00CC6F6B">
              <w:rPr>
                <w:rFonts w:ascii="Times New Roman" w:eastAsia="Times New Roman" w:hAnsi="Times New Roman" w:cs="Times New Roman"/>
                <w:color w:val="000000"/>
                <w:sz w:val="24"/>
                <w:szCs w:val="24"/>
                <w:lang w:val="uk-UA"/>
              </w:rPr>
              <w:t> </w:t>
            </w:r>
          </w:p>
        </w:tc>
      </w:tr>
      <w:tr w:rsidR="000802AC" w:rsidRPr="00CC6F6B" w:rsidTr="00304E6C">
        <w:trPr>
          <w:trHeight w:val="300"/>
        </w:trPr>
        <w:tc>
          <w:tcPr>
            <w:tcW w:w="361" w:type="pct"/>
            <w:tcBorders>
              <w:top w:val="nil"/>
              <w:left w:val="nil"/>
              <w:bottom w:val="nil"/>
              <w:right w:val="nil"/>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p>
        </w:tc>
        <w:tc>
          <w:tcPr>
            <w:tcW w:w="1649" w:type="pct"/>
            <w:tcBorders>
              <w:top w:val="nil"/>
              <w:left w:val="nil"/>
              <w:bottom w:val="nil"/>
              <w:right w:val="nil"/>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p>
        </w:tc>
        <w:tc>
          <w:tcPr>
            <w:tcW w:w="773" w:type="pct"/>
            <w:tcBorders>
              <w:top w:val="nil"/>
              <w:left w:val="nil"/>
              <w:bottom w:val="nil"/>
              <w:right w:val="nil"/>
            </w:tcBorders>
            <w:vAlign w:val="center"/>
            <w:hideMark/>
          </w:tcPr>
          <w:p w:rsidR="000802AC" w:rsidRPr="00CC6F6B" w:rsidRDefault="000802AC" w:rsidP="00304E6C">
            <w:pPr>
              <w:spacing w:line="240" w:lineRule="auto"/>
              <w:jc w:val="center"/>
              <w:rPr>
                <w:rFonts w:ascii="Times New Roman" w:eastAsia="Times New Roman" w:hAnsi="Times New Roman" w:cs="Times New Roman"/>
                <w:sz w:val="24"/>
                <w:szCs w:val="24"/>
                <w:lang w:val="uk-UA"/>
              </w:rPr>
            </w:pPr>
          </w:p>
        </w:tc>
        <w:tc>
          <w:tcPr>
            <w:tcW w:w="773" w:type="pct"/>
            <w:tcBorders>
              <w:top w:val="nil"/>
              <w:left w:val="nil"/>
              <w:bottom w:val="nil"/>
              <w:right w:val="nil"/>
            </w:tcBorders>
            <w:vAlign w:val="center"/>
            <w:hideMark/>
          </w:tcPr>
          <w:p w:rsidR="000802AC" w:rsidRPr="00CC6F6B" w:rsidRDefault="000802AC" w:rsidP="00304E6C">
            <w:pPr>
              <w:spacing w:line="240" w:lineRule="auto"/>
              <w:jc w:val="center"/>
              <w:rPr>
                <w:rFonts w:ascii="Times New Roman" w:eastAsia="Times New Roman" w:hAnsi="Times New Roman" w:cs="Times New Roman"/>
                <w:sz w:val="24"/>
                <w:szCs w:val="24"/>
                <w:lang w:val="uk-UA"/>
              </w:rPr>
            </w:pPr>
            <w:r w:rsidRPr="00CC6F6B">
              <w:rPr>
                <w:rFonts w:ascii="Times New Roman" w:eastAsia="Times New Roman" w:hAnsi="Times New Roman" w:cs="Times New Roman"/>
                <w:color w:val="000000"/>
                <w:sz w:val="24"/>
                <w:szCs w:val="24"/>
                <w:lang w:val="uk-UA"/>
              </w:rPr>
              <w:t>(підпис)</w:t>
            </w:r>
          </w:p>
        </w:tc>
        <w:tc>
          <w:tcPr>
            <w:tcW w:w="722" w:type="pct"/>
            <w:tcBorders>
              <w:top w:val="nil"/>
              <w:left w:val="nil"/>
              <w:bottom w:val="nil"/>
              <w:right w:val="nil"/>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p>
        </w:tc>
        <w:tc>
          <w:tcPr>
            <w:tcW w:w="722" w:type="pct"/>
            <w:tcBorders>
              <w:top w:val="nil"/>
              <w:left w:val="nil"/>
              <w:bottom w:val="nil"/>
              <w:right w:val="nil"/>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r w:rsidRPr="00CC6F6B">
              <w:rPr>
                <w:rFonts w:ascii="Times New Roman" w:eastAsia="Times New Roman" w:hAnsi="Times New Roman" w:cs="Times New Roman"/>
                <w:color w:val="000000"/>
                <w:sz w:val="24"/>
                <w:szCs w:val="24"/>
                <w:lang w:val="uk-UA"/>
              </w:rPr>
              <w:t>(Ім’я ПРІЗВИЩЕ)</w:t>
            </w:r>
          </w:p>
        </w:tc>
      </w:tr>
      <w:tr w:rsidR="000802AC" w:rsidRPr="00CC6F6B" w:rsidTr="00304E6C">
        <w:trPr>
          <w:trHeight w:val="390"/>
        </w:trPr>
        <w:tc>
          <w:tcPr>
            <w:tcW w:w="361" w:type="pct"/>
            <w:tcBorders>
              <w:top w:val="nil"/>
              <w:left w:val="nil"/>
              <w:bottom w:val="nil"/>
              <w:right w:val="nil"/>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p>
        </w:tc>
        <w:tc>
          <w:tcPr>
            <w:tcW w:w="1649" w:type="pct"/>
            <w:tcBorders>
              <w:top w:val="nil"/>
              <w:left w:val="nil"/>
              <w:bottom w:val="nil"/>
              <w:right w:val="nil"/>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r w:rsidRPr="00CC6F6B">
              <w:rPr>
                <w:rFonts w:ascii="Times New Roman" w:eastAsia="Times New Roman" w:hAnsi="Times New Roman" w:cs="Times New Roman"/>
                <w:b/>
                <w:bCs/>
                <w:color w:val="000000"/>
                <w:sz w:val="24"/>
                <w:szCs w:val="24"/>
                <w:lang w:val="uk-UA"/>
              </w:rPr>
              <w:t>Директор</w:t>
            </w:r>
          </w:p>
        </w:tc>
        <w:tc>
          <w:tcPr>
            <w:tcW w:w="773" w:type="pct"/>
            <w:tcBorders>
              <w:top w:val="nil"/>
              <w:left w:val="nil"/>
              <w:bottom w:val="nil"/>
              <w:right w:val="nil"/>
            </w:tcBorders>
            <w:vAlign w:val="center"/>
            <w:hideMark/>
          </w:tcPr>
          <w:p w:rsidR="000802AC" w:rsidRPr="00CC6F6B" w:rsidRDefault="000802AC" w:rsidP="00304E6C">
            <w:pPr>
              <w:spacing w:line="240" w:lineRule="auto"/>
              <w:jc w:val="center"/>
              <w:rPr>
                <w:rFonts w:ascii="Times New Roman" w:eastAsia="Times New Roman" w:hAnsi="Times New Roman" w:cs="Times New Roman"/>
                <w:sz w:val="24"/>
                <w:szCs w:val="24"/>
                <w:lang w:val="uk-UA"/>
              </w:rPr>
            </w:pPr>
          </w:p>
        </w:tc>
        <w:tc>
          <w:tcPr>
            <w:tcW w:w="773" w:type="pct"/>
            <w:tcBorders>
              <w:top w:val="nil"/>
              <w:left w:val="nil"/>
              <w:bottom w:val="single" w:sz="6" w:space="0" w:color="000000"/>
              <w:right w:val="nil"/>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r w:rsidRPr="00CC6F6B">
              <w:rPr>
                <w:rFonts w:ascii="Times New Roman" w:eastAsia="Times New Roman" w:hAnsi="Times New Roman" w:cs="Times New Roman"/>
                <w:color w:val="000000"/>
                <w:sz w:val="24"/>
                <w:szCs w:val="24"/>
                <w:lang w:val="uk-UA"/>
              </w:rPr>
              <w:t> </w:t>
            </w:r>
          </w:p>
        </w:tc>
        <w:tc>
          <w:tcPr>
            <w:tcW w:w="722" w:type="pct"/>
            <w:tcBorders>
              <w:top w:val="nil"/>
              <w:left w:val="nil"/>
              <w:bottom w:val="nil"/>
              <w:right w:val="nil"/>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p>
        </w:tc>
        <w:tc>
          <w:tcPr>
            <w:tcW w:w="722" w:type="pct"/>
            <w:tcBorders>
              <w:top w:val="nil"/>
              <w:left w:val="nil"/>
              <w:bottom w:val="single" w:sz="6" w:space="0" w:color="000000"/>
              <w:right w:val="nil"/>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r w:rsidRPr="00CC6F6B">
              <w:rPr>
                <w:rFonts w:ascii="Times New Roman" w:eastAsia="Times New Roman" w:hAnsi="Times New Roman" w:cs="Times New Roman"/>
                <w:color w:val="000000"/>
                <w:sz w:val="24"/>
                <w:szCs w:val="24"/>
                <w:lang w:val="uk-UA"/>
              </w:rPr>
              <w:t> </w:t>
            </w:r>
          </w:p>
        </w:tc>
      </w:tr>
      <w:tr w:rsidR="000802AC" w:rsidRPr="00CC6F6B" w:rsidTr="00304E6C">
        <w:trPr>
          <w:trHeight w:val="300"/>
        </w:trPr>
        <w:tc>
          <w:tcPr>
            <w:tcW w:w="361" w:type="pct"/>
            <w:tcBorders>
              <w:top w:val="nil"/>
              <w:left w:val="nil"/>
              <w:bottom w:val="nil"/>
              <w:right w:val="nil"/>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p>
        </w:tc>
        <w:tc>
          <w:tcPr>
            <w:tcW w:w="1649" w:type="pct"/>
            <w:tcBorders>
              <w:top w:val="nil"/>
              <w:left w:val="nil"/>
              <w:bottom w:val="nil"/>
              <w:right w:val="nil"/>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p>
        </w:tc>
        <w:tc>
          <w:tcPr>
            <w:tcW w:w="773" w:type="pct"/>
            <w:tcBorders>
              <w:top w:val="nil"/>
              <w:left w:val="nil"/>
              <w:bottom w:val="nil"/>
              <w:right w:val="nil"/>
            </w:tcBorders>
            <w:vAlign w:val="center"/>
            <w:hideMark/>
          </w:tcPr>
          <w:p w:rsidR="000802AC" w:rsidRPr="00CC6F6B" w:rsidRDefault="000802AC" w:rsidP="00304E6C">
            <w:pPr>
              <w:spacing w:line="240" w:lineRule="auto"/>
              <w:jc w:val="center"/>
              <w:rPr>
                <w:rFonts w:ascii="Times New Roman" w:eastAsia="Times New Roman" w:hAnsi="Times New Roman" w:cs="Times New Roman"/>
                <w:sz w:val="24"/>
                <w:szCs w:val="24"/>
                <w:lang w:val="uk-UA"/>
              </w:rPr>
            </w:pPr>
          </w:p>
        </w:tc>
        <w:tc>
          <w:tcPr>
            <w:tcW w:w="773" w:type="pct"/>
            <w:tcBorders>
              <w:top w:val="nil"/>
              <w:left w:val="nil"/>
              <w:bottom w:val="nil"/>
              <w:right w:val="nil"/>
            </w:tcBorders>
            <w:vAlign w:val="center"/>
            <w:hideMark/>
          </w:tcPr>
          <w:p w:rsidR="000802AC" w:rsidRPr="00CC6F6B" w:rsidRDefault="000802AC" w:rsidP="00304E6C">
            <w:pPr>
              <w:spacing w:line="240" w:lineRule="auto"/>
              <w:jc w:val="center"/>
              <w:rPr>
                <w:rFonts w:ascii="Times New Roman" w:eastAsia="Times New Roman" w:hAnsi="Times New Roman" w:cs="Times New Roman"/>
                <w:sz w:val="24"/>
                <w:szCs w:val="24"/>
                <w:lang w:val="uk-UA"/>
              </w:rPr>
            </w:pPr>
            <w:r w:rsidRPr="00CC6F6B">
              <w:rPr>
                <w:rFonts w:ascii="Times New Roman" w:eastAsia="Times New Roman" w:hAnsi="Times New Roman" w:cs="Times New Roman"/>
                <w:color w:val="000000"/>
                <w:sz w:val="24"/>
                <w:szCs w:val="24"/>
                <w:lang w:val="uk-UA"/>
              </w:rPr>
              <w:t>(підпис)</w:t>
            </w:r>
          </w:p>
        </w:tc>
        <w:tc>
          <w:tcPr>
            <w:tcW w:w="722" w:type="pct"/>
            <w:tcBorders>
              <w:top w:val="nil"/>
              <w:left w:val="nil"/>
              <w:bottom w:val="nil"/>
              <w:right w:val="nil"/>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p>
        </w:tc>
        <w:tc>
          <w:tcPr>
            <w:tcW w:w="722" w:type="pct"/>
            <w:tcBorders>
              <w:top w:val="nil"/>
              <w:left w:val="nil"/>
              <w:bottom w:val="nil"/>
              <w:right w:val="nil"/>
            </w:tcBorders>
            <w:vAlign w:val="center"/>
            <w:hideMark/>
          </w:tcPr>
          <w:p w:rsidR="000802AC" w:rsidRPr="00CC6F6B" w:rsidRDefault="000802AC" w:rsidP="00304E6C">
            <w:pPr>
              <w:spacing w:line="240" w:lineRule="auto"/>
              <w:rPr>
                <w:rFonts w:ascii="Times New Roman" w:eastAsia="Times New Roman" w:hAnsi="Times New Roman" w:cs="Times New Roman"/>
                <w:sz w:val="24"/>
                <w:szCs w:val="24"/>
                <w:lang w:val="uk-UA"/>
              </w:rPr>
            </w:pPr>
            <w:r w:rsidRPr="00CC6F6B">
              <w:rPr>
                <w:rFonts w:ascii="Times New Roman" w:eastAsia="Times New Roman" w:hAnsi="Times New Roman" w:cs="Times New Roman"/>
                <w:i/>
                <w:iCs/>
                <w:color w:val="000000"/>
                <w:sz w:val="24"/>
                <w:szCs w:val="24"/>
                <w:lang w:val="uk-UA"/>
              </w:rPr>
              <w:t>(Ім’я ПРІЗВИЩЕ)</w:t>
            </w:r>
          </w:p>
        </w:tc>
      </w:tr>
    </w:tbl>
    <w:p w:rsidR="003D3047" w:rsidRDefault="003D3047"/>
    <w:sectPr w:rsidR="003D3047">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4E00FA"/>
    <w:multiLevelType w:val="multilevel"/>
    <w:tmpl w:val="4B648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2C00404"/>
    <w:multiLevelType w:val="hybridMultilevel"/>
    <w:tmpl w:val="56B24224"/>
    <w:lvl w:ilvl="0" w:tplc="9F38B1D8">
      <w:start w:val="1"/>
      <w:numFmt w:val="bullet"/>
      <w:lvlText w:val=""/>
      <w:lvlJc w:val="left"/>
      <w:pPr>
        <w:ind w:left="1287"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78C7A71"/>
    <w:multiLevelType w:val="multilevel"/>
    <w:tmpl w:val="1234A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D5A3CF7"/>
    <w:multiLevelType w:val="multilevel"/>
    <w:tmpl w:val="36EC84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FBE660C"/>
    <w:multiLevelType w:val="multilevel"/>
    <w:tmpl w:val="5EDCA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FD451B7"/>
    <w:multiLevelType w:val="hybridMultilevel"/>
    <w:tmpl w:val="2A36CDF2"/>
    <w:lvl w:ilvl="0" w:tplc="83F24812">
      <w:start w:val="1"/>
      <w:numFmt w:val="bullet"/>
      <w:lvlText w:val=""/>
      <w:lvlJc w:val="left"/>
      <w:pPr>
        <w:ind w:left="1287"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29805EA4"/>
    <w:multiLevelType w:val="hybridMultilevel"/>
    <w:tmpl w:val="A3F80076"/>
    <w:lvl w:ilvl="0" w:tplc="DEC601E2">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7">
    <w:nsid w:val="31A8489B"/>
    <w:multiLevelType w:val="hybridMultilevel"/>
    <w:tmpl w:val="B7A60908"/>
    <w:lvl w:ilvl="0" w:tplc="BF300AC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nsid w:val="4772344C"/>
    <w:multiLevelType w:val="multilevel"/>
    <w:tmpl w:val="FF46D74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51A153E0"/>
    <w:multiLevelType w:val="hybridMultilevel"/>
    <w:tmpl w:val="DEF29F46"/>
    <w:lvl w:ilvl="0" w:tplc="1BDC4F88">
      <w:start w:val="1"/>
      <w:numFmt w:val="bullet"/>
      <w:lvlText w:val=""/>
      <w:lvlJc w:val="center"/>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5ACB63EB"/>
    <w:multiLevelType w:val="hybridMultilevel"/>
    <w:tmpl w:val="FC8C2DF0"/>
    <w:lvl w:ilvl="0" w:tplc="06AAE696">
      <w:start w:val="1"/>
      <w:numFmt w:val="bullet"/>
      <w:lvlText w:val=""/>
      <w:lvlJc w:val="center"/>
      <w:pPr>
        <w:ind w:left="643" w:hanging="360"/>
      </w:pPr>
      <w:rPr>
        <w:rFonts w:ascii="Symbol" w:hAnsi="Symbol" w:hint="default"/>
      </w:rPr>
    </w:lvl>
    <w:lvl w:ilvl="1" w:tplc="04190003">
      <w:start w:val="1"/>
      <w:numFmt w:val="bullet"/>
      <w:lvlText w:val="o"/>
      <w:lvlJc w:val="left"/>
      <w:pPr>
        <w:ind w:left="1363" w:hanging="360"/>
      </w:pPr>
      <w:rPr>
        <w:rFonts w:ascii="Courier New" w:hAnsi="Courier New" w:cs="Courier New" w:hint="default"/>
      </w:rPr>
    </w:lvl>
    <w:lvl w:ilvl="2" w:tplc="04190005" w:tentative="1">
      <w:start w:val="1"/>
      <w:numFmt w:val="bullet"/>
      <w:lvlText w:val=""/>
      <w:lvlJc w:val="left"/>
      <w:pPr>
        <w:ind w:left="2083" w:hanging="360"/>
      </w:pPr>
      <w:rPr>
        <w:rFonts w:ascii="Wingdings" w:hAnsi="Wingdings" w:hint="default"/>
      </w:rPr>
    </w:lvl>
    <w:lvl w:ilvl="3" w:tplc="04190001" w:tentative="1">
      <w:start w:val="1"/>
      <w:numFmt w:val="bullet"/>
      <w:lvlText w:val=""/>
      <w:lvlJc w:val="left"/>
      <w:pPr>
        <w:ind w:left="2803" w:hanging="360"/>
      </w:pPr>
      <w:rPr>
        <w:rFonts w:ascii="Symbol" w:hAnsi="Symbol" w:hint="default"/>
      </w:rPr>
    </w:lvl>
    <w:lvl w:ilvl="4" w:tplc="04190003" w:tentative="1">
      <w:start w:val="1"/>
      <w:numFmt w:val="bullet"/>
      <w:lvlText w:val="o"/>
      <w:lvlJc w:val="left"/>
      <w:pPr>
        <w:ind w:left="3523" w:hanging="360"/>
      </w:pPr>
      <w:rPr>
        <w:rFonts w:ascii="Courier New" w:hAnsi="Courier New" w:cs="Courier New" w:hint="default"/>
      </w:rPr>
    </w:lvl>
    <w:lvl w:ilvl="5" w:tplc="04190005" w:tentative="1">
      <w:start w:val="1"/>
      <w:numFmt w:val="bullet"/>
      <w:lvlText w:val=""/>
      <w:lvlJc w:val="left"/>
      <w:pPr>
        <w:ind w:left="4243" w:hanging="360"/>
      </w:pPr>
      <w:rPr>
        <w:rFonts w:ascii="Wingdings" w:hAnsi="Wingdings" w:hint="default"/>
      </w:rPr>
    </w:lvl>
    <w:lvl w:ilvl="6" w:tplc="04190001" w:tentative="1">
      <w:start w:val="1"/>
      <w:numFmt w:val="bullet"/>
      <w:lvlText w:val=""/>
      <w:lvlJc w:val="left"/>
      <w:pPr>
        <w:ind w:left="4963" w:hanging="360"/>
      </w:pPr>
      <w:rPr>
        <w:rFonts w:ascii="Symbol" w:hAnsi="Symbol" w:hint="default"/>
      </w:rPr>
    </w:lvl>
    <w:lvl w:ilvl="7" w:tplc="04190003" w:tentative="1">
      <w:start w:val="1"/>
      <w:numFmt w:val="bullet"/>
      <w:lvlText w:val="o"/>
      <w:lvlJc w:val="left"/>
      <w:pPr>
        <w:ind w:left="5683" w:hanging="360"/>
      </w:pPr>
      <w:rPr>
        <w:rFonts w:ascii="Courier New" w:hAnsi="Courier New" w:cs="Courier New" w:hint="default"/>
      </w:rPr>
    </w:lvl>
    <w:lvl w:ilvl="8" w:tplc="04190005" w:tentative="1">
      <w:start w:val="1"/>
      <w:numFmt w:val="bullet"/>
      <w:lvlText w:val=""/>
      <w:lvlJc w:val="left"/>
      <w:pPr>
        <w:ind w:left="6403" w:hanging="360"/>
      </w:pPr>
      <w:rPr>
        <w:rFonts w:ascii="Wingdings" w:hAnsi="Wingdings" w:hint="default"/>
      </w:rPr>
    </w:lvl>
  </w:abstractNum>
  <w:abstractNum w:abstractNumId="11">
    <w:nsid w:val="67AD173D"/>
    <w:multiLevelType w:val="multilevel"/>
    <w:tmpl w:val="8ABAA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6A65664A"/>
    <w:multiLevelType w:val="hybridMultilevel"/>
    <w:tmpl w:val="B9522658"/>
    <w:lvl w:ilvl="0" w:tplc="2A70732C">
      <w:numFmt w:val="bullet"/>
      <w:lvlText w:val="-"/>
      <w:lvlJc w:val="left"/>
      <w:pPr>
        <w:ind w:left="645" w:hanging="360"/>
      </w:pPr>
      <w:rPr>
        <w:rFonts w:ascii="Times New Roman" w:eastAsia="Times New Roman" w:hAnsi="Times New Roman" w:cs="Times New Roman" w:hint="default"/>
        <w:color w:val="000000"/>
      </w:rPr>
    </w:lvl>
    <w:lvl w:ilvl="1" w:tplc="04190003" w:tentative="1">
      <w:start w:val="1"/>
      <w:numFmt w:val="bullet"/>
      <w:lvlText w:val="o"/>
      <w:lvlJc w:val="left"/>
      <w:pPr>
        <w:ind w:left="1365" w:hanging="360"/>
      </w:pPr>
      <w:rPr>
        <w:rFonts w:ascii="Courier New" w:hAnsi="Courier New" w:cs="Courier New" w:hint="default"/>
      </w:rPr>
    </w:lvl>
    <w:lvl w:ilvl="2" w:tplc="04190005" w:tentative="1">
      <w:start w:val="1"/>
      <w:numFmt w:val="bullet"/>
      <w:lvlText w:val=""/>
      <w:lvlJc w:val="left"/>
      <w:pPr>
        <w:ind w:left="2085" w:hanging="360"/>
      </w:pPr>
      <w:rPr>
        <w:rFonts w:ascii="Wingdings" w:hAnsi="Wingdings" w:hint="default"/>
      </w:rPr>
    </w:lvl>
    <w:lvl w:ilvl="3" w:tplc="04190001" w:tentative="1">
      <w:start w:val="1"/>
      <w:numFmt w:val="bullet"/>
      <w:lvlText w:val=""/>
      <w:lvlJc w:val="left"/>
      <w:pPr>
        <w:ind w:left="2805" w:hanging="360"/>
      </w:pPr>
      <w:rPr>
        <w:rFonts w:ascii="Symbol" w:hAnsi="Symbol" w:hint="default"/>
      </w:rPr>
    </w:lvl>
    <w:lvl w:ilvl="4" w:tplc="04190003" w:tentative="1">
      <w:start w:val="1"/>
      <w:numFmt w:val="bullet"/>
      <w:lvlText w:val="o"/>
      <w:lvlJc w:val="left"/>
      <w:pPr>
        <w:ind w:left="3525" w:hanging="360"/>
      </w:pPr>
      <w:rPr>
        <w:rFonts w:ascii="Courier New" w:hAnsi="Courier New" w:cs="Courier New" w:hint="default"/>
      </w:rPr>
    </w:lvl>
    <w:lvl w:ilvl="5" w:tplc="04190005" w:tentative="1">
      <w:start w:val="1"/>
      <w:numFmt w:val="bullet"/>
      <w:lvlText w:val=""/>
      <w:lvlJc w:val="left"/>
      <w:pPr>
        <w:ind w:left="4245" w:hanging="360"/>
      </w:pPr>
      <w:rPr>
        <w:rFonts w:ascii="Wingdings" w:hAnsi="Wingdings" w:hint="default"/>
      </w:rPr>
    </w:lvl>
    <w:lvl w:ilvl="6" w:tplc="04190001" w:tentative="1">
      <w:start w:val="1"/>
      <w:numFmt w:val="bullet"/>
      <w:lvlText w:val=""/>
      <w:lvlJc w:val="left"/>
      <w:pPr>
        <w:ind w:left="4965" w:hanging="360"/>
      </w:pPr>
      <w:rPr>
        <w:rFonts w:ascii="Symbol" w:hAnsi="Symbol" w:hint="default"/>
      </w:rPr>
    </w:lvl>
    <w:lvl w:ilvl="7" w:tplc="04190003" w:tentative="1">
      <w:start w:val="1"/>
      <w:numFmt w:val="bullet"/>
      <w:lvlText w:val="o"/>
      <w:lvlJc w:val="left"/>
      <w:pPr>
        <w:ind w:left="5685" w:hanging="360"/>
      </w:pPr>
      <w:rPr>
        <w:rFonts w:ascii="Courier New" w:hAnsi="Courier New" w:cs="Courier New" w:hint="default"/>
      </w:rPr>
    </w:lvl>
    <w:lvl w:ilvl="8" w:tplc="04190005" w:tentative="1">
      <w:start w:val="1"/>
      <w:numFmt w:val="bullet"/>
      <w:lvlText w:val=""/>
      <w:lvlJc w:val="left"/>
      <w:pPr>
        <w:ind w:left="6405" w:hanging="360"/>
      </w:pPr>
      <w:rPr>
        <w:rFonts w:ascii="Wingdings" w:hAnsi="Wingdings" w:hint="default"/>
      </w:rPr>
    </w:lvl>
  </w:abstractNum>
  <w:abstractNum w:abstractNumId="13">
    <w:nsid w:val="6AD37327"/>
    <w:multiLevelType w:val="multilevel"/>
    <w:tmpl w:val="BB2AB4E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3"/>
    <w:lvlOverride w:ilvl="0">
      <w:startOverride w:val="2"/>
    </w:lvlOverride>
  </w:num>
  <w:num w:numId="3">
    <w:abstractNumId w:val="3"/>
    <w:lvlOverride w:ilvl="0">
      <w:startOverride w:val="3"/>
    </w:lvlOverride>
  </w:num>
  <w:num w:numId="4">
    <w:abstractNumId w:val="0"/>
  </w:num>
  <w:num w:numId="5">
    <w:abstractNumId w:val="8"/>
    <w:lvlOverride w:ilvl="1">
      <w:startOverride w:val="3"/>
    </w:lvlOverride>
  </w:num>
  <w:num w:numId="6">
    <w:abstractNumId w:val="8"/>
    <w:lvlOverride w:ilvl="1">
      <w:startOverride w:val="4"/>
    </w:lvlOverride>
  </w:num>
  <w:num w:numId="7">
    <w:abstractNumId w:val="8"/>
    <w:lvlOverride w:ilvl="1">
      <w:startOverride w:val="5"/>
    </w:lvlOverride>
  </w:num>
  <w:num w:numId="8">
    <w:abstractNumId w:val="8"/>
    <w:lvlOverride w:ilvl="1">
      <w:startOverride w:val="6"/>
    </w:lvlOverride>
  </w:num>
  <w:num w:numId="9">
    <w:abstractNumId w:val="8"/>
    <w:lvlOverride w:ilvl="1">
      <w:startOverride w:val="7"/>
    </w:lvlOverride>
  </w:num>
  <w:num w:numId="10">
    <w:abstractNumId w:val="13"/>
    <w:lvlOverride w:ilvl="1">
      <w:startOverride w:val="8"/>
    </w:lvlOverride>
  </w:num>
  <w:num w:numId="11">
    <w:abstractNumId w:val="13"/>
    <w:lvlOverride w:ilvl="1">
      <w:startOverride w:val="9"/>
    </w:lvlOverride>
  </w:num>
  <w:num w:numId="12">
    <w:abstractNumId w:val="13"/>
    <w:lvlOverride w:ilvl="1">
      <w:startOverride w:val="10"/>
    </w:lvlOverride>
  </w:num>
  <w:num w:numId="13">
    <w:abstractNumId w:val="11"/>
  </w:num>
  <w:num w:numId="14">
    <w:abstractNumId w:val="2"/>
  </w:num>
  <w:num w:numId="15">
    <w:abstractNumId w:val="4"/>
  </w:num>
  <w:num w:numId="16">
    <w:abstractNumId w:val="7"/>
  </w:num>
  <w:num w:numId="17">
    <w:abstractNumId w:val="10"/>
  </w:num>
  <w:num w:numId="18">
    <w:abstractNumId w:val="9"/>
  </w:num>
  <w:num w:numId="19">
    <w:abstractNumId w:val="12"/>
  </w:num>
  <w:num w:numId="20">
    <w:abstractNumId w:val="5"/>
  </w:num>
  <w:num w:numId="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doNotDisplayPageBoundaries/>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02AC"/>
    <w:rsid w:val="000802AC"/>
    <w:rsid w:val="00124B93"/>
    <w:rsid w:val="00135D7E"/>
    <w:rsid w:val="00194A28"/>
    <w:rsid w:val="00237A18"/>
    <w:rsid w:val="002C4D6D"/>
    <w:rsid w:val="003C40C3"/>
    <w:rsid w:val="003D3047"/>
    <w:rsid w:val="005016BB"/>
    <w:rsid w:val="005A2CE4"/>
    <w:rsid w:val="005E709A"/>
    <w:rsid w:val="00692FBE"/>
    <w:rsid w:val="008E780B"/>
    <w:rsid w:val="008F5B06"/>
    <w:rsid w:val="00CA6F0C"/>
    <w:rsid w:val="00CF2F99"/>
    <w:rsid w:val="00D102AB"/>
    <w:rsid w:val="00E62B0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0802AC"/>
    <w:pPr>
      <w:spacing w:after="0" w:line="276" w:lineRule="auto"/>
    </w:pPr>
    <w:rPr>
      <w:rFonts w:ascii="Arial" w:eastAsia="Arial" w:hAnsi="Arial" w:cs="Arial"/>
      <w:lang w:val="ru"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802AC"/>
    <w:pPr>
      <w:ind w:left="720"/>
      <w:contextualSpacing/>
    </w:pPr>
  </w:style>
  <w:style w:type="paragraph" w:styleId="a4">
    <w:name w:val="Balloon Text"/>
    <w:basedOn w:val="a"/>
    <w:link w:val="a5"/>
    <w:uiPriority w:val="99"/>
    <w:semiHidden/>
    <w:unhideWhenUsed/>
    <w:rsid w:val="005A2CE4"/>
    <w:pPr>
      <w:spacing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5A2CE4"/>
    <w:rPr>
      <w:rFonts w:ascii="Segoe UI" w:eastAsia="Arial" w:hAnsi="Segoe UI" w:cs="Segoe UI"/>
      <w:sz w:val="18"/>
      <w:szCs w:val="18"/>
      <w:lang w:val="ru" w:eastAsia="uk-U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0802AC"/>
    <w:pPr>
      <w:spacing w:after="0" w:line="276" w:lineRule="auto"/>
    </w:pPr>
    <w:rPr>
      <w:rFonts w:ascii="Arial" w:eastAsia="Arial" w:hAnsi="Arial" w:cs="Arial"/>
      <w:lang w:val="ru"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802AC"/>
    <w:pPr>
      <w:ind w:left="720"/>
      <w:contextualSpacing/>
    </w:pPr>
  </w:style>
  <w:style w:type="paragraph" w:styleId="a4">
    <w:name w:val="Balloon Text"/>
    <w:basedOn w:val="a"/>
    <w:link w:val="a5"/>
    <w:uiPriority w:val="99"/>
    <w:semiHidden/>
    <w:unhideWhenUsed/>
    <w:rsid w:val="005A2CE4"/>
    <w:pPr>
      <w:spacing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5A2CE4"/>
    <w:rPr>
      <w:rFonts w:ascii="Segoe UI" w:eastAsia="Arial" w:hAnsi="Segoe UI" w:cs="Segoe UI"/>
      <w:sz w:val="18"/>
      <w:szCs w:val="18"/>
      <w:lang w:val="ru"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DEE23A-A4C2-4E20-A8F1-0CF351A485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9</Pages>
  <Words>10665</Words>
  <Characters>6080</Characters>
  <Application>Microsoft Office Word</Application>
  <DocSecurity>0</DocSecurity>
  <Lines>50</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16712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pressekretar</dc:creator>
  <cp:keywords/>
  <dc:description/>
  <cp:lastModifiedBy>User</cp:lastModifiedBy>
  <cp:revision>12</cp:revision>
  <cp:lastPrinted>2024-12-27T08:39:00Z</cp:lastPrinted>
  <dcterms:created xsi:type="dcterms:W3CDTF">2024-03-12T07:39:00Z</dcterms:created>
  <dcterms:modified xsi:type="dcterms:W3CDTF">2024-12-27T08:41:00Z</dcterms:modified>
</cp:coreProperties>
</file>