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00B7" w:rsidRPr="005D04D9" w:rsidRDefault="009627DB" w:rsidP="008100B7">
      <w:pPr>
        <w:spacing w:after="0" w:line="240" w:lineRule="auto"/>
        <w:jc w:val="center"/>
        <w:rPr>
          <w:rFonts w:ascii="Traktir" w:eastAsia="Times New Roman" w:hAnsi="Traktir"/>
          <w:bCs/>
          <w:snapToGrid w:val="0"/>
          <w:color w:val="00FF00"/>
          <w:sz w:val="24"/>
          <w:szCs w:val="24"/>
          <w:lang w:eastAsia="ru-RU"/>
        </w:rPr>
      </w:pPr>
      <w:r>
        <w:rPr>
          <w:rFonts w:ascii="Traktir" w:eastAsia="Times New Roman" w:hAnsi="Traktir"/>
          <w:noProof/>
          <w:color w:val="00FF00"/>
          <w:sz w:val="24"/>
          <w:szCs w:val="24"/>
          <w:lang w:val="en-US"/>
        </w:rPr>
        <w:drawing>
          <wp:inline distT="0" distB="0" distL="0" distR="0">
            <wp:extent cx="584835" cy="775970"/>
            <wp:effectExtent l="0" t="0" r="5715" b="508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84835" cy="775970"/>
                    </a:xfrm>
                    <a:prstGeom prst="rect">
                      <a:avLst/>
                    </a:prstGeom>
                    <a:noFill/>
                    <a:ln>
                      <a:noFill/>
                    </a:ln>
                  </pic:spPr>
                </pic:pic>
              </a:graphicData>
            </a:graphic>
          </wp:inline>
        </w:drawing>
      </w:r>
    </w:p>
    <w:p w:rsidR="008100B7" w:rsidRPr="005D04D9" w:rsidRDefault="008100B7" w:rsidP="008100B7">
      <w:pPr>
        <w:spacing w:after="0" w:line="240" w:lineRule="auto"/>
        <w:jc w:val="center"/>
        <w:rPr>
          <w:rFonts w:ascii="Times New Roman" w:eastAsia="Times New Roman" w:hAnsi="Times New Roman"/>
          <w:b/>
          <w:sz w:val="28"/>
          <w:szCs w:val="28"/>
          <w:lang w:eastAsia="ru-RU"/>
        </w:rPr>
      </w:pPr>
      <w:r w:rsidRPr="005D04D9">
        <w:rPr>
          <w:rFonts w:ascii="Times New Roman" w:eastAsia="Times New Roman" w:hAnsi="Times New Roman"/>
          <w:b/>
          <w:sz w:val="28"/>
          <w:szCs w:val="28"/>
          <w:lang w:eastAsia="ru-RU"/>
        </w:rPr>
        <w:t>ПЕТРІВСЬКА СІЛЬСЬКА РАДА</w:t>
      </w:r>
    </w:p>
    <w:p w:rsidR="008100B7" w:rsidRPr="005D04D9" w:rsidRDefault="008100B7" w:rsidP="008100B7">
      <w:pPr>
        <w:spacing w:after="0" w:line="240" w:lineRule="auto"/>
        <w:rPr>
          <w:rFonts w:ascii="Times New Roman" w:eastAsia="Times New Roman" w:hAnsi="Times New Roman"/>
          <w:b/>
          <w:sz w:val="28"/>
          <w:szCs w:val="28"/>
          <w:lang w:eastAsia="ru-RU"/>
        </w:rPr>
      </w:pPr>
      <w:r w:rsidRPr="005D04D9">
        <w:rPr>
          <w:rFonts w:ascii="Times New Roman" w:eastAsia="Times New Roman" w:hAnsi="Times New Roman"/>
          <w:b/>
          <w:sz w:val="28"/>
          <w:szCs w:val="28"/>
          <w:lang w:eastAsia="ru-RU"/>
        </w:rPr>
        <w:t xml:space="preserve">                  ВИШГОРОДСЬКОГО РАЙОНУ КИЇВСЬКОЇ ОБЛАСТІ</w:t>
      </w:r>
    </w:p>
    <w:p w:rsidR="008100B7" w:rsidRPr="005D04D9" w:rsidRDefault="0029151E" w:rsidP="008100B7">
      <w:pPr>
        <w:spacing w:after="0" w:line="240" w:lineRule="auto"/>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П’ятдесят четверта</w:t>
      </w:r>
      <w:r w:rsidR="00193F66">
        <w:rPr>
          <w:rFonts w:ascii="Times New Roman" w:eastAsia="Times New Roman" w:hAnsi="Times New Roman"/>
          <w:b/>
          <w:sz w:val="28"/>
          <w:szCs w:val="28"/>
          <w:lang w:eastAsia="ru-RU"/>
        </w:rPr>
        <w:t xml:space="preserve"> сесія</w:t>
      </w:r>
      <w:r w:rsidR="008100B7">
        <w:rPr>
          <w:rFonts w:ascii="Times New Roman" w:eastAsia="Times New Roman" w:hAnsi="Times New Roman"/>
          <w:b/>
          <w:sz w:val="28"/>
          <w:szCs w:val="28"/>
          <w:lang w:eastAsia="ru-RU"/>
        </w:rPr>
        <w:t xml:space="preserve"> восьмого</w:t>
      </w:r>
      <w:r w:rsidR="008100B7" w:rsidRPr="005D04D9">
        <w:rPr>
          <w:rFonts w:ascii="Times New Roman" w:eastAsia="Times New Roman" w:hAnsi="Times New Roman"/>
          <w:b/>
          <w:sz w:val="28"/>
          <w:szCs w:val="28"/>
          <w:lang w:eastAsia="ru-RU"/>
        </w:rPr>
        <w:t xml:space="preserve"> скликання</w:t>
      </w:r>
    </w:p>
    <w:p w:rsidR="008100B7" w:rsidRPr="005D04D9" w:rsidRDefault="008100B7" w:rsidP="008100B7">
      <w:pPr>
        <w:spacing w:after="0" w:line="240" w:lineRule="auto"/>
        <w:rPr>
          <w:rFonts w:ascii="Times New Roman" w:eastAsia="Times New Roman" w:hAnsi="Times New Roman"/>
          <w:sz w:val="28"/>
          <w:szCs w:val="28"/>
          <w:lang w:eastAsia="ru-RU"/>
        </w:rPr>
      </w:pPr>
    </w:p>
    <w:tbl>
      <w:tblPr>
        <w:tblW w:w="0" w:type="auto"/>
        <w:tblLook w:val="04A0" w:firstRow="1" w:lastRow="0" w:firstColumn="1" w:lastColumn="0" w:noHBand="0" w:noVBand="1"/>
      </w:tblPr>
      <w:tblGrid>
        <w:gridCol w:w="4826"/>
        <w:gridCol w:w="4826"/>
      </w:tblGrid>
      <w:tr w:rsidR="008100B7" w:rsidRPr="00DF16F4" w:rsidTr="001D0146">
        <w:tc>
          <w:tcPr>
            <w:tcW w:w="4826" w:type="dxa"/>
          </w:tcPr>
          <w:p w:rsidR="008100B7" w:rsidRPr="005D04D9" w:rsidRDefault="008100B7" w:rsidP="007013E2">
            <w:pPr>
              <w:tabs>
                <w:tab w:val="left" w:pos="6750"/>
              </w:tabs>
              <w:spacing w:after="0" w:line="240" w:lineRule="auto"/>
              <w:rPr>
                <w:rFonts w:ascii="Times New Roman" w:eastAsia="Times New Roman" w:hAnsi="Times New Roman"/>
                <w:b/>
                <w:sz w:val="28"/>
                <w:szCs w:val="28"/>
                <w:lang w:eastAsia="ru-RU"/>
              </w:rPr>
            </w:pPr>
            <w:r>
              <w:rPr>
                <w:rFonts w:ascii="Times New Roman" w:eastAsia="Times New Roman" w:hAnsi="Times New Roman"/>
                <w:b/>
                <w:sz w:val="28"/>
                <w:szCs w:val="28"/>
                <w:lang w:eastAsia="ru-RU"/>
              </w:rPr>
              <w:t>«</w:t>
            </w:r>
            <w:r w:rsidR="00633877">
              <w:rPr>
                <w:rFonts w:ascii="Times New Roman" w:eastAsia="Times New Roman" w:hAnsi="Times New Roman"/>
                <w:b/>
                <w:sz w:val="28"/>
                <w:szCs w:val="28"/>
                <w:lang w:eastAsia="ru-RU"/>
              </w:rPr>
              <w:t>2</w:t>
            </w:r>
            <w:r w:rsidR="007013E2">
              <w:rPr>
                <w:rFonts w:ascii="Times New Roman" w:eastAsia="Times New Roman" w:hAnsi="Times New Roman"/>
                <w:b/>
                <w:sz w:val="28"/>
                <w:szCs w:val="28"/>
                <w:lang w:eastAsia="ru-RU"/>
              </w:rPr>
              <w:t>4</w:t>
            </w:r>
            <w:r>
              <w:rPr>
                <w:rFonts w:ascii="Times New Roman" w:eastAsia="Times New Roman" w:hAnsi="Times New Roman"/>
                <w:b/>
                <w:sz w:val="28"/>
                <w:szCs w:val="28"/>
                <w:lang w:eastAsia="ru-RU"/>
              </w:rPr>
              <w:t xml:space="preserve">» </w:t>
            </w:r>
            <w:r w:rsidR="00633877">
              <w:rPr>
                <w:rFonts w:ascii="Times New Roman" w:eastAsia="Times New Roman" w:hAnsi="Times New Roman"/>
                <w:b/>
                <w:sz w:val="28"/>
                <w:szCs w:val="28"/>
                <w:lang w:eastAsia="ru-RU"/>
              </w:rPr>
              <w:t>квітня</w:t>
            </w:r>
            <w:r w:rsidRPr="005D04D9">
              <w:rPr>
                <w:rFonts w:ascii="Times New Roman" w:eastAsia="Times New Roman" w:hAnsi="Times New Roman"/>
                <w:b/>
                <w:sz w:val="28"/>
                <w:szCs w:val="28"/>
                <w:lang w:eastAsia="ru-RU"/>
              </w:rPr>
              <w:t xml:space="preserve"> 202</w:t>
            </w:r>
            <w:r w:rsidR="005176F3">
              <w:rPr>
                <w:rFonts w:ascii="Times New Roman" w:eastAsia="Times New Roman" w:hAnsi="Times New Roman"/>
                <w:b/>
                <w:sz w:val="28"/>
                <w:szCs w:val="28"/>
                <w:lang w:eastAsia="ru-RU"/>
              </w:rPr>
              <w:t>4</w:t>
            </w:r>
            <w:r w:rsidRPr="005D04D9">
              <w:rPr>
                <w:rFonts w:ascii="Times New Roman" w:eastAsia="Times New Roman" w:hAnsi="Times New Roman"/>
                <w:b/>
                <w:sz w:val="28"/>
                <w:szCs w:val="28"/>
                <w:lang w:eastAsia="ru-RU"/>
              </w:rPr>
              <w:t xml:space="preserve"> року</w:t>
            </w:r>
          </w:p>
        </w:tc>
        <w:tc>
          <w:tcPr>
            <w:tcW w:w="4826" w:type="dxa"/>
          </w:tcPr>
          <w:p w:rsidR="008100B7" w:rsidRPr="005D04D9" w:rsidRDefault="008100B7" w:rsidP="001D0146">
            <w:pPr>
              <w:tabs>
                <w:tab w:val="left" w:pos="6750"/>
              </w:tabs>
              <w:spacing w:after="0" w:line="240" w:lineRule="auto"/>
              <w:jc w:val="right"/>
              <w:rPr>
                <w:rFonts w:ascii="Times New Roman" w:eastAsia="Times New Roman" w:hAnsi="Times New Roman"/>
                <w:b/>
                <w:sz w:val="28"/>
                <w:szCs w:val="28"/>
                <w:lang w:val="en-US" w:eastAsia="ru-RU"/>
              </w:rPr>
            </w:pPr>
            <w:r w:rsidRPr="005D04D9">
              <w:rPr>
                <w:rFonts w:ascii="Times New Roman" w:eastAsia="Times New Roman" w:hAnsi="Times New Roman"/>
                <w:b/>
                <w:sz w:val="28"/>
                <w:szCs w:val="28"/>
                <w:lang w:eastAsia="ru-RU"/>
              </w:rPr>
              <w:t>№</w:t>
            </w:r>
            <w:r>
              <w:rPr>
                <w:rFonts w:ascii="Times New Roman" w:eastAsia="Times New Roman" w:hAnsi="Times New Roman"/>
                <w:b/>
                <w:sz w:val="28"/>
                <w:szCs w:val="28"/>
                <w:lang w:eastAsia="ru-RU"/>
              </w:rPr>
              <w:t xml:space="preserve"> </w:t>
            </w:r>
            <w:r w:rsidR="007013E2">
              <w:rPr>
                <w:rFonts w:ascii="Times New Roman" w:eastAsia="Times New Roman" w:hAnsi="Times New Roman"/>
                <w:b/>
                <w:sz w:val="28"/>
                <w:szCs w:val="28"/>
                <w:lang w:eastAsia="ru-RU"/>
              </w:rPr>
              <w:t>1890</w:t>
            </w:r>
          </w:p>
        </w:tc>
      </w:tr>
      <w:tr w:rsidR="008100B7" w:rsidRPr="00DF16F4" w:rsidTr="001D0146">
        <w:tc>
          <w:tcPr>
            <w:tcW w:w="9652" w:type="dxa"/>
            <w:gridSpan w:val="2"/>
          </w:tcPr>
          <w:p w:rsidR="008100B7" w:rsidRPr="005D04D9" w:rsidRDefault="008100B7" w:rsidP="001D0146">
            <w:pPr>
              <w:spacing w:after="0" w:line="240" w:lineRule="auto"/>
              <w:jc w:val="center"/>
              <w:rPr>
                <w:rFonts w:ascii="Times New Roman" w:eastAsia="Times New Roman" w:hAnsi="Times New Roman"/>
                <w:sz w:val="28"/>
                <w:szCs w:val="28"/>
                <w:lang w:eastAsia="ru-RU"/>
              </w:rPr>
            </w:pPr>
            <w:r w:rsidRPr="005D04D9">
              <w:rPr>
                <w:rFonts w:ascii="Times New Roman" w:eastAsia="Times New Roman" w:hAnsi="Times New Roman"/>
                <w:sz w:val="24"/>
                <w:szCs w:val="24"/>
                <w:lang w:eastAsia="ru-RU"/>
              </w:rPr>
              <w:t xml:space="preserve">  </w:t>
            </w:r>
            <w:r w:rsidRPr="005D04D9">
              <w:rPr>
                <w:rFonts w:ascii="Times New Roman" w:eastAsia="Times New Roman" w:hAnsi="Times New Roman"/>
                <w:b/>
                <w:sz w:val="28"/>
                <w:szCs w:val="28"/>
                <w:lang w:eastAsia="ru-RU"/>
              </w:rPr>
              <w:t>РІШЕННЯ</w:t>
            </w:r>
          </w:p>
          <w:p w:rsidR="008100B7" w:rsidRPr="005D04D9" w:rsidRDefault="008100B7" w:rsidP="001D0146">
            <w:pPr>
              <w:tabs>
                <w:tab w:val="left" w:pos="6750"/>
              </w:tabs>
              <w:spacing w:after="0" w:line="240" w:lineRule="auto"/>
              <w:jc w:val="center"/>
              <w:rPr>
                <w:rFonts w:ascii="Times New Roman" w:eastAsia="Times New Roman" w:hAnsi="Times New Roman"/>
                <w:b/>
                <w:sz w:val="28"/>
                <w:szCs w:val="28"/>
                <w:lang w:eastAsia="ru-RU"/>
              </w:rPr>
            </w:pPr>
          </w:p>
        </w:tc>
      </w:tr>
    </w:tbl>
    <w:p w:rsidR="00B91187" w:rsidRPr="00E94E55" w:rsidRDefault="00B91187" w:rsidP="00B91187">
      <w:pPr>
        <w:spacing w:after="0" w:line="240" w:lineRule="auto"/>
        <w:rPr>
          <w:rFonts w:ascii="Times New Roman" w:hAnsi="Times New Roman"/>
          <w:b/>
          <w:i/>
          <w:sz w:val="28"/>
          <w:szCs w:val="28"/>
        </w:rPr>
      </w:pPr>
      <w:r w:rsidRPr="00E94E55">
        <w:rPr>
          <w:rFonts w:ascii="Times New Roman" w:hAnsi="Times New Roman"/>
          <w:b/>
          <w:i/>
          <w:sz w:val="28"/>
          <w:szCs w:val="28"/>
        </w:rPr>
        <w:t xml:space="preserve">Про </w:t>
      </w:r>
      <w:r w:rsidR="00633877" w:rsidRPr="00633877">
        <w:rPr>
          <w:rFonts w:ascii="Times New Roman" w:hAnsi="Times New Roman"/>
          <w:b/>
          <w:i/>
          <w:sz w:val="28"/>
          <w:szCs w:val="28"/>
        </w:rPr>
        <w:t>затвердження Статуту</w:t>
      </w:r>
    </w:p>
    <w:p w:rsidR="008100B7" w:rsidRDefault="00E94E55" w:rsidP="008100B7">
      <w:pPr>
        <w:spacing w:after="0" w:line="240" w:lineRule="auto"/>
        <w:rPr>
          <w:rFonts w:ascii="Times New Roman" w:hAnsi="Times New Roman"/>
          <w:b/>
          <w:i/>
          <w:sz w:val="28"/>
          <w:szCs w:val="28"/>
        </w:rPr>
      </w:pPr>
      <w:r>
        <w:rPr>
          <w:rFonts w:ascii="Times New Roman" w:hAnsi="Times New Roman"/>
          <w:b/>
          <w:i/>
          <w:sz w:val="28"/>
          <w:szCs w:val="28"/>
        </w:rPr>
        <w:t>к</w:t>
      </w:r>
      <w:r w:rsidR="008100B7">
        <w:rPr>
          <w:rFonts w:ascii="Times New Roman" w:hAnsi="Times New Roman"/>
          <w:b/>
          <w:i/>
          <w:sz w:val="28"/>
          <w:szCs w:val="28"/>
        </w:rPr>
        <w:t xml:space="preserve">омунального підприємства </w:t>
      </w:r>
      <w:r w:rsidR="00B91187">
        <w:rPr>
          <w:rFonts w:ascii="Times New Roman" w:hAnsi="Times New Roman"/>
          <w:b/>
          <w:i/>
          <w:sz w:val="28"/>
          <w:szCs w:val="28"/>
        </w:rPr>
        <w:t>П</w:t>
      </w:r>
      <w:r w:rsidR="008100B7">
        <w:rPr>
          <w:rFonts w:ascii="Times New Roman" w:hAnsi="Times New Roman"/>
          <w:b/>
          <w:i/>
          <w:sz w:val="28"/>
          <w:szCs w:val="28"/>
        </w:rPr>
        <w:t xml:space="preserve">етрівської сільської </w:t>
      </w:r>
    </w:p>
    <w:p w:rsidR="00633877" w:rsidRDefault="008100B7" w:rsidP="008100B7">
      <w:pPr>
        <w:spacing w:after="0" w:line="240" w:lineRule="auto"/>
        <w:rPr>
          <w:rFonts w:ascii="Times New Roman" w:hAnsi="Times New Roman"/>
          <w:b/>
          <w:i/>
          <w:sz w:val="28"/>
          <w:szCs w:val="28"/>
        </w:rPr>
      </w:pPr>
      <w:r>
        <w:rPr>
          <w:rFonts w:ascii="Times New Roman" w:hAnsi="Times New Roman"/>
          <w:b/>
          <w:i/>
          <w:sz w:val="28"/>
          <w:szCs w:val="28"/>
        </w:rPr>
        <w:t>ради «</w:t>
      </w:r>
      <w:r w:rsidR="00B91187">
        <w:rPr>
          <w:rFonts w:ascii="Times New Roman" w:hAnsi="Times New Roman"/>
          <w:b/>
          <w:i/>
          <w:sz w:val="28"/>
          <w:szCs w:val="28"/>
        </w:rPr>
        <w:t>П</w:t>
      </w:r>
      <w:r w:rsidR="00392110">
        <w:rPr>
          <w:rFonts w:ascii="Times New Roman" w:hAnsi="Times New Roman"/>
          <w:b/>
          <w:i/>
          <w:sz w:val="28"/>
          <w:szCs w:val="28"/>
        </w:rPr>
        <w:t>етрівський комбінат комунальних підприємств</w:t>
      </w:r>
      <w:r>
        <w:rPr>
          <w:rFonts w:ascii="Times New Roman" w:hAnsi="Times New Roman"/>
          <w:b/>
          <w:i/>
          <w:sz w:val="28"/>
          <w:szCs w:val="28"/>
        </w:rPr>
        <w:t>»</w:t>
      </w:r>
    </w:p>
    <w:p w:rsidR="008100B7" w:rsidRPr="00DA7317" w:rsidRDefault="00633877" w:rsidP="008100B7">
      <w:pPr>
        <w:spacing w:after="0" w:line="240" w:lineRule="auto"/>
        <w:rPr>
          <w:rFonts w:ascii="Times New Roman" w:hAnsi="Times New Roman"/>
          <w:b/>
          <w:i/>
          <w:sz w:val="28"/>
          <w:szCs w:val="28"/>
        </w:rPr>
      </w:pPr>
      <w:r>
        <w:rPr>
          <w:rFonts w:ascii="Times New Roman" w:hAnsi="Times New Roman"/>
          <w:b/>
          <w:i/>
          <w:sz w:val="28"/>
          <w:szCs w:val="28"/>
        </w:rPr>
        <w:t>у новій редакції</w:t>
      </w:r>
      <w:r w:rsidR="008100B7">
        <w:rPr>
          <w:rFonts w:ascii="Times New Roman" w:hAnsi="Times New Roman"/>
          <w:b/>
          <w:i/>
          <w:sz w:val="28"/>
          <w:szCs w:val="28"/>
        </w:rPr>
        <w:t xml:space="preserve">  </w:t>
      </w:r>
    </w:p>
    <w:p w:rsidR="008100B7" w:rsidRDefault="008100B7" w:rsidP="008100B7">
      <w:pPr>
        <w:spacing w:after="0" w:line="240" w:lineRule="auto"/>
        <w:rPr>
          <w:rFonts w:ascii="Times New Roman" w:hAnsi="Times New Roman"/>
          <w:b/>
          <w:i/>
          <w:sz w:val="28"/>
          <w:szCs w:val="28"/>
        </w:rPr>
      </w:pPr>
    </w:p>
    <w:p w:rsidR="00633877" w:rsidRPr="00633877" w:rsidRDefault="00633877" w:rsidP="00633877">
      <w:pPr>
        <w:spacing w:after="0" w:line="240" w:lineRule="auto"/>
        <w:ind w:firstLine="851"/>
        <w:jc w:val="both"/>
        <w:rPr>
          <w:rFonts w:ascii="Times New Roman" w:hAnsi="Times New Roman"/>
          <w:i/>
          <w:sz w:val="28"/>
          <w:szCs w:val="28"/>
        </w:rPr>
      </w:pPr>
      <w:r w:rsidRPr="00633877">
        <w:rPr>
          <w:rFonts w:ascii="Times New Roman" w:hAnsi="Times New Roman"/>
          <w:sz w:val="28"/>
          <w:szCs w:val="28"/>
        </w:rPr>
        <w:t>Відповідно до статей 88, 89, 90 Цивільного кодексу України, статті 57</w:t>
      </w:r>
      <w:r w:rsidRPr="00633877">
        <w:t xml:space="preserve"> </w:t>
      </w:r>
      <w:r w:rsidRPr="00633877">
        <w:rPr>
          <w:rFonts w:ascii="Times New Roman" w:hAnsi="Times New Roman"/>
          <w:sz w:val="28"/>
          <w:szCs w:val="28"/>
        </w:rPr>
        <w:t>Господарського кодексу України, статей 26, 59 Закону України «Про місцеве самоврядування в Україні», законів України «Про державну реєстрацію юридичних осіб, фізичних осіб – підприємців та громадських формувань», враховуючи висновки та рекомендації постійних комісій сільської ради з питань бюджету, фінансів, соціально-економічного розвитку, інвестиційної діяльності, підприємництва та зовнішньоекономічних зв’язків і з питань комунальної власності, приватизації, житлово-комунального господарства, розвитку промисловості та інфраструктури, сільська рада</w:t>
      </w:r>
    </w:p>
    <w:p w:rsidR="008100B7" w:rsidRDefault="008100B7" w:rsidP="008100B7">
      <w:pPr>
        <w:spacing w:after="0" w:line="240" w:lineRule="auto"/>
        <w:jc w:val="both"/>
        <w:rPr>
          <w:rFonts w:ascii="Times New Roman" w:hAnsi="Times New Roman"/>
          <w:sz w:val="28"/>
          <w:szCs w:val="28"/>
        </w:rPr>
      </w:pPr>
    </w:p>
    <w:p w:rsidR="008100B7" w:rsidRDefault="008100B7" w:rsidP="008100B7">
      <w:pPr>
        <w:spacing w:after="0" w:line="240" w:lineRule="auto"/>
        <w:jc w:val="center"/>
        <w:rPr>
          <w:rFonts w:ascii="Times New Roman" w:hAnsi="Times New Roman"/>
          <w:b/>
          <w:sz w:val="28"/>
          <w:szCs w:val="28"/>
        </w:rPr>
      </w:pPr>
      <w:r>
        <w:rPr>
          <w:rFonts w:ascii="Times New Roman" w:hAnsi="Times New Roman"/>
          <w:b/>
          <w:sz w:val="28"/>
          <w:szCs w:val="28"/>
        </w:rPr>
        <w:t>ВИРІШИЛА:</w:t>
      </w:r>
    </w:p>
    <w:p w:rsidR="008100B7" w:rsidRDefault="008100B7" w:rsidP="00C17BDF">
      <w:pPr>
        <w:spacing w:after="0" w:line="240" w:lineRule="auto"/>
        <w:jc w:val="both"/>
        <w:rPr>
          <w:rFonts w:ascii="Times New Roman" w:hAnsi="Times New Roman"/>
          <w:b/>
          <w:sz w:val="28"/>
          <w:szCs w:val="28"/>
        </w:rPr>
      </w:pPr>
    </w:p>
    <w:p w:rsidR="00633877" w:rsidRPr="00633877" w:rsidRDefault="00C17BDF" w:rsidP="00C17BDF">
      <w:pPr>
        <w:spacing w:after="0" w:line="240" w:lineRule="auto"/>
        <w:ind w:firstLine="851"/>
        <w:jc w:val="both"/>
        <w:rPr>
          <w:rFonts w:ascii="Times New Roman" w:hAnsi="Times New Roman"/>
          <w:sz w:val="28"/>
          <w:szCs w:val="28"/>
        </w:rPr>
      </w:pPr>
      <w:r>
        <w:rPr>
          <w:rFonts w:ascii="Times New Roman" w:hAnsi="Times New Roman"/>
          <w:sz w:val="28"/>
          <w:szCs w:val="28"/>
        </w:rPr>
        <w:t xml:space="preserve">1. </w:t>
      </w:r>
      <w:r w:rsidR="008467D2">
        <w:rPr>
          <w:rFonts w:ascii="Times New Roman" w:hAnsi="Times New Roman"/>
          <w:sz w:val="28"/>
          <w:szCs w:val="28"/>
        </w:rPr>
        <w:t>Змінити с</w:t>
      </w:r>
      <w:r w:rsidR="008467D2" w:rsidRPr="008467D2">
        <w:rPr>
          <w:rFonts w:ascii="Times New Roman" w:hAnsi="Times New Roman"/>
          <w:sz w:val="28"/>
          <w:szCs w:val="28"/>
        </w:rPr>
        <w:t>корочене найменування</w:t>
      </w:r>
      <w:r w:rsidR="008467D2">
        <w:rPr>
          <w:rFonts w:ascii="Times New Roman" w:hAnsi="Times New Roman"/>
          <w:sz w:val="28"/>
          <w:szCs w:val="28"/>
        </w:rPr>
        <w:t xml:space="preserve"> з КП «Петрівський ККП» на </w:t>
      </w:r>
      <w:r w:rsidR="008467D2" w:rsidRPr="008467D2">
        <w:rPr>
          <w:rFonts w:ascii="Times New Roman" w:hAnsi="Times New Roman"/>
          <w:sz w:val="28"/>
          <w:szCs w:val="28"/>
        </w:rPr>
        <w:t>КП Пе</w:t>
      </w:r>
      <w:r w:rsidR="008467D2">
        <w:rPr>
          <w:rFonts w:ascii="Times New Roman" w:hAnsi="Times New Roman"/>
          <w:sz w:val="28"/>
          <w:szCs w:val="28"/>
        </w:rPr>
        <w:t>трівської с/р «Петрівський ККП» та з</w:t>
      </w:r>
      <w:r w:rsidR="00633877" w:rsidRPr="00633877">
        <w:rPr>
          <w:rFonts w:ascii="Times New Roman" w:hAnsi="Times New Roman"/>
          <w:sz w:val="28"/>
          <w:szCs w:val="28"/>
        </w:rPr>
        <w:t>атвердити Статут комунального підприємства Петрівської сільської ради</w:t>
      </w:r>
      <w:r w:rsidR="00633877">
        <w:rPr>
          <w:rFonts w:ascii="Times New Roman" w:hAnsi="Times New Roman"/>
          <w:sz w:val="28"/>
          <w:szCs w:val="28"/>
        </w:rPr>
        <w:t xml:space="preserve"> </w:t>
      </w:r>
      <w:r w:rsidR="00633877" w:rsidRPr="00633877">
        <w:rPr>
          <w:rFonts w:ascii="Times New Roman" w:hAnsi="Times New Roman"/>
          <w:sz w:val="28"/>
          <w:szCs w:val="28"/>
        </w:rPr>
        <w:t xml:space="preserve">«Петрівський комбінат комунальних підприємств» в новій редакції, що додається. </w:t>
      </w:r>
    </w:p>
    <w:p w:rsidR="00C17BDF" w:rsidRPr="00C17BDF" w:rsidRDefault="00C17BDF" w:rsidP="00C17BDF">
      <w:pPr>
        <w:spacing w:after="0" w:line="240" w:lineRule="auto"/>
        <w:ind w:firstLine="851"/>
        <w:jc w:val="both"/>
        <w:rPr>
          <w:rFonts w:ascii="Times New Roman" w:hAnsi="Times New Roman"/>
          <w:sz w:val="28"/>
          <w:szCs w:val="28"/>
        </w:rPr>
      </w:pPr>
      <w:r>
        <w:rPr>
          <w:rFonts w:ascii="Times New Roman" w:hAnsi="Times New Roman"/>
          <w:sz w:val="28"/>
          <w:szCs w:val="28"/>
        </w:rPr>
        <w:t xml:space="preserve">2. </w:t>
      </w:r>
      <w:r w:rsidR="00CE3AB9">
        <w:rPr>
          <w:rFonts w:ascii="Times New Roman" w:hAnsi="Times New Roman"/>
          <w:sz w:val="28"/>
          <w:szCs w:val="28"/>
        </w:rPr>
        <w:t xml:space="preserve">Директору </w:t>
      </w:r>
      <w:r w:rsidR="008100B7" w:rsidRPr="00656A6C">
        <w:rPr>
          <w:rFonts w:ascii="Times New Roman" w:hAnsi="Times New Roman"/>
          <w:sz w:val="28"/>
          <w:szCs w:val="28"/>
        </w:rPr>
        <w:t xml:space="preserve">комунального підприємства </w:t>
      </w:r>
      <w:r w:rsidR="00392110" w:rsidRPr="00392110">
        <w:rPr>
          <w:rFonts w:ascii="Times New Roman" w:hAnsi="Times New Roman"/>
          <w:sz w:val="28"/>
          <w:szCs w:val="28"/>
        </w:rPr>
        <w:t>Петрівської сільської ради «Петрівський комбінат комунальних підприємств»</w:t>
      </w:r>
      <w:r w:rsidR="00CE3AB9">
        <w:rPr>
          <w:rFonts w:ascii="Times New Roman" w:hAnsi="Times New Roman"/>
          <w:sz w:val="28"/>
          <w:szCs w:val="28"/>
        </w:rPr>
        <w:t xml:space="preserve"> </w:t>
      </w:r>
      <w:r w:rsidRPr="00C17BDF">
        <w:rPr>
          <w:rFonts w:ascii="Times New Roman" w:hAnsi="Times New Roman"/>
          <w:sz w:val="28"/>
          <w:szCs w:val="28"/>
        </w:rPr>
        <w:t>в установленому законодавством порядку забезпечити державну реєстрацію внесення змін до відомостей про юридичну особу, які містяться у Єдиному державному реєстрі юридичних осіб, фізичних осіб-підприємців та громадських формувань.</w:t>
      </w:r>
    </w:p>
    <w:p w:rsidR="00C17BDF" w:rsidRPr="00C17BDF" w:rsidRDefault="00C17BDF" w:rsidP="00C17BDF">
      <w:pPr>
        <w:spacing w:after="0" w:line="240" w:lineRule="auto"/>
        <w:ind w:firstLine="851"/>
        <w:jc w:val="both"/>
        <w:rPr>
          <w:rFonts w:ascii="Times New Roman" w:hAnsi="Times New Roman"/>
          <w:sz w:val="28"/>
          <w:szCs w:val="28"/>
        </w:rPr>
      </w:pPr>
      <w:r>
        <w:rPr>
          <w:rFonts w:ascii="Times New Roman" w:hAnsi="Times New Roman"/>
          <w:bCs/>
          <w:color w:val="000000"/>
          <w:kern w:val="36"/>
          <w:sz w:val="28"/>
          <w:szCs w:val="28"/>
          <w:lang w:eastAsia="ru-RU"/>
        </w:rPr>
        <w:t xml:space="preserve">3. </w:t>
      </w:r>
      <w:r w:rsidRPr="00C17BDF">
        <w:rPr>
          <w:rFonts w:ascii="Times New Roman" w:hAnsi="Times New Roman"/>
          <w:bCs/>
          <w:color w:val="000000"/>
          <w:kern w:val="36"/>
          <w:sz w:val="28"/>
          <w:szCs w:val="28"/>
          <w:lang w:eastAsia="ru-RU"/>
        </w:rPr>
        <w:t>Контроль за виконанням цього рішення покласти на постійні комісії сільської ради з питань бюджету, фінансів, соціально-економічного розвитку, інвестиційної діяльності, підприємництва та зовнішньоекономічних зв’язків</w:t>
      </w:r>
      <w:r w:rsidRPr="00C17BDF">
        <w:rPr>
          <w:rFonts w:ascii="Times New Roman" w:hAnsi="Times New Roman"/>
          <w:bCs/>
          <w:kern w:val="36"/>
          <w:sz w:val="28"/>
          <w:szCs w:val="28"/>
          <w:lang w:eastAsia="ru-RU"/>
        </w:rPr>
        <w:t xml:space="preserve"> і</w:t>
      </w:r>
      <w:r w:rsidRPr="00C17BDF">
        <w:t xml:space="preserve"> </w:t>
      </w:r>
      <w:r w:rsidRPr="00C17BDF">
        <w:rPr>
          <w:rFonts w:ascii="Times New Roman" w:hAnsi="Times New Roman"/>
          <w:bCs/>
          <w:kern w:val="36"/>
          <w:sz w:val="28"/>
          <w:szCs w:val="28"/>
          <w:lang w:eastAsia="ru-RU"/>
        </w:rPr>
        <w:t>з питань комунальної власності, приватизації, житлово-комунального господарства, розвитку промисловості та інфраструктури.</w:t>
      </w:r>
    </w:p>
    <w:p w:rsidR="008100B7" w:rsidRDefault="008100B7" w:rsidP="008100B7">
      <w:pPr>
        <w:spacing w:after="0" w:line="240" w:lineRule="auto"/>
        <w:rPr>
          <w:rFonts w:ascii="Times New Roman" w:hAnsi="Times New Roman"/>
          <w:sz w:val="28"/>
          <w:szCs w:val="28"/>
        </w:rPr>
      </w:pPr>
    </w:p>
    <w:p w:rsidR="001A18A9" w:rsidRDefault="001A18A9" w:rsidP="00392110">
      <w:pPr>
        <w:spacing w:after="0" w:line="240" w:lineRule="auto"/>
        <w:rPr>
          <w:rFonts w:ascii="Times New Roman" w:hAnsi="Times New Roman"/>
          <w:b/>
          <w:i/>
          <w:sz w:val="28"/>
          <w:szCs w:val="28"/>
        </w:rPr>
      </w:pPr>
    </w:p>
    <w:p w:rsidR="008100B7" w:rsidRDefault="008100B7" w:rsidP="00392110">
      <w:pPr>
        <w:spacing w:after="0" w:line="240" w:lineRule="auto"/>
        <w:rPr>
          <w:rFonts w:ascii="Times New Roman" w:hAnsi="Times New Roman"/>
          <w:b/>
          <w:i/>
          <w:sz w:val="28"/>
          <w:szCs w:val="28"/>
        </w:rPr>
      </w:pPr>
      <w:r>
        <w:rPr>
          <w:rFonts w:ascii="Times New Roman" w:hAnsi="Times New Roman"/>
          <w:b/>
          <w:i/>
          <w:sz w:val="28"/>
          <w:szCs w:val="28"/>
        </w:rPr>
        <w:t xml:space="preserve">Сільський голова                          </w:t>
      </w:r>
      <w:r w:rsidR="00C17BDF">
        <w:rPr>
          <w:rFonts w:ascii="Times New Roman" w:hAnsi="Times New Roman"/>
          <w:b/>
          <w:i/>
          <w:sz w:val="28"/>
          <w:szCs w:val="28"/>
        </w:rPr>
        <w:t xml:space="preserve">        </w:t>
      </w:r>
      <w:r>
        <w:rPr>
          <w:rFonts w:ascii="Times New Roman" w:hAnsi="Times New Roman"/>
          <w:b/>
          <w:i/>
          <w:sz w:val="28"/>
          <w:szCs w:val="28"/>
        </w:rPr>
        <w:t xml:space="preserve">                                  </w:t>
      </w:r>
      <w:proofErr w:type="spellStart"/>
      <w:r>
        <w:rPr>
          <w:rFonts w:ascii="Times New Roman" w:hAnsi="Times New Roman"/>
          <w:b/>
          <w:i/>
          <w:sz w:val="28"/>
          <w:szCs w:val="28"/>
        </w:rPr>
        <w:t>Радіон</w:t>
      </w:r>
      <w:proofErr w:type="spellEnd"/>
      <w:r>
        <w:rPr>
          <w:rFonts w:ascii="Times New Roman" w:hAnsi="Times New Roman"/>
          <w:b/>
          <w:i/>
          <w:sz w:val="28"/>
          <w:szCs w:val="28"/>
        </w:rPr>
        <w:t xml:space="preserve"> СТАРЕНЬКИЙ</w:t>
      </w:r>
    </w:p>
    <w:p w:rsidR="001A18A9" w:rsidRDefault="001A18A9" w:rsidP="00392110">
      <w:pPr>
        <w:spacing w:after="0" w:line="240" w:lineRule="auto"/>
        <w:rPr>
          <w:rFonts w:ascii="Times New Roman" w:hAnsi="Times New Roman"/>
          <w:b/>
          <w:i/>
          <w:sz w:val="28"/>
          <w:szCs w:val="28"/>
        </w:rPr>
      </w:pPr>
    </w:p>
    <w:p w:rsidR="001A18A9" w:rsidRDefault="001A18A9" w:rsidP="00392110">
      <w:pPr>
        <w:spacing w:after="0" w:line="240" w:lineRule="auto"/>
        <w:rPr>
          <w:rFonts w:ascii="Times New Roman" w:hAnsi="Times New Roman"/>
          <w:b/>
          <w:bCs/>
          <w:spacing w:val="-1"/>
          <w:sz w:val="24"/>
          <w:szCs w:val="24"/>
        </w:rPr>
      </w:pPr>
    </w:p>
    <w:tbl>
      <w:tblPr>
        <w:tblpPr w:leftFromText="180" w:rightFromText="180" w:vertAnchor="page" w:horzAnchor="margin" w:tblpY="775"/>
        <w:tblW w:w="98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9"/>
        <w:gridCol w:w="4036"/>
        <w:gridCol w:w="5103"/>
        <w:gridCol w:w="359"/>
      </w:tblGrid>
      <w:tr w:rsidR="008100B7" w:rsidRPr="00387B45" w:rsidTr="008100B7">
        <w:trPr>
          <w:trHeight w:val="246"/>
        </w:trPr>
        <w:tc>
          <w:tcPr>
            <w:tcW w:w="359" w:type="dxa"/>
            <w:tcBorders>
              <w:top w:val="thinThickLargeGap" w:sz="24" w:space="0" w:color="auto"/>
              <w:left w:val="thinThickLargeGap" w:sz="24" w:space="0" w:color="auto"/>
              <w:bottom w:val="thinThickLargeGap" w:sz="24" w:space="0" w:color="auto"/>
              <w:right w:val="thinThickLargeGap" w:sz="24" w:space="0" w:color="auto"/>
            </w:tcBorders>
          </w:tcPr>
          <w:p w:rsidR="008100B7" w:rsidRPr="00387B45" w:rsidRDefault="008100B7" w:rsidP="008100B7">
            <w:pPr>
              <w:pStyle w:val="a4"/>
              <w:rPr>
                <w:sz w:val="28"/>
                <w:szCs w:val="28"/>
              </w:rPr>
            </w:pPr>
          </w:p>
        </w:tc>
        <w:tc>
          <w:tcPr>
            <w:tcW w:w="4036" w:type="dxa"/>
            <w:tcBorders>
              <w:top w:val="thinThickLargeGap" w:sz="24" w:space="0" w:color="auto"/>
              <w:left w:val="thinThickLargeGap" w:sz="24" w:space="0" w:color="auto"/>
              <w:bottom w:val="nil"/>
              <w:right w:val="nil"/>
            </w:tcBorders>
          </w:tcPr>
          <w:p w:rsidR="008100B7" w:rsidRPr="00387B45" w:rsidRDefault="008100B7" w:rsidP="008100B7">
            <w:pPr>
              <w:spacing w:after="0"/>
              <w:rPr>
                <w:rFonts w:ascii="Times New Roman" w:hAnsi="Times New Roman"/>
                <w:sz w:val="28"/>
                <w:szCs w:val="28"/>
              </w:rPr>
            </w:pPr>
          </w:p>
        </w:tc>
        <w:tc>
          <w:tcPr>
            <w:tcW w:w="5103" w:type="dxa"/>
            <w:tcBorders>
              <w:top w:val="thinThickLargeGap" w:sz="24" w:space="0" w:color="auto"/>
              <w:left w:val="nil"/>
              <w:bottom w:val="nil"/>
              <w:right w:val="thickThinLargeGap" w:sz="24" w:space="0" w:color="auto"/>
            </w:tcBorders>
          </w:tcPr>
          <w:p w:rsidR="008100B7" w:rsidRPr="00387B45" w:rsidRDefault="008100B7" w:rsidP="008100B7">
            <w:pPr>
              <w:spacing w:after="0"/>
              <w:rPr>
                <w:rFonts w:ascii="Times New Roman" w:hAnsi="Times New Roman"/>
                <w:sz w:val="28"/>
                <w:szCs w:val="28"/>
              </w:rPr>
            </w:pPr>
          </w:p>
        </w:tc>
        <w:tc>
          <w:tcPr>
            <w:tcW w:w="359" w:type="dxa"/>
            <w:tcBorders>
              <w:top w:val="thinThickLargeGap" w:sz="24" w:space="0" w:color="auto"/>
              <w:left w:val="thickThinLargeGap" w:sz="24" w:space="0" w:color="auto"/>
              <w:bottom w:val="thickThinLargeGap" w:sz="24" w:space="0" w:color="auto"/>
              <w:right w:val="thickThinLargeGap" w:sz="24" w:space="0" w:color="auto"/>
            </w:tcBorders>
          </w:tcPr>
          <w:p w:rsidR="008100B7" w:rsidRPr="00387B45" w:rsidRDefault="008100B7" w:rsidP="008100B7">
            <w:pPr>
              <w:spacing w:after="0"/>
              <w:rPr>
                <w:rFonts w:ascii="Times New Roman" w:hAnsi="Times New Roman"/>
                <w:sz w:val="28"/>
                <w:szCs w:val="28"/>
              </w:rPr>
            </w:pPr>
          </w:p>
        </w:tc>
      </w:tr>
      <w:tr w:rsidR="008100B7" w:rsidRPr="00387B45" w:rsidTr="008100B7">
        <w:trPr>
          <w:trHeight w:val="2180"/>
        </w:trPr>
        <w:tc>
          <w:tcPr>
            <w:tcW w:w="359" w:type="dxa"/>
            <w:tcBorders>
              <w:top w:val="thinThickLargeGap" w:sz="24" w:space="0" w:color="auto"/>
              <w:left w:val="thinThickLargeGap" w:sz="24" w:space="0" w:color="auto"/>
              <w:bottom w:val="nil"/>
              <w:right w:val="nil"/>
            </w:tcBorders>
          </w:tcPr>
          <w:p w:rsidR="008100B7" w:rsidRPr="00387B45" w:rsidRDefault="008100B7" w:rsidP="008100B7">
            <w:pPr>
              <w:spacing w:after="0"/>
              <w:rPr>
                <w:rFonts w:ascii="Times New Roman" w:hAnsi="Times New Roman"/>
                <w:sz w:val="28"/>
                <w:szCs w:val="28"/>
              </w:rPr>
            </w:pPr>
          </w:p>
        </w:tc>
        <w:tc>
          <w:tcPr>
            <w:tcW w:w="4036" w:type="dxa"/>
            <w:tcBorders>
              <w:top w:val="nil"/>
              <w:left w:val="nil"/>
              <w:bottom w:val="nil"/>
              <w:right w:val="nil"/>
            </w:tcBorders>
          </w:tcPr>
          <w:p w:rsidR="008100B7" w:rsidRPr="00387B45" w:rsidRDefault="008100B7" w:rsidP="008100B7">
            <w:pPr>
              <w:spacing w:after="0"/>
              <w:rPr>
                <w:rFonts w:ascii="Times New Roman" w:hAnsi="Times New Roman"/>
                <w:sz w:val="28"/>
                <w:szCs w:val="28"/>
              </w:rPr>
            </w:pPr>
          </w:p>
        </w:tc>
        <w:tc>
          <w:tcPr>
            <w:tcW w:w="5103" w:type="dxa"/>
            <w:tcBorders>
              <w:top w:val="nil"/>
              <w:left w:val="nil"/>
              <w:bottom w:val="nil"/>
              <w:right w:val="nil"/>
            </w:tcBorders>
          </w:tcPr>
          <w:p w:rsidR="008100B7" w:rsidRPr="00387B45" w:rsidRDefault="008100B7" w:rsidP="008100B7">
            <w:pPr>
              <w:pStyle w:val="4"/>
              <w:ind w:left="0" w:right="0"/>
              <w:jc w:val="left"/>
              <w:rPr>
                <w:sz w:val="28"/>
                <w:szCs w:val="28"/>
              </w:rPr>
            </w:pPr>
            <w:r>
              <w:rPr>
                <w:sz w:val="28"/>
                <w:szCs w:val="28"/>
              </w:rPr>
              <w:t xml:space="preserve">ЗАТВЕРДЖЕНО </w:t>
            </w:r>
          </w:p>
          <w:p w:rsidR="008100B7" w:rsidRPr="00127ACC" w:rsidRDefault="008100B7" w:rsidP="008100B7">
            <w:pPr>
              <w:spacing w:after="0"/>
              <w:rPr>
                <w:rFonts w:ascii="Times New Roman" w:hAnsi="Times New Roman"/>
                <w:b/>
                <w:sz w:val="28"/>
                <w:szCs w:val="28"/>
              </w:rPr>
            </w:pPr>
            <w:r w:rsidRPr="00127ACC">
              <w:rPr>
                <w:rFonts w:ascii="Times New Roman" w:hAnsi="Times New Roman"/>
                <w:b/>
                <w:color w:val="000000"/>
                <w:sz w:val="28"/>
                <w:szCs w:val="28"/>
              </w:rPr>
              <w:t xml:space="preserve">рішенням </w:t>
            </w:r>
            <w:r w:rsidR="007E58B3" w:rsidRPr="00127ACC">
              <w:rPr>
                <w:rFonts w:ascii="Times New Roman" w:hAnsi="Times New Roman"/>
                <w:b/>
                <w:color w:val="000000"/>
                <w:sz w:val="28"/>
                <w:szCs w:val="28"/>
              </w:rPr>
              <w:t>П</w:t>
            </w:r>
            <w:r w:rsidRPr="00127ACC">
              <w:rPr>
                <w:rFonts w:ascii="Times New Roman" w:hAnsi="Times New Roman"/>
                <w:b/>
                <w:color w:val="000000"/>
                <w:sz w:val="28"/>
                <w:szCs w:val="28"/>
              </w:rPr>
              <w:t xml:space="preserve">етрівської сільської ради </w:t>
            </w:r>
            <w:r w:rsidR="00A00B7C">
              <w:rPr>
                <w:rFonts w:ascii="Times New Roman" w:hAnsi="Times New Roman"/>
                <w:b/>
                <w:color w:val="000000"/>
                <w:sz w:val="28"/>
                <w:szCs w:val="28"/>
              </w:rPr>
              <w:t xml:space="preserve">від </w:t>
            </w:r>
            <w:r w:rsidR="00127ACC">
              <w:rPr>
                <w:rFonts w:ascii="Times New Roman" w:hAnsi="Times New Roman"/>
                <w:b/>
                <w:color w:val="000000"/>
                <w:sz w:val="28"/>
                <w:szCs w:val="28"/>
              </w:rPr>
              <w:t>2</w:t>
            </w:r>
            <w:r w:rsidR="007013E2">
              <w:rPr>
                <w:rFonts w:ascii="Times New Roman" w:hAnsi="Times New Roman"/>
                <w:b/>
                <w:color w:val="000000"/>
                <w:sz w:val="28"/>
                <w:szCs w:val="28"/>
              </w:rPr>
              <w:t>4</w:t>
            </w:r>
            <w:r w:rsidR="00A00B7C">
              <w:rPr>
                <w:rFonts w:ascii="Times New Roman" w:hAnsi="Times New Roman"/>
                <w:b/>
                <w:color w:val="000000"/>
                <w:sz w:val="28"/>
                <w:szCs w:val="28"/>
              </w:rPr>
              <w:t>.04.</w:t>
            </w:r>
            <w:r w:rsidRPr="00127ACC">
              <w:rPr>
                <w:rFonts w:ascii="Times New Roman" w:hAnsi="Times New Roman"/>
                <w:b/>
                <w:color w:val="000000"/>
                <w:sz w:val="28"/>
                <w:szCs w:val="28"/>
              </w:rPr>
              <w:t>20</w:t>
            </w:r>
            <w:r w:rsidR="007E58B3" w:rsidRPr="00127ACC">
              <w:rPr>
                <w:rFonts w:ascii="Times New Roman" w:hAnsi="Times New Roman"/>
                <w:b/>
                <w:color w:val="000000"/>
                <w:sz w:val="28"/>
                <w:szCs w:val="28"/>
              </w:rPr>
              <w:t>2</w:t>
            </w:r>
            <w:r w:rsidR="005176F3" w:rsidRPr="00127ACC">
              <w:rPr>
                <w:rFonts w:ascii="Times New Roman" w:hAnsi="Times New Roman"/>
                <w:b/>
                <w:color w:val="000000"/>
                <w:sz w:val="28"/>
                <w:szCs w:val="28"/>
              </w:rPr>
              <w:t>4</w:t>
            </w:r>
            <w:r w:rsidRPr="00127ACC">
              <w:rPr>
                <w:rFonts w:ascii="Times New Roman" w:hAnsi="Times New Roman"/>
                <w:b/>
                <w:color w:val="000000"/>
                <w:sz w:val="28"/>
                <w:szCs w:val="28"/>
              </w:rPr>
              <w:t xml:space="preserve"> </w:t>
            </w:r>
            <w:bookmarkStart w:id="0" w:name="_GoBack"/>
            <w:bookmarkEnd w:id="0"/>
            <w:r w:rsidRPr="00127ACC">
              <w:rPr>
                <w:rFonts w:ascii="Times New Roman" w:hAnsi="Times New Roman"/>
                <w:b/>
                <w:color w:val="000000"/>
                <w:sz w:val="28"/>
                <w:szCs w:val="28"/>
              </w:rPr>
              <w:t>№</w:t>
            </w:r>
            <w:r w:rsidR="00447F06" w:rsidRPr="00127ACC">
              <w:rPr>
                <w:rFonts w:ascii="Times New Roman" w:hAnsi="Times New Roman"/>
                <w:b/>
                <w:color w:val="000000"/>
                <w:sz w:val="28"/>
                <w:szCs w:val="28"/>
              </w:rPr>
              <w:t xml:space="preserve"> </w:t>
            </w:r>
            <w:r w:rsidR="007013E2">
              <w:rPr>
                <w:rFonts w:ascii="Times New Roman" w:hAnsi="Times New Roman"/>
                <w:b/>
                <w:color w:val="000000"/>
                <w:sz w:val="28"/>
                <w:szCs w:val="28"/>
              </w:rPr>
              <w:t>1890</w:t>
            </w:r>
          </w:p>
          <w:p w:rsidR="008100B7" w:rsidRPr="00127ACC" w:rsidRDefault="008100B7" w:rsidP="008100B7">
            <w:pPr>
              <w:spacing w:after="0"/>
              <w:rPr>
                <w:rFonts w:ascii="Times New Roman" w:hAnsi="Times New Roman"/>
                <w:b/>
                <w:sz w:val="28"/>
                <w:szCs w:val="28"/>
              </w:rPr>
            </w:pPr>
          </w:p>
          <w:p w:rsidR="00447F06" w:rsidRPr="00387B45" w:rsidRDefault="00127ACC" w:rsidP="008100B7">
            <w:pPr>
              <w:spacing w:after="0"/>
              <w:rPr>
                <w:rFonts w:ascii="Times New Roman" w:hAnsi="Times New Roman"/>
                <w:sz w:val="28"/>
                <w:szCs w:val="28"/>
              </w:rPr>
            </w:pPr>
            <w:r w:rsidRPr="00127ACC">
              <w:rPr>
                <w:rFonts w:ascii="Times New Roman" w:hAnsi="Times New Roman"/>
                <w:b/>
                <w:sz w:val="28"/>
                <w:szCs w:val="28"/>
              </w:rPr>
              <w:t xml:space="preserve">                    </w:t>
            </w:r>
            <w:proofErr w:type="spellStart"/>
            <w:r w:rsidR="00447F06" w:rsidRPr="00127ACC">
              <w:rPr>
                <w:rFonts w:ascii="Times New Roman" w:hAnsi="Times New Roman"/>
                <w:b/>
                <w:sz w:val="28"/>
                <w:szCs w:val="28"/>
              </w:rPr>
              <w:t>Радіон</w:t>
            </w:r>
            <w:proofErr w:type="spellEnd"/>
            <w:r w:rsidR="00447F06" w:rsidRPr="00127ACC">
              <w:rPr>
                <w:rFonts w:ascii="Times New Roman" w:hAnsi="Times New Roman"/>
                <w:b/>
                <w:sz w:val="28"/>
                <w:szCs w:val="28"/>
              </w:rPr>
              <w:t xml:space="preserve"> СТАРЕНЬКИЙ</w:t>
            </w:r>
          </w:p>
        </w:tc>
        <w:tc>
          <w:tcPr>
            <w:tcW w:w="359" w:type="dxa"/>
            <w:tcBorders>
              <w:top w:val="thickThinLargeGap" w:sz="24" w:space="0" w:color="auto"/>
              <w:left w:val="nil"/>
              <w:bottom w:val="nil"/>
              <w:right w:val="thickThinLargeGap" w:sz="24" w:space="0" w:color="auto"/>
            </w:tcBorders>
          </w:tcPr>
          <w:p w:rsidR="008100B7" w:rsidRPr="00387B45" w:rsidRDefault="008100B7" w:rsidP="008100B7">
            <w:pPr>
              <w:spacing w:after="0"/>
              <w:rPr>
                <w:rFonts w:ascii="Times New Roman" w:hAnsi="Times New Roman"/>
                <w:sz w:val="28"/>
                <w:szCs w:val="28"/>
              </w:rPr>
            </w:pPr>
          </w:p>
        </w:tc>
      </w:tr>
      <w:tr w:rsidR="008100B7" w:rsidRPr="00387B45" w:rsidTr="008100B7">
        <w:trPr>
          <w:cantSplit/>
          <w:trHeight w:val="9993"/>
        </w:trPr>
        <w:tc>
          <w:tcPr>
            <w:tcW w:w="359" w:type="dxa"/>
            <w:tcBorders>
              <w:top w:val="nil"/>
              <w:left w:val="thinThickLargeGap" w:sz="24" w:space="0" w:color="auto"/>
              <w:bottom w:val="nil"/>
              <w:right w:val="nil"/>
            </w:tcBorders>
          </w:tcPr>
          <w:p w:rsidR="008100B7" w:rsidRPr="00387B45" w:rsidRDefault="008100B7" w:rsidP="008100B7">
            <w:pPr>
              <w:spacing w:after="0"/>
              <w:rPr>
                <w:rFonts w:ascii="Times New Roman" w:hAnsi="Times New Roman"/>
                <w:sz w:val="28"/>
                <w:szCs w:val="28"/>
              </w:rPr>
            </w:pPr>
          </w:p>
        </w:tc>
        <w:tc>
          <w:tcPr>
            <w:tcW w:w="9139" w:type="dxa"/>
            <w:gridSpan w:val="2"/>
            <w:tcBorders>
              <w:top w:val="nil"/>
              <w:left w:val="nil"/>
              <w:bottom w:val="nil"/>
              <w:right w:val="nil"/>
            </w:tcBorders>
          </w:tcPr>
          <w:p w:rsidR="008100B7" w:rsidRDefault="008100B7" w:rsidP="008100B7">
            <w:pPr>
              <w:spacing w:after="0"/>
              <w:rPr>
                <w:rFonts w:ascii="Times New Roman" w:hAnsi="Times New Roman"/>
                <w:b/>
                <w:sz w:val="28"/>
                <w:szCs w:val="28"/>
              </w:rPr>
            </w:pPr>
          </w:p>
          <w:p w:rsidR="008100B7" w:rsidRDefault="008100B7" w:rsidP="008100B7">
            <w:pPr>
              <w:spacing w:after="0"/>
              <w:rPr>
                <w:rFonts w:ascii="Times New Roman" w:hAnsi="Times New Roman"/>
                <w:b/>
                <w:sz w:val="28"/>
                <w:szCs w:val="28"/>
              </w:rPr>
            </w:pPr>
          </w:p>
          <w:p w:rsidR="008100B7" w:rsidRDefault="008100B7" w:rsidP="008100B7">
            <w:pPr>
              <w:spacing w:after="0"/>
              <w:rPr>
                <w:rFonts w:ascii="Times New Roman" w:hAnsi="Times New Roman"/>
                <w:b/>
                <w:sz w:val="28"/>
                <w:szCs w:val="28"/>
              </w:rPr>
            </w:pPr>
          </w:p>
          <w:p w:rsidR="008100B7" w:rsidRDefault="008100B7" w:rsidP="008100B7">
            <w:pPr>
              <w:spacing w:after="0"/>
              <w:rPr>
                <w:rFonts w:ascii="Times New Roman" w:hAnsi="Times New Roman"/>
                <w:b/>
                <w:sz w:val="28"/>
                <w:szCs w:val="28"/>
              </w:rPr>
            </w:pPr>
          </w:p>
          <w:p w:rsidR="008100B7" w:rsidRDefault="008100B7" w:rsidP="008100B7">
            <w:pPr>
              <w:spacing w:after="0"/>
              <w:rPr>
                <w:rFonts w:ascii="Times New Roman" w:hAnsi="Times New Roman"/>
                <w:b/>
                <w:sz w:val="28"/>
                <w:szCs w:val="28"/>
              </w:rPr>
            </w:pPr>
          </w:p>
          <w:p w:rsidR="008100B7" w:rsidRDefault="008100B7" w:rsidP="008100B7">
            <w:pPr>
              <w:spacing w:after="0"/>
              <w:rPr>
                <w:rFonts w:ascii="Times New Roman" w:hAnsi="Times New Roman"/>
                <w:b/>
                <w:sz w:val="28"/>
                <w:szCs w:val="28"/>
              </w:rPr>
            </w:pPr>
          </w:p>
          <w:p w:rsidR="008100B7" w:rsidRDefault="008100B7" w:rsidP="008100B7">
            <w:pPr>
              <w:spacing w:after="0"/>
              <w:rPr>
                <w:rFonts w:ascii="Times New Roman" w:hAnsi="Times New Roman"/>
                <w:b/>
                <w:sz w:val="28"/>
                <w:szCs w:val="28"/>
              </w:rPr>
            </w:pPr>
          </w:p>
          <w:p w:rsidR="008100B7" w:rsidRPr="00387B45" w:rsidRDefault="008100B7" w:rsidP="008100B7">
            <w:pPr>
              <w:spacing w:after="0"/>
              <w:rPr>
                <w:rFonts w:ascii="Times New Roman" w:hAnsi="Times New Roman"/>
                <w:b/>
                <w:sz w:val="28"/>
                <w:szCs w:val="28"/>
              </w:rPr>
            </w:pPr>
          </w:p>
          <w:p w:rsidR="008100B7" w:rsidRPr="00387B45" w:rsidRDefault="008100B7" w:rsidP="008100B7">
            <w:pPr>
              <w:rPr>
                <w:rFonts w:ascii="Times New Roman" w:hAnsi="Times New Roman"/>
                <w:b/>
                <w:sz w:val="28"/>
                <w:szCs w:val="28"/>
              </w:rPr>
            </w:pPr>
          </w:p>
          <w:p w:rsidR="008100B7" w:rsidRDefault="008100B7" w:rsidP="008100B7">
            <w:pPr>
              <w:pStyle w:val="1"/>
              <w:keepLines/>
              <w:jc w:val="center"/>
              <w:rPr>
                <w:b w:val="0"/>
                <w:caps/>
                <w:color w:val="000000"/>
                <w:w w:val="150"/>
                <w:kern w:val="28"/>
                <w:sz w:val="28"/>
                <w:szCs w:val="28"/>
              </w:rPr>
            </w:pPr>
            <w:r w:rsidRPr="00387B45">
              <w:rPr>
                <w:b w:val="0"/>
                <w:caps/>
                <w:color w:val="000000"/>
                <w:w w:val="150"/>
                <w:kern w:val="28"/>
                <w:sz w:val="28"/>
                <w:szCs w:val="28"/>
              </w:rPr>
              <w:t>С Т А т у т</w:t>
            </w:r>
          </w:p>
          <w:p w:rsidR="008100B7" w:rsidRDefault="008100B7" w:rsidP="008100B7">
            <w:pPr>
              <w:pStyle w:val="1"/>
              <w:keepLines/>
              <w:jc w:val="center"/>
              <w:rPr>
                <w:bCs/>
                <w:sz w:val="26"/>
                <w:szCs w:val="26"/>
              </w:rPr>
            </w:pPr>
            <w:r>
              <w:rPr>
                <w:bCs/>
                <w:sz w:val="26"/>
                <w:szCs w:val="26"/>
              </w:rPr>
              <w:t>КОМУНАЛЬНОГО ПІДПРИЄМСТВА                                        ПЕТРІВСЬКОЇ СІЛЬСЬКОЇ РАДИ</w:t>
            </w:r>
          </w:p>
          <w:p w:rsidR="008100B7" w:rsidRPr="00603FBC" w:rsidRDefault="008100B7" w:rsidP="008100B7">
            <w:pPr>
              <w:pStyle w:val="1"/>
              <w:keepLines/>
              <w:jc w:val="center"/>
              <w:rPr>
                <w:b w:val="0"/>
                <w:caps/>
                <w:color w:val="000000"/>
                <w:w w:val="150"/>
                <w:kern w:val="28"/>
                <w:sz w:val="28"/>
                <w:szCs w:val="28"/>
              </w:rPr>
            </w:pPr>
            <w:r>
              <w:rPr>
                <w:bCs/>
                <w:sz w:val="26"/>
                <w:szCs w:val="26"/>
              </w:rPr>
              <w:t xml:space="preserve">«ПЕТРІВСЬКИЙ КОМБІНАТ КОМУНАЛЬНИХ ПІДПРИЄМСТВ» </w:t>
            </w:r>
          </w:p>
          <w:p w:rsidR="008100B7" w:rsidRDefault="008100B7" w:rsidP="008100B7">
            <w:pPr>
              <w:pStyle w:val="1"/>
              <w:jc w:val="center"/>
              <w:rPr>
                <w:iCs/>
                <w:sz w:val="28"/>
                <w:szCs w:val="28"/>
              </w:rPr>
            </w:pPr>
          </w:p>
          <w:p w:rsidR="008100B7" w:rsidRPr="006A4A38" w:rsidRDefault="008100B7" w:rsidP="008100B7">
            <w:pPr>
              <w:pStyle w:val="1"/>
              <w:jc w:val="center"/>
              <w:rPr>
                <w:iCs/>
                <w:sz w:val="28"/>
                <w:szCs w:val="28"/>
              </w:rPr>
            </w:pPr>
            <w:r w:rsidRPr="006A4A38">
              <w:rPr>
                <w:iCs/>
                <w:sz w:val="28"/>
                <w:szCs w:val="28"/>
              </w:rPr>
              <w:t xml:space="preserve">Код ЄДРПОУ: </w:t>
            </w:r>
            <w:r>
              <w:rPr>
                <w:iCs/>
                <w:sz w:val="28"/>
                <w:szCs w:val="28"/>
              </w:rPr>
              <w:t>24217709</w:t>
            </w:r>
          </w:p>
          <w:p w:rsidR="008100B7" w:rsidRPr="006A4A38" w:rsidRDefault="008100B7" w:rsidP="008100B7">
            <w:pPr>
              <w:pStyle w:val="1"/>
              <w:jc w:val="center"/>
              <w:rPr>
                <w:iCs/>
                <w:sz w:val="28"/>
                <w:szCs w:val="28"/>
              </w:rPr>
            </w:pPr>
            <w:r w:rsidRPr="006A4A38">
              <w:rPr>
                <w:iCs/>
                <w:sz w:val="28"/>
                <w:szCs w:val="28"/>
              </w:rPr>
              <w:t>(нова редакція)</w:t>
            </w:r>
          </w:p>
          <w:p w:rsidR="008100B7" w:rsidRDefault="008100B7" w:rsidP="008100B7">
            <w:pPr>
              <w:rPr>
                <w:rFonts w:ascii="Times New Roman" w:hAnsi="Times New Roman"/>
                <w:sz w:val="28"/>
                <w:szCs w:val="28"/>
              </w:rPr>
            </w:pPr>
          </w:p>
          <w:p w:rsidR="008100B7" w:rsidRDefault="008100B7" w:rsidP="008100B7">
            <w:pPr>
              <w:spacing w:after="0"/>
              <w:rPr>
                <w:rFonts w:ascii="Times New Roman" w:hAnsi="Times New Roman"/>
                <w:sz w:val="28"/>
                <w:szCs w:val="28"/>
                <w:lang w:eastAsia="ru-RU"/>
              </w:rPr>
            </w:pPr>
          </w:p>
          <w:p w:rsidR="008100B7" w:rsidRDefault="008100B7" w:rsidP="008100B7">
            <w:pPr>
              <w:spacing w:after="0"/>
              <w:rPr>
                <w:rFonts w:ascii="Times New Roman" w:hAnsi="Times New Roman"/>
                <w:sz w:val="28"/>
                <w:szCs w:val="28"/>
                <w:lang w:eastAsia="ru-RU"/>
              </w:rPr>
            </w:pPr>
          </w:p>
          <w:p w:rsidR="008100B7" w:rsidRPr="00387B45" w:rsidRDefault="008100B7" w:rsidP="008100B7">
            <w:pPr>
              <w:spacing w:after="0"/>
              <w:rPr>
                <w:rFonts w:ascii="Times New Roman" w:hAnsi="Times New Roman"/>
                <w:sz w:val="28"/>
                <w:szCs w:val="28"/>
                <w:lang w:eastAsia="ru-RU"/>
              </w:rPr>
            </w:pPr>
          </w:p>
        </w:tc>
        <w:tc>
          <w:tcPr>
            <w:tcW w:w="359" w:type="dxa"/>
            <w:tcBorders>
              <w:top w:val="nil"/>
              <w:left w:val="nil"/>
              <w:bottom w:val="nil"/>
              <w:right w:val="thickThinLargeGap" w:sz="24" w:space="0" w:color="auto"/>
            </w:tcBorders>
          </w:tcPr>
          <w:p w:rsidR="008100B7" w:rsidRPr="00387B45" w:rsidRDefault="008100B7" w:rsidP="008100B7">
            <w:pPr>
              <w:spacing w:after="0"/>
              <w:rPr>
                <w:rFonts w:ascii="Times New Roman" w:hAnsi="Times New Roman"/>
                <w:sz w:val="28"/>
                <w:szCs w:val="28"/>
              </w:rPr>
            </w:pPr>
          </w:p>
        </w:tc>
      </w:tr>
      <w:tr w:rsidR="008100B7" w:rsidRPr="00387B45" w:rsidTr="008100B7">
        <w:trPr>
          <w:cantSplit/>
          <w:trHeight w:val="328"/>
        </w:trPr>
        <w:tc>
          <w:tcPr>
            <w:tcW w:w="359" w:type="dxa"/>
            <w:tcBorders>
              <w:top w:val="nil"/>
              <w:left w:val="thinThickLargeGap" w:sz="24" w:space="0" w:color="auto"/>
              <w:bottom w:val="thickThinLargeGap" w:sz="24" w:space="0" w:color="auto"/>
              <w:right w:val="nil"/>
            </w:tcBorders>
          </w:tcPr>
          <w:p w:rsidR="008100B7" w:rsidRPr="00387B45" w:rsidRDefault="008100B7" w:rsidP="008100B7">
            <w:pPr>
              <w:spacing w:after="0"/>
              <w:rPr>
                <w:rFonts w:ascii="Times New Roman" w:hAnsi="Times New Roman"/>
                <w:sz w:val="28"/>
                <w:szCs w:val="28"/>
              </w:rPr>
            </w:pPr>
          </w:p>
        </w:tc>
        <w:tc>
          <w:tcPr>
            <w:tcW w:w="9139" w:type="dxa"/>
            <w:gridSpan w:val="2"/>
            <w:tcBorders>
              <w:top w:val="nil"/>
              <w:left w:val="nil"/>
              <w:bottom w:val="nil"/>
              <w:right w:val="nil"/>
            </w:tcBorders>
          </w:tcPr>
          <w:p w:rsidR="008100B7" w:rsidRDefault="008100B7" w:rsidP="008100B7">
            <w:pPr>
              <w:spacing w:after="0"/>
              <w:rPr>
                <w:rFonts w:ascii="Times New Roman" w:hAnsi="Times New Roman"/>
                <w:sz w:val="28"/>
                <w:szCs w:val="28"/>
              </w:rPr>
            </w:pPr>
          </w:p>
          <w:p w:rsidR="008100B7" w:rsidRDefault="008100B7" w:rsidP="008100B7">
            <w:pPr>
              <w:spacing w:after="0"/>
              <w:rPr>
                <w:rFonts w:ascii="Times New Roman" w:hAnsi="Times New Roman"/>
                <w:sz w:val="28"/>
                <w:szCs w:val="28"/>
              </w:rPr>
            </w:pPr>
          </w:p>
          <w:p w:rsidR="008100B7" w:rsidRDefault="008100B7" w:rsidP="008100B7">
            <w:pPr>
              <w:spacing w:after="0"/>
              <w:rPr>
                <w:rFonts w:ascii="Times New Roman" w:hAnsi="Times New Roman"/>
                <w:sz w:val="28"/>
                <w:szCs w:val="28"/>
              </w:rPr>
            </w:pPr>
          </w:p>
          <w:p w:rsidR="008100B7" w:rsidRPr="00387B45" w:rsidRDefault="008100B7" w:rsidP="008100B7">
            <w:pPr>
              <w:spacing w:after="0"/>
              <w:rPr>
                <w:rFonts w:ascii="Times New Roman" w:hAnsi="Times New Roman"/>
                <w:sz w:val="28"/>
                <w:szCs w:val="28"/>
              </w:rPr>
            </w:pPr>
          </w:p>
        </w:tc>
        <w:tc>
          <w:tcPr>
            <w:tcW w:w="359" w:type="dxa"/>
            <w:tcBorders>
              <w:top w:val="nil"/>
              <w:left w:val="nil"/>
              <w:bottom w:val="thickThinLargeGap" w:sz="24" w:space="0" w:color="auto"/>
              <w:right w:val="thickThinLargeGap" w:sz="24" w:space="0" w:color="auto"/>
            </w:tcBorders>
          </w:tcPr>
          <w:p w:rsidR="008100B7" w:rsidRPr="00387B45" w:rsidRDefault="008100B7" w:rsidP="008100B7">
            <w:pPr>
              <w:pStyle w:val="3"/>
              <w:rPr>
                <w:sz w:val="28"/>
                <w:szCs w:val="28"/>
              </w:rPr>
            </w:pPr>
          </w:p>
        </w:tc>
      </w:tr>
      <w:tr w:rsidR="008100B7" w:rsidRPr="00387B45" w:rsidTr="008100B7">
        <w:trPr>
          <w:cantSplit/>
          <w:trHeight w:val="24"/>
        </w:trPr>
        <w:tc>
          <w:tcPr>
            <w:tcW w:w="359" w:type="dxa"/>
            <w:tcBorders>
              <w:top w:val="thickThinLargeGap" w:sz="24" w:space="0" w:color="auto"/>
              <w:left w:val="thinThickLargeGap" w:sz="24" w:space="0" w:color="auto"/>
              <w:bottom w:val="thickThinLargeGap" w:sz="24" w:space="0" w:color="auto"/>
              <w:right w:val="thinThickLargeGap" w:sz="24" w:space="0" w:color="auto"/>
            </w:tcBorders>
          </w:tcPr>
          <w:p w:rsidR="008100B7" w:rsidRPr="00387B45" w:rsidRDefault="008100B7" w:rsidP="008100B7">
            <w:pPr>
              <w:spacing w:after="0"/>
              <w:rPr>
                <w:rFonts w:ascii="Times New Roman" w:hAnsi="Times New Roman"/>
                <w:sz w:val="28"/>
                <w:szCs w:val="28"/>
              </w:rPr>
            </w:pPr>
          </w:p>
        </w:tc>
        <w:tc>
          <w:tcPr>
            <w:tcW w:w="9139" w:type="dxa"/>
            <w:gridSpan w:val="2"/>
            <w:tcBorders>
              <w:top w:val="nil"/>
              <w:left w:val="thinThickLargeGap" w:sz="24" w:space="0" w:color="auto"/>
              <w:bottom w:val="thickThinLargeGap" w:sz="24" w:space="0" w:color="auto"/>
              <w:right w:val="thickThinLargeGap" w:sz="24" w:space="0" w:color="auto"/>
            </w:tcBorders>
          </w:tcPr>
          <w:p w:rsidR="008100B7" w:rsidRPr="00387B45" w:rsidRDefault="008100B7" w:rsidP="009B6AA5">
            <w:pPr>
              <w:spacing w:after="0"/>
              <w:jc w:val="center"/>
              <w:rPr>
                <w:rFonts w:ascii="Times New Roman" w:hAnsi="Times New Roman"/>
                <w:sz w:val="28"/>
                <w:szCs w:val="28"/>
              </w:rPr>
            </w:pPr>
            <w:r>
              <w:rPr>
                <w:rFonts w:ascii="Times New Roman" w:hAnsi="Times New Roman"/>
                <w:bCs/>
                <w:sz w:val="28"/>
                <w:szCs w:val="28"/>
              </w:rPr>
              <w:t xml:space="preserve">с. </w:t>
            </w:r>
            <w:r w:rsidRPr="00387B45">
              <w:rPr>
                <w:rFonts w:ascii="Times New Roman" w:hAnsi="Times New Roman"/>
                <w:bCs/>
                <w:sz w:val="28"/>
                <w:szCs w:val="28"/>
              </w:rPr>
              <w:t>Нові Петрівці - 20</w:t>
            </w:r>
            <w:r>
              <w:rPr>
                <w:rFonts w:ascii="Times New Roman" w:hAnsi="Times New Roman"/>
                <w:bCs/>
                <w:sz w:val="28"/>
                <w:szCs w:val="28"/>
              </w:rPr>
              <w:t>2</w:t>
            </w:r>
            <w:r w:rsidR="009B6AA5">
              <w:rPr>
                <w:rFonts w:ascii="Times New Roman" w:hAnsi="Times New Roman"/>
                <w:bCs/>
                <w:sz w:val="28"/>
                <w:szCs w:val="28"/>
              </w:rPr>
              <w:t>4</w:t>
            </w:r>
          </w:p>
        </w:tc>
        <w:tc>
          <w:tcPr>
            <w:tcW w:w="359" w:type="dxa"/>
            <w:tcBorders>
              <w:top w:val="thickThinLargeGap" w:sz="24" w:space="0" w:color="auto"/>
              <w:left w:val="thickThinLargeGap" w:sz="24" w:space="0" w:color="auto"/>
              <w:bottom w:val="thickThinLargeGap" w:sz="24" w:space="0" w:color="auto"/>
              <w:right w:val="thickThinLargeGap" w:sz="24" w:space="0" w:color="auto"/>
            </w:tcBorders>
          </w:tcPr>
          <w:p w:rsidR="008100B7" w:rsidRPr="00387B45" w:rsidRDefault="008100B7" w:rsidP="008100B7">
            <w:pPr>
              <w:spacing w:after="0"/>
              <w:rPr>
                <w:rFonts w:ascii="Times New Roman" w:hAnsi="Times New Roman"/>
                <w:sz w:val="28"/>
                <w:szCs w:val="28"/>
              </w:rPr>
            </w:pPr>
          </w:p>
        </w:tc>
      </w:tr>
    </w:tbl>
    <w:p w:rsidR="008100B7" w:rsidRDefault="008100B7" w:rsidP="003C6D1F">
      <w:pPr>
        <w:shd w:val="clear" w:color="auto" w:fill="FFFFFF"/>
        <w:spacing w:after="0"/>
        <w:jc w:val="center"/>
        <w:rPr>
          <w:rFonts w:ascii="Times New Roman" w:hAnsi="Times New Roman"/>
          <w:b/>
          <w:bCs/>
          <w:spacing w:val="-1"/>
          <w:sz w:val="24"/>
          <w:szCs w:val="24"/>
        </w:rPr>
      </w:pPr>
    </w:p>
    <w:p w:rsidR="003C6D1F" w:rsidRPr="005D3072" w:rsidRDefault="003C6D1F" w:rsidP="005D3072">
      <w:pPr>
        <w:shd w:val="clear" w:color="auto" w:fill="FFFFFF"/>
        <w:spacing w:after="0" w:line="240" w:lineRule="auto"/>
        <w:jc w:val="center"/>
        <w:rPr>
          <w:rFonts w:ascii="Times New Roman" w:hAnsi="Times New Roman"/>
        </w:rPr>
      </w:pPr>
      <w:r w:rsidRPr="005D3072">
        <w:rPr>
          <w:rFonts w:ascii="Times New Roman" w:hAnsi="Times New Roman"/>
          <w:b/>
          <w:bCs/>
          <w:sz w:val="24"/>
          <w:szCs w:val="24"/>
        </w:rPr>
        <w:lastRenderedPageBreak/>
        <w:t>1. ЗАГАЛЬНІ ПОЛОЖЕННЯ</w:t>
      </w:r>
    </w:p>
    <w:p w:rsidR="003C6D1F" w:rsidRPr="005D3072" w:rsidRDefault="003C6D1F" w:rsidP="005D3072">
      <w:pPr>
        <w:widowControl w:val="0"/>
        <w:numPr>
          <w:ilvl w:val="0"/>
          <w:numId w:val="2"/>
        </w:numPr>
        <w:shd w:val="clear" w:color="auto" w:fill="FFFFFF"/>
        <w:tabs>
          <w:tab w:val="left" w:pos="1070"/>
        </w:tabs>
        <w:autoSpaceDE w:val="0"/>
        <w:autoSpaceDN w:val="0"/>
        <w:adjustRightInd w:val="0"/>
        <w:spacing w:after="0" w:line="240" w:lineRule="auto"/>
        <w:ind w:left="23" w:firstLine="573"/>
        <w:jc w:val="both"/>
        <w:rPr>
          <w:rFonts w:ascii="Times New Roman" w:hAnsi="Times New Roman"/>
          <w:sz w:val="24"/>
          <w:szCs w:val="24"/>
        </w:rPr>
      </w:pPr>
      <w:r w:rsidRPr="005D3072">
        <w:rPr>
          <w:rFonts w:ascii="Times New Roman" w:hAnsi="Times New Roman"/>
          <w:sz w:val="24"/>
          <w:szCs w:val="24"/>
        </w:rPr>
        <w:t xml:space="preserve">Комунальне підприємство </w:t>
      </w:r>
      <w:r w:rsidR="00B647DB" w:rsidRPr="005D3072">
        <w:rPr>
          <w:rFonts w:ascii="Times New Roman" w:hAnsi="Times New Roman"/>
          <w:sz w:val="24"/>
          <w:szCs w:val="24"/>
        </w:rPr>
        <w:t>П</w:t>
      </w:r>
      <w:r w:rsidRPr="005D3072">
        <w:rPr>
          <w:rFonts w:ascii="Times New Roman" w:hAnsi="Times New Roman"/>
          <w:sz w:val="24"/>
          <w:szCs w:val="24"/>
        </w:rPr>
        <w:t>етрівської сільської ради «</w:t>
      </w:r>
      <w:r w:rsidR="00B647DB" w:rsidRPr="005D3072">
        <w:rPr>
          <w:rFonts w:ascii="Times New Roman" w:hAnsi="Times New Roman"/>
          <w:sz w:val="24"/>
          <w:szCs w:val="24"/>
        </w:rPr>
        <w:t>П</w:t>
      </w:r>
      <w:r w:rsidRPr="005D3072">
        <w:rPr>
          <w:rFonts w:ascii="Times New Roman" w:hAnsi="Times New Roman"/>
          <w:sz w:val="24"/>
          <w:szCs w:val="24"/>
        </w:rPr>
        <w:t xml:space="preserve">етрівський комбінат комунальних підприємств» (далі - Підприємство) є правонаступником </w:t>
      </w:r>
      <w:r w:rsidR="00B647DB" w:rsidRPr="005D3072">
        <w:rPr>
          <w:rFonts w:ascii="Times New Roman" w:hAnsi="Times New Roman"/>
          <w:sz w:val="24"/>
          <w:szCs w:val="24"/>
        </w:rPr>
        <w:t xml:space="preserve">комунального підприємства Новопетрівської сільської ради «Новопетрівський комбінат комунальних підприємств», </w:t>
      </w:r>
      <w:r w:rsidRPr="005D3072">
        <w:rPr>
          <w:rFonts w:ascii="Times New Roman" w:hAnsi="Times New Roman"/>
          <w:sz w:val="24"/>
          <w:szCs w:val="24"/>
        </w:rPr>
        <w:t>госпрозрахункової організації «Новопетрівський комбінат комунальних підприємств», створеної відповідно до розпорядження голови Вишгородської районної державної адміністрації «Про створення комбінату комунальних підприємств при Новопетрівській сільській Раді» від 23 липня 1996 року №425 та зареєстрованої 25 липня 1996 року за реєстраційним номером 113</w:t>
      </w:r>
      <w:r w:rsidR="003A10FC" w:rsidRPr="005D3072">
        <w:rPr>
          <w:rFonts w:ascii="Times New Roman" w:hAnsi="Times New Roman"/>
          <w:sz w:val="24"/>
          <w:szCs w:val="24"/>
        </w:rPr>
        <w:t>, комунального підприємства Петрівської сільської ради «</w:t>
      </w:r>
      <w:proofErr w:type="spellStart"/>
      <w:r w:rsidR="003A10FC" w:rsidRPr="005D3072">
        <w:rPr>
          <w:rFonts w:ascii="Times New Roman" w:hAnsi="Times New Roman"/>
          <w:sz w:val="24"/>
          <w:szCs w:val="24"/>
        </w:rPr>
        <w:t>Старопетрівське</w:t>
      </w:r>
      <w:proofErr w:type="spellEnd"/>
      <w:r w:rsidR="003A10FC" w:rsidRPr="005D3072">
        <w:rPr>
          <w:rFonts w:ascii="Times New Roman" w:hAnsi="Times New Roman"/>
          <w:sz w:val="24"/>
          <w:szCs w:val="24"/>
        </w:rPr>
        <w:t xml:space="preserve"> сільське підприємство житлового і комунального господарства «Нептун»</w:t>
      </w:r>
      <w:r w:rsidRPr="005D3072">
        <w:rPr>
          <w:rFonts w:ascii="Times New Roman" w:hAnsi="Times New Roman"/>
          <w:sz w:val="24"/>
          <w:szCs w:val="24"/>
        </w:rPr>
        <w:t>.</w:t>
      </w:r>
    </w:p>
    <w:p w:rsidR="007B56E5" w:rsidRPr="005D3072" w:rsidRDefault="007B56E5" w:rsidP="005D3072">
      <w:pPr>
        <w:widowControl w:val="0"/>
        <w:numPr>
          <w:ilvl w:val="0"/>
          <w:numId w:val="2"/>
        </w:numPr>
        <w:shd w:val="clear" w:color="auto" w:fill="FFFFFF"/>
        <w:tabs>
          <w:tab w:val="left" w:pos="1070"/>
        </w:tabs>
        <w:autoSpaceDE w:val="0"/>
        <w:autoSpaceDN w:val="0"/>
        <w:adjustRightInd w:val="0"/>
        <w:spacing w:after="0" w:line="240" w:lineRule="auto"/>
        <w:ind w:left="23" w:firstLine="573"/>
        <w:jc w:val="both"/>
        <w:rPr>
          <w:rFonts w:ascii="Times New Roman" w:hAnsi="Times New Roman"/>
          <w:sz w:val="24"/>
          <w:szCs w:val="24"/>
        </w:rPr>
      </w:pPr>
      <w:r w:rsidRPr="005D3072">
        <w:rPr>
          <w:rFonts w:ascii="Times New Roman" w:hAnsi="Times New Roman"/>
          <w:sz w:val="24"/>
          <w:szCs w:val="24"/>
        </w:rPr>
        <w:t xml:space="preserve">Підприємство засноване на комунальній власності </w:t>
      </w:r>
      <w:r w:rsidR="00B647DB" w:rsidRPr="005D3072">
        <w:rPr>
          <w:rFonts w:ascii="Times New Roman" w:hAnsi="Times New Roman"/>
          <w:sz w:val="24"/>
          <w:szCs w:val="24"/>
        </w:rPr>
        <w:t xml:space="preserve">Петрівської сільської </w:t>
      </w:r>
      <w:r w:rsidRPr="005D3072">
        <w:rPr>
          <w:rFonts w:ascii="Times New Roman" w:hAnsi="Times New Roman"/>
          <w:sz w:val="24"/>
          <w:szCs w:val="24"/>
        </w:rPr>
        <w:t xml:space="preserve">територіальної громади та є комунальним унітарним комерційним підприємством.  </w:t>
      </w:r>
    </w:p>
    <w:p w:rsidR="00CF2E5A" w:rsidRPr="005D3072" w:rsidRDefault="007B56E5" w:rsidP="005D3072">
      <w:pPr>
        <w:widowControl w:val="0"/>
        <w:numPr>
          <w:ilvl w:val="0"/>
          <w:numId w:val="2"/>
        </w:numPr>
        <w:shd w:val="clear" w:color="auto" w:fill="FFFFFF"/>
        <w:tabs>
          <w:tab w:val="left" w:pos="1070"/>
        </w:tabs>
        <w:autoSpaceDE w:val="0"/>
        <w:autoSpaceDN w:val="0"/>
        <w:adjustRightInd w:val="0"/>
        <w:spacing w:after="0" w:line="240" w:lineRule="auto"/>
        <w:ind w:left="23" w:firstLine="573"/>
        <w:jc w:val="both"/>
        <w:rPr>
          <w:rFonts w:ascii="Times New Roman" w:hAnsi="Times New Roman"/>
          <w:sz w:val="24"/>
          <w:szCs w:val="24"/>
        </w:rPr>
      </w:pPr>
      <w:r w:rsidRPr="005D3072">
        <w:rPr>
          <w:rFonts w:ascii="Times New Roman" w:hAnsi="Times New Roman"/>
          <w:sz w:val="24"/>
          <w:szCs w:val="24"/>
        </w:rPr>
        <w:t xml:space="preserve">Засновником/Власником  Підприємства є </w:t>
      </w:r>
      <w:r w:rsidR="00B647DB" w:rsidRPr="005D3072">
        <w:rPr>
          <w:rFonts w:ascii="Times New Roman" w:hAnsi="Times New Roman"/>
          <w:sz w:val="24"/>
          <w:szCs w:val="24"/>
        </w:rPr>
        <w:t xml:space="preserve">Петрівська сільська </w:t>
      </w:r>
      <w:r w:rsidRPr="005D3072">
        <w:rPr>
          <w:rFonts w:ascii="Times New Roman" w:hAnsi="Times New Roman"/>
          <w:sz w:val="24"/>
          <w:szCs w:val="24"/>
        </w:rPr>
        <w:t xml:space="preserve">територіальна громада в особі </w:t>
      </w:r>
      <w:r w:rsidR="00B647DB" w:rsidRPr="005D3072">
        <w:rPr>
          <w:rFonts w:ascii="Times New Roman" w:hAnsi="Times New Roman"/>
          <w:sz w:val="24"/>
          <w:szCs w:val="24"/>
        </w:rPr>
        <w:t>П</w:t>
      </w:r>
      <w:r w:rsidR="00CF2E5A" w:rsidRPr="005D3072">
        <w:rPr>
          <w:rFonts w:ascii="Times New Roman" w:hAnsi="Times New Roman"/>
          <w:sz w:val="24"/>
          <w:szCs w:val="24"/>
        </w:rPr>
        <w:t xml:space="preserve">етрівської сільської </w:t>
      </w:r>
      <w:r w:rsidRPr="005D3072">
        <w:rPr>
          <w:rFonts w:ascii="Times New Roman" w:hAnsi="Times New Roman"/>
          <w:sz w:val="24"/>
          <w:szCs w:val="24"/>
        </w:rPr>
        <w:t xml:space="preserve">ради (далі - Засновник), код ЄДРПОУ </w:t>
      </w:r>
      <w:r w:rsidR="00CF2E5A" w:rsidRPr="005D3072">
        <w:rPr>
          <w:rFonts w:ascii="Times New Roman" w:hAnsi="Times New Roman"/>
          <w:sz w:val="24"/>
          <w:szCs w:val="24"/>
        </w:rPr>
        <w:t>04359620</w:t>
      </w:r>
      <w:r w:rsidRPr="005D3072">
        <w:rPr>
          <w:rFonts w:ascii="Times New Roman" w:hAnsi="Times New Roman"/>
          <w:sz w:val="24"/>
          <w:szCs w:val="24"/>
        </w:rPr>
        <w:t xml:space="preserve">, адреса: </w:t>
      </w:r>
      <w:r w:rsidR="00CF2E5A" w:rsidRPr="005D3072">
        <w:rPr>
          <w:rFonts w:ascii="Times New Roman" w:hAnsi="Times New Roman"/>
          <w:sz w:val="24"/>
          <w:szCs w:val="24"/>
        </w:rPr>
        <w:t>07354</w:t>
      </w:r>
      <w:r w:rsidRPr="005D3072">
        <w:rPr>
          <w:rFonts w:ascii="Times New Roman" w:hAnsi="Times New Roman"/>
          <w:sz w:val="24"/>
          <w:szCs w:val="24"/>
        </w:rPr>
        <w:t xml:space="preserve">, Київська область, </w:t>
      </w:r>
      <w:r w:rsidR="00CF2E5A" w:rsidRPr="005D3072">
        <w:rPr>
          <w:rFonts w:ascii="Times New Roman" w:hAnsi="Times New Roman"/>
          <w:sz w:val="24"/>
          <w:szCs w:val="24"/>
        </w:rPr>
        <w:t xml:space="preserve">Вишгородський район, село Нові Петрівці, вулиця </w:t>
      </w:r>
      <w:r w:rsidR="00E549E8" w:rsidRPr="005D3072">
        <w:rPr>
          <w:rFonts w:ascii="Times New Roman" w:hAnsi="Times New Roman"/>
          <w:sz w:val="24"/>
          <w:szCs w:val="24"/>
        </w:rPr>
        <w:t>Ново-Київська</w:t>
      </w:r>
      <w:r w:rsidR="00CF2E5A" w:rsidRPr="005D3072">
        <w:rPr>
          <w:rFonts w:ascii="Times New Roman" w:hAnsi="Times New Roman"/>
          <w:sz w:val="24"/>
          <w:szCs w:val="24"/>
        </w:rPr>
        <w:t>, будинок 171.</w:t>
      </w:r>
    </w:p>
    <w:p w:rsidR="00AE5094" w:rsidRPr="005D3072" w:rsidRDefault="00B647DB" w:rsidP="005D3072">
      <w:pPr>
        <w:widowControl w:val="0"/>
        <w:numPr>
          <w:ilvl w:val="0"/>
          <w:numId w:val="2"/>
        </w:numPr>
        <w:shd w:val="clear" w:color="auto" w:fill="FFFFFF"/>
        <w:tabs>
          <w:tab w:val="left" w:pos="1070"/>
        </w:tabs>
        <w:autoSpaceDE w:val="0"/>
        <w:autoSpaceDN w:val="0"/>
        <w:adjustRightInd w:val="0"/>
        <w:spacing w:after="0" w:line="240" w:lineRule="auto"/>
        <w:ind w:left="23" w:firstLine="573"/>
        <w:jc w:val="both"/>
        <w:rPr>
          <w:rFonts w:ascii="Times New Roman" w:hAnsi="Times New Roman"/>
          <w:sz w:val="24"/>
          <w:szCs w:val="24"/>
        </w:rPr>
      </w:pPr>
      <w:r w:rsidRPr="005D3072">
        <w:rPr>
          <w:rFonts w:ascii="Times New Roman" w:hAnsi="Times New Roman"/>
          <w:sz w:val="24"/>
          <w:szCs w:val="24"/>
        </w:rPr>
        <w:t>П</w:t>
      </w:r>
      <w:r w:rsidR="007B56E5" w:rsidRPr="005D3072">
        <w:rPr>
          <w:rFonts w:ascii="Times New Roman" w:hAnsi="Times New Roman"/>
          <w:sz w:val="24"/>
          <w:szCs w:val="24"/>
        </w:rPr>
        <w:t xml:space="preserve">етрівська сільська рада від імені та в інтересах </w:t>
      </w:r>
      <w:r w:rsidRPr="005D3072">
        <w:rPr>
          <w:rFonts w:ascii="Times New Roman" w:hAnsi="Times New Roman"/>
          <w:sz w:val="24"/>
          <w:szCs w:val="24"/>
        </w:rPr>
        <w:t xml:space="preserve">Петрівської сільської </w:t>
      </w:r>
      <w:r w:rsidR="007B56E5" w:rsidRPr="005D3072">
        <w:rPr>
          <w:rFonts w:ascii="Times New Roman" w:hAnsi="Times New Roman"/>
          <w:sz w:val="24"/>
          <w:szCs w:val="24"/>
        </w:rPr>
        <w:t xml:space="preserve">територіальної громад здійснює правомочності з володіння, користування та розпорядження Підприємством. Підприємство безпосередньо підпорядковується </w:t>
      </w:r>
      <w:r w:rsidR="002F7BE4" w:rsidRPr="005D3072">
        <w:rPr>
          <w:rFonts w:ascii="Times New Roman" w:hAnsi="Times New Roman"/>
          <w:sz w:val="24"/>
          <w:szCs w:val="24"/>
        </w:rPr>
        <w:t>П</w:t>
      </w:r>
      <w:r w:rsidR="007B56E5" w:rsidRPr="005D3072">
        <w:rPr>
          <w:rFonts w:ascii="Times New Roman" w:hAnsi="Times New Roman"/>
          <w:sz w:val="24"/>
          <w:szCs w:val="24"/>
        </w:rPr>
        <w:t xml:space="preserve">етрівській сільській раді. </w:t>
      </w:r>
    </w:p>
    <w:p w:rsidR="007B56E5" w:rsidRPr="005D3072" w:rsidRDefault="007B56E5" w:rsidP="005D3072">
      <w:pPr>
        <w:widowControl w:val="0"/>
        <w:numPr>
          <w:ilvl w:val="0"/>
          <w:numId w:val="2"/>
        </w:numPr>
        <w:shd w:val="clear" w:color="auto" w:fill="FFFFFF"/>
        <w:tabs>
          <w:tab w:val="left" w:pos="1070"/>
        </w:tabs>
        <w:autoSpaceDE w:val="0"/>
        <w:autoSpaceDN w:val="0"/>
        <w:adjustRightInd w:val="0"/>
        <w:spacing w:after="0" w:line="240" w:lineRule="auto"/>
        <w:ind w:left="23" w:firstLine="573"/>
        <w:jc w:val="both"/>
        <w:rPr>
          <w:rFonts w:ascii="Times New Roman" w:hAnsi="Times New Roman"/>
          <w:sz w:val="24"/>
          <w:szCs w:val="24"/>
        </w:rPr>
      </w:pPr>
      <w:r w:rsidRPr="005D3072">
        <w:rPr>
          <w:rFonts w:ascii="Times New Roman" w:hAnsi="Times New Roman"/>
          <w:sz w:val="24"/>
          <w:szCs w:val="24"/>
        </w:rPr>
        <w:t xml:space="preserve">Майно Підприємства перебуває в комунальній власності </w:t>
      </w:r>
      <w:r w:rsidR="002F7BE4" w:rsidRPr="005D3072">
        <w:rPr>
          <w:rFonts w:ascii="Times New Roman" w:hAnsi="Times New Roman"/>
          <w:sz w:val="24"/>
          <w:szCs w:val="24"/>
        </w:rPr>
        <w:t xml:space="preserve">Петрівської сільської </w:t>
      </w:r>
      <w:r w:rsidRPr="005D3072">
        <w:rPr>
          <w:rFonts w:ascii="Times New Roman" w:hAnsi="Times New Roman"/>
          <w:sz w:val="24"/>
          <w:szCs w:val="24"/>
        </w:rPr>
        <w:t>територіальної громади та закріплюється за ним на праві господарського відання.</w:t>
      </w:r>
    </w:p>
    <w:p w:rsidR="007B56E5" w:rsidRPr="005D3072" w:rsidRDefault="007B56E5" w:rsidP="005D3072">
      <w:pPr>
        <w:widowControl w:val="0"/>
        <w:numPr>
          <w:ilvl w:val="0"/>
          <w:numId w:val="2"/>
        </w:numPr>
        <w:shd w:val="clear" w:color="auto" w:fill="FFFFFF"/>
        <w:tabs>
          <w:tab w:val="left" w:pos="1070"/>
        </w:tabs>
        <w:autoSpaceDE w:val="0"/>
        <w:autoSpaceDN w:val="0"/>
        <w:adjustRightInd w:val="0"/>
        <w:spacing w:after="0" w:line="240" w:lineRule="auto"/>
        <w:ind w:left="23" w:firstLine="573"/>
        <w:jc w:val="both"/>
        <w:rPr>
          <w:rFonts w:ascii="Times New Roman" w:hAnsi="Times New Roman"/>
          <w:sz w:val="24"/>
          <w:szCs w:val="24"/>
        </w:rPr>
      </w:pPr>
      <w:r w:rsidRPr="005D3072">
        <w:rPr>
          <w:rFonts w:ascii="Times New Roman" w:hAnsi="Times New Roman"/>
          <w:sz w:val="24"/>
          <w:szCs w:val="24"/>
        </w:rPr>
        <w:t xml:space="preserve">Підприємство в своїй діяльності керується Конституцією України, законами України, актами Президента України, Кабінету Міністрів України, постановами Верховної Ради України, іншими нормативно-правовими актами України, рішеннями </w:t>
      </w:r>
      <w:r w:rsidR="007E58B3" w:rsidRPr="005D3072">
        <w:rPr>
          <w:rFonts w:ascii="Times New Roman" w:hAnsi="Times New Roman"/>
          <w:sz w:val="24"/>
          <w:szCs w:val="24"/>
        </w:rPr>
        <w:t>П</w:t>
      </w:r>
      <w:r w:rsidRPr="005D3072">
        <w:rPr>
          <w:rFonts w:ascii="Times New Roman" w:hAnsi="Times New Roman"/>
          <w:sz w:val="24"/>
          <w:szCs w:val="24"/>
        </w:rPr>
        <w:t xml:space="preserve">етрівської сільської ради та її виконавчого комітету, розпорядженнями </w:t>
      </w:r>
      <w:r w:rsidR="007E58B3" w:rsidRPr="005D3072">
        <w:rPr>
          <w:rFonts w:ascii="Times New Roman" w:hAnsi="Times New Roman"/>
          <w:sz w:val="24"/>
          <w:szCs w:val="24"/>
        </w:rPr>
        <w:t>П</w:t>
      </w:r>
      <w:r w:rsidRPr="005D3072">
        <w:rPr>
          <w:rFonts w:ascii="Times New Roman" w:hAnsi="Times New Roman"/>
          <w:sz w:val="24"/>
          <w:szCs w:val="24"/>
        </w:rPr>
        <w:t>етрівського сільського голови</w:t>
      </w:r>
      <w:r w:rsidR="002F7BE4" w:rsidRPr="005D3072">
        <w:rPr>
          <w:rFonts w:ascii="Times New Roman" w:hAnsi="Times New Roman"/>
          <w:sz w:val="24"/>
          <w:szCs w:val="24"/>
        </w:rPr>
        <w:t xml:space="preserve">, </w:t>
      </w:r>
      <w:r w:rsidRPr="005D3072">
        <w:rPr>
          <w:rFonts w:ascii="Times New Roman" w:hAnsi="Times New Roman"/>
          <w:sz w:val="24"/>
          <w:szCs w:val="24"/>
        </w:rPr>
        <w:t>цим Статутом</w:t>
      </w:r>
      <w:r w:rsidR="00AE5094" w:rsidRPr="005D3072">
        <w:rPr>
          <w:rFonts w:ascii="Times New Roman" w:hAnsi="Times New Roman"/>
          <w:sz w:val="24"/>
          <w:szCs w:val="24"/>
        </w:rPr>
        <w:t xml:space="preserve"> та іншими нормативними актами</w:t>
      </w:r>
      <w:r w:rsidRPr="005D3072">
        <w:rPr>
          <w:rFonts w:ascii="Times New Roman" w:hAnsi="Times New Roman"/>
          <w:sz w:val="24"/>
          <w:szCs w:val="24"/>
        </w:rPr>
        <w:t xml:space="preserve">. </w:t>
      </w:r>
    </w:p>
    <w:p w:rsidR="003C6D1F" w:rsidRPr="005D3072" w:rsidRDefault="003C6D1F" w:rsidP="005D3072">
      <w:pPr>
        <w:widowControl w:val="0"/>
        <w:shd w:val="clear" w:color="auto" w:fill="FFFFFF"/>
        <w:tabs>
          <w:tab w:val="left" w:pos="1070"/>
        </w:tabs>
        <w:autoSpaceDE w:val="0"/>
        <w:autoSpaceDN w:val="0"/>
        <w:adjustRightInd w:val="0"/>
        <w:spacing w:after="0" w:line="240" w:lineRule="auto"/>
        <w:ind w:left="595" w:right="19"/>
        <w:jc w:val="both"/>
        <w:rPr>
          <w:rFonts w:ascii="Times New Roman" w:hAnsi="Times New Roman"/>
          <w:sz w:val="24"/>
          <w:szCs w:val="24"/>
        </w:rPr>
      </w:pPr>
    </w:p>
    <w:p w:rsidR="003C6D1F" w:rsidRPr="005D3072" w:rsidRDefault="003C6D1F" w:rsidP="005D3072">
      <w:pPr>
        <w:shd w:val="clear" w:color="auto" w:fill="FFFFFF"/>
        <w:tabs>
          <w:tab w:val="left" w:pos="2405"/>
        </w:tabs>
        <w:spacing w:after="0" w:line="240" w:lineRule="auto"/>
        <w:jc w:val="center"/>
        <w:rPr>
          <w:rFonts w:ascii="Times New Roman" w:hAnsi="Times New Roman"/>
        </w:rPr>
      </w:pPr>
      <w:r w:rsidRPr="005D3072">
        <w:rPr>
          <w:rFonts w:ascii="Times New Roman" w:hAnsi="Times New Roman"/>
          <w:b/>
          <w:bCs/>
          <w:sz w:val="24"/>
          <w:szCs w:val="24"/>
        </w:rPr>
        <w:t>2. НАЙМЕНУВАННЯ ТА МІСЦЕЗНАХОДЖЕННЯ</w:t>
      </w:r>
    </w:p>
    <w:p w:rsidR="003C6D1F" w:rsidRPr="005D3072" w:rsidRDefault="003C6D1F" w:rsidP="005D3072">
      <w:pPr>
        <w:shd w:val="clear" w:color="auto" w:fill="FFFFFF"/>
        <w:tabs>
          <w:tab w:val="left" w:pos="994"/>
        </w:tabs>
        <w:spacing w:after="0" w:line="240" w:lineRule="auto"/>
        <w:ind w:left="573"/>
        <w:rPr>
          <w:rFonts w:ascii="Times New Roman" w:hAnsi="Times New Roman"/>
        </w:rPr>
      </w:pPr>
      <w:r w:rsidRPr="005D3072">
        <w:rPr>
          <w:rFonts w:ascii="Times New Roman" w:hAnsi="Times New Roman"/>
          <w:sz w:val="24"/>
          <w:szCs w:val="24"/>
        </w:rPr>
        <w:t>2.1.</w:t>
      </w:r>
      <w:r w:rsidRPr="005D3072">
        <w:rPr>
          <w:rFonts w:ascii="Times New Roman" w:hAnsi="Times New Roman"/>
          <w:sz w:val="24"/>
          <w:szCs w:val="24"/>
        </w:rPr>
        <w:tab/>
        <w:t>Найменування Підприємства:</w:t>
      </w:r>
    </w:p>
    <w:p w:rsidR="003C6D1F" w:rsidRPr="005D3072" w:rsidRDefault="003C6D1F" w:rsidP="005D3072">
      <w:pPr>
        <w:shd w:val="clear" w:color="auto" w:fill="FFFFFF"/>
        <w:spacing w:after="0" w:line="240" w:lineRule="auto"/>
        <w:ind w:left="29" w:right="19" w:firstLine="538"/>
        <w:jc w:val="both"/>
        <w:rPr>
          <w:rFonts w:ascii="Times New Roman" w:hAnsi="Times New Roman"/>
        </w:rPr>
      </w:pPr>
      <w:r w:rsidRPr="005D3072">
        <w:rPr>
          <w:rFonts w:ascii="Times New Roman" w:hAnsi="Times New Roman"/>
          <w:sz w:val="24"/>
          <w:szCs w:val="24"/>
        </w:rPr>
        <w:t xml:space="preserve">Повне найменування Підприємства - Комунальне підприємство </w:t>
      </w:r>
      <w:r w:rsidR="006472FB" w:rsidRPr="005D3072">
        <w:rPr>
          <w:rFonts w:ascii="Times New Roman" w:hAnsi="Times New Roman"/>
          <w:sz w:val="24"/>
          <w:szCs w:val="24"/>
        </w:rPr>
        <w:t>П</w:t>
      </w:r>
      <w:r w:rsidRPr="005D3072">
        <w:rPr>
          <w:rFonts w:ascii="Times New Roman" w:hAnsi="Times New Roman"/>
          <w:sz w:val="24"/>
          <w:szCs w:val="24"/>
        </w:rPr>
        <w:t>етрівської сільської ради «</w:t>
      </w:r>
      <w:r w:rsidR="006472FB" w:rsidRPr="005D3072">
        <w:rPr>
          <w:rFonts w:ascii="Times New Roman" w:hAnsi="Times New Roman"/>
          <w:sz w:val="24"/>
          <w:szCs w:val="24"/>
        </w:rPr>
        <w:t>П</w:t>
      </w:r>
      <w:r w:rsidRPr="005D3072">
        <w:rPr>
          <w:rFonts w:ascii="Times New Roman" w:hAnsi="Times New Roman"/>
          <w:sz w:val="24"/>
          <w:szCs w:val="24"/>
        </w:rPr>
        <w:t>етрівський комбінат комунальних підприємств»:</w:t>
      </w:r>
    </w:p>
    <w:p w:rsidR="003C6D1F" w:rsidRPr="005D3072" w:rsidRDefault="003C6D1F" w:rsidP="005D3072">
      <w:pPr>
        <w:shd w:val="clear" w:color="auto" w:fill="FFFFFF"/>
        <w:spacing w:after="0" w:line="240" w:lineRule="auto"/>
        <w:ind w:left="571"/>
        <w:rPr>
          <w:rFonts w:ascii="Times New Roman" w:hAnsi="Times New Roman"/>
        </w:rPr>
      </w:pPr>
      <w:r w:rsidRPr="005D3072">
        <w:rPr>
          <w:rFonts w:ascii="Times New Roman" w:hAnsi="Times New Roman"/>
          <w:sz w:val="24"/>
          <w:szCs w:val="24"/>
        </w:rPr>
        <w:t xml:space="preserve">Скорочене найменування Підприємства - КП </w:t>
      </w:r>
      <w:r w:rsidR="000705CE" w:rsidRPr="005D3072">
        <w:rPr>
          <w:rFonts w:ascii="Times New Roman" w:hAnsi="Times New Roman"/>
          <w:sz w:val="24"/>
          <w:szCs w:val="24"/>
        </w:rPr>
        <w:t xml:space="preserve">Петрівської с/р </w:t>
      </w:r>
      <w:r w:rsidRPr="005D3072">
        <w:rPr>
          <w:rFonts w:ascii="Times New Roman" w:hAnsi="Times New Roman"/>
          <w:sz w:val="24"/>
          <w:szCs w:val="24"/>
        </w:rPr>
        <w:t>«</w:t>
      </w:r>
      <w:r w:rsidR="006472FB" w:rsidRPr="005D3072">
        <w:rPr>
          <w:rFonts w:ascii="Times New Roman" w:hAnsi="Times New Roman"/>
          <w:sz w:val="24"/>
          <w:szCs w:val="24"/>
        </w:rPr>
        <w:t>П</w:t>
      </w:r>
      <w:r w:rsidRPr="005D3072">
        <w:rPr>
          <w:rFonts w:ascii="Times New Roman" w:hAnsi="Times New Roman"/>
          <w:sz w:val="24"/>
          <w:szCs w:val="24"/>
        </w:rPr>
        <w:t>етрівський ККП».</w:t>
      </w:r>
    </w:p>
    <w:p w:rsidR="003C6D1F" w:rsidRPr="005D3072" w:rsidRDefault="003C6D1F" w:rsidP="005D3072">
      <w:pPr>
        <w:shd w:val="clear" w:color="auto" w:fill="FFFFFF"/>
        <w:tabs>
          <w:tab w:val="left" w:pos="994"/>
        </w:tabs>
        <w:spacing w:after="0" w:line="240" w:lineRule="auto"/>
        <w:ind w:left="24" w:right="24" w:firstLine="547"/>
        <w:jc w:val="both"/>
        <w:rPr>
          <w:rFonts w:ascii="Times New Roman" w:hAnsi="Times New Roman"/>
          <w:sz w:val="24"/>
          <w:szCs w:val="24"/>
        </w:rPr>
      </w:pPr>
      <w:r w:rsidRPr="005D3072">
        <w:rPr>
          <w:rFonts w:ascii="Times New Roman" w:hAnsi="Times New Roman"/>
          <w:sz w:val="24"/>
          <w:szCs w:val="24"/>
        </w:rPr>
        <w:t>2.2.</w:t>
      </w:r>
      <w:r w:rsidRPr="005D3072">
        <w:rPr>
          <w:rFonts w:ascii="Times New Roman" w:hAnsi="Times New Roman"/>
          <w:sz w:val="24"/>
          <w:szCs w:val="24"/>
        </w:rPr>
        <w:tab/>
        <w:t xml:space="preserve">Місцезнаходження: 07354, Київська область, Вишгородський район, село Нові Петрівці, вулиця </w:t>
      </w:r>
      <w:r w:rsidR="006472FB" w:rsidRPr="005D3072">
        <w:rPr>
          <w:rFonts w:ascii="Times New Roman" w:hAnsi="Times New Roman"/>
          <w:sz w:val="24"/>
          <w:szCs w:val="24"/>
        </w:rPr>
        <w:t>Ново-Київська</w:t>
      </w:r>
      <w:r w:rsidRPr="005D3072">
        <w:rPr>
          <w:rFonts w:ascii="Times New Roman" w:hAnsi="Times New Roman"/>
          <w:sz w:val="24"/>
          <w:szCs w:val="24"/>
        </w:rPr>
        <w:t>, будинок 1</w:t>
      </w:r>
      <w:r w:rsidR="006472FB" w:rsidRPr="005D3072">
        <w:rPr>
          <w:rFonts w:ascii="Times New Roman" w:hAnsi="Times New Roman"/>
          <w:sz w:val="24"/>
          <w:szCs w:val="24"/>
        </w:rPr>
        <w:t>23</w:t>
      </w:r>
      <w:r w:rsidRPr="005D3072">
        <w:rPr>
          <w:rFonts w:ascii="Times New Roman" w:hAnsi="Times New Roman"/>
          <w:sz w:val="24"/>
          <w:szCs w:val="24"/>
        </w:rPr>
        <w:t>.</w:t>
      </w:r>
    </w:p>
    <w:p w:rsidR="003C6D1F" w:rsidRPr="005D3072" w:rsidRDefault="003C6D1F" w:rsidP="005D3072">
      <w:pPr>
        <w:shd w:val="clear" w:color="auto" w:fill="FFFFFF"/>
        <w:tabs>
          <w:tab w:val="left" w:pos="240"/>
        </w:tabs>
        <w:spacing w:after="0" w:line="240" w:lineRule="auto"/>
        <w:jc w:val="center"/>
        <w:rPr>
          <w:rFonts w:ascii="Times New Roman" w:hAnsi="Times New Roman"/>
          <w:b/>
          <w:bCs/>
          <w:sz w:val="24"/>
          <w:szCs w:val="24"/>
        </w:rPr>
      </w:pPr>
      <w:r w:rsidRPr="005D3072">
        <w:rPr>
          <w:rFonts w:ascii="Times New Roman" w:hAnsi="Times New Roman"/>
          <w:b/>
          <w:bCs/>
          <w:sz w:val="24"/>
          <w:szCs w:val="24"/>
        </w:rPr>
        <w:t>3. ЮРИДИЧНИЙ СТАТУС ПІДПРИЄМСТВА</w:t>
      </w:r>
    </w:p>
    <w:p w:rsidR="00676D85" w:rsidRPr="005D3072" w:rsidRDefault="00870A01" w:rsidP="005D3072">
      <w:pPr>
        <w:shd w:val="clear" w:color="auto" w:fill="FFFFFF"/>
        <w:tabs>
          <w:tab w:val="left" w:pos="994"/>
        </w:tabs>
        <w:spacing w:after="0" w:line="240" w:lineRule="auto"/>
        <w:ind w:left="24" w:right="24" w:firstLine="547"/>
        <w:jc w:val="both"/>
        <w:rPr>
          <w:rFonts w:ascii="Times New Roman" w:hAnsi="Times New Roman"/>
          <w:sz w:val="24"/>
          <w:szCs w:val="24"/>
        </w:rPr>
      </w:pPr>
      <w:r w:rsidRPr="005D3072">
        <w:rPr>
          <w:rFonts w:ascii="Times New Roman" w:hAnsi="Times New Roman"/>
          <w:sz w:val="24"/>
          <w:szCs w:val="24"/>
        </w:rPr>
        <w:t>3</w:t>
      </w:r>
      <w:r w:rsidR="00676D85" w:rsidRPr="005D3072">
        <w:rPr>
          <w:rFonts w:ascii="Times New Roman" w:hAnsi="Times New Roman"/>
          <w:sz w:val="24"/>
          <w:szCs w:val="24"/>
        </w:rPr>
        <w:t xml:space="preserve">.1. Підприємство є юридичною особою, здійснює свою господарську діяльність з урахуванням порядку та обмежень, встановлених Засновником, діє на принципах повного господарського розрахунку, веде бухгалтерський облік, статистичну звітність у порядку, встановленому законодавством України, набуває майнових та особистих немайнових прав, несе відповідні обов'язки, укладає угоди (договори, контракти) з юридичними та фізичними особами як в Україні, так і за її межами, у встановленому законодавством порядку, виступає позивачем, відповідачем та третьою особою у господарському, цивільному, адміністративному, кримінальному та третейському суді від свого імені, має закріплене майно, поточний та інші рахунки в установах банків, казначейства, печатки з власним найменуванням, штампи, затверджені в установленому порядку, фірмовий знак чи знак обслуговування, бланки з власними реквізитами та інші атрибути. </w:t>
      </w:r>
    </w:p>
    <w:p w:rsidR="00676D85" w:rsidRPr="005D3072" w:rsidRDefault="00870A01" w:rsidP="005D3072">
      <w:pPr>
        <w:shd w:val="clear" w:color="auto" w:fill="FFFFFF"/>
        <w:tabs>
          <w:tab w:val="left" w:pos="994"/>
        </w:tabs>
        <w:spacing w:after="0" w:line="240" w:lineRule="auto"/>
        <w:ind w:left="24" w:right="24" w:firstLine="547"/>
        <w:jc w:val="both"/>
        <w:rPr>
          <w:rFonts w:ascii="Times New Roman" w:hAnsi="Times New Roman"/>
          <w:sz w:val="24"/>
          <w:szCs w:val="24"/>
        </w:rPr>
      </w:pPr>
      <w:r w:rsidRPr="005D3072">
        <w:rPr>
          <w:rFonts w:ascii="Times New Roman" w:hAnsi="Times New Roman"/>
          <w:sz w:val="24"/>
          <w:szCs w:val="24"/>
        </w:rPr>
        <w:t>3</w:t>
      </w:r>
      <w:r w:rsidR="00676D85" w:rsidRPr="005D3072">
        <w:rPr>
          <w:rFonts w:ascii="Times New Roman" w:hAnsi="Times New Roman"/>
          <w:sz w:val="24"/>
          <w:szCs w:val="24"/>
        </w:rPr>
        <w:t>.2. Підприємство планує свою діяльність та визначає перспективи розвитку, виходячи з планів Засновника та попиту на виконання робіт, послуг</w:t>
      </w:r>
      <w:r w:rsidR="00CF668D" w:rsidRPr="005D3072">
        <w:rPr>
          <w:rFonts w:ascii="Times New Roman" w:hAnsi="Times New Roman"/>
          <w:sz w:val="24"/>
          <w:szCs w:val="24"/>
        </w:rPr>
        <w:t>.</w:t>
      </w:r>
      <w:r w:rsidR="00676D85" w:rsidRPr="005D3072">
        <w:rPr>
          <w:rFonts w:ascii="Times New Roman" w:hAnsi="Times New Roman"/>
          <w:sz w:val="24"/>
          <w:szCs w:val="24"/>
        </w:rPr>
        <w:t xml:space="preserve"> </w:t>
      </w:r>
    </w:p>
    <w:p w:rsidR="00676D85" w:rsidRPr="005D3072" w:rsidRDefault="00870A01" w:rsidP="005D3072">
      <w:pPr>
        <w:shd w:val="clear" w:color="auto" w:fill="FFFFFF"/>
        <w:tabs>
          <w:tab w:val="left" w:pos="994"/>
        </w:tabs>
        <w:spacing w:after="0" w:line="240" w:lineRule="auto"/>
        <w:ind w:left="24" w:right="24" w:firstLine="547"/>
        <w:jc w:val="both"/>
        <w:rPr>
          <w:rFonts w:ascii="Times New Roman" w:hAnsi="Times New Roman"/>
          <w:sz w:val="24"/>
          <w:szCs w:val="24"/>
        </w:rPr>
      </w:pPr>
      <w:r w:rsidRPr="005D3072">
        <w:rPr>
          <w:rFonts w:ascii="Times New Roman" w:hAnsi="Times New Roman"/>
          <w:sz w:val="24"/>
          <w:szCs w:val="24"/>
        </w:rPr>
        <w:t>3</w:t>
      </w:r>
      <w:r w:rsidR="00676D85" w:rsidRPr="005D3072">
        <w:rPr>
          <w:rFonts w:ascii="Times New Roman" w:hAnsi="Times New Roman"/>
          <w:sz w:val="24"/>
          <w:szCs w:val="24"/>
        </w:rPr>
        <w:t>.3. Підприємство виконує роботи та надає послуги за цінами і тарифами, встановленими</w:t>
      </w:r>
      <w:r w:rsidR="00CF668D" w:rsidRPr="005D3072">
        <w:rPr>
          <w:rFonts w:ascii="Times New Roman" w:hAnsi="Times New Roman"/>
          <w:sz w:val="24"/>
          <w:szCs w:val="24"/>
        </w:rPr>
        <w:t xml:space="preserve"> згідно чинного законодавства</w:t>
      </w:r>
      <w:r w:rsidR="00676D85" w:rsidRPr="005D3072">
        <w:rPr>
          <w:rFonts w:ascii="Times New Roman" w:hAnsi="Times New Roman"/>
          <w:sz w:val="24"/>
          <w:szCs w:val="24"/>
        </w:rPr>
        <w:t xml:space="preserve">. </w:t>
      </w:r>
    </w:p>
    <w:p w:rsidR="00676D85" w:rsidRPr="005D3072" w:rsidRDefault="00870A01" w:rsidP="005D3072">
      <w:pPr>
        <w:shd w:val="clear" w:color="auto" w:fill="FFFFFF"/>
        <w:tabs>
          <w:tab w:val="left" w:pos="994"/>
        </w:tabs>
        <w:spacing w:after="0" w:line="240" w:lineRule="auto"/>
        <w:ind w:left="24" w:right="24" w:firstLine="547"/>
        <w:jc w:val="both"/>
        <w:rPr>
          <w:rFonts w:ascii="Times New Roman" w:hAnsi="Times New Roman"/>
          <w:sz w:val="24"/>
          <w:szCs w:val="24"/>
        </w:rPr>
      </w:pPr>
      <w:r w:rsidRPr="005D3072">
        <w:rPr>
          <w:rFonts w:ascii="Times New Roman" w:hAnsi="Times New Roman"/>
          <w:sz w:val="24"/>
          <w:szCs w:val="24"/>
        </w:rPr>
        <w:t>3</w:t>
      </w:r>
      <w:r w:rsidR="00676D85" w:rsidRPr="005D3072">
        <w:rPr>
          <w:rFonts w:ascii="Times New Roman" w:hAnsi="Times New Roman"/>
          <w:sz w:val="24"/>
          <w:szCs w:val="24"/>
        </w:rPr>
        <w:t>.4. У встановленому законом порядку, за погодженням з Засновником, Підприємство може входити до асоціацій, корпорацій, консорціумів та інших об'єднань підприємств, у тому числі за участю іноземних юридичних осіб.</w:t>
      </w:r>
    </w:p>
    <w:p w:rsidR="00676D85" w:rsidRPr="005D3072" w:rsidRDefault="00870A01" w:rsidP="005D3072">
      <w:pPr>
        <w:shd w:val="clear" w:color="auto" w:fill="FFFFFF"/>
        <w:tabs>
          <w:tab w:val="left" w:pos="994"/>
        </w:tabs>
        <w:spacing w:after="0" w:line="240" w:lineRule="auto"/>
        <w:ind w:left="24" w:right="24" w:firstLine="547"/>
        <w:jc w:val="both"/>
        <w:rPr>
          <w:rFonts w:ascii="Times New Roman" w:hAnsi="Times New Roman"/>
          <w:sz w:val="24"/>
          <w:szCs w:val="24"/>
        </w:rPr>
      </w:pPr>
      <w:r w:rsidRPr="005D3072">
        <w:rPr>
          <w:rFonts w:ascii="Times New Roman" w:hAnsi="Times New Roman"/>
          <w:sz w:val="24"/>
          <w:szCs w:val="24"/>
        </w:rPr>
        <w:lastRenderedPageBreak/>
        <w:t>3</w:t>
      </w:r>
      <w:r w:rsidR="00676D85" w:rsidRPr="005D3072">
        <w:rPr>
          <w:rFonts w:ascii="Times New Roman" w:hAnsi="Times New Roman"/>
          <w:sz w:val="24"/>
          <w:szCs w:val="24"/>
        </w:rPr>
        <w:t xml:space="preserve">.5. Підприємство несе відповідальність за своїми зобов'язаннями в межах належного йому майна згідно з законодавством України. Підприємство не несе відповідальність за зобов'язаннями Засновника. Засновник не несе відповідальність за зобов'язаннями Підприємства. </w:t>
      </w:r>
    </w:p>
    <w:p w:rsidR="003C6D1F" w:rsidRPr="005D3072" w:rsidRDefault="003C6D1F" w:rsidP="005D3072">
      <w:pPr>
        <w:shd w:val="clear" w:color="auto" w:fill="FFFFFF"/>
        <w:spacing w:after="0" w:line="240" w:lineRule="auto"/>
        <w:ind w:left="29"/>
        <w:jc w:val="center"/>
        <w:rPr>
          <w:rFonts w:ascii="Times New Roman" w:hAnsi="Times New Roman"/>
        </w:rPr>
      </w:pPr>
    </w:p>
    <w:p w:rsidR="003C6D1F" w:rsidRPr="005D3072" w:rsidRDefault="003C6D1F" w:rsidP="005D3072">
      <w:pPr>
        <w:shd w:val="clear" w:color="auto" w:fill="FFFFFF"/>
        <w:spacing w:after="0" w:line="240" w:lineRule="auto"/>
        <w:ind w:left="28"/>
        <w:jc w:val="center"/>
        <w:rPr>
          <w:rFonts w:ascii="Times New Roman" w:hAnsi="Times New Roman"/>
        </w:rPr>
      </w:pPr>
      <w:r w:rsidRPr="005D3072">
        <w:rPr>
          <w:rFonts w:ascii="Times New Roman" w:hAnsi="Times New Roman"/>
        </w:rPr>
        <w:t xml:space="preserve"> </w:t>
      </w:r>
      <w:r w:rsidRPr="005D3072">
        <w:rPr>
          <w:rFonts w:ascii="Times New Roman" w:hAnsi="Times New Roman"/>
          <w:b/>
          <w:bCs/>
          <w:sz w:val="24"/>
          <w:szCs w:val="24"/>
        </w:rPr>
        <w:t>4. МЕТА І ПРЕДМЕТ ДІЯЛЬНОСТІ</w:t>
      </w:r>
    </w:p>
    <w:p w:rsidR="003C6D1F" w:rsidRPr="005D3072" w:rsidRDefault="003C6D1F" w:rsidP="005D3072">
      <w:pPr>
        <w:widowControl w:val="0"/>
        <w:numPr>
          <w:ilvl w:val="0"/>
          <w:numId w:val="3"/>
        </w:numPr>
        <w:shd w:val="clear" w:color="auto" w:fill="FFFFFF"/>
        <w:tabs>
          <w:tab w:val="left" w:pos="994"/>
        </w:tabs>
        <w:autoSpaceDE w:val="0"/>
        <w:autoSpaceDN w:val="0"/>
        <w:adjustRightInd w:val="0"/>
        <w:spacing w:after="0" w:line="240" w:lineRule="auto"/>
        <w:ind w:left="28" w:firstLine="544"/>
        <w:jc w:val="both"/>
        <w:rPr>
          <w:rFonts w:ascii="Times New Roman" w:hAnsi="Times New Roman"/>
          <w:sz w:val="24"/>
          <w:szCs w:val="24"/>
        </w:rPr>
      </w:pPr>
      <w:r w:rsidRPr="005D3072">
        <w:rPr>
          <w:rFonts w:ascii="Times New Roman" w:hAnsi="Times New Roman"/>
          <w:sz w:val="24"/>
          <w:szCs w:val="24"/>
        </w:rPr>
        <w:t xml:space="preserve">Метою діяльності Підприємства є: утримання житлового-комунального фонду в </w:t>
      </w:r>
      <w:r w:rsidR="006472FB" w:rsidRPr="005D3072">
        <w:rPr>
          <w:rFonts w:ascii="Times New Roman" w:hAnsi="Times New Roman"/>
          <w:sz w:val="24"/>
          <w:szCs w:val="24"/>
        </w:rPr>
        <w:t>населених пунктах Петрівської сільської територіальної громади</w:t>
      </w:r>
      <w:r w:rsidRPr="005D3072">
        <w:rPr>
          <w:rFonts w:ascii="Times New Roman" w:hAnsi="Times New Roman"/>
          <w:sz w:val="24"/>
          <w:szCs w:val="24"/>
        </w:rPr>
        <w:t xml:space="preserve">, обслуговування проживаючого в ньому населення, розташованих суб'єктів господарювання; забезпечення мешканців та підприємств, установ, організацій </w:t>
      </w:r>
      <w:r w:rsidR="00A52879" w:rsidRPr="005D3072">
        <w:rPr>
          <w:rFonts w:ascii="Times New Roman" w:hAnsi="Times New Roman"/>
          <w:sz w:val="24"/>
          <w:szCs w:val="24"/>
        </w:rPr>
        <w:t>сіл</w:t>
      </w:r>
      <w:r w:rsidRPr="005D3072">
        <w:rPr>
          <w:rFonts w:ascii="Times New Roman" w:hAnsi="Times New Roman"/>
          <w:sz w:val="24"/>
          <w:szCs w:val="24"/>
        </w:rPr>
        <w:t xml:space="preserve"> житлово-комунальними послугами з водопостачання та водовідведення; забезпечення реалізації заходів щодо розвитку системи поводження з відходами у с. Нові Петрівці, </w:t>
      </w:r>
      <w:r w:rsidR="008554DF" w:rsidRPr="005D3072">
        <w:rPr>
          <w:rFonts w:ascii="Times New Roman" w:hAnsi="Times New Roman"/>
          <w:sz w:val="24"/>
          <w:szCs w:val="24"/>
        </w:rPr>
        <w:t xml:space="preserve">виконання </w:t>
      </w:r>
      <w:r w:rsidRPr="005D3072">
        <w:rPr>
          <w:rFonts w:ascii="Times New Roman" w:hAnsi="Times New Roman"/>
          <w:sz w:val="24"/>
          <w:szCs w:val="24"/>
        </w:rPr>
        <w:t xml:space="preserve">рішень сільської ради та її виконавчого </w:t>
      </w:r>
      <w:r w:rsidR="008554DF" w:rsidRPr="005D3072">
        <w:rPr>
          <w:rFonts w:ascii="Times New Roman" w:hAnsi="Times New Roman"/>
          <w:sz w:val="24"/>
          <w:szCs w:val="24"/>
        </w:rPr>
        <w:t>комітету</w:t>
      </w:r>
      <w:r w:rsidRPr="005D3072">
        <w:rPr>
          <w:rFonts w:ascii="Times New Roman" w:hAnsi="Times New Roman"/>
          <w:sz w:val="24"/>
          <w:szCs w:val="24"/>
        </w:rPr>
        <w:t xml:space="preserve"> з питань експлуатація туалетних модулів та санітарних контейнерів, надання послуг в житлово-ком</w:t>
      </w:r>
      <w:r w:rsidR="008554DF" w:rsidRPr="005D3072">
        <w:rPr>
          <w:rFonts w:ascii="Times New Roman" w:hAnsi="Times New Roman"/>
          <w:sz w:val="24"/>
          <w:szCs w:val="24"/>
        </w:rPr>
        <w:t xml:space="preserve">унальному господарстві та послуг в сфері обліку об’єктів нерухомого майна розміщених на території </w:t>
      </w:r>
      <w:r w:rsidR="00DF76E8" w:rsidRPr="005D3072">
        <w:rPr>
          <w:rFonts w:ascii="Times New Roman" w:hAnsi="Times New Roman"/>
          <w:sz w:val="24"/>
          <w:szCs w:val="24"/>
        </w:rPr>
        <w:t>Пе</w:t>
      </w:r>
      <w:r w:rsidR="008554DF" w:rsidRPr="005D3072">
        <w:rPr>
          <w:rFonts w:ascii="Times New Roman" w:hAnsi="Times New Roman"/>
          <w:sz w:val="24"/>
          <w:szCs w:val="24"/>
        </w:rPr>
        <w:t>трівської сільської ради</w:t>
      </w:r>
      <w:r w:rsidRPr="005D3072">
        <w:rPr>
          <w:rFonts w:ascii="Times New Roman" w:hAnsi="Times New Roman"/>
          <w:sz w:val="24"/>
          <w:szCs w:val="24"/>
        </w:rPr>
        <w:t>.</w:t>
      </w:r>
    </w:p>
    <w:p w:rsidR="003C6D1F" w:rsidRPr="005D3072" w:rsidRDefault="003C6D1F" w:rsidP="005D3072">
      <w:pPr>
        <w:widowControl w:val="0"/>
        <w:numPr>
          <w:ilvl w:val="0"/>
          <w:numId w:val="3"/>
        </w:numPr>
        <w:shd w:val="clear" w:color="auto" w:fill="FFFFFF"/>
        <w:tabs>
          <w:tab w:val="left" w:pos="994"/>
        </w:tabs>
        <w:autoSpaceDE w:val="0"/>
        <w:autoSpaceDN w:val="0"/>
        <w:adjustRightInd w:val="0"/>
        <w:spacing w:after="0" w:line="240" w:lineRule="auto"/>
        <w:ind w:left="571"/>
        <w:rPr>
          <w:rFonts w:ascii="Times New Roman" w:hAnsi="Times New Roman"/>
          <w:bCs/>
          <w:sz w:val="24"/>
          <w:szCs w:val="24"/>
        </w:rPr>
      </w:pPr>
      <w:r w:rsidRPr="005D3072">
        <w:rPr>
          <w:rFonts w:ascii="Times New Roman" w:hAnsi="Times New Roman"/>
          <w:bCs/>
          <w:sz w:val="24"/>
          <w:szCs w:val="24"/>
        </w:rPr>
        <w:t xml:space="preserve">Предметом діяльності підприємства </w:t>
      </w:r>
      <w:r w:rsidRPr="005D3072">
        <w:rPr>
          <w:rFonts w:ascii="Times New Roman" w:hAnsi="Times New Roman"/>
          <w:sz w:val="24"/>
          <w:szCs w:val="24"/>
        </w:rPr>
        <w:t>є:</w:t>
      </w:r>
    </w:p>
    <w:p w:rsidR="003C6D1F" w:rsidRPr="005D3072" w:rsidRDefault="003C6D1F" w:rsidP="005D3072">
      <w:pPr>
        <w:shd w:val="clear" w:color="auto" w:fill="FFFFFF"/>
        <w:tabs>
          <w:tab w:val="left" w:pos="426"/>
          <w:tab w:val="left" w:pos="835"/>
        </w:tabs>
        <w:spacing w:after="0" w:line="240" w:lineRule="auto"/>
        <w:ind w:left="29" w:right="14" w:hanging="29"/>
        <w:jc w:val="both"/>
        <w:rPr>
          <w:rFonts w:ascii="Times New Roman" w:hAnsi="Times New Roman"/>
        </w:rPr>
      </w:pPr>
      <w:r w:rsidRPr="005D3072">
        <w:rPr>
          <w:rFonts w:ascii="Times New Roman" w:hAnsi="Times New Roman"/>
          <w:sz w:val="24"/>
          <w:szCs w:val="24"/>
        </w:rPr>
        <w:t>-</w:t>
      </w:r>
      <w:r w:rsidRPr="005D3072">
        <w:rPr>
          <w:rFonts w:ascii="Times New Roman" w:hAnsi="Times New Roman"/>
          <w:sz w:val="24"/>
          <w:szCs w:val="24"/>
        </w:rPr>
        <w:tab/>
        <w:t>господарсько-фінансове і технічне керівництво службами</w:t>
      </w:r>
      <w:r w:rsidR="005A3354" w:rsidRPr="005D3072">
        <w:rPr>
          <w:rFonts w:ascii="Times New Roman" w:hAnsi="Times New Roman"/>
          <w:sz w:val="24"/>
          <w:szCs w:val="24"/>
        </w:rPr>
        <w:t>,</w:t>
      </w:r>
      <w:r w:rsidRPr="005D3072">
        <w:rPr>
          <w:rFonts w:ascii="Times New Roman" w:hAnsi="Times New Roman"/>
          <w:sz w:val="24"/>
          <w:szCs w:val="24"/>
        </w:rPr>
        <w:t xml:space="preserve"> що безпосередньо здійснюють утримання житлово-комунального фонду;</w:t>
      </w:r>
    </w:p>
    <w:p w:rsidR="003C6D1F" w:rsidRPr="005D3072" w:rsidRDefault="003C6D1F" w:rsidP="005D3072">
      <w:pPr>
        <w:widowControl w:val="0"/>
        <w:numPr>
          <w:ilvl w:val="0"/>
          <w:numId w:val="4"/>
        </w:numPr>
        <w:shd w:val="clear" w:color="auto" w:fill="FFFFFF"/>
        <w:tabs>
          <w:tab w:val="left" w:pos="426"/>
          <w:tab w:val="left" w:pos="710"/>
        </w:tabs>
        <w:autoSpaceDE w:val="0"/>
        <w:autoSpaceDN w:val="0"/>
        <w:adjustRightInd w:val="0"/>
        <w:spacing w:after="0" w:line="240" w:lineRule="auto"/>
        <w:ind w:left="29" w:right="10" w:hanging="29"/>
        <w:jc w:val="both"/>
        <w:rPr>
          <w:rFonts w:ascii="Times New Roman" w:hAnsi="Times New Roman"/>
          <w:sz w:val="24"/>
          <w:szCs w:val="24"/>
        </w:rPr>
      </w:pPr>
      <w:r w:rsidRPr="005D3072">
        <w:rPr>
          <w:rFonts w:ascii="Times New Roman" w:hAnsi="Times New Roman"/>
          <w:sz w:val="24"/>
          <w:szCs w:val="24"/>
        </w:rPr>
        <w:t>контроль за станом житлового фонду і організація планових і непланових оглядів жилих будинків;</w:t>
      </w:r>
    </w:p>
    <w:p w:rsidR="003C6D1F" w:rsidRPr="005D3072" w:rsidRDefault="003C6D1F" w:rsidP="005D3072">
      <w:pPr>
        <w:shd w:val="clear" w:color="auto" w:fill="FFFFFF"/>
        <w:tabs>
          <w:tab w:val="left" w:pos="426"/>
          <w:tab w:val="left" w:pos="720"/>
        </w:tabs>
        <w:spacing w:after="0" w:line="240" w:lineRule="auto"/>
        <w:ind w:left="29" w:hanging="29"/>
        <w:jc w:val="both"/>
        <w:rPr>
          <w:rFonts w:ascii="Times New Roman" w:hAnsi="Times New Roman"/>
        </w:rPr>
      </w:pPr>
      <w:r w:rsidRPr="005D3072">
        <w:rPr>
          <w:rFonts w:ascii="Times New Roman" w:hAnsi="Times New Roman"/>
          <w:sz w:val="24"/>
          <w:szCs w:val="24"/>
        </w:rPr>
        <w:t>-</w:t>
      </w:r>
      <w:r w:rsidR="005A3354" w:rsidRPr="005D3072">
        <w:rPr>
          <w:rFonts w:ascii="Times New Roman" w:hAnsi="Times New Roman"/>
          <w:sz w:val="24"/>
          <w:szCs w:val="24"/>
        </w:rPr>
        <w:t xml:space="preserve"> </w:t>
      </w:r>
      <w:r w:rsidRPr="005D3072">
        <w:rPr>
          <w:rFonts w:ascii="Times New Roman" w:hAnsi="Times New Roman"/>
          <w:sz w:val="24"/>
          <w:szCs w:val="24"/>
        </w:rPr>
        <w:t>розробка поточних та перспективних планів ремонту будинків та підвищення рівня їх упорядкованості, відбір об'єктів для капітального ремонту та забезпечення необхідною</w:t>
      </w:r>
      <w:r w:rsidRPr="005D3072">
        <w:rPr>
          <w:rFonts w:ascii="Times New Roman" w:hAnsi="Times New Roman"/>
        </w:rPr>
        <w:t xml:space="preserve"> </w:t>
      </w:r>
      <w:r w:rsidRPr="005D3072">
        <w:rPr>
          <w:rFonts w:ascii="Times New Roman" w:hAnsi="Times New Roman"/>
          <w:sz w:val="24"/>
          <w:szCs w:val="24"/>
        </w:rPr>
        <w:t>технічною документацією, проведення робіт по капітальному ремонту, проведення робіт по контролю за проведенням капітального ремонту, які виконуються підрядним способом;</w:t>
      </w:r>
    </w:p>
    <w:p w:rsidR="003C6D1F" w:rsidRPr="005D3072" w:rsidRDefault="003C6D1F" w:rsidP="005D3072">
      <w:pPr>
        <w:shd w:val="clear" w:color="auto" w:fill="FFFFFF"/>
        <w:tabs>
          <w:tab w:val="left" w:pos="426"/>
          <w:tab w:val="left" w:pos="816"/>
        </w:tabs>
        <w:spacing w:after="0" w:line="240" w:lineRule="auto"/>
        <w:ind w:left="29" w:right="14" w:hanging="29"/>
        <w:jc w:val="both"/>
        <w:rPr>
          <w:rFonts w:ascii="Times New Roman" w:hAnsi="Times New Roman"/>
        </w:rPr>
      </w:pPr>
      <w:r w:rsidRPr="005D3072">
        <w:rPr>
          <w:rFonts w:ascii="Times New Roman" w:hAnsi="Times New Roman"/>
          <w:sz w:val="24"/>
          <w:szCs w:val="24"/>
        </w:rPr>
        <w:t>-</w:t>
      </w:r>
      <w:r w:rsidRPr="005D3072">
        <w:rPr>
          <w:rFonts w:ascii="Times New Roman" w:hAnsi="Times New Roman"/>
          <w:sz w:val="24"/>
          <w:szCs w:val="24"/>
        </w:rPr>
        <w:tab/>
        <w:t>облік жилої площі, передача в оренду приміщень, що знаходяться в господарському віданні Підприємства, своєчасний збір квартирної та орендної плати і плати за комунальні послуги, контроль за додержанням наймачами та орендаторами договорів найму та оренди;</w:t>
      </w:r>
    </w:p>
    <w:p w:rsidR="003C6D1F" w:rsidRPr="005D3072" w:rsidRDefault="003C6D1F" w:rsidP="005D3072">
      <w:pPr>
        <w:shd w:val="clear" w:color="auto" w:fill="FFFFFF"/>
        <w:tabs>
          <w:tab w:val="left" w:pos="284"/>
          <w:tab w:val="left" w:pos="782"/>
        </w:tabs>
        <w:spacing w:after="0" w:line="240" w:lineRule="auto"/>
        <w:ind w:left="29" w:right="24" w:hanging="29"/>
        <w:jc w:val="both"/>
        <w:rPr>
          <w:rFonts w:ascii="Times New Roman" w:hAnsi="Times New Roman"/>
        </w:rPr>
      </w:pPr>
      <w:r w:rsidRPr="005D3072">
        <w:rPr>
          <w:rFonts w:ascii="Times New Roman" w:hAnsi="Times New Roman"/>
          <w:sz w:val="24"/>
          <w:szCs w:val="24"/>
        </w:rPr>
        <w:t>-</w:t>
      </w:r>
      <w:r w:rsidRPr="005D3072">
        <w:rPr>
          <w:rFonts w:ascii="Times New Roman" w:hAnsi="Times New Roman"/>
          <w:sz w:val="24"/>
          <w:szCs w:val="24"/>
        </w:rPr>
        <w:tab/>
        <w:t>здійснення заходів по укріпленню матеріально-технічної бази Підприємства, збереженню і правильному використанню матеріалів і обладнання;</w:t>
      </w:r>
    </w:p>
    <w:p w:rsidR="003C6D1F" w:rsidRPr="005D3072" w:rsidRDefault="003C6D1F" w:rsidP="005D3072">
      <w:pPr>
        <w:widowControl w:val="0"/>
        <w:numPr>
          <w:ilvl w:val="0"/>
          <w:numId w:val="5"/>
        </w:numPr>
        <w:shd w:val="clear" w:color="auto" w:fill="FFFFFF"/>
        <w:tabs>
          <w:tab w:val="left" w:pos="696"/>
        </w:tabs>
        <w:autoSpaceDE w:val="0"/>
        <w:autoSpaceDN w:val="0"/>
        <w:adjustRightInd w:val="0"/>
        <w:spacing w:after="0" w:line="240" w:lineRule="auto"/>
        <w:ind w:left="29" w:hanging="29"/>
        <w:jc w:val="both"/>
        <w:rPr>
          <w:rFonts w:ascii="Times New Roman" w:hAnsi="Times New Roman"/>
          <w:sz w:val="24"/>
          <w:szCs w:val="24"/>
        </w:rPr>
      </w:pPr>
      <w:r w:rsidRPr="005D3072">
        <w:rPr>
          <w:rFonts w:ascii="Times New Roman" w:hAnsi="Times New Roman"/>
          <w:sz w:val="24"/>
          <w:szCs w:val="24"/>
        </w:rPr>
        <w:t>надання послуг з водопостачання та водовідведення на території села;</w:t>
      </w:r>
    </w:p>
    <w:p w:rsidR="003C6D1F" w:rsidRPr="005D3072" w:rsidRDefault="003C6D1F" w:rsidP="005D3072">
      <w:pPr>
        <w:widowControl w:val="0"/>
        <w:numPr>
          <w:ilvl w:val="0"/>
          <w:numId w:val="5"/>
        </w:numPr>
        <w:shd w:val="clear" w:color="auto" w:fill="FFFFFF"/>
        <w:tabs>
          <w:tab w:val="left" w:pos="696"/>
        </w:tabs>
        <w:autoSpaceDE w:val="0"/>
        <w:autoSpaceDN w:val="0"/>
        <w:adjustRightInd w:val="0"/>
        <w:spacing w:after="0" w:line="240" w:lineRule="auto"/>
        <w:ind w:left="29" w:hanging="29"/>
        <w:jc w:val="both"/>
        <w:rPr>
          <w:rFonts w:ascii="Times New Roman" w:hAnsi="Times New Roman"/>
          <w:sz w:val="24"/>
          <w:szCs w:val="24"/>
        </w:rPr>
      </w:pPr>
      <w:r w:rsidRPr="005D3072">
        <w:rPr>
          <w:rFonts w:ascii="Times New Roman" w:hAnsi="Times New Roman"/>
          <w:sz w:val="24"/>
          <w:szCs w:val="24"/>
        </w:rPr>
        <w:t>видобування води з підземних джерел та відкритих водоймищ;</w:t>
      </w:r>
    </w:p>
    <w:p w:rsidR="003C6D1F" w:rsidRPr="005D3072" w:rsidRDefault="003C6D1F" w:rsidP="005D3072">
      <w:pPr>
        <w:widowControl w:val="0"/>
        <w:numPr>
          <w:ilvl w:val="0"/>
          <w:numId w:val="5"/>
        </w:numPr>
        <w:shd w:val="clear" w:color="auto" w:fill="FFFFFF"/>
        <w:tabs>
          <w:tab w:val="left" w:pos="696"/>
        </w:tabs>
        <w:autoSpaceDE w:val="0"/>
        <w:autoSpaceDN w:val="0"/>
        <w:adjustRightInd w:val="0"/>
        <w:spacing w:after="0" w:line="240" w:lineRule="auto"/>
        <w:ind w:left="29" w:hanging="29"/>
        <w:jc w:val="both"/>
        <w:rPr>
          <w:rFonts w:ascii="Times New Roman" w:hAnsi="Times New Roman"/>
          <w:sz w:val="24"/>
          <w:szCs w:val="24"/>
        </w:rPr>
      </w:pPr>
      <w:r w:rsidRPr="005D3072">
        <w:rPr>
          <w:rFonts w:ascii="Times New Roman" w:hAnsi="Times New Roman"/>
          <w:sz w:val="24"/>
          <w:szCs w:val="24"/>
        </w:rPr>
        <w:t>прокладання водопроводів;</w:t>
      </w:r>
    </w:p>
    <w:p w:rsidR="003C6D1F" w:rsidRPr="005D3072" w:rsidRDefault="003C6D1F" w:rsidP="005D3072">
      <w:pPr>
        <w:widowControl w:val="0"/>
        <w:numPr>
          <w:ilvl w:val="0"/>
          <w:numId w:val="5"/>
        </w:numPr>
        <w:shd w:val="clear" w:color="auto" w:fill="FFFFFF"/>
        <w:tabs>
          <w:tab w:val="left" w:pos="696"/>
        </w:tabs>
        <w:autoSpaceDE w:val="0"/>
        <w:autoSpaceDN w:val="0"/>
        <w:adjustRightInd w:val="0"/>
        <w:spacing w:after="0" w:line="240" w:lineRule="auto"/>
        <w:ind w:left="29" w:hanging="29"/>
        <w:jc w:val="both"/>
        <w:rPr>
          <w:rFonts w:ascii="Times New Roman" w:hAnsi="Times New Roman"/>
          <w:sz w:val="24"/>
          <w:szCs w:val="24"/>
        </w:rPr>
      </w:pPr>
      <w:r w:rsidRPr="005D3072">
        <w:rPr>
          <w:rFonts w:ascii="Times New Roman" w:hAnsi="Times New Roman"/>
          <w:sz w:val="24"/>
          <w:szCs w:val="24"/>
        </w:rPr>
        <w:t xml:space="preserve">організація та проведення поточних та капітальних ремонтів мереж на території </w:t>
      </w:r>
      <w:r w:rsidR="00F34C2B" w:rsidRPr="005D3072">
        <w:rPr>
          <w:rFonts w:ascii="Times New Roman" w:hAnsi="Times New Roman"/>
          <w:sz w:val="24"/>
          <w:szCs w:val="24"/>
        </w:rPr>
        <w:t>сіл Петрівської сільської територіальної громади</w:t>
      </w:r>
      <w:r w:rsidRPr="005D3072">
        <w:rPr>
          <w:rFonts w:ascii="Times New Roman" w:hAnsi="Times New Roman"/>
          <w:sz w:val="24"/>
          <w:szCs w:val="24"/>
        </w:rPr>
        <w:t>:</w:t>
      </w:r>
    </w:p>
    <w:p w:rsidR="003C6D1F" w:rsidRPr="005D3072" w:rsidRDefault="003C6D1F" w:rsidP="005D3072">
      <w:pPr>
        <w:widowControl w:val="0"/>
        <w:numPr>
          <w:ilvl w:val="0"/>
          <w:numId w:val="5"/>
        </w:numPr>
        <w:shd w:val="clear" w:color="auto" w:fill="FFFFFF"/>
        <w:tabs>
          <w:tab w:val="left" w:pos="696"/>
        </w:tabs>
        <w:autoSpaceDE w:val="0"/>
        <w:autoSpaceDN w:val="0"/>
        <w:adjustRightInd w:val="0"/>
        <w:spacing w:after="0" w:line="240" w:lineRule="auto"/>
        <w:ind w:left="29" w:hanging="29"/>
        <w:jc w:val="both"/>
        <w:rPr>
          <w:rFonts w:ascii="Times New Roman" w:hAnsi="Times New Roman"/>
          <w:sz w:val="24"/>
          <w:szCs w:val="24"/>
        </w:rPr>
      </w:pPr>
      <w:r w:rsidRPr="005D3072">
        <w:rPr>
          <w:rFonts w:ascii="Times New Roman" w:hAnsi="Times New Roman"/>
          <w:sz w:val="24"/>
          <w:szCs w:val="24"/>
        </w:rPr>
        <w:t xml:space="preserve">розробка поточних та перспективних планів ремонту </w:t>
      </w:r>
      <w:proofErr w:type="spellStart"/>
      <w:r w:rsidRPr="005D3072">
        <w:rPr>
          <w:rFonts w:ascii="Times New Roman" w:hAnsi="Times New Roman"/>
          <w:sz w:val="24"/>
          <w:szCs w:val="24"/>
        </w:rPr>
        <w:t>водоканалізаційних</w:t>
      </w:r>
      <w:proofErr w:type="spellEnd"/>
      <w:r w:rsidRPr="005D3072">
        <w:rPr>
          <w:rFonts w:ascii="Times New Roman" w:hAnsi="Times New Roman"/>
          <w:sz w:val="24"/>
          <w:szCs w:val="24"/>
        </w:rPr>
        <w:t xml:space="preserve"> мереж та підвищення рівня їх упорядкованості, забезпечення необхідною документацією, контроль за проведенням робіт по капітальному та поточних ремонтах, які виконуються підрядним способом;</w:t>
      </w:r>
    </w:p>
    <w:p w:rsidR="003C6D1F" w:rsidRPr="005D3072" w:rsidRDefault="003C6D1F" w:rsidP="005D3072">
      <w:pPr>
        <w:widowControl w:val="0"/>
        <w:numPr>
          <w:ilvl w:val="0"/>
          <w:numId w:val="5"/>
        </w:numPr>
        <w:shd w:val="clear" w:color="auto" w:fill="FFFFFF"/>
        <w:tabs>
          <w:tab w:val="left" w:pos="701"/>
        </w:tabs>
        <w:autoSpaceDE w:val="0"/>
        <w:autoSpaceDN w:val="0"/>
        <w:adjustRightInd w:val="0"/>
        <w:spacing w:after="0" w:line="240" w:lineRule="auto"/>
        <w:ind w:left="29" w:hanging="29"/>
        <w:jc w:val="both"/>
        <w:rPr>
          <w:rFonts w:ascii="Times New Roman" w:hAnsi="Times New Roman"/>
          <w:sz w:val="24"/>
          <w:szCs w:val="24"/>
        </w:rPr>
      </w:pPr>
      <w:r w:rsidRPr="005D3072">
        <w:rPr>
          <w:rFonts w:ascii="Times New Roman" w:hAnsi="Times New Roman"/>
          <w:sz w:val="24"/>
          <w:szCs w:val="24"/>
        </w:rPr>
        <w:t>здійснення відкачки та вивозу каналізаційних стоків;</w:t>
      </w:r>
    </w:p>
    <w:p w:rsidR="003C6D1F" w:rsidRPr="005D3072" w:rsidRDefault="003C6D1F" w:rsidP="005D3072">
      <w:pPr>
        <w:widowControl w:val="0"/>
        <w:numPr>
          <w:ilvl w:val="0"/>
          <w:numId w:val="5"/>
        </w:numPr>
        <w:shd w:val="clear" w:color="auto" w:fill="FFFFFF"/>
        <w:tabs>
          <w:tab w:val="left" w:pos="701"/>
        </w:tabs>
        <w:autoSpaceDE w:val="0"/>
        <w:autoSpaceDN w:val="0"/>
        <w:adjustRightInd w:val="0"/>
        <w:spacing w:after="0" w:line="240" w:lineRule="auto"/>
        <w:ind w:left="29" w:hanging="29"/>
        <w:jc w:val="both"/>
        <w:rPr>
          <w:rFonts w:ascii="Times New Roman" w:hAnsi="Times New Roman"/>
          <w:sz w:val="24"/>
          <w:szCs w:val="24"/>
        </w:rPr>
      </w:pPr>
      <w:r w:rsidRPr="005D3072">
        <w:rPr>
          <w:rFonts w:ascii="Times New Roman" w:hAnsi="Times New Roman"/>
          <w:sz w:val="24"/>
          <w:szCs w:val="24"/>
        </w:rPr>
        <w:t>встановлювати та проводити повірку приладів обліку комунальних послуг;</w:t>
      </w:r>
    </w:p>
    <w:p w:rsidR="003C6D1F" w:rsidRPr="005D3072" w:rsidRDefault="003C6D1F" w:rsidP="005D3072">
      <w:pPr>
        <w:shd w:val="clear" w:color="auto" w:fill="FFFFFF"/>
        <w:tabs>
          <w:tab w:val="left" w:pos="821"/>
        </w:tabs>
        <w:spacing w:after="0" w:line="240" w:lineRule="auto"/>
        <w:ind w:left="29" w:right="14" w:hanging="29"/>
        <w:jc w:val="both"/>
        <w:rPr>
          <w:rFonts w:ascii="Times New Roman" w:hAnsi="Times New Roman"/>
        </w:rPr>
      </w:pPr>
      <w:r w:rsidRPr="005D3072">
        <w:rPr>
          <w:rFonts w:ascii="Times New Roman" w:hAnsi="Times New Roman"/>
          <w:sz w:val="24"/>
          <w:szCs w:val="24"/>
        </w:rPr>
        <w:t>- на договірній основі проводити ремонтно-будівельні роботи водопровідно- каналізаційних мереж і споруд;</w:t>
      </w:r>
    </w:p>
    <w:p w:rsidR="003C6D1F" w:rsidRPr="005D3072" w:rsidRDefault="003C6D1F" w:rsidP="005D3072">
      <w:pPr>
        <w:shd w:val="clear" w:color="auto" w:fill="FFFFFF"/>
        <w:tabs>
          <w:tab w:val="left" w:pos="284"/>
          <w:tab w:val="left" w:pos="426"/>
          <w:tab w:val="left" w:pos="691"/>
        </w:tabs>
        <w:spacing w:after="0" w:line="240" w:lineRule="auto"/>
        <w:ind w:left="29" w:hanging="29"/>
        <w:jc w:val="both"/>
        <w:rPr>
          <w:rFonts w:ascii="Times New Roman" w:hAnsi="Times New Roman"/>
        </w:rPr>
      </w:pPr>
      <w:r w:rsidRPr="005D3072">
        <w:rPr>
          <w:rFonts w:ascii="Times New Roman" w:hAnsi="Times New Roman"/>
          <w:sz w:val="24"/>
          <w:szCs w:val="24"/>
        </w:rPr>
        <w:t>-</w:t>
      </w:r>
      <w:r w:rsidRPr="005D3072">
        <w:rPr>
          <w:rFonts w:ascii="Times New Roman" w:hAnsi="Times New Roman"/>
          <w:sz w:val="24"/>
          <w:szCs w:val="24"/>
        </w:rPr>
        <w:tab/>
        <w:t xml:space="preserve">здійснювати технічний нагляд за будівництвом </w:t>
      </w:r>
      <w:proofErr w:type="spellStart"/>
      <w:r w:rsidRPr="005D3072">
        <w:rPr>
          <w:rFonts w:ascii="Times New Roman" w:hAnsi="Times New Roman"/>
          <w:sz w:val="24"/>
          <w:szCs w:val="24"/>
        </w:rPr>
        <w:t>водоканалізаційних</w:t>
      </w:r>
      <w:proofErr w:type="spellEnd"/>
      <w:r w:rsidRPr="005D3072">
        <w:rPr>
          <w:rFonts w:ascii="Times New Roman" w:hAnsi="Times New Roman"/>
          <w:sz w:val="24"/>
          <w:szCs w:val="24"/>
        </w:rPr>
        <w:t xml:space="preserve"> об'єктів;</w:t>
      </w:r>
    </w:p>
    <w:p w:rsidR="003C6D1F" w:rsidRPr="005D3072" w:rsidRDefault="003C6D1F" w:rsidP="005D3072">
      <w:pPr>
        <w:shd w:val="clear" w:color="auto" w:fill="FFFFFF"/>
        <w:tabs>
          <w:tab w:val="left" w:pos="567"/>
        </w:tabs>
        <w:spacing w:after="0" w:line="240" w:lineRule="auto"/>
        <w:ind w:left="29" w:hanging="29"/>
        <w:jc w:val="both"/>
        <w:rPr>
          <w:rFonts w:ascii="Times New Roman" w:hAnsi="Times New Roman"/>
        </w:rPr>
      </w:pPr>
      <w:r w:rsidRPr="005D3072">
        <w:rPr>
          <w:rFonts w:ascii="Times New Roman" w:hAnsi="Times New Roman"/>
          <w:sz w:val="24"/>
          <w:szCs w:val="24"/>
        </w:rPr>
        <w:tab/>
        <w:t>- надавати транспортні послуги та виконувати роботи механізмами по замовленню населення;</w:t>
      </w:r>
    </w:p>
    <w:p w:rsidR="003C6D1F" w:rsidRPr="005D3072" w:rsidRDefault="003C6D1F" w:rsidP="005D3072">
      <w:pPr>
        <w:widowControl w:val="0"/>
        <w:numPr>
          <w:ilvl w:val="0"/>
          <w:numId w:val="4"/>
        </w:numPr>
        <w:shd w:val="clear" w:color="auto" w:fill="FFFFFF"/>
        <w:tabs>
          <w:tab w:val="left" w:pos="691"/>
        </w:tabs>
        <w:autoSpaceDE w:val="0"/>
        <w:autoSpaceDN w:val="0"/>
        <w:adjustRightInd w:val="0"/>
        <w:spacing w:after="0" w:line="240" w:lineRule="auto"/>
        <w:ind w:left="29" w:hanging="29"/>
        <w:jc w:val="both"/>
        <w:rPr>
          <w:rFonts w:ascii="Times New Roman" w:hAnsi="Times New Roman"/>
          <w:sz w:val="24"/>
          <w:szCs w:val="24"/>
        </w:rPr>
      </w:pPr>
      <w:r w:rsidRPr="005D3072">
        <w:rPr>
          <w:rFonts w:ascii="Times New Roman" w:hAnsi="Times New Roman"/>
          <w:sz w:val="24"/>
          <w:szCs w:val="24"/>
        </w:rPr>
        <w:t>своєчасний збір плати за комунальні послуги;</w:t>
      </w:r>
    </w:p>
    <w:p w:rsidR="003C6D1F" w:rsidRPr="005D3072" w:rsidRDefault="003C6D1F" w:rsidP="005D3072">
      <w:pPr>
        <w:widowControl w:val="0"/>
        <w:numPr>
          <w:ilvl w:val="0"/>
          <w:numId w:val="4"/>
        </w:numPr>
        <w:shd w:val="clear" w:color="auto" w:fill="FFFFFF"/>
        <w:tabs>
          <w:tab w:val="left" w:pos="691"/>
        </w:tabs>
        <w:autoSpaceDE w:val="0"/>
        <w:autoSpaceDN w:val="0"/>
        <w:adjustRightInd w:val="0"/>
        <w:spacing w:after="0" w:line="240" w:lineRule="auto"/>
        <w:ind w:left="29" w:hanging="29"/>
        <w:jc w:val="both"/>
        <w:rPr>
          <w:rFonts w:ascii="Times New Roman" w:hAnsi="Times New Roman"/>
          <w:sz w:val="24"/>
          <w:szCs w:val="24"/>
        </w:rPr>
      </w:pPr>
      <w:r w:rsidRPr="005D3072">
        <w:rPr>
          <w:rFonts w:ascii="Times New Roman" w:hAnsi="Times New Roman"/>
          <w:sz w:val="24"/>
          <w:szCs w:val="24"/>
        </w:rPr>
        <w:t xml:space="preserve">утримання та ремонт мереж </w:t>
      </w:r>
      <w:proofErr w:type="spellStart"/>
      <w:r w:rsidRPr="005D3072">
        <w:rPr>
          <w:rFonts w:ascii="Times New Roman" w:hAnsi="Times New Roman"/>
          <w:sz w:val="24"/>
          <w:szCs w:val="24"/>
        </w:rPr>
        <w:t>зливневих</w:t>
      </w:r>
      <w:proofErr w:type="spellEnd"/>
      <w:r w:rsidRPr="005D3072">
        <w:rPr>
          <w:rFonts w:ascii="Times New Roman" w:hAnsi="Times New Roman"/>
          <w:sz w:val="24"/>
          <w:szCs w:val="24"/>
        </w:rPr>
        <w:t xml:space="preserve"> </w:t>
      </w:r>
      <w:proofErr w:type="spellStart"/>
      <w:r w:rsidRPr="005D3072">
        <w:rPr>
          <w:rFonts w:ascii="Times New Roman" w:hAnsi="Times New Roman"/>
          <w:sz w:val="24"/>
          <w:szCs w:val="24"/>
        </w:rPr>
        <w:t>каналізацій</w:t>
      </w:r>
      <w:proofErr w:type="spellEnd"/>
      <w:r w:rsidRPr="005D3072">
        <w:rPr>
          <w:rFonts w:ascii="Times New Roman" w:hAnsi="Times New Roman"/>
          <w:sz w:val="24"/>
          <w:szCs w:val="24"/>
        </w:rPr>
        <w:t>;</w:t>
      </w:r>
    </w:p>
    <w:p w:rsidR="003C6D1F" w:rsidRPr="005D3072" w:rsidRDefault="003C6D1F" w:rsidP="005D3072">
      <w:pPr>
        <w:numPr>
          <w:ilvl w:val="0"/>
          <w:numId w:val="6"/>
        </w:numPr>
        <w:shd w:val="clear" w:color="auto" w:fill="FFFFFF"/>
        <w:tabs>
          <w:tab w:val="left" w:pos="797"/>
        </w:tabs>
        <w:spacing w:after="0" w:line="240" w:lineRule="auto"/>
        <w:ind w:left="29" w:right="19" w:hanging="29"/>
        <w:jc w:val="both"/>
        <w:rPr>
          <w:rFonts w:ascii="Times New Roman" w:hAnsi="Times New Roman"/>
        </w:rPr>
      </w:pPr>
      <w:r w:rsidRPr="005D3072">
        <w:rPr>
          <w:rFonts w:ascii="Times New Roman" w:hAnsi="Times New Roman"/>
          <w:sz w:val="24"/>
          <w:szCs w:val="24"/>
        </w:rPr>
        <w:t>здійснення заходів по укріпленню матеріально-технічної бази Підприємства, збереженню і правильному використанню матеріалів та обладнання;</w:t>
      </w:r>
    </w:p>
    <w:p w:rsidR="003C6D1F" w:rsidRPr="005D3072" w:rsidRDefault="003C6D1F" w:rsidP="005D3072">
      <w:pPr>
        <w:widowControl w:val="0"/>
        <w:numPr>
          <w:ilvl w:val="0"/>
          <w:numId w:val="6"/>
        </w:numPr>
        <w:shd w:val="clear" w:color="auto" w:fill="FFFFFF"/>
        <w:tabs>
          <w:tab w:val="left" w:pos="682"/>
        </w:tabs>
        <w:autoSpaceDE w:val="0"/>
        <w:autoSpaceDN w:val="0"/>
        <w:adjustRightInd w:val="0"/>
        <w:spacing w:after="0" w:line="240" w:lineRule="auto"/>
        <w:ind w:left="29" w:right="24" w:hanging="29"/>
        <w:jc w:val="both"/>
        <w:rPr>
          <w:rFonts w:ascii="Times New Roman" w:hAnsi="Times New Roman"/>
          <w:sz w:val="24"/>
          <w:szCs w:val="24"/>
        </w:rPr>
      </w:pPr>
      <w:r w:rsidRPr="005D3072">
        <w:rPr>
          <w:rFonts w:ascii="Times New Roman" w:hAnsi="Times New Roman"/>
          <w:sz w:val="24"/>
          <w:szCs w:val="24"/>
        </w:rPr>
        <w:t>укладення договорів і контроль їх виконання з організаціями, які проводять роботи на умовах підряду;</w:t>
      </w:r>
    </w:p>
    <w:p w:rsidR="003C6D1F" w:rsidRPr="005D3072" w:rsidRDefault="003C6D1F" w:rsidP="005D3072">
      <w:pPr>
        <w:widowControl w:val="0"/>
        <w:numPr>
          <w:ilvl w:val="0"/>
          <w:numId w:val="6"/>
        </w:numPr>
        <w:shd w:val="clear" w:color="auto" w:fill="FFFFFF"/>
        <w:tabs>
          <w:tab w:val="left" w:pos="682"/>
        </w:tabs>
        <w:autoSpaceDE w:val="0"/>
        <w:autoSpaceDN w:val="0"/>
        <w:adjustRightInd w:val="0"/>
        <w:spacing w:after="0" w:line="240" w:lineRule="auto"/>
        <w:ind w:left="29" w:right="19" w:hanging="29"/>
        <w:jc w:val="both"/>
        <w:rPr>
          <w:rFonts w:ascii="Times New Roman" w:hAnsi="Times New Roman"/>
          <w:sz w:val="24"/>
          <w:szCs w:val="24"/>
        </w:rPr>
      </w:pPr>
      <w:r w:rsidRPr="005D3072">
        <w:rPr>
          <w:rFonts w:ascii="Times New Roman" w:hAnsi="Times New Roman"/>
          <w:sz w:val="24"/>
          <w:szCs w:val="24"/>
        </w:rPr>
        <w:t>надання платних послуг населенню;</w:t>
      </w:r>
    </w:p>
    <w:p w:rsidR="003C6D1F" w:rsidRPr="005D3072" w:rsidRDefault="003C6D1F" w:rsidP="005D3072">
      <w:pPr>
        <w:shd w:val="clear" w:color="auto" w:fill="FFFFFF"/>
        <w:tabs>
          <w:tab w:val="left" w:pos="586"/>
        </w:tabs>
        <w:spacing w:after="0" w:line="240" w:lineRule="auto"/>
        <w:ind w:left="29" w:hanging="29"/>
        <w:jc w:val="both"/>
        <w:rPr>
          <w:rFonts w:ascii="Times New Roman" w:hAnsi="Times New Roman"/>
          <w:sz w:val="24"/>
          <w:szCs w:val="24"/>
        </w:rPr>
      </w:pPr>
      <w:r w:rsidRPr="005D3072">
        <w:rPr>
          <w:rFonts w:ascii="Times New Roman" w:hAnsi="Times New Roman"/>
          <w:sz w:val="24"/>
          <w:szCs w:val="24"/>
        </w:rPr>
        <w:t>- експлуатація водопровідної системи і об’єктів;</w:t>
      </w:r>
    </w:p>
    <w:p w:rsidR="003C6D1F" w:rsidRPr="005D3072" w:rsidRDefault="003C6D1F" w:rsidP="005D3072">
      <w:pPr>
        <w:shd w:val="clear" w:color="auto" w:fill="FFFFFF"/>
        <w:tabs>
          <w:tab w:val="left" w:pos="586"/>
        </w:tabs>
        <w:spacing w:after="0" w:line="240" w:lineRule="auto"/>
        <w:ind w:left="29" w:hanging="29"/>
        <w:jc w:val="both"/>
        <w:rPr>
          <w:rFonts w:ascii="Times New Roman" w:hAnsi="Times New Roman"/>
          <w:sz w:val="24"/>
          <w:szCs w:val="24"/>
        </w:rPr>
      </w:pPr>
      <w:r w:rsidRPr="005D3072">
        <w:rPr>
          <w:rFonts w:ascii="Times New Roman" w:hAnsi="Times New Roman"/>
          <w:sz w:val="24"/>
          <w:szCs w:val="24"/>
        </w:rPr>
        <w:t>- експлуатація каналізаційної системи і об’єктів;</w:t>
      </w:r>
    </w:p>
    <w:p w:rsidR="003C6D1F" w:rsidRPr="005D3072" w:rsidRDefault="003C6D1F" w:rsidP="005D3072">
      <w:pPr>
        <w:shd w:val="clear" w:color="auto" w:fill="FFFFFF"/>
        <w:tabs>
          <w:tab w:val="left" w:pos="586"/>
        </w:tabs>
        <w:spacing w:after="0" w:line="240" w:lineRule="auto"/>
        <w:ind w:left="29" w:hanging="29"/>
        <w:jc w:val="both"/>
        <w:rPr>
          <w:rFonts w:ascii="Times New Roman" w:hAnsi="Times New Roman"/>
        </w:rPr>
      </w:pPr>
      <w:r w:rsidRPr="005D3072">
        <w:rPr>
          <w:rFonts w:ascii="Times New Roman" w:hAnsi="Times New Roman"/>
          <w:sz w:val="24"/>
          <w:szCs w:val="24"/>
        </w:rPr>
        <w:lastRenderedPageBreak/>
        <w:t>- будівельна діяльність (окремі види проектних та будівельно-монтажних робіт, надання інжинірингових послуг та інших послуг, які потребують відповідної атестації виконавця, за переліком, визначеним Кабінетом Міністрів України), зокрема:</w:t>
      </w:r>
    </w:p>
    <w:p w:rsidR="003C6D1F" w:rsidRPr="005D3072" w:rsidRDefault="003C6D1F" w:rsidP="005D3072">
      <w:pPr>
        <w:widowControl w:val="0"/>
        <w:numPr>
          <w:ilvl w:val="0"/>
          <w:numId w:val="7"/>
        </w:numPr>
        <w:shd w:val="clear" w:color="auto" w:fill="FFFFFF"/>
        <w:tabs>
          <w:tab w:val="left" w:pos="1224"/>
        </w:tabs>
        <w:autoSpaceDE w:val="0"/>
        <w:autoSpaceDN w:val="0"/>
        <w:adjustRightInd w:val="0"/>
        <w:spacing w:after="0" w:line="240" w:lineRule="auto"/>
        <w:ind w:left="993" w:hanging="29"/>
        <w:jc w:val="both"/>
        <w:rPr>
          <w:rFonts w:ascii="Times New Roman" w:hAnsi="Times New Roman"/>
          <w:sz w:val="24"/>
          <w:szCs w:val="24"/>
        </w:rPr>
      </w:pPr>
      <w:r w:rsidRPr="005D3072">
        <w:rPr>
          <w:rFonts w:ascii="Times New Roman" w:hAnsi="Times New Roman"/>
          <w:sz w:val="24"/>
          <w:szCs w:val="24"/>
        </w:rPr>
        <w:t>підготовчі земляні роботи:</w:t>
      </w:r>
    </w:p>
    <w:p w:rsidR="003C6D1F" w:rsidRPr="005D3072" w:rsidRDefault="003C6D1F" w:rsidP="005D3072">
      <w:pPr>
        <w:widowControl w:val="0"/>
        <w:numPr>
          <w:ilvl w:val="0"/>
          <w:numId w:val="7"/>
        </w:numPr>
        <w:shd w:val="clear" w:color="auto" w:fill="FFFFFF"/>
        <w:tabs>
          <w:tab w:val="left" w:pos="1224"/>
        </w:tabs>
        <w:autoSpaceDE w:val="0"/>
        <w:autoSpaceDN w:val="0"/>
        <w:adjustRightInd w:val="0"/>
        <w:spacing w:after="0" w:line="240" w:lineRule="auto"/>
        <w:ind w:left="993" w:hanging="29"/>
        <w:jc w:val="both"/>
        <w:rPr>
          <w:rFonts w:ascii="Times New Roman" w:hAnsi="Times New Roman"/>
          <w:sz w:val="24"/>
          <w:szCs w:val="24"/>
        </w:rPr>
      </w:pPr>
      <w:r w:rsidRPr="005D3072">
        <w:rPr>
          <w:rFonts w:ascii="Times New Roman" w:hAnsi="Times New Roman"/>
          <w:sz w:val="24"/>
          <w:szCs w:val="24"/>
        </w:rPr>
        <w:t>улаштування основ:</w:t>
      </w:r>
    </w:p>
    <w:p w:rsidR="003C6D1F" w:rsidRPr="005D3072" w:rsidRDefault="003C6D1F" w:rsidP="005D3072">
      <w:pPr>
        <w:widowControl w:val="0"/>
        <w:numPr>
          <w:ilvl w:val="0"/>
          <w:numId w:val="7"/>
        </w:numPr>
        <w:shd w:val="clear" w:color="auto" w:fill="FFFFFF"/>
        <w:tabs>
          <w:tab w:val="left" w:pos="1224"/>
        </w:tabs>
        <w:autoSpaceDE w:val="0"/>
        <w:autoSpaceDN w:val="0"/>
        <w:adjustRightInd w:val="0"/>
        <w:spacing w:after="0" w:line="240" w:lineRule="auto"/>
        <w:ind w:left="993" w:hanging="29"/>
        <w:jc w:val="both"/>
        <w:rPr>
          <w:rFonts w:ascii="Times New Roman" w:hAnsi="Times New Roman"/>
          <w:sz w:val="24"/>
          <w:szCs w:val="24"/>
        </w:rPr>
      </w:pPr>
      <w:r w:rsidRPr="005D3072">
        <w:rPr>
          <w:rFonts w:ascii="Times New Roman" w:hAnsi="Times New Roman"/>
          <w:sz w:val="24"/>
          <w:szCs w:val="24"/>
        </w:rPr>
        <w:t>будівництво фундаментів;</w:t>
      </w:r>
    </w:p>
    <w:p w:rsidR="003C6D1F" w:rsidRPr="005D3072" w:rsidRDefault="003C6D1F" w:rsidP="005D3072">
      <w:pPr>
        <w:widowControl w:val="0"/>
        <w:numPr>
          <w:ilvl w:val="0"/>
          <w:numId w:val="7"/>
        </w:numPr>
        <w:shd w:val="clear" w:color="auto" w:fill="FFFFFF"/>
        <w:tabs>
          <w:tab w:val="left" w:pos="1224"/>
        </w:tabs>
        <w:autoSpaceDE w:val="0"/>
        <w:autoSpaceDN w:val="0"/>
        <w:adjustRightInd w:val="0"/>
        <w:spacing w:after="0" w:line="240" w:lineRule="auto"/>
        <w:ind w:left="993" w:hanging="29"/>
        <w:jc w:val="both"/>
        <w:rPr>
          <w:rFonts w:ascii="Times New Roman" w:hAnsi="Times New Roman"/>
          <w:sz w:val="24"/>
          <w:szCs w:val="24"/>
        </w:rPr>
      </w:pPr>
      <w:r w:rsidRPr="005D3072">
        <w:rPr>
          <w:rFonts w:ascii="Times New Roman" w:hAnsi="Times New Roman"/>
          <w:sz w:val="24"/>
          <w:szCs w:val="24"/>
        </w:rPr>
        <w:t xml:space="preserve">спеціальні роботи у </w:t>
      </w:r>
      <w:proofErr w:type="spellStart"/>
      <w:r w:rsidRPr="005D3072">
        <w:rPr>
          <w:rFonts w:ascii="Times New Roman" w:hAnsi="Times New Roman"/>
          <w:sz w:val="24"/>
          <w:szCs w:val="24"/>
        </w:rPr>
        <w:t>грунтах</w:t>
      </w:r>
      <w:proofErr w:type="spellEnd"/>
      <w:r w:rsidRPr="005D3072">
        <w:rPr>
          <w:rFonts w:ascii="Times New Roman" w:hAnsi="Times New Roman"/>
          <w:sz w:val="24"/>
          <w:szCs w:val="24"/>
        </w:rPr>
        <w:t>;</w:t>
      </w:r>
    </w:p>
    <w:p w:rsidR="003C6D1F" w:rsidRPr="005D3072" w:rsidRDefault="003C6D1F" w:rsidP="005D3072">
      <w:pPr>
        <w:widowControl w:val="0"/>
        <w:numPr>
          <w:ilvl w:val="0"/>
          <w:numId w:val="7"/>
        </w:numPr>
        <w:shd w:val="clear" w:color="auto" w:fill="FFFFFF"/>
        <w:tabs>
          <w:tab w:val="left" w:pos="1224"/>
        </w:tabs>
        <w:autoSpaceDE w:val="0"/>
        <w:autoSpaceDN w:val="0"/>
        <w:adjustRightInd w:val="0"/>
        <w:spacing w:after="0" w:line="240" w:lineRule="auto"/>
        <w:ind w:left="993" w:hanging="29"/>
        <w:jc w:val="both"/>
        <w:rPr>
          <w:rFonts w:ascii="Times New Roman" w:hAnsi="Times New Roman"/>
          <w:sz w:val="24"/>
          <w:szCs w:val="24"/>
        </w:rPr>
      </w:pPr>
      <w:r w:rsidRPr="005D3072">
        <w:rPr>
          <w:rFonts w:ascii="Times New Roman" w:hAnsi="Times New Roman"/>
          <w:sz w:val="24"/>
          <w:szCs w:val="24"/>
        </w:rPr>
        <w:t>зведення несучих та огороджувальних конструкцій будівель та споруд;</w:t>
      </w:r>
    </w:p>
    <w:p w:rsidR="003C6D1F" w:rsidRPr="005D3072" w:rsidRDefault="003C6D1F" w:rsidP="005D3072">
      <w:pPr>
        <w:widowControl w:val="0"/>
        <w:numPr>
          <w:ilvl w:val="0"/>
          <w:numId w:val="7"/>
        </w:numPr>
        <w:shd w:val="clear" w:color="auto" w:fill="FFFFFF"/>
        <w:tabs>
          <w:tab w:val="left" w:pos="1224"/>
        </w:tabs>
        <w:autoSpaceDE w:val="0"/>
        <w:autoSpaceDN w:val="0"/>
        <w:adjustRightInd w:val="0"/>
        <w:spacing w:after="0" w:line="240" w:lineRule="auto"/>
        <w:ind w:left="993" w:hanging="29"/>
        <w:jc w:val="both"/>
        <w:rPr>
          <w:rFonts w:ascii="Times New Roman" w:hAnsi="Times New Roman"/>
          <w:sz w:val="24"/>
          <w:szCs w:val="24"/>
        </w:rPr>
      </w:pPr>
      <w:r w:rsidRPr="005D3072">
        <w:rPr>
          <w:rFonts w:ascii="Times New Roman" w:hAnsi="Times New Roman"/>
          <w:sz w:val="24"/>
          <w:szCs w:val="24"/>
        </w:rPr>
        <w:t>улаштування зовнішніх інженерних мереж і устаткування;</w:t>
      </w:r>
    </w:p>
    <w:p w:rsidR="003C6D1F" w:rsidRPr="005D3072" w:rsidRDefault="003C6D1F" w:rsidP="005D3072">
      <w:pPr>
        <w:widowControl w:val="0"/>
        <w:numPr>
          <w:ilvl w:val="0"/>
          <w:numId w:val="7"/>
        </w:numPr>
        <w:shd w:val="clear" w:color="auto" w:fill="FFFFFF"/>
        <w:tabs>
          <w:tab w:val="left" w:pos="1224"/>
        </w:tabs>
        <w:autoSpaceDE w:val="0"/>
        <w:autoSpaceDN w:val="0"/>
        <w:adjustRightInd w:val="0"/>
        <w:spacing w:after="0" w:line="240" w:lineRule="auto"/>
        <w:ind w:left="993" w:hanging="29"/>
        <w:jc w:val="both"/>
        <w:rPr>
          <w:rFonts w:ascii="Times New Roman" w:hAnsi="Times New Roman"/>
          <w:sz w:val="24"/>
          <w:szCs w:val="24"/>
        </w:rPr>
      </w:pPr>
      <w:r w:rsidRPr="005D3072">
        <w:rPr>
          <w:rFonts w:ascii="Times New Roman" w:hAnsi="Times New Roman"/>
          <w:sz w:val="24"/>
          <w:szCs w:val="24"/>
        </w:rPr>
        <w:t>улаштування внутрішніх інженерних мереж і устаткування;</w:t>
      </w:r>
    </w:p>
    <w:p w:rsidR="003C6D1F" w:rsidRPr="005D3072" w:rsidRDefault="003C6D1F" w:rsidP="005D3072">
      <w:pPr>
        <w:widowControl w:val="0"/>
        <w:numPr>
          <w:ilvl w:val="0"/>
          <w:numId w:val="7"/>
        </w:numPr>
        <w:shd w:val="clear" w:color="auto" w:fill="FFFFFF"/>
        <w:tabs>
          <w:tab w:val="left" w:pos="1224"/>
        </w:tabs>
        <w:autoSpaceDE w:val="0"/>
        <w:autoSpaceDN w:val="0"/>
        <w:adjustRightInd w:val="0"/>
        <w:spacing w:after="0" w:line="240" w:lineRule="auto"/>
        <w:ind w:left="993" w:hanging="29"/>
        <w:jc w:val="both"/>
        <w:rPr>
          <w:rFonts w:ascii="Times New Roman" w:hAnsi="Times New Roman"/>
          <w:sz w:val="24"/>
          <w:szCs w:val="24"/>
        </w:rPr>
      </w:pPr>
      <w:r w:rsidRPr="005D3072">
        <w:rPr>
          <w:rFonts w:ascii="Times New Roman" w:hAnsi="Times New Roman"/>
          <w:sz w:val="24"/>
          <w:szCs w:val="24"/>
        </w:rPr>
        <w:t>монтаж технологічного устаткування;</w:t>
      </w:r>
    </w:p>
    <w:p w:rsidR="003C6D1F" w:rsidRPr="005D3072" w:rsidRDefault="003C6D1F" w:rsidP="005D3072">
      <w:pPr>
        <w:widowControl w:val="0"/>
        <w:numPr>
          <w:ilvl w:val="0"/>
          <w:numId w:val="7"/>
        </w:numPr>
        <w:shd w:val="clear" w:color="auto" w:fill="FFFFFF"/>
        <w:tabs>
          <w:tab w:val="left" w:pos="1224"/>
        </w:tabs>
        <w:autoSpaceDE w:val="0"/>
        <w:autoSpaceDN w:val="0"/>
        <w:adjustRightInd w:val="0"/>
        <w:spacing w:after="0" w:line="240" w:lineRule="auto"/>
        <w:ind w:left="993" w:hanging="29"/>
        <w:jc w:val="both"/>
        <w:rPr>
          <w:rFonts w:ascii="Times New Roman" w:hAnsi="Times New Roman"/>
          <w:sz w:val="24"/>
          <w:szCs w:val="24"/>
        </w:rPr>
      </w:pPr>
      <w:r w:rsidRPr="005D3072">
        <w:rPr>
          <w:rFonts w:ascii="Times New Roman" w:hAnsi="Times New Roman"/>
          <w:sz w:val="24"/>
          <w:szCs w:val="24"/>
        </w:rPr>
        <w:t>виконання інших ремонтно-будівельних робіт;</w:t>
      </w:r>
    </w:p>
    <w:p w:rsidR="003C6D1F" w:rsidRPr="005D3072" w:rsidRDefault="003C6D1F" w:rsidP="005D3072">
      <w:pPr>
        <w:widowControl w:val="0"/>
        <w:numPr>
          <w:ilvl w:val="0"/>
          <w:numId w:val="7"/>
        </w:numPr>
        <w:shd w:val="clear" w:color="auto" w:fill="FFFFFF"/>
        <w:tabs>
          <w:tab w:val="left" w:pos="1224"/>
        </w:tabs>
        <w:autoSpaceDE w:val="0"/>
        <w:autoSpaceDN w:val="0"/>
        <w:adjustRightInd w:val="0"/>
        <w:spacing w:after="0" w:line="240" w:lineRule="auto"/>
        <w:ind w:left="993" w:hanging="29"/>
        <w:jc w:val="both"/>
        <w:rPr>
          <w:rFonts w:ascii="Times New Roman" w:hAnsi="Times New Roman"/>
          <w:sz w:val="24"/>
          <w:szCs w:val="24"/>
        </w:rPr>
      </w:pPr>
      <w:r w:rsidRPr="005D3072">
        <w:rPr>
          <w:rFonts w:ascii="Times New Roman" w:hAnsi="Times New Roman"/>
          <w:sz w:val="24"/>
          <w:szCs w:val="24"/>
        </w:rPr>
        <w:t>інжинірингові роботи та послуги в галузі поводження з відходами та екології;</w:t>
      </w:r>
    </w:p>
    <w:p w:rsidR="003C6D1F" w:rsidRPr="005D3072" w:rsidRDefault="003C6D1F" w:rsidP="005D3072">
      <w:pPr>
        <w:widowControl w:val="0"/>
        <w:numPr>
          <w:ilvl w:val="0"/>
          <w:numId w:val="5"/>
        </w:numPr>
        <w:shd w:val="clear" w:color="auto" w:fill="FFFFFF"/>
        <w:tabs>
          <w:tab w:val="left" w:pos="619"/>
        </w:tabs>
        <w:autoSpaceDE w:val="0"/>
        <w:autoSpaceDN w:val="0"/>
        <w:adjustRightInd w:val="0"/>
        <w:spacing w:after="0" w:line="240" w:lineRule="auto"/>
        <w:ind w:left="29" w:hanging="29"/>
        <w:jc w:val="both"/>
        <w:rPr>
          <w:rFonts w:ascii="Times New Roman" w:hAnsi="Times New Roman"/>
          <w:sz w:val="24"/>
          <w:szCs w:val="24"/>
        </w:rPr>
      </w:pPr>
      <w:r w:rsidRPr="005D3072">
        <w:rPr>
          <w:rFonts w:ascii="Times New Roman" w:hAnsi="Times New Roman"/>
          <w:sz w:val="24"/>
          <w:szCs w:val="24"/>
        </w:rPr>
        <w:t>інвестиційна діяльність;</w:t>
      </w:r>
    </w:p>
    <w:p w:rsidR="003C6D1F" w:rsidRPr="005D3072" w:rsidRDefault="003C6D1F" w:rsidP="005D3072">
      <w:pPr>
        <w:widowControl w:val="0"/>
        <w:numPr>
          <w:ilvl w:val="0"/>
          <w:numId w:val="4"/>
        </w:numPr>
        <w:shd w:val="clear" w:color="auto" w:fill="FFFFFF"/>
        <w:tabs>
          <w:tab w:val="left" w:pos="614"/>
        </w:tabs>
        <w:autoSpaceDE w:val="0"/>
        <w:autoSpaceDN w:val="0"/>
        <w:adjustRightInd w:val="0"/>
        <w:spacing w:after="0" w:line="240" w:lineRule="auto"/>
        <w:ind w:left="29" w:hanging="29"/>
        <w:jc w:val="both"/>
        <w:rPr>
          <w:rFonts w:ascii="Times New Roman" w:hAnsi="Times New Roman"/>
          <w:sz w:val="24"/>
          <w:szCs w:val="24"/>
        </w:rPr>
      </w:pPr>
      <w:r w:rsidRPr="005D3072">
        <w:rPr>
          <w:rFonts w:ascii="Times New Roman" w:hAnsi="Times New Roman"/>
          <w:sz w:val="24"/>
          <w:szCs w:val="24"/>
        </w:rPr>
        <w:t>надання послуг з утримання будинків та прибудинкових територій;</w:t>
      </w:r>
    </w:p>
    <w:p w:rsidR="003C6D1F" w:rsidRPr="005D3072" w:rsidRDefault="003C6D1F" w:rsidP="005D3072">
      <w:pPr>
        <w:shd w:val="clear" w:color="auto" w:fill="FFFFFF"/>
        <w:tabs>
          <w:tab w:val="left" w:pos="284"/>
          <w:tab w:val="left" w:pos="638"/>
        </w:tabs>
        <w:spacing w:after="0" w:line="240" w:lineRule="auto"/>
        <w:ind w:left="29" w:right="19" w:hanging="29"/>
        <w:jc w:val="both"/>
        <w:rPr>
          <w:rFonts w:ascii="Times New Roman" w:hAnsi="Times New Roman"/>
        </w:rPr>
      </w:pPr>
      <w:r w:rsidRPr="005D3072">
        <w:rPr>
          <w:rFonts w:ascii="Times New Roman" w:hAnsi="Times New Roman"/>
          <w:sz w:val="24"/>
          <w:szCs w:val="24"/>
        </w:rPr>
        <w:t>-</w:t>
      </w:r>
      <w:r w:rsidRPr="005D3072">
        <w:rPr>
          <w:rFonts w:ascii="Times New Roman" w:hAnsi="Times New Roman"/>
          <w:sz w:val="24"/>
          <w:szCs w:val="24"/>
        </w:rPr>
        <w:tab/>
        <w:t>збирання, заготівля, переробка, купівля і продаж брухту та відходів кольорових та чорних металів, так само як і збирання, сортування, транспортування, переробка та утилізація використаної тари, виготовленої з картону (паперу), полімерів, скла, жесті,</w:t>
      </w:r>
      <w:r w:rsidRPr="005D3072">
        <w:rPr>
          <w:rFonts w:ascii="Times New Roman" w:hAnsi="Times New Roman"/>
        </w:rPr>
        <w:t xml:space="preserve"> а</w:t>
      </w:r>
      <w:r w:rsidRPr="005D3072">
        <w:rPr>
          <w:rFonts w:ascii="Times New Roman" w:hAnsi="Times New Roman"/>
          <w:sz w:val="24"/>
          <w:szCs w:val="24"/>
        </w:rPr>
        <w:t xml:space="preserve">люмінію, натуральних матеріалів (дерева, текстилю тощо), інших матеріалів; </w:t>
      </w:r>
    </w:p>
    <w:p w:rsidR="003C6D1F" w:rsidRPr="005D3072" w:rsidRDefault="003C6D1F" w:rsidP="005D3072">
      <w:pPr>
        <w:shd w:val="clear" w:color="auto" w:fill="FFFFFF"/>
        <w:spacing w:after="0" w:line="240" w:lineRule="auto"/>
        <w:ind w:left="29" w:right="1325" w:hanging="29"/>
        <w:jc w:val="both"/>
        <w:rPr>
          <w:rFonts w:ascii="Times New Roman" w:hAnsi="Times New Roman"/>
        </w:rPr>
      </w:pPr>
      <w:r w:rsidRPr="005D3072">
        <w:rPr>
          <w:rFonts w:ascii="Times New Roman" w:hAnsi="Times New Roman"/>
          <w:sz w:val="24"/>
          <w:szCs w:val="24"/>
        </w:rPr>
        <w:t>- надання послуг із обслуговування та ремонту транспортних засобів;</w:t>
      </w:r>
    </w:p>
    <w:p w:rsidR="003C6D1F" w:rsidRPr="005D3072" w:rsidRDefault="003C6D1F" w:rsidP="005D3072">
      <w:pPr>
        <w:shd w:val="clear" w:color="auto" w:fill="FFFFFF"/>
        <w:tabs>
          <w:tab w:val="left" w:pos="284"/>
          <w:tab w:val="left" w:pos="426"/>
          <w:tab w:val="left" w:pos="614"/>
        </w:tabs>
        <w:spacing w:after="0" w:line="240" w:lineRule="auto"/>
        <w:ind w:left="29" w:hanging="29"/>
        <w:jc w:val="both"/>
        <w:rPr>
          <w:rFonts w:ascii="Times New Roman" w:hAnsi="Times New Roman"/>
        </w:rPr>
      </w:pPr>
      <w:r w:rsidRPr="005D3072">
        <w:rPr>
          <w:rFonts w:ascii="Times New Roman" w:hAnsi="Times New Roman"/>
          <w:sz w:val="24"/>
          <w:szCs w:val="24"/>
        </w:rPr>
        <w:t>-</w:t>
      </w:r>
      <w:r w:rsidRPr="005D3072">
        <w:rPr>
          <w:rFonts w:ascii="Times New Roman" w:hAnsi="Times New Roman"/>
          <w:sz w:val="24"/>
          <w:szCs w:val="24"/>
        </w:rPr>
        <w:tab/>
        <w:t>збе</w:t>
      </w:r>
      <w:r w:rsidR="00CF668D" w:rsidRPr="005D3072">
        <w:rPr>
          <w:rFonts w:ascii="Times New Roman" w:hAnsi="Times New Roman"/>
          <w:sz w:val="24"/>
          <w:szCs w:val="24"/>
        </w:rPr>
        <w:t>рігання інвентаризаційних справ</w:t>
      </w:r>
      <w:r w:rsidRPr="005D3072">
        <w:rPr>
          <w:rFonts w:ascii="Times New Roman" w:hAnsi="Times New Roman"/>
          <w:sz w:val="24"/>
          <w:szCs w:val="24"/>
        </w:rPr>
        <w:t xml:space="preserve"> на об'єкти нерухомого майна, які розташовані на території </w:t>
      </w:r>
      <w:r w:rsidR="00DF76E8" w:rsidRPr="005D3072">
        <w:rPr>
          <w:rFonts w:ascii="Times New Roman" w:hAnsi="Times New Roman"/>
          <w:sz w:val="24"/>
          <w:szCs w:val="24"/>
        </w:rPr>
        <w:t>П</w:t>
      </w:r>
      <w:r w:rsidRPr="005D3072">
        <w:rPr>
          <w:rFonts w:ascii="Times New Roman" w:hAnsi="Times New Roman"/>
          <w:sz w:val="24"/>
          <w:szCs w:val="24"/>
        </w:rPr>
        <w:t>етрівської сільської</w:t>
      </w:r>
      <w:r w:rsidR="00CF668D" w:rsidRPr="005D3072">
        <w:rPr>
          <w:rFonts w:ascii="Times New Roman" w:hAnsi="Times New Roman"/>
          <w:sz w:val="24"/>
          <w:szCs w:val="24"/>
        </w:rPr>
        <w:t xml:space="preserve"> територіальної громади</w:t>
      </w:r>
      <w:r w:rsidRPr="005D3072">
        <w:rPr>
          <w:rFonts w:ascii="Times New Roman" w:hAnsi="Times New Roman"/>
          <w:sz w:val="24"/>
          <w:szCs w:val="24"/>
        </w:rPr>
        <w:t>;</w:t>
      </w:r>
      <w:r w:rsidRPr="005D3072">
        <w:rPr>
          <w:rFonts w:ascii="Times New Roman" w:hAnsi="Times New Roman"/>
          <w:color w:val="293A55"/>
          <w:shd w:val="clear" w:color="auto" w:fill="FFFFFF"/>
        </w:rPr>
        <w:t xml:space="preserve"> </w:t>
      </w:r>
    </w:p>
    <w:p w:rsidR="003C6D1F" w:rsidRPr="005D3072" w:rsidRDefault="003C6D1F" w:rsidP="005D3072">
      <w:pPr>
        <w:shd w:val="clear" w:color="auto" w:fill="FFFFFF"/>
        <w:spacing w:after="0" w:line="240" w:lineRule="auto"/>
        <w:ind w:left="29" w:hanging="29"/>
        <w:jc w:val="both"/>
        <w:rPr>
          <w:rFonts w:ascii="Times New Roman" w:hAnsi="Times New Roman"/>
          <w:sz w:val="24"/>
          <w:szCs w:val="24"/>
        </w:rPr>
      </w:pPr>
      <w:r w:rsidRPr="005D3072">
        <w:rPr>
          <w:rFonts w:ascii="Times New Roman" w:hAnsi="Times New Roman"/>
          <w:sz w:val="24"/>
          <w:szCs w:val="24"/>
        </w:rPr>
        <w:t>- здійснення інших видів діяльності, не заборонених чинним законодавством України.</w:t>
      </w:r>
    </w:p>
    <w:p w:rsidR="003C6D1F" w:rsidRPr="005D3072" w:rsidRDefault="003C6D1F" w:rsidP="005D3072">
      <w:pPr>
        <w:shd w:val="clear" w:color="auto" w:fill="FFFFFF"/>
        <w:spacing w:after="0" w:line="240" w:lineRule="auto"/>
        <w:ind w:left="29" w:firstLine="542"/>
        <w:jc w:val="both"/>
        <w:rPr>
          <w:rFonts w:ascii="Times New Roman" w:hAnsi="Times New Roman"/>
          <w:sz w:val="24"/>
          <w:szCs w:val="24"/>
        </w:rPr>
      </w:pPr>
      <w:r w:rsidRPr="005D3072">
        <w:rPr>
          <w:rFonts w:ascii="Times New Roman" w:hAnsi="Times New Roman"/>
          <w:sz w:val="24"/>
          <w:szCs w:val="24"/>
        </w:rPr>
        <w:t>4.3. Окремими видами діяльності, передбаченими чинним законодавством, Підприємство має право займатися тільки після одержання спеціального дозволу (ліцензії).</w:t>
      </w:r>
    </w:p>
    <w:p w:rsidR="005A3354" w:rsidRPr="005D3072" w:rsidRDefault="005A3354" w:rsidP="005D3072">
      <w:pPr>
        <w:shd w:val="clear" w:color="auto" w:fill="FFFFFF"/>
        <w:spacing w:after="0" w:line="240" w:lineRule="auto"/>
        <w:ind w:left="29" w:firstLine="542"/>
        <w:jc w:val="both"/>
        <w:rPr>
          <w:rFonts w:ascii="Times New Roman" w:hAnsi="Times New Roman"/>
          <w:sz w:val="24"/>
          <w:szCs w:val="24"/>
        </w:rPr>
      </w:pPr>
    </w:p>
    <w:p w:rsidR="003C6D1F" w:rsidRPr="005D3072" w:rsidRDefault="003C6D1F" w:rsidP="005D3072">
      <w:pPr>
        <w:shd w:val="clear" w:color="auto" w:fill="FFFFFF"/>
        <w:spacing w:after="0" w:line="240" w:lineRule="auto"/>
        <w:ind w:firstLine="720"/>
        <w:jc w:val="center"/>
        <w:rPr>
          <w:rFonts w:ascii="Times New Roman" w:hAnsi="Times New Roman"/>
        </w:rPr>
      </w:pPr>
      <w:r w:rsidRPr="005D3072">
        <w:rPr>
          <w:rFonts w:ascii="Times New Roman" w:hAnsi="Times New Roman"/>
          <w:b/>
          <w:bCs/>
          <w:sz w:val="24"/>
          <w:szCs w:val="24"/>
        </w:rPr>
        <w:t>5. ПРАВА</w:t>
      </w:r>
      <w:r w:rsidRPr="005D3072">
        <w:rPr>
          <w:rFonts w:ascii="Times New Roman" w:hAnsi="Times New Roman"/>
          <w:sz w:val="24"/>
          <w:szCs w:val="24"/>
        </w:rPr>
        <w:t xml:space="preserve"> </w:t>
      </w:r>
      <w:r w:rsidRPr="005D3072">
        <w:rPr>
          <w:rFonts w:ascii="Times New Roman" w:hAnsi="Times New Roman"/>
          <w:b/>
          <w:bCs/>
          <w:sz w:val="24"/>
          <w:szCs w:val="24"/>
        </w:rPr>
        <w:t>І ОБОВ'ЯЗКИ</w:t>
      </w:r>
    </w:p>
    <w:p w:rsidR="003C6D1F" w:rsidRPr="005D3072" w:rsidRDefault="003C6D1F" w:rsidP="005D3072">
      <w:pPr>
        <w:shd w:val="clear" w:color="auto" w:fill="FFFFFF"/>
        <w:spacing w:after="0" w:line="240" w:lineRule="auto"/>
        <w:ind w:left="34" w:firstLine="641"/>
        <w:jc w:val="both"/>
        <w:rPr>
          <w:rFonts w:ascii="Times New Roman" w:hAnsi="Times New Roman"/>
        </w:rPr>
      </w:pPr>
      <w:r w:rsidRPr="005D3072">
        <w:rPr>
          <w:rFonts w:ascii="Times New Roman" w:hAnsi="Times New Roman"/>
          <w:sz w:val="24"/>
          <w:szCs w:val="24"/>
        </w:rPr>
        <w:t>5.1. Підприємство, в межах своєї компетенції здійснює всі необхідні заходи, спрямовані на реалізацію мети на предмет діяльності, що передбачені цим Статутом.</w:t>
      </w:r>
    </w:p>
    <w:p w:rsidR="003C6D1F" w:rsidRPr="005D3072" w:rsidRDefault="003C6D1F" w:rsidP="005D3072">
      <w:pPr>
        <w:shd w:val="clear" w:color="auto" w:fill="FFFFFF"/>
        <w:spacing w:after="0" w:line="240" w:lineRule="auto"/>
        <w:ind w:left="34" w:firstLine="643"/>
        <w:jc w:val="both"/>
        <w:rPr>
          <w:rFonts w:ascii="Times New Roman" w:hAnsi="Times New Roman"/>
        </w:rPr>
      </w:pPr>
      <w:r w:rsidRPr="005D3072">
        <w:rPr>
          <w:rFonts w:ascii="Times New Roman" w:hAnsi="Times New Roman"/>
          <w:sz w:val="24"/>
          <w:szCs w:val="24"/>
        </w:rPr>
        <w:t>5.2. Підприємство відповідно до законодавства України та в межах повноважень, встановлених</w:t>
      </w:r>
      <w:r w:rsidRPr="005D3072">
        <w:rPr>
          <w:rFonts w:ascii="Times New Roman" w:hAnsi="Times New Roman"/>
          <w:i/>
          <w:iCs/>
          <w:sz w:val="24"/>
          <w:szCs w:val="24"/>
        </w:rPr>
        <w:t xml:space="preserve"> </w:t>
      </w:r>
      <w:r w:rsidRPr="005D3072">
        <w:rPr>
          <w:rFonts w:ascii="Times New Roman" w:hAnsi="Times New Roman"/>
          <w:sz w:val="24"/>
          <w:szCs w:val="24"/>
        </w:rPr>
        <w:t>цим Статутом, має право:</w:t>
      </w:r>
    </w:p>
    <w:p w:rsidR="003C6D1F" w:rsidRPr="005D3072" w:rsidRDefault="003C6D1F" w:rsidP="005D3072">
      <w:pPr>
        <w:shd w:val="clear" w:color="auto" w:fill="FFFFFF"/>
        <w:spacing w:after="0" w:line="240" w:lineRule="auto"/>
        <w:ind w:left="34" w:firstLine="643"/>
        <w:jc w:val="both"/>
        <w:rPr>
          <w:rFonts w:ascii="Times New Roman" w:hAnsi="Times New Roman"/>
          <w:sz w:val="24"/>
          <w:szCs w:val="24"/>
        </w:rPr>
      </w:pPr>
      <w:r w:rsidRPr="005D3072">
        <w:rPr>
          <w:rFonts w:ascii="Times New Roman" w:hAnsi="Times New Roman"/>
          <w:sz w:val="24"/>
          <w:szCs w:val="24"/>
        </w:rPr>
        <w:t xml:space="preserve">5.2.1. Укладати договори та угоди, відповідно до законодавства України, з підприємствами, установами, організаціями всіх форм власності, окремими громадянами, як в Україні, так і за її межами. </w:t>
      </w:r>
    </w:p>
    <w:p w:rsidR="003C6D1F" w:rsidRPr="005D3072" w:rsidRDefault="003C6D1F" w:rsidP="005D3072">
      <w:pPr>
        <w:shd w:val="clear" w:color="auto" w:fill="FFFFFF"/>
        <w:spacing w:after="0" w:line="240" w:lineRule="auto"/>
        <w:ind w:left="34" w:firstLine="643"/>
        <w:jc w:val="both"/>
        <w:rPr>
          <w:rFonts w:ascii="Times New Roman" w:hAnsi="Times New Roman"/>
        </w:rPr>
      </w:pPr>
      <w:r w:rsidRPr="005D3072">
        <w:rPr>
          <w:rFonts w:ascii="Times New Roman" w:hAnsi="Times New Roman"/>
          <w:sz w:val="24"/>
          <w:szCs w:val="24"/>
        </w:rPr>
        <w:t>5.2.2. Самостійно здійснювати розрахунки за своїми зобов'язаннями з податковими та ми державними установами, кредиторами, інвесторами, орендодавцями, виконавцями робіт та послуг.</w:t>
      </w:r>
    </w:p>
    <w:p w:rsidR="003C6D1F" w:rsidRPr="005D3072" w:rsidRDefault="003C6D1F" w:rsidP="005D3072">
      <w:pPr>
        <w:shd w:val="clear" w:color="auto" w:fill="FFFFFF"/>
        <w:spacing w:after="0" w:line="240" w:lineRule="auto"/>
        <w:ind w:left="34" w:firstLine="643"/>
        <w:jc w:val="both"/>
        <w:rPr>
          <w:rFonts w:ascii="Times New Roman" w:hAnsi="Times New Roman"/>
        </w:rPr>
      </w:pPr>
      <w:r w:rsidRPr="005D3072">
        <w:rPr>
          <w:rFonts w:ascii="Times New Roman" w:hAnsi="Times New Roman"/>
          <w:sz w:val="24"/>
          <w:szCs w:val="24"/>
        </w:rPr>
        <w:t>5.2.3. Здійснювати захист своїх прав і інтересів у відповідних органах державної влади, а також у міжнародних організаціях.</w:t>
      </w:r>
    </w:p>
    <w:p w:rsidR="003C6D1F" w:rsidRPr="005D3072" w:rsidRDefault="003C6D1F" w:rsidP="005D3072">
      <w:pPr>
        <w:shd w:val="clear" w:color="auto" w:fill="FFFFFF"/>
        <w:tabs>
          <w:tab w:val="left" w:pos="1114"/>
        </w:tabs>
        <w:spacing w:after="0" w:line="240" w:lineRule="auto"/>
        <w:ind w:left="34" w:firstLine="643"/>
        <w:jc w:val="both"/>
        <w:rPr>
          <w:rFonts w:ascii="Times New Roman" w:hAnsi="Times New Roman"/>
        </w:rPr>
      </w:pPr>
      <w:r w:rsidRPr="005D3072">
        <w:rPr>
          <w:rFonts w:ascii="Times New Roman" w:hAnsi="Times New Roman"/>
          <w:sz w:val="24"/>
          <w:szCs w:val="24"/>
        </w:rPr>
        <w:t>5.2.4.</w:t>
      </w:r>
      <w:r w:rsidRPr="005D3072">
        <w:rPr>
          <w:rFonts w:ascii="Times New Roman" w:hAnsi="Times New Roman"/>
          <w:sz w:val="24"/>
          <w:szCs w:val="24"/>
        </w:rPr>
        <w:tab/>
        <w:t>Створювати фонди і резерви.</w:t>
      </w:r>
    </w:p>
    <w:p w:rsidR="003C6D1F" w:rsidRPr="005D3072" w:rsidRDefault="003C6D1F" w:rsidP="005D3072">
      <w:pPr>
        <w:shd w:val="clear" w:color="auto" w:fill="FFFFFF"/>
        <w:tabs>
          <w:tab w:val="left" w:pos="1219"/>
        </w:tabs>
        <w:spacing w:after="0" w:line="240" w:lineRule="auto"/>
        <w:ind w:left="34" w:firstLine="643"/>
        <w:jc w:val="both"/>
        <w:rPr>
          <w:rFonts w:ascii="Times New Roman" w:hAnsi="Times New Roman"/>
        </w:rPr>
      </w:pPr>
      <w:r w:rsidRPr="005D3072">
        <w:rPr>
          <w:rFonts w:ascii="Times New Roman" w:hAnsi="Times New Roman"/>
          <w:sz w:val="24"/>
          <w:szCs w:val="24"/>
        </w:rPr>
        <w:t>5.2.5.</w:t>
      </w:r>
      <w:r w:rsidRPr="005D3072">
        <w:rPr>
          <w:rFonts w:ascii="Times New Roman" w:hAnsi="Times New Roman"/>
          <w:sz w:val="24"/>
          <w:szCs w:val="24"/>
        </w:rPr>
        <w:tab/>
      </w:r>
      <w:r w:rsidR="00790899" w:rsidRPr="005D3072">
        <w:rPr>
          <w:rFonts w:ascii="Times New Roman" w:hAnsi="Times New Roman"/>
          <w:sz w:val="24"/>
          <w:szCs w:val="24"/>
        </w:rPr>
        <w:t xml:space="preserve"> </w:t>
      </w:r>
      <w:r w:rsidRPr="005D3072">
        <w:rPr>
          <w:rFonts w:ascii="Times New Roman" w:hAnsi="Times New Roman"/>
          <w:sz w:val="24"/>
          <w:szCs w:val="24"/>
        </w:rPr>
        <w:t>Планувати свою діяльність, визначати пріоритетні перспективні напрями діяльності для забезпечення наукового та соціального розвитку Підприємства, підвищення добробуту його працівників.</w:t>
      </w:r>
    </w:p>
    <w:p w:rsidR="003C6D1F" w:rsidRPr="005D3072" w:rsidRDefault="003C6D1F" w:rsidP="005D3072">
      <w:pPr>
        <w:shd w:val="clear" w:color="auto" w:fill="FFFFFF"/>
        <w:spacing w:after="0" w:line="240" w:lineRule="auto"/>
        <w:ind w:left="34" w:right="10" w:firstLine="643"/>
        <w:jc w:val="both"/>
        <w:rPr>
          <w:rFonts w:ascii="Times New Roman" w:hAnsi="Times New Roman"/>
        </w:rPr>
      </w:pPr>
      <w:r w:rsidRPr="005D3072">
        <w:rPr>
          <w:rFonts w:ascii="Times New Roman" w:hAnsi="Times New Roman"/>
          <w:sz w:val="24"/>
          <w:szCs w:val="24"/>
        </w:rPr>
        <w:t xml:space="preserve">5.2.6. Брати участь у роботі із комплексного економічного і соціального розвитку </w:t>
      </w:r>
      <w:r w:rsidR="007A3B49" w:rsidRPr="005D3072">
        <w:rPr>
          <w:rFonts w:ascii="Times New Roman" w:hAnsi="Times New Roman"/>
          <w:sz w:val="24"/>
          <w:szCs w:val="24"/>
        </w:rPr>
        <w:t>Петрівської сільської територіальної громади</w:t>
      </w:r>
      <w:r w:rsidRPr="005D3072">
        <w:rPr>
          <w:rFonts w:ascii="Times New Roman" w:hAnsi="Times New Roman"/>
          <w:sz w:val="24"/>
          <w:szCs w:val="24"/>
        </w:rPr>
        <w:t>.</w:t>
      </w:r>
    </w:p>
    <w:p w:rsidR="003C6D1F" w:rsidRPr="005D3072" w:rsidRDefault="003C6D1F" w:rsidP="005D3072">
      <w:pPr>
        <w:shd w:val="clear" w:color="auto" w:fill="FFFFFF"/>
        <w:spacing w:after="0" w:line="240" w:lineRule="auto"/>
        <w:ind w:left="34" w:firstLine="643"/>
        <w:jc w:val="both"/>
        <w:rPr>
          <w:rFonts w:ascii="Times New Roman" w:hAnsi="Times New Roman"/>
        </w:rPr>
      </w:pPr>
      <w:r w:rsidRPr="005D3072">
        <w:rPr>
          <w:rFonts w:ascii="Times New Roman" w:hAnsi="Times New Roman"/>
          <w:sz w:val="24"/>
          <w:szCs w:val="24"/>
        </w:rPr>
        <w:t xml:space="preserve">5.2.7. З дозволу </w:t>
      </w:r>
      <w:proofErr w:type="spellStart"/>
      <w:r w:rsidR="00B11423" w:rsidRPr="005D3072">
        <w:rPr>
          <w:rFonts w:ascii="Times New Roman" w:hAnsi="Times New Roman"/>
          <w:sz w:val="24"/>
          <w:szCs w:val="24"/>
        </w:rPr>
        <w:t>Зсновника</w:t>
      </w:r>
      <w:proofErr w:type="spellEnd"/>
      <w:r w:rsidRPr="005D3072">
        <w:rPr>
          <w:rFonts w:ascii="Times New Roman" w:hAnsi="Times New Roman"/>
          <w:sz w:val="24"/>
          <w:szCs w:val="24"/>
        </w:rPr>
        <w:t xml:space="preserve"> передавати в оренду фізичним та юридичним особам майно, що перебуває на його балансі, а також списувати його з балансу.</w:t>
      </w:r>
    </w:p>
    <w:p w:rsidR="003C6D1F" w:rsidRPr="005D3072" w:rsidRDefault="003C6D1F" w:rsidP="005D3072">
      <w:pPr>
        <w:shd w:val="clear" w:color="auto" w:fill="FFFFFF"/>
        <w:spacing w:after="0" w:line="240" w:lineRule="auto"/>
        <w:ind w:left="34" w:firstLine="643"/>
        <w:jc w:val="both"/>
        <w:rPr>
          <w:rFonts w:ascii="Times New Roman" w:hAnsi="Times New Roman"/>
        </w:rPr>
      </w:pPr>
      <w:r w:rsidRPr="005D3072">
        <w:rPr>
          <w:rFonts w:ascii="Times New Roman" w:hAnsi="Times New Roman"/>
          <w:sz w:val="24"/>
          <w:szCs w:val="24"/>
        </w:rPr>
        <w:t xml:space="preserve">5.2.8. </w:t>
      </w:r>
      <w:r w:rsidR="00B11423" w:rsidRPr="005D3072">
        <w:rPr>
          <w:rFonts w:ascii="Times New Roman" w:hAnsi="Times New Roman"/>
          <w:sz w:val="24"/>
          <w:szCs w:val="24"/>
        </w:rPr>
        <w:t>Відшкодовувати з</w:t>
      </w:r>
      <w:r w:rsidRPr="005D3072">
        <w:rPr>
          <w:rFonts w:ascii="Times New Roman" w:hAnsi="Times New Roman"/>
          <w:sz w:val="24"/>
          <w:szCs w:val="24"/>
        </w:rPr>
        <w:t>битки, завдані підприємству в результаті порушення його майнових прав фізичними чи юридичними особами в порядку встановленому</w:t>
      </w:r>
      <w:r w:rsidRPr="005D3072">
        <w:rPr>
          <w:rFonts w:ascii="Times New Roman" w:hAnsi="Times New Roman"/>
        </w:rPr>
        <w:t xml:space="preserve"> </w:t>
      </w:r>
      <w:r w:rsidRPr="005D3072">
        <w:rPr>
          <w:rFonts w:ascii="Times New Roman" w:hAnsi="Times New Roman"/>
          <w:sz w:val="24"/>
          <w:szCs w:val="24"/>
        </w:rPr>
        <w:t xml:space="preserve">законодавством України. </w:t>
      </w:r>
    </w:p>
    <w:p w:rsidR="003C6D1F" w:rsidRPr="005D3072" w:rsidRDefault="003C6D1F" w:rsidP="005D3072">
      <w:pPr>
        <w:shd w:val="clear" w:color="auto" w:fill="FFFFFF"/>
        <w:spacing w:after="0" w:line="240" w:lineRule="auto"/>
        <w:ind w:left="34" w:firstLine="643"/>
        <w:jc w:val="both"/>
        <w:rPr>
          <w:rFonts w:ascii="Times New Roman" w:hAnsi="Times New Roman"/>
        </w:rPr>
      </w:pPr>
      <w:r w:rsidRPr="005D3072">
        <w:rPr>
          <w:rFonts w:ascii="Times New Roman" w:hAnsi="Times New Roman"/>
          <w:sz w:val="24"/>
          <w:szCs w:val="24"/>
        </w:rPr>
        <w:t>5.2.9. Виступати суб'єктом інвестиційної діяльності у реалізації інвестиційних проектів</w:t>
      </w:r>
      <w:r w:rsidRPr="005D3072">
        <w:rPr>
          <w:rFonts w:ascii="Times New Roman" w:hAnsi="Times New Roman"/>
          <w:b/>
          <w:bCs/>
          <w:sz w:val="24"/>
          <w:szCs w:val="24"/>
        </w:rPr>
        <w:t xml:space="preserve"> </w:t>
      </w:r>
      <w:r w:rsidRPr="005D3072">
        <w:rPr>
          <w:rFonts w:ascii="Times New Roman" w:hAnsi="Times New Roman"/>
          <w:sz w:val="24"/>
          <w:szCs w:val="24"/>
        </w:rPr>
        <w:t>відповідного законодавства України.</w:t>
      </w:r>
    </w:p>
    <w:p w:rsidR="003C6D1F" w:rsidRPr="005D3072" w:rsidRDefault="003C6D1F" w:rsidP="005D3072">
      <w:pPr>
        <w:shd w:val="clear" w:color="auto" w:fill="FFFFFF"/>
        <w:spacing w:after="0" w:line="240" w:lineRule="auto"/>
        <w:ind w:left="34" w:firstLine="643"/>
        <w:jc w:val="both"/>
        <w:rPr>
          <w:rFonts w:ascii="Times New Roman" w:hAnsi="Times New Roman"/>
        </w:rPr>
      </w:pPr>
      <w:r w:rsidRPr="005D3072">
        <w:rPr>
          <w:rFonts w:ascii="Times New Roman" w:hAnsi="Times New Roman"/>
          <w:sz w:val="24"/>
          <w:szCs w:val="24"/>
        </w:rPr>
        <w:t>5.2.10. Залучати при необхідності інші підприємства, організації та окремих</w:t>
      </w:r>
      <w:r w:rsidRPr="005D3072">
        <w:rPr>
          <w:rFonts w:ascii="Times New Roman" w:hAnsi="Times New Roman"/>
        </w:rPr>
        <w:t xml:space="preserve"> </w:t>
      </w:r>
      <w:r w:rsidRPr="005D3072">
        <w:rPr>
          <w:rFonts w:ascii="Times New Roman" w:hAnsi="Times New Roman"/>
          <w:sz w:val="24"/>
          <w:szCs w:val="24"/>
        </w:rPr>
        <w:t>спеціалістів для здійснення діяльності, передбаченої цим Статутом.</w:t>
      </w:r>
    </w:p>
    <w:p w:rsidR="003C6D1F" w:rsidRPr="005D3072" w:rsidRDefault="003C6D1F" w:rsidP="005D3072">
      <w:pPr>
        <w:shd w:val="clear" w:color="auto" w:fill="FFFFFF"/>
        <w:spacing w:after="0" w:line="240" w:lineRule="auto"/>
        <w:ind w:left="34" w:firstLine="643"/>
        <w:jc w:val="both"/>
        <w:rPr>
          <w:rFonts w:ascii="Times New Roman" w:hAnsi="Times New Roman"/>
          <w:sz w:val="24"/>
          <w:szCs w:val="24"/>
        </w:rPr>
      </w:pPr>
      <w:r w:rsidRPr="005D3072">
        <w:rPr>
          <w:rFonts w:ascii="Times New Roman" w:hAnsi="Times New Roman"/>
          <w:sz w:val="24"/>
          <w:szCs w:val="24"/>
        </w:rPr>
        <w:lastRenderedPageBreak/>
        <w:t xml:space="preserve">5.2.11. Брати участь у вітчизняних та міжнародних проектах, здійснювати міжнародне співробітництво; </w:t>
      </w:r>
    </w:p>
    <w:p w:rsidR="003C6D1F" w:rsidRPr="005D3072" w:rsidRDefault="003C6D1F" w:rsidP="005D3072">
      <w:pPr>
        <w:shd w:val="clear" w:color="auto" w:fill="FFFFFF"/>
        <w:spacing w:after="0" w:line="240" w:lineRule="auto"/>
        <w:ind w:left="34" w:firstLine="643"/>
        <w:jc w:val="both"/>
        <w:rPr>
          <w:rFonts w:ascii="Times New Roman" w:hAnsi="Times New Roman"/>
        </w:rPr>
      </w:pPr>
      <w:r w:rsidRPr="005D3072">
        <w:rPr>
          <w:rFonts w:ascii="Times New Roman" w:hAnsi="Times New Roman"/>
          <w:sz w:val="24"/>
          <w:szCs w:val="24"/>
        </w:rPr>
        <w:t>5.2.12. Отримувати наукову, методичну та технічну допомогу для здійснення діяльності передбаченої цим Статутом.</w:t>
      </w:r>
    </w:p>
    <w:p w:rsidR="003C6D1F" w:rsidRPr="005D3072" w:rsidRDefault="003C6D1F" w:rsidP="005D3072">
      <w:pPr>
        <w:shd w:val="clear" w:color="auto" w:fill="FFFFFF"/>
        <w:spacing w:after="0" w:line="240" w:lineRule="auto"/>
        <w:ind w:left="34" w:right="19" w:firstLine="643"/>
        <w:jc w:val="both"/>
        <w:rPr>
          <w:rFonts w:ascii="Times New Roman" w:hAnsi="Times New Roman"/>
        </w:rPr>
      </w:pPr>
      <w:r w:rsidRPr="005D3072">
        <w:rPr>
          <w:rFonts w:ascii="Times New Roman" w:hAnsi="Times New Roman"/>
          <w:sz w:val="24"/>
          <w:szCs w:val="24"/>
        </w:rPr>
        <w:t>5.2.13. Здійснювати навчальну діяльність в галузі поводження з відходами, мережами водопостачання та водовідведення.</w:t>
      </w:r>
    </w:p>
    <w:p w:rsidR="003C6D1F" w:rsidRPr="005D3072" w:rsidRDefault="003C6D1F" w:rsidP="005D3072">
      <w:pPr>
        <w:shd w:val="clear" w:color="auto" w:fill="FFFFFF"/>
        <w:spacing w:after="0" w:line="240" w:lineRule="auto"/>
        <w:ind w:left="34" w:right="19" w:firstLine="643"/>
        <w:jc w:val="both"/>
        <w:rPr>
          <w:rFonts w:ascii="Times New Roman" w:hAnsi="Times New Roman"/>
        </w:rPr>
      </w:pPr>
      <w:r w:rsidRPr="005D3072">
        <w:rPr>
          <w:rFonts w:ascii="Times New Roman" w:hAnsi="Times New Roman"/>
          <w:sz w:val="24"/>
          <w:szCs w:val="24"/>
        </w:rPr>
        <w:t>5.2.14. Придбавати, утримувати або орендувати рухоме та нерухому майно, необхідне для</w:t>
      </w:r>
      <w:r w:rsidRPr="005D3072">
        <w:rPr>
          <w:rFonts w:ascii="Times New Roman" w:hAnsi="Times New Roman"/>
          <w:b/>
          <w:bCs/>
          <w:sz w:val="24"/>
          <w:szCs w:val="24"/>
        </w:rPr>
        <w:t xml:space="preserve"> </w:t>
      </w:r>
      <w:r w:rsidRPr="005D3072">
        <w:rPr>
          <w:rFonts w:ascii="Times New Roman" w:hAnsi="Times New Roman"/>
          <w:sz w:val="24"/>
          <w:szCs w:val="24"/>
        </w:rPr>
        <w:t>здійснення діяльності, передбаченої цим Статутом.</w:t>
      </w:r>
    </w:p>
    <w:p w:rsidR="003C6D1F" w:rsidRPr="005D3072" w:rsidRDefault="003C6D1F" w:rsidP="005D3072">
      <w:pPr>
        <w:shd w:val="clear" w:color="auto" w:fill="FFFFFF"/>
        <w:spacing w:after="0" w:line="240" w:lineRule="auto"/>
        <w:ind w:left="34" w:firstLine="643"/>
        <w:jc w:val="both"/>
        <w:rPr>
          <w:rFonts w:ascii="Times New Roman" w:hAnsi="Times New Roman"/>
        </w:rPr>
      </w:pPr>
      <w:r w:rsidRPr="005D3072">
        <w:rPr>
          <w:rFonts w:ascii="Times New Roman" w:hAnsi="Times New Roman"/>
          <w:sz w:val="24"/>
          <w:szCs w:val="24"/>
        </w:rPr>
        <w:t>5.2.15. Направляти працівників Підприємства за рахунок власних та інших коштів на навчання, стажування, симпозіуми, виставки, конференції, як в межах України, так і за кордон.</w:t>
      </w:r>
    </w:p>
    <w:p w:rsidR="003C6D1F" w:rsidRPr="005D3072" w:rsidRDefault="003C6D1F" w:rsidP="005D3072">
      <w:pPr>
        <w:shd w:val="clear" w:color="auto" w:fill="FFFFFF"/>
        <w:spacing w:after="0" w:line="240" w:lineRule="auto"/>
        <w:ind w:left="34" w:firstLine="643"/>
        <w:jc w:val="both"/>
        <w:rPr>
          <w:rFonts w:ascii="Times New Roman" w:hAnsi="Times New Roman"/>
          <w:sz w:val="24"/>
          <w:szCs w:val="24"/>
        </w:rPr>
      </w:pPr>
      <w:r w:rsidRPr="005D3072">
        <w:rPr>
          <w:rFonts w:ascii="Times New Roman" w:hAnsi="Times New Roman"/>
          <w:sz w:val="24"/>
          <w:szCs w:val="24"/>
        </w:rPr>
        <w:t xml:space="preserve">5.2.16. Отримувати кредити. </w:t>
      </w:r>
    </w:p>
    <w:p w:rsidR="003C6D1F" w:rsidRPr="005D3072" w:rsidRDefault="003C6D1F" w:rsidP="005D3072">
      <w:pPr>
        <w:shd w:val="clear" w:color="auto" w:fill="FFFFFF"/>
        <w:spacing w:after="0" w:line="240" w:lineRule="auto"/>
        <w:ind w:left="34" w:firstLine="643"/>
        <w:jc w:val="both"/>
        <w:rPr>
          <w:rFonts w:ascii="Times New Roman" w:hAnsi="Times New Roman"/>
          <w:sz w:val="24"/>
          <w:szCs w:val="24"/>
        </w:rPr>
      </w:pPr>
      <w:r w:rsidRPr="005D3072">
        <w:rPr>
          <w:rFonts w:ascii="Times New Roman" w:hAnsi="Times New Roman"/>
          <w:sz w:val="24"/>
          <w:szCs w:val="24"/>
        </w:rPr>
        <w:t>5.2.17. Здійснювати операції з цінними паперами.</w:t>
      </w:r>
    </w:p>
    <w:p w:rsidR="003C6D1F" w:rsidRPr="005D3072" w:rsidRDefault="003C6D1F" w:rsidP="005D3072">
      <w:pPr>
        <w:shd w:val="clear" w:color="auto" w:fill="FFFFFF"/>
        <w:spacing w:after="0" w:line="240" w:lineRule="auto"/>
        <w:ind w:left="34" w:firstLine="643"/>
        <w:jc w:val="both"/>
        <w:rPr>
          <w:rFonts w:ascii="Times New Roman" w:hAnsi="Times New Roman"/>
        </w:rPr>
      </w:pPr>
      <w:r w:rsidRPr="005D3072">
        <w:rPr>
          <w:rFonts w:ascii="Times New Roman" w:hAnsi="Times New Roman"/>
          <w:sz w:val="24"/>
          <w:szCs w:val="24"/>
        </w:rPr>
        <w:t xml:space="preserve">5.2.18. Вносити в установленому порядку пропозиції </w:t>
      </w:r>
      <w:r w:rsidR="00B11423" w:rsidRPr="005D3072">
        <w:rPr>
          <w:rFonts w:ascii="Times New Roman" w:hAnsi="Times New Roman"/>
          <w:sz w:val="24"/>
          <w:szCs w:val="24"/>
        </w:rPr>
        <w:t>Засновнику</w:t>
      </w:r>
      <w:r w:rsidRPr="005D3072">
        <w:rPr>
          <w:rFonts w:ascii="Times New Roman" w:hAnsi="Times New Roman"/>
          <w:sz w:val="24"/>
          <w:szCs w:val="24"/>
        </w:rPr>
        <w:t xml:space="preserve"> про внесення змін і доповнень до Статуту Підприємства.</w:t>
      </w:r>
    </w:p>
    <w:p w:rsidR="003C6D1F" w:rsidRPr="005D3072" w:rsidRDefault="003C6D1F" w:rsidP="005D3072">
      <w:pPr>
        <w:shd w:val="clear" w:color="auto" w:fill="FFFFFF"/>
        <w:spacing w:after="0" w:line="240" w:lineRule="auto"/>
        <w:ind w:left="34" w:firstLine="643"/>
        <w:jc w:val="both"/>
        <w:rPr>
          <w:rFonts w:ascii="Times New Roman" w:hAnsi="Times New Roman"/>
        </w:rPr>
      </w:pPr>
      <w:r w:rsidRPr="005D3072">
        <w:rPr>
          <w:rFonts w:ascii="Times New Roman" w:hAnsi="Times New Roman"/>
          <w:sz w:val="24"/>
          <w:szCs w:val="24"/>
        </w:rPr>
        <w:t xml:space="preserve">5.2.19. </w:t>
      </w:r>
      <w:r w:rsidR="00B11423" w:rsidRPr="005D3072">
        <w:rPr>
          <w:rFonts w:ascii="Times New Roman" w:hAnsi="Times New Roman"/>
          <w:sz w:val="24"/>
          <w:szCs w:val="24"/>
        </w:rPr>
        <w:t>В</w:t>
      </w:r>
      <w:r w:rsidRPr="005D3072">
        <w:rPr>
          <w:rFonts w:ascii="Times New Roman" w:hAnsi="Times New Roman"/>
          <w:sz w:val="24"/>
          <w:szCs w:val="24"/>
        </w:rPr>
        <w:t>ходити до складу асоціацій, фондів, спілок, інших об’єднань та створювати спільні підприємства в установленому порядку за згодою власника.</w:t>
      </w:r>
    </w:p>
    <w:p w:rsidR="003C6D1F" w:rsidRPr="005D3072" w:rsidRDefault="003C6D1F" w:rsidP="005D3072">
      <w:pPr>
        <w:shd w:val="clear" w:color="auto" w:fill="FFFFFF"/>
        <w:spacing w:after="0" w:line="240" w:lineRule="auto"/>
        <w:ind w:left="34" w:firstLine="643"/>
        <w:jc w:val="both"/>
        <w:rPr>
          <w:rFonts w:ascii="Times New Roman" w:hAnsi="Times New Roman"/>
          <w:sz w:val="24"/>
          <w:szCs w:val="24"/>
        </w:rPr>
      </w:pPr>
      <w:r w:rsidRPr="005D3072">
        <w:rPr>
          <w:rFonts w:ascii="Times New Roman" w:hAnsi="Times New Roman"/>
          <w:sz w:val="24"/>
          <w:szCs w:val="24"/>
        </w:rPr>
        <w:t xml:space="preserve">5.2.20. </w:t>
      </w:r>
      <w:r w:rsidR="00B11423" w:rsidRPr="005D3072">
        <w:rPr>
          <w:rFonts w:ascii="Times New Roman" w:hAnsi="Times New Roman"/>
          <w:sz w:val="24"/>
          <w:szCs w:val="24"/>
        </w:rPr>
        <w:t>Б</w:t>
      </w:r>
      <w:r w:rsidRPr="005D3072">
        <w:rPr>
          <w:rFonts w:ascii="Times New Roman" w:hAnsi="Times New Roman"/>
          <w:sz w:val="24"/>
          <w:szCs w:val="24"/>
        </w:rPr>
        <w:t xml:space="preserve">ути засновником дочірніх підприємств, представництв та створювати відокремлені підрозділи, філії, бути учасником господарських товариств, в тому числі з іноземними інвестиціями, концернів, консорціумів, асоціацій, інших добровільних об'єднань, за згодою </w:t>
      </w:r>
      <w:r w:rsidR="00B11423" w:rsidRPr="005D3072">
        <w:rPr>
          <w:rFonts w:ascii="Times New Roman" w:hAnsi="Times New Roman"/>
          <w:sz w:val="24"/>
          <w:szCs w:val="24"/>
        </w:rPr>
        <w:t>Засновника</w:t>
      </w:r>
      <w:r w:rsidRPr="005D3072">
        <w:rPr>
          <w:rFonts w:ascii="Times New Roman" w:hAnsi="Times New Roman"/>
          <w:sz w:val="24"/>
          <w:szCs w:val="24"/>
        </w:rPr>
        <w:t xml:space="preserve">. </w:t>
      </w:r>
    </w:p>
    <w:p w:rsidR="003C6D1F" w:rsidRPr="005D3072" w:rsidRDefault="003C6D1F" w:rsidP="005D3072">
      <w:pPr>
        <w:shd w:val="clear" w:color="auto" w:fill="FFFFFF"/>
        <w:spacing w:after="0" w:line="240" w:lineRule="auto"/>
        <w:ind w:left="34" w:firstLine="643"/>
        <w:jc w:val="both"/>
        <w:rPr>
          <w:rFonts w:ascii="Times New Roman" w:hAnsi="Times New Roman"/>
          <w:sz w:val="24"/>
          <w:szCs w:val="24"/>
        </w:rPr>
      </w:pPr>
      <w:r w:rsidRPr="005D3072">
        <w:rPr>
          <w:rFonts w:ascii="Times New Roman" w:hAnsi="Times New Roman"/>
          <w:sz w:val="24"/>
          <w:szCs w:val="24"/>
        </w:rPr>
        <w:t>5.2.21.</w:t>
      </w:r>
      <w:r w:rsidR="00B11423" w:rsidRPr="005D3072">
        <w:rPr>
          <w:rFonts w:ascii="Times New Roman" w:hAnsi="Times New Roman"/>
          <w:sz w:val="24"/>
          <w:szCs w:val="24"/>
        </w:rPr>
        <w:t xml:space="preserve"> Мати і</w:t>
      </w:r>
      <w:r w:rsidRPr="005D3072">
        <w:rPr>
          <w:rFonts w:ascii="Times New Roman" w:hAnsi="Times New Roman"/>
          <w:sz w:val="24"/>
          <w:szCs w:val="24"/>
        </w:rPr>
        <w:t xml:space="preserve">нші права згідно з законодавством України. </w:t>
      </w:r>
    </w:p>
    <w:p w:rsidR="003C6D1F" w:rsidRPr="005D3072" w:rsidRDefault="003C6D1F" w:rsidP="005D3072">
      <w:pPr>
        <w:shd w:val="clear" w:color="auto" w:fill="FFFFFF"/>
        <w:spacing w:after="0" w:line="240" w:lineRule="auto"/>
        <w:ind w:left="34" w:firstLine="643"/>
        <w:jc w:val="both"/>
        <w:rPr>
          <w:rFonts w:ascii="Times New Roman" w:hAnsi="Times New Roman"/>
          <w:bCs/>
        </w:rPr>
      </w:pPr>
      <w:r w:rsidRPr="005D3072">
        <w:rPr>
          <w:rFonts w:ascii="Times New Roman" w:hAnsi="Times New Roman"/>
          <w:bCs/>
          <w:sz w:val="24"/>
          <w:szCs w:val="24"/>
        </w:rPr>
        <w:t>5.3. Підприємство зобов'язане:</w:t>
      </w:r>
    </w:p>
    <w:p w:rsidR="003C6D1F" w:rsidRPr="005D3072" w:rsidRDefault="003C6D1F" w:rsidP="005D3072">
      <w:pPr>
        <w:shd w:val="clear" w:color="auto" w:fill="FFFFFF"/>
        <w:spacing w:after="0" w:line="240" w:lineRule="auto"/>
        <w:ind w:left="34" w:firstLine="643"/>
        <w:jc w:val="both"/>
        <w:rPr>
          <w:rFonts w:ascii="Times New Roman" w:hAnsi="Times New Roman"/>
        </w:rPr>
      </w:pPr>
      <w:r w:rsidRPr="005D3072">
        <w:rPr>
          <w:rFonts w:ascii="Times New Roman" w:hAnsi="Times New Roman"/>
          <w:sz w:val="24"/>
          <w:szCs w:val="24"/>
        </w:rPr>
        <w:t xml:space="preserve">5.3.1. Організовувати роботу відповідно до чинного законодавства України, рішень </w:t>
      </w:r>
      <w:r w:rsidR="00DF76E8" w:rsidRPr="005D3072">
        <w:rPr>
          <w:rFonts w:ascii="Times New Roman" w:hAnsi="Times New Roman"/>
          <w:sz w:val="24"/>
          <w:szCs w:val="24"/>
        </w:rPr>
        <w:t>П</w:t>
      </w:r>
      <w:r w:rsidRPr="005D3072">
        <w:rPr>
          <w:rFonts w:ascii="Times New Roman" w:hAnsi="Times New Roman"/>
          <w:sz w:val="24"/>
          <w:szCs w:val="24"/>
        </w:rPr>
        <w:t>етрівської сільської ради та її виконавчого комітету, розпоряджень сільського голови.</w:t>
      </w:r>
    </w:p>
    <w:p w:rsidR="003C6D1F" w:rsidRPr="005D3072" w:rsidRDefault="003C6D1F" w:rsidP="005D3072">
      <w:pPr>
        <w:shd w:val="clear" w:color="auto" w:fill="FFFFFF"/>
        <w:spacing w:after="0" w:line="240" w:lineRule="auto"/>
        <w:ind w:left="34" w:firstLine="643"/>
        <w:jc w:val="both"/>
        <w:rPr>
          <w:rFonts w:ascii="Times New Roman" w:hAnsi="Times New Roman"/>
          <w:sz w:val="24"/>
          <w:szCs w:val="24"/>
        </w:rPr>
      </w:pPr>
      <w:r w:rsidRPr="005D3072">
        <w:rPr>
          <w:rFonts w:ascii="Times New Roman" w:hAnsi="Times New Roman"/>
          <w:sz w:val="24"/>
          <w:szCs w:val="24"/>
        </w:rPr>
        <w:t>5.3.2. Забезпечувати надання послуг, визначених цим Статутом, в обсягах та якості відповідно до чинного законодавства України, місцевих програм та укладених договорів. .</w:t>
      </w:r>
    </w:p>
    <w:p w:rsidR="003C6D1F" w:rsidRPr="005D3072" w:rsidRDefault="003C6D1F" w:rsidP="005D3072">
      <w:pPr>
        <w:shd w:val="clear" w:color="auto" w:fill="FFFFFF"/>
        <w:spacing w:after="0" w:line="240" w:lineRule="auto"/>
        <w:ind w:left="34" w:firstLine="643"/>
        <w:jc w:val="both"/>
        <w:rPr>
          <w:rFonts w:ascii="Times New Roman" w:hAnsi="Times New Roman"/>
          <w:sz w:val="24"/>
          <w:szCs w:val="24"/>
        </w:rPr>
      </w:pPr>
      <w:r w:rsidRPr="005D3072">
        <w:rPr>
          <w:rFonts w:ascii="Times New Roman" w:hAnsi="Times New Roman"/>
          <w:sz w:val="24"/>
          <w:szCs w:val="24"/>
        </w:rPr>
        <w:t xml:space="preserve">5.3.3. Забезпечувати своєчасну сплату податків і зборів (обов'язкових платежів) до бюджетів та до державних цільових фондів згідно з законодавством України. </w:t>
      </w:r>
    </w:p>
    <w:p w:rsidR="003C6D1F" w:rsidRPr="005D3072" w:rsidRDefault="003C6D1F" w:rsidP="005D3072">
      <w:pPr>
        <w:shd w:val="clear" w:color="auto" w:fill="FFFFFF"/>
        <w:spacing w:after="0" w:line="240" w:lineRule="auto"/>
        <w:ind w:left="34" w:firstLine="643"/>
        <w:jc w:val="both"/>
        <w:rPr>
          <w:rFonts w:ascii="Times New Roman" w:hAnsi="Times New Roman"/>
          <w:sz w:val="24"/>
          <w:szCs w:val="24"/>
        </w:rPr>
      </w:pPr>
      <w:r w:rsidRPr="005D3072">
        <w:rPr>
          <w:rFonts w:ascii="Times New Roman" w:hAnsi="Times New Roman"/>
          <w:sz w:val="24"/>
          <w:szCs w:val="24"/>
        </w:rPr>
        <w:t xml:space="preserve">5.3.4. Забезпечувати цільове використання комунального майна та коштів. </w:t>
      </w:r>
    </w:p>
    <w:p w:rsidR="003C6D1F" w:rsidRPr="005D3072" w:rsidRDefault="003C6D1F" w:rsidP="005D3072">
      <w:pPr>
        <w:shd w:val="clear" w:color="auto" w:fill="FFFFFF"/>
        <w:spacing w:after="0" w:line="240" w:lineRule="auto"/>
        <w:ind w:left="34" w:firstLine="643"/>
        <w:jc w:val="both"/>
        <w:rPr>
          <w:rFonts w:ascii="Times New Roman" w:hAnsi="Times New Roman"/>
        </w:rPr>
      </w:pPr>
      <w:r w:rsidRPr="005D3072">
        <w:rPr>
          <w:rFonts w:ascii="Times New Roman" w:hAnsi="Times New Roman"/>
          <w:sz w:val="24"/>
          <w:szCs w:val="24"/>
        </w:rPr>
        <w:t>5.3.5. Здійснювати розвиток основних фондів і забезпечувати своєчасне введення в дію придбаного обладнання.</w:t>
      </w:r>
    </w:p>
    <w:p w:rsidR="003C6D1F" w:rsidRPr="005D3072" w:rsidRDefault="003C6D1F" w:rsidP="005D3072">
      <w:pPr>
        <w:shd w:val="clear" w:color="auto" w:fill="FFFFFF"/>
        <w:spacing w:after="0" w:line="240" w:lineRule="auto"/>
        <w:ind w:left="34" w:right="43" w:firstLine="643"/>
        <w:jc w:val="both"/>
        <w:rPr>
          <w:rFonts w:ascii="Times New Roman" w:hAnsi="Times New Roman"/>
        </w:rPr>
      </w:pPr>
      <w:r w:rsidRPr="005D3072">
        <w:rPr>
          <w:rFonts w:ascii="Times New Roman" w:hAnsi="Times New Roman"/>
          <w:sz w:val="24"/>
          <w:szCs w:val="24"/>
        </w:rPr>
        <w:t>5.3.6. Створювати належні умови для високопродуктивної праці, забезпечувати додержання законодавства про працю, правил техніки безпеки, обов'язкового соціального страхування.</w:t>
      </w:r>
    </w:p>
    <w:p w:rsidR="003C6D1F" w:rsidRPr="005D3072" w:rsidRDefault="003C6D1F" w:rsidP="005D3072">
      <w:pPr>
        <w:shd w:val="clear" w:color="auto" w:fill="FFFFFF"/>
        <w:spacing w:after="0" w:line="240" w:lineRule="auto"/>
        <w:ind w:left="34" w:firstLine="643"/>
        <w:jc w:val="both"/>
        <w:rPr>
          <w:rFonts w:ascii="Times New Roman" w:hAnsi="Times New Roman"/>
        </w:rPr>
      </w:pPr>
      <w:r w:rsidRPr="005D3072">
        <w:rPr>
          <w:rFonts w:ascii="Times New Roman" w:hAnsi="Times New Roman"/>
          <w:sz w:val="24"/>
          <w:szCs w:val="24"/>
        </w:rPr>
        <w:t xml:space="preserve"> 5.3.7. Вести бухгалтерський та статистичний облік, складати та у визначені терміни</w:t>
      </w:r>
      <w:r w:rsidRPr="005D3072">
        <w:rPr>
          <w:rFonts w:ascii="Times New Roman" w:hAnsi="Times New Roman"/>
        </w:rPr>
        <w:t xml:space="preserve"> </w:t>
      </w:r>
      <w:r w:rsidRPr="005D3072">
        <w:rPr>
          <w:rFonts w:ascii="Times New Roman" w:hAnsi="Times New Roman"/>
          <w:sz w:val="24"/>
          <w:szCs w:val="24"/>
        </w:rPr>
        <w:t>подавати</w:t>
      </w:r>
      <w:r w:rsidRPr="005D3072">
        <w:rPr>
          <w:rFonts w:ascii="Times New Roman" w:hAnsi="Times New Roman"/>
          <w:b/>
          <w:bCs/>
          <w:sz w:val="24"/>
          <w:szCs w:val="24"/>
        </w:rPr>
        <w:t xml:space="preserve"> </w:t>
      </w:r>
      <w:r w:rsidRPr="005D3072">
        <w:rPr>
          <w:rFonts w:ascii="Times New Roman" w:hAnsi="Times New Roman"/>
          <w:sz w:val="24"/>
          <w:szCs w:val="24"/>
        </w:rPr>
        <w:t>у встановленому порядку відповідним органам звітності з усіх видів діяльності за затвердженою</w:t>
      </w:r>
      <w:r w:rsidRPr="005D3072">
        <w:rPr>
          <w:rFonts w:ascii="Times New Roman" w:hAnsi="Times New Roman"/>
          <w:i/>
          <w:iCs/>
          <w:sz w:val="24"/>
          <w:szCs w:val="24"/>
        </w:rPr>
        <w:t xml:space="preserve"> </w:t>
      </w:r>
      <w:r w:rsidRPr="005D3072">
        <w:rPr>
          <w:rFonts w:ascii="Times New Roman" w:hAnsi="Times New Roman"/>
          <w:sz w:val="24"/>
          <w:szCs w:val="24"/>
        </w:rPr>
        <w:t>формою.</w:t>
      </w:r>
    </w:p>
    <w:p w:rsidR="003C6D1F" w:rsidRPr="005D3072" w:rsidRDefault="003C6D1F" w:rsidP="005D3072">
      <w:pPr>
        <w:shd w:val="clear" w:color="auto" w:fill="FFFFFF"/>
        <w:spacing w:after="0" w:line="240" w:lineRule="auto"/>
        <w:ind w:left="34" w:right="5" w:firstLine="643"/>
        <w:jc w:val="both"/>
        <w:rPr>
          <w:rFonts w:ascii="Times New Roman" w:hAnsi="Times New Roman"/>
        </w:rPr>
      </w:pPr>
      <w:r w:rsidRPr="005D3072">
        <w:rPr>
          <w:rFonts w:ascii="Times New Roman" w:hAnsi="Times New Roman"/>
          <w:sz w:val="24"/>
          <w:szCs w:val="24"/>
        </w:rPr>
        <w:t>5.3.8. Здійснювати заходи щодо вдосконалення організації заробітної плати працівників з метою посилення їх матеріальної зацікавленості як в результатах</w:t>
      </w:r>
      <w:r w:rsidRPr="005D3072">
        <w:rPr>
          <w:rFonts w:ascii="Times New Roman" w:hAnsi="Times New Roman"/>
        </w:rPr>
        <w:t xml:space="preserve"> </w:t>
      </w:r>
      <w:r w:rsidRPr="005D3072">
        <w:rPr>
          <w:rFonts w:ascii="Times New Roman" w:hAnsi="Times New Roman"/>
          <w:sz w:val="24"/>
          <w:szCs w:val="24"/>
        </w:rPr>
        <w:t>індивідуальної праці, так і в загальних підсумках роботи Підприємства, забезпечувати</w:t>
      </w:r>
      <w:r w:rsidRPr="005D3072">
        <w:rPr>
          <w:rFonts w:ascii="Times New Roman" w:hAnsi="Times New Roman"/>
        </w:rPr>
        <w:t xml:space="preserve"> </w:t>
      </w:r>
      <w:r w:rsidRPr="005D3072">
        <w:rPr>
          <w:rFonts w:ascii="Times New Roman" w:hAnsi="Times New Roman"/>
          <w:sz w:val="24"/>
          <w:szCs w:val="24"/>
        </w:rPr>
        <w:t>раціональне використання фонду оплати праці і своєчасність розрахунків з працівниками</w:t>
      </w:r>
      <w:r w:rsidRPr="005D3072">
        <w:rPr>
          <w:rFonts w:ascii="Times New Roman" w:hAnsi="Times New Roman"/>
        </w:rPr>
        <w:t xml:space="preserve"> </w:t>
      </w:r>
      <w:r w:rsidRPr="005D3072">
        <w:rPr>
          <w:rFonts w:ascii="Times New Roman" w:hAnsi="Times New Roman"/>
          <w:sz w:val="24"/>
          <w:szCs w:val="24"/>
        </w:rPr>
        <w:t>Підприємства.</w:t>
      </w:r>
    </w:p>
    <w:p w:rsidR="003C6D1F" w:rsidRPr="005D3072" w:rsidRDefault="003C6D1F" w:rsidP="005D3072">
      <w:pPr>
        <w:shd w:val="clear" w:color="auto" w:fill="FFFFFF"/>
        <w:spacing w:after="0" w:line="240" w:lineRule="auto"/>
        <w:ind w:left="34" w:firstLine="643"/>
        <w:jc w:val="both"/>
        <w:rPr>
          <w:rFonts w:ascii="Times New Roman" w:hAnsi="Times New Roman"/>
        </w:rPr>
      </w:pPr>
      <w:r w:rsidRPr="005D3072">
        <w:rPr>
          <w:rFonts w:ascii="Times New Roman" w:hAnsi="Times New Roman"/>
          <w:sz w:val="24"/>
          <w:szCs w:val="24"/>
        </w:rPr>
        <w:t>5.3.9. Забезпечувати виконання норм і вимог щодо охорони навколишнього природного середовища, раціонального використання і відтворення природних ресурсів та забезпечення екологічної безпеки.</w:t>
      </w:r>
    </w:p>
    <w:p w:rsidR="003C6D1F" w:rsidRPr="005D3072" w:rsidRDefault="003C6D1F" w:rsidP="005D3072">
      <w:pPr>
        <w:shd w:val="clear" w:color="auto" w:fill="FFFFFF"/>
        <w:spacing w:after="0" w:line="240" w:lineRule="auto"/>
        <w:ind w:left="34" w:firstLine="643"/>
        <w:jc w:val="both"/>
        <w:rPr>
          <w:rFonts w:ascii="Times New Roman" w:hAnsi="Times New Roman"/>
        </w:rPr>
      </w:pPr>
      <w:r w:rsidRPr="005D3072">
        <w:rPr>
          <w:rFonts w:ascii="Times New Roman" w:hAnsi="Times New Roman"/>
          <w:sz w:val="24"/>
          <w:szCs w:val="24"/>
        </w:rPr>
        <w:t>5.4. Підприємств</w:t>
      </w:r>
      <w:r w:rsidR="002F2F1A" w:rsidRPr="005D3072">
        <w:rPr>
          <w:rFonts w:ascii="Times New Roman" w:hAnsi="Times New Roman"/>
          <w:sz w:val="24"/>
          <w:szCs w:val="24"/>
        </w:rPr>
        <w:t xml:space="preserve">о здійснює свою діяльність в селах </w:t>
      </w:r>
      <w:r w:rsidRPr="005D3072">
        <w:rPr>
          <w:rFonts w:ascii="Times New Roman" w:hAnsi="Times New Roman"/>
          <w:sz w:val="24"/>
          <w:szCs w:val="24"/>
        </w:rPr>
        <w:t>Нові Петрівці</w:t>
      </w:r>
      <w:r w:rsidR="002F2F1A" w:rsidRPr="005D3072">
        <w:rPr>
          <w:rFonts w:ascii="Times New Roman" w:hAnsi="Times New Roman"/>
          <w:sz w:val="24"/>
          <w:szCs w:val="24"/>
        </w:rPr>
        <w:t>, Старі Петрівці, Лютіж, Гута-Межигірська Вишгородського району Київської області</w:t>
      </w:r>
      <w:r w:rsidRPr="005D3072">
        <w:rPr>
          <w:rFonts w:ascii="Times New Roman" w:hAnsi="Times New Roman"/>
          <w:sz w:val="24"/>
          <w:szCs w:val="24"/>
        </w:rPr>
        <w:t xml:space="preserve">, а також виконує свою роботу </w:t>
      </w:r>
      <w:r w:rsidR="00790899" w:rsidRPr="005D3072">
        <w:rPr>
          <w:rFonts w:ascii="Times New Roman" w:hAnsi="Times New Roman"/>
          <w:sz w:val="24"/>
          <w:szCs w:val="24"/>
        </w:rPr>
        <w:t>в</w:t>
      </w:r>
      <w:r w:rsidRPr="005D3072">
        <w:rPr>
          <w:rFonts w:ascii="Times New Roman" w:hAnsi="Times New Roman"/>
          <w:sz w:val="24"/>
          <w:szCs w:val="24"/>
        </w:rPr>
        <w:t xml:space="preserve"> інших населених пунктах згідно договорів.</w:t>
      </w:r>
    </w:p>
    <w:p w:rsidR="003C6D1F" w:rsidRPr="005D3072" w:rsidRDefault="003C6D1F" w:rsidP="005D3072">
      <w:pPr>
        <w:shd w:val="clear" w:color="auto" w:fill="FFFFFF"/>
        <w:spacing w:after="0" w:line="240" w:lineRule="auto"/>
        <w:ind w:left="34" w:firstLine="643"/>
        <w:jc w:val="both"/>
        <w:rPr>
          <w:rFonts w:ascii="Times New Roman" w:hAnsi="Times New Roman"/>
        </w:rPr>
      </w:pPr>
      <w:r w:rsidRPr="005D3072">
        <w:rPr>
          <w:rFonts w:ascii="Times New Roman" w:hAnsi="Times New Roman"/>
          <w:sz w:val="24"/>
          <w:szCs w:val="24"/>
        </w:rPr>
        <w:t>5.</w:t>
      </w:r>
      <w:r w:rsidR="00FD280C" w:rsidRPr="005D3072">
        <w:rPr>
          <w:rFonts w:ascii="Times New Roman" w:hAnsi="Times New Roman"/>
          <w:sz w:val="24"/>
          <w:szCs w:val="24"/>
        </w:rPr>
        <w:t>5</w:t>
      </w:r>
      <w:r w:rsidRPr="005D3072">
        <w:rPr>
          <w:rFonts w:ascii="Times New Roman" w:hAnsi="Times New Roman"/>
          <w:sz w:val="24"/>
          <w:szCs w:val="24"/>
        </w:rPr>
        <w:t>. Підприємство має в складі своїх справ технічну документацію згідно правил і технічної експлуатації житлово-комунального фонду, журнали по загальному діловодству, реєстри по бухгалтерському обліку, розпорядження та рішення з питань комунального господарства.</w:t>
      </w:r>
    </w:p>
    <w:p w:rsidR="003C6D1F" w:rsidRPr="005D3072" w:rsidRDefault="003C6D1F" w:rsidP="005D3072">
      <w:pPr>
        <w:shd w:val="clear" w:color="auto" w:fill="FFFFFF"/>
        <w:spacing w:after="0" w:line="240" w:lineRule="auto"/>
        <w:ind w:left="2890"/>
        <w:jc w:val="both"/>
        <w:rPr>
          <w:rFonts w:ascii="Times New Roman" w:hAnsi="Times New Roman"/>
        </w:rPr>
      </w:pPr>
      <w:r w:rsidRPr="005D3072">
        <w:rPr>
          <w:rFonts w:ascii="Times New Roman" w:hAnsi="Times New Roman"/>
          <w:b/>
          <w:bCs/>
          <w:sz w:val="24"/>
          <w:szCs w:val="24"/>
        </w:rPr>
        <w:t>6. УПРАВЛІННЯ ПІДПРИЄМСТВОМ</w:t>
      </w:r>
    </w:p>
    <w:p w:rsidR="003C6D1F" w:rsidRPr="005D3072" w:rsidRDefault="003C6D1F" w:rsidP="005D3072">
      <w:pPr>
        <w:shd w:val="clear" w:color="auto" w:fill="FFFFFF"/>
        <w:spacing w:after="0" w:line="240" w:lineRule="auto"/>
        <w:ind w:firstLine="709"/>
        <w:jc w:val="both"/>
        <w:rPr>
          <w:rFonts w:ascii="Times New Roman" w:hAnsi="Times New Roman"/>
        </w:rPr>
      </w:pPr>
      <w:r w:rsidRPr="005D3072">
        <w:rPr>
          <w:rFonts w:ascii="Times New Roman" w:hAnsi="Times New Roman"/>
          <w:sz w:val="24"/>
          <w:szCs w:val="24"/>
        </w:rPr>
        <w:lastRenderedPageBreak/>
        <w:t xml:space="preserve">6.1. Управління Підприємством здійснюється </w:t>
      </w:r>
      <w:r w:rsidR="00256C0C" w:rsidRPr="005D3072">
        <w:rPr>
          <w:rFonts w:ascii="Times New Roman" w:hAnsi="Times New Roman"/>
          <w:sz w:val="24"/>
          <w:szCs w:val="24"/>
        </w:rPr>
        <w:t xml:space="preserve">відповідно до цього Статуту </w:t>
      </w:r>
      <w:r w:rsidRPr="005D3072">
        <w:rPr>
          <w:rFonts w:ascii="Times New Roman" w:hAnsi="Times New Roman"/>
          <w:sz w:val="24"/>
          <w:szCs w:val="24"/>
        </w:rPr>
        <w:t xml:space="preserve">на основі поєднання прав </w:t>
      </w:r>
      <w:r w:rsidR="00256C0C" w:rsidRPr="005D3072">
        <w:rPr>
          <w:rFonts w:ascii="Times New Roman" w:hAnsi="Times New Roman"/>
          <w:sz w:val="24"/>
          <w:szCs w:val="24"/>
        </w:rPr>
        <w:t xml:space="preserve">Засновника </w:t>
      </w:r>
      <w:r w:rsidR="00CE2B30" w:rsidRPr="005D3072">
        <w:rPr>
          <w:rFonts w:ascii="Times New Roman" w:hAnsi="Times New Roman"/>
          <w:sz w:val="24"/>
          <w:szCs w:val="24"/>
        </w:rPr>
        <w:t xml:space="preserve">щодо </w:t>
      </w:r>
      <w:r w:rsidRPr="005D3072">
        <w:rPr>
          <w:rFonts w:ascii="Times New Roman" w:hAnsi="Times New Roman"/>
          <w:sz w:val="24"/>
          <w:szCs w:val="24"/>
        </w:rPr>
        <w:t>господарського використання свого майна і участі в управлінні трудового колективу.</w:t>
      </w:r>
    </w:p>
    <w:p w:rsidR="003C6D1F" w:rsidRPr="005D3072" w:rsidRDefault="003C6D1F" w:rsidP="005D3072">
      <w:pPr>
        <w:shd w:val="clear" w:color="auto" w:fill="FFFFFF"/>
        <w:spacing w:after="0" w:line="240" w:lineRule="auto"/>
        <w:ind w:firstLine="709"/>
        <w:jc w:val="both"/>
        <w:rPr>
          <w:rFonts w:ascii="Times New Roman" w:hAnsi="Times New Roman"/>
        </w:rPr>
      </w:pPr>
      <w:r w:rsidRPr="005D3072">
        <w:rPr>
          <w:rFonts w:ascii="Times New Roman" w:hAnsi="Times New Roman"/>
          <w:sz w:val="24"/>
          <w:szCs w:val="24"/>
        </w:rPr>
        <w:t xml:space="preserve">6.2. До повноважень </w:t>
      </w:r>
      <w:r w:rsidR="00CE2B30" w:rsidRPr="005D3072">
        <w:rPr>
          <w:rFonts w:ascii="Times New Roman" w:hAnsi="Times New Roman"/>
          <w:sz w:val="24"/>
          <w:szCs w:val="24"/>
        </w:rPr>
        <w:t xml:space="preserve">Засновника належать </w:t>
      </w:r>
      <w:r w:rsidRPr="005D3072">
        <w:rPr>
          <w:rFonts w:ascii="Times New Roman" w:hAnsi="Times New Roman"/>
          <w:sz w:val="24"/>
          <w:szCs w:val="24"/>
        </w:rPr>
        <w:t>:</w:t>
      </w:r>
    </w:p>
    <w:p w:rsidR="003C6D1F" w:rsidRPr="005D3072" w:rsidRDefault="003C6D1F" w:rsidP="005D3072">
      <w:pPr>
        <w:shd w:val="clear" w:color="auto" w:fill="FFFFFF"/>
        <w:tabs>
          <w:tab w:val="left" w:pos="284"/>
          <w:tab w:val="left" w:pos="426"/>
          <w:tab w:val="left" w:pos="859"/>
        </w:tabs>
        <w:spacing w:after="0" w:line="240" w:lineRule="auto"/>
        <w:jc w:val="both"/>
        <w:rPr>
          <w:rFonts w:ascii="Times New Roman" w:hAnsi="Times New Roman"/>
        </w:rPr>
      </w:pPr>
      <w:r w:rsidRPr="005D3072">
        <w:rPr>
          <w:rFonts w:ascii="Times New Roman" w:hAnsi="Times New Roman"/>
          <w:sz w:val="24"/>
          <w:szCs w:val="24"/>
        </w:rPr>
        <w:t>-</w:t>
      </w:r>
      <w:r w:rsidRPr="005D3072">
        <w:rPr>
          <w:rFonts w:ascii="Times New Roman" w:hAnsi="Times New Roman"/>
          <w:sz w:val="24"/>
          <w:szCs w:val="24"/>
        </w:rPr>
        <w:tab/>
        <w:t xml:space="preserve">здійснення нагляду за ефективністю фінансової та господарської діяльності </w:t>
      </w:r>
      <w:r w:rsidR="00CE2B30" w:rsidRPr="005D3072">
        <w:rPr>
          <w:rFonts w:ascii="Times New Roman" w:hAnsi="Times New Roman"/>
          <w:sz w:val="24"/>
          <w:szCs w:val="24"/>
        </w:rPr>
        <w:t>П</w:t>
      </w:r>
      <w:r w:rsidRPr="005D3072">
        <w:rPr>
          <w:rFonts w:ascii="Times New Roman" w:hAnsi="Times New Roman"/>
          <w:sz w:val="24"/>
          <w:szCs w:val="24"/>
        </w:rPr>
        <w:t>ідприємства;</w:t>
      </w:r>
    </w:p>
    <w:p w:rsidR="003C6D1F" w:rsidRPr="005D3072" w:rsidRDefault="003C6D1F" w:rsidP="005D3072">
      <w:pPr>
        <w:shd w:val="clear" w:color="auto" w:fill="FFFFFF"/>
        <w:tabs>
          <w:tab w:val="left" w:pos="284"/>
          <w:tab w:val="left" w:pos="426"/>
        </w:tabs>
        <w:spacing w:after="0" w:line="240" w:lineRule="auto"/>
        <w:jc w:val="both"/>
        <w:rPr>
          <w:rFonts w:ascii="Times New Roman" w:hAnsi="Times New Roman"/>
        </w:rPr>
      </w:pPr>
      <w:r w:rsidRPr="005D3072">
        <w:rPr>
          <w:rFonts w:ascii="Times New Roman" w:hAnsi="Times New Roman"/>
          <w:sz w:val="24"/>
          <w:szCs w:val="24"/>
        </w:rPr>
        <w:t xml:space="preserve"> - здійснення контролю за ефективністю використання майна, що є комунальною власністю</w:t>
      </w:r>
      <w:r w:rsidRPr="005D3072">
        <w:rPr>
          <w:rFonts w:ascii="Times New Roman" w:hAnsi="Times New Roman"/>
          <w:b/>
          <w:bCs/>
          <w:sz w:val="24"/>
          <w:szCs w:val="24"/>
        </w:rPr>
        <w:t xml:space="preserve"> </w:t>
      </w:r>
      <w:r w:rsidR="00D71CD0" w:rsidRPr="005D3072">
        <w:rPr>
          <w:rFonts w:ascii="Times New Roman" w:hAnsi="Times New Roman"/>
          <w:bCs/>
          <w:sz w:val="24"/>
          <w:szCs w:val="24"/>
        </w:rPr>
        <w:t>Петрівської сільської</w:t>
      </w:r>
      <w:r w:rsidR="00D71CD0" w:rsidRPr="005D3072">
        <w:rPr>
          <w:rFonts w:ascii="Times New Roman" w:hAnsi="Times New Roman"/>
          <w:b/>
          <w:bCs/>
          <w:sz w:val="24"/>
          <w:szCs w:val="24"/>
        </w:rPr>
        <w:t xml:space="preserve"> </w:t>
      </w:r>
      <w:r w:rsidRPr="005D3072">
        <w:rPr>
          <w:rFonts w:ascii="Times New Roman" w:hAnsi="Times New Roman"/>
          <w:sz w:val="24"/>
          <w:szCs w:val="24"/>
        </w:rPr>
        <w:t>територіальної громади і закріплене за Підприємством;</w:t>
      </w:r>
    </w:p>
    <w:p w:rsidR="003C6D1F" w:rsidRPr="005D3072" w:rsidRDefault="003C6D1F" w:rsidP="005D3072">
      <w:pPr>
        <w:shd w:val="clear" w:color="auto" w:fill="FFFFFF"/>
        <w:tabs>
          <w:tab w:val="left" w:pos="284"/>
          <w:tab w:val="left" w:pos="426"/>
        </w:tabs>
        <w:spacing w:after="0" w:line="240" w:lineRule="auto"/>
        <w:jc w:val="both"/>
        <w:rPr>
          <w:rFonts w:ascii="Times New Roman" w:hAnsi="Times New Roman"/>
        </w:rPr>
      </w:pPr>
      <w:r w:rsidRPr="005D3072">
        <w:rPr>
          <w:rFonts w:ascii="Times New Roman" w:hAnsi="Times New Roman"/>
          <w:sz w:val="24"/>
          <w:szCs w:val="24"/>
        </w:rPr>
        <w:t>- фінансовий контроль за використанням бюджетних коштів наданих у вигляді дотацій,</w:t>
      </w:r>
      <w:r w:rsidRPr="005D3072">
        <w:rPr>
          <w:rFonts w:ascii="Times New Roman" w:hAnsi="Times New Roman"/>
          <w:b/>
          <w:bCs/>
          <w:sz w:val="24"/>
          <w:szCs w:val="24"/>
        </w:rPr>
        <w:t xml:space="preserve"> </w:t>
      </w:r>
      <w:r w:rsidRPr="005D3072">
        <w:rPr>
          <w:rFonts w:ascii="Times New Roman" w:hAnsi="Times New Roman"/>
          <w:sz w:val="24"/>
          <w:szCs w:val="24"/>
        </w:rPr>
        <w:t>субсидій, субвенцій;</w:t>
      </w:r>
    </w:p>
    <w:p w:rsidR="003C6D1F" w:rsidRPr="005D3072" w:rsidRDefault="003C6D1F" w:rsidP="005D3072">
      <w:pPr>
        <w:shd w:val="clear" w:color="auto" w:fill="FFFFFF"/>
        <w:tabs>
          <w:tab w:val="left" w:pos="284"/>
          <w:tab w:val="left" w:pos="426"/>
          <w:tab w:val="left" w:pos="893"/>
        </w:tabs>
        <w:spacing w:after="0" w:line="240" w:lineRule="auto"/>
        <w:jc w:val="both"/>
        <w:rPr>
          <w:rFonts w:ascii="Times New Roman" w:hAnsi="Times New Roman"/>
        </w:rPr>
      </w:pPr>
      <w:r w:rsidRPr="005D3072">
        <w:rPr>
          <w:rFonts w:ascii="Times New Roman" w:hAnsi="Times New Roman"/>
          <w:sz w:val="24"/>
          <w:szCs w:val="24"/>
        </w:rPr>
        <w:t xml:space="preserve">- </w:t>
      </w:r>
      <w:r w:rsidR="002961ED" w:rsidRPr="005D3072">
        <w:rPr>
          <w:rFonts w:ascii="Times New Roman" w:hAnsi="Times New Roman"/>
          <w:sz w:val="24"/>
          <w:szCs w:val="24"/>
        </w:rPr>
        <w:t>зат</w:t>
      </w:r>
      <w:r w:rsidRPr="005D3072">
        <w:rPr>
          <w:rFonts w:ascii="Times New Roman" w:hAnsi="Times New Roman"/>
          <w:sz w:val="24"/>
          <w:szCs w:val="24"/>
        </w:rPr>
        <w:t>вердження (погодження) тарифів і цін на продукцію, роботи і послуги підприємства</w:t>
      </w:r>
      <w:r w:rsidRPr="005D3072">
        <w:rPr>
          <w:rFonts w:ascii="Times New Roman" w:hAnsi="Times New Roman"/>
          <w:b/>
          <w:bCs/>
          <w:sz w:val="24"/>
          <w:szCs w:val="24"/>
        </w:rPr>
        <w:t xml:space="preserve"> </w:t>
      </w:r>
      <w:r w:rsidRPr="005D3072">
        <w:rPr>
          <w:rFonts w:ascii="Times New Roman" w:hAnsi="Times New Roman"/>
          <w:sz w:val="24"/>
          <w:szCs w:val="24"/>
        </w:rPr>
        <w:t>у випадках передбачених законодавством;</w:t>
      </w:r>
    </w:p>
    <w:p w:rsidR="003C6D1F" w:rsidRPr="005D3072" w:rsidRDefault="003C6D1F" w:rsidP="005D3072">
      <w:pPr>
        <w:shd w:val="clear" w:color="auto" w:fill="FFFFFF"/>
        <w:tabs>
          <w:tab w:val="left" w:pos="284"/>
          <w:tab w:val="left" w:pos="426"/>
          <w:tab w:val="left" w:pos="763"/>
        </w:tabs>
        <w:spacing w:after="0" w:line="240" w:lineRule="auto"/>
        <w:jc w:val="both"/>
        <w:rPr>
          <w:rFonts w:ascii="Times New Roman" w:hAnsi="Times New Roman"/>
        </w:rPr>
      </w:pPr>
      <w:r w:rsidRPr="005D3072">
        <w:rPr>
          <w:rFonts w:ascii="Times New Roman" w:hAnsi="Times New Roman"/>
          <w:sz w:val="24"/>
          <w:szCs w:val="24"/>
        </w:rPr>
        <w:t xml:space="preserve">- </w:t>
      </w:r>
      <w:r w:rsidR="008C21EF" w:rsidRPr="005D3072">
        <w:rPr>
          <w:rFonts w:ascii="Times New Roman" w:hAnsi="Times New Roman"/>
          <w:sz w:val="24"/>
          <w:szCs w:val="24"/>
        </w:rPr>
        <w:t xml:space="preserve">погодження </w:t>
      </w:r>
      <w:r w:rsidRPr="005D3072">
        <w:rPr>
          <w:rFonts w:ascii="Times New Roman" w:hAnsi="Times New Roman"/>
          <w:sz w:val="24"/>
          <w:szCs w:val="24"/>
        </w:rPr>
        <w:t>штатного розпису, умов оплати праці працівників Підприємства з урахуванням вимог, передбачених галузевою угодою;</w:t>
      </w:r>
    </w:p>
    <w:p w:rsidR="003C6D1F" w:rsidRPr="005D3072" w:rsidRDefault="003C6D1F" w:rsidP="005D3072">
      <w:pPr>
        <w:shd w:val="clear" w:color="auto" w:fill="FFFFFF"/>
        <w:tabs>
          <w:tab w:val="left" w:pos="284"/>
          <w:tab w:val="left" w:pos="426"/>
        </w:tabs>
        <w:spacing w:after="0" w:line="240" w:lineRule="auto"/>
        <w:jc w:val="both"/>
        <w:rPr>
          <w:rFonts w:ascii="Times New Roman" w:hAnsi="Times New Roman"/>
        </w:rPr>
      </w:pPr>
      <w:r w:rsidRPr="005D3072">
        <w:rPr>
          <w:rFonts w:ascii="Times New Roman" w:hAnsi="Times New Roman"/>
          <w:sz w:val="24"/>
          <w:szCs w:val="24"/>
        </w:rPr>
        <w:t>- виконання інших повноважень передбачених чинним законодавством та цим Статутом.</w:t>
      </w:r>
    </w:p>
    <w:p w:rsidR="003C6D1F" w:rsidRPr="005D3072" w:rsidRDefault="003C6D1F" w:rsidP="005D3072">
      <w:pPr>
        <w:shd w:val="clear" w:color="auto" w:fill="FFFFFF"/>
        <w:spacing w:after="0" w:line="240" w:lineRule="auto"/>
        <w:ind w:right="29" w:firstLine="709"/>
        <w:jc w:val="both"/>
        <w:rPr>
          <w:rFonts w:ascii="Times New Roman" w:hAnsi="Times New Roman"/>
        </w:rPr>
      </w:pPr>
      <w:r w:rsidRPr="005D3072">
        <w:rPr>
          <w:rFonts w:ascii="Times New Roman" w:hAnsi="Times New Roman"/>
          <w:sz w:val="24"/>
          <w:szCs w:val="24"/>
        </w:rPr>
        <w:t xml:space="preserve">6.3. Керівництво оперативно-господарською діяльністю Підприємства здійснює директор, який призначається на посаду та звільняється з посади </w:t>
      </w:r>
      <w:r w:rsidR="00DF76E8" w:rsidRPr="005D3072">
        <w:rPr>
          <w:rFonts w:ascii="Times New Roman" w:hAnsi="Times New Roman"/>
          <w:sz w:val="24"/>
          <w:szCs w:val="24"/>
        </w:rPr>
        <w:t>П</w:t>
      </w:r>
      <w:r w:rsidRPr="005D3072">
        <w:rPr>
          <w:rFonts w:ascii="Times New Roman" w:hAnsi="Times New Roman"/>
          <w:sz w:val="24"/>
          <w:szCs w:val="24"/>
        </w:rPr>
        <w:t>етрівським сільським</w:t>
      </w:r>
      <w:r w:rsidRPr="005D3072">
        <w:rPr>
          <w:rFonts w:ascii="Times New Roman" w:hAnsi="Times New Roman"/>
          <w:b/>
          <w:bCs/>
          <w:sz w:val="24"/>
          <w:szCs w:val="24"/>
        </w:rPr>
        <w:t xml:space="preserve"> </w:t>
      </w:r>
      <w:r w:rsidRPr="005D3072">
        <w:rPr>
          <w:rFonts w:ascii="Times New Roman" w:hAnsi="Times New Roman"/>
          <w:sz w:val="24"/>
          <w:szCs w:val="24"/>
        </w:rPr>
        <w:t>головою відповідно до Закону України «Про місцеве самоврядування в Україні»</w:t>
      </w:r>
      <w:r w:rsidR="008C21EF" w:rsidRPr="005D3072">
        <w:rPr>
          <w:rFonts w:ascii="Times New Roman" w:hAnsi="Times New Roman"/>
          <w:sz w:val="24"/>
          <w:szCs w:val="24"/>
        </w:rPr>
        <w:t xml:space="preserve"> та </w:t>
      </w:r>
      <w:r w:rsidRPr="005D3072">
        <w:rPr>
          <w:rFonts w:ascii="Times New Roman" w:hAnsi="Times New Roman"/>
          <w:sz w:val="24"/>
          <w:szCs w:val="24"/>
        </w:rPr>
        <w:t>працює за контрактом</w:t>
      </w:r>
      <w:r w:rsidR="008C21EF" w:rsidRPr="005D3072">
        <w:rPr>
          <w:rFonts w:ascii="Times New Roman" w:hAnsi="Times New Roman"/>
          <w:sz w:val="24"/>
          <w:szCs w:val="24"/>
        </w:rPr>
        <w:t>.</w:t>
      </w:r>
    </w:p>
    <w:p w:rsidR="003C6D1F" w:rsidRPr="005D3072" w:rsidRDefault="003C6D1F" w:rsidP="005D3072">
      <w:pPr>
        <w:shd w:val="clear" w:color="auto" w:fill="FFFFFF"/>
        <w:spacing w:after="0" w:line="240" w:lineRule="auto"/>
        <w:ind w:right="29" w:firstLine="709"/>
        <w:jc w:val="both"/>
        <w:rPr>
          <w:rFonts w:ascii="Times New Roman" w:hAnsi="Times New Roman"/>
        </w:rPr>
      </w:pPr>
      <w:r w:rsidRPr="005D3072">
        <w:rPr>
          <w:rFonts w:ascii="Times New Roman" w:hAnsi="Times New Roman"/>
          <w:sz w:val="24"/>
          <w:szCs w:val="24"/>
        </w:rPr>
        <w:t>Заступник директора призначається за попереднім погодженням</w:t>
      </w:r>
      <w:r w:rsidR="00CE2B30" w:rsidRPr="005D3072">
        <w:rPr>
          <w:rFonts w:ascii="Times New Roman" w:hAnsi="Times New Roman"/>
          <w:sz w:val="24"/>
          <w:szCs w:val="24"/>
        </w:rPr>
        <w:t xml:space="preserve"> з </w:t>
      </w:r>
      <w:r w:rsidRPr="005D3072">
        <w:rPr>
          <w:rFonts w:ascii="Times New Roman" w:hAnsi="Times New Roman"/>
          <w:sz w:val="24"/>
          <w:szCs w:val="24"/>
        </w:rPr>
        <w:t xml:space="preserve"> </w:t>
      </w:r>
      <w:r w:rsidR="00D71CD0" w:rsidRPr="005D3072">
        <w:rPr>
          <w:rFonts w:ascii="Times New Roman" w:hAnsi="Times New Roman"/>
          <w:sz w:val="24"/>
          <w:szCs w:val="24"/>
        </w:rPr>
        <w:t>П</w:t>
      </w:r>
      <w:r w:rsidRPr="005D3072">
        <w:rPr>
          <w:rFonts w:ascii="Times New Roman" w:hAnsi="Times New Roman"/>
          <w:sz w:val="24"/>
          <w:szCs w:val="24"/>
        </w:rPr>
        <w:t>етрівськ</w:t>
      </w:r>
      <w:r w:rsidR="00CE2B30" w:rsidRPr="005D3072">
        <w:rPr>
          <w:rFonts w:ascii="Times New Roman" w:hAnsi="Times New Roman"/>
          <w:sz w:val="24"/>
          <w:szCs w:val="24"/>
        </w:rPr>
        <w:t>им</w:t>
      </w:r>
      <w:r w:rsidRPr="005D3072">
        <w:rPr>
          <w:rFonts w:ascii="Times New Roman" w:hAnsi="Times New Roman"/>
        </w:rPr>
        <w:t xml:space="preserve"> </w:t>
      </w:r>
      <w:r w:rsidRPr="005D3072">
        <w:rPr>
          <w:rFonts w:ascii="Times New Roman" w:hAnsi="Times New Roman"/>
          <w:sz w:val="24"/>
          <w:szCs w:val="24"/>
        </w:rPr>
        <w:t>сільськ</w:t>
      </w:r>
      <w:r w:rsidR="00CE2B30" w:rsidRPr="005D3072">
        <w:rPr>
          <w:rFonts w:ascii="Times New Roman" w:hAnsi="Times New Roman"/>
          <w:sz w:val="24"/>
          <w:szCs w:val="24"/>
        </w:rPr>
        <w:t>им</w:t>
      </w:r>
      <w:r w:rsidRPr="005D3072">
        <w:rPr>
          <w:rFonts w:ascii="Times New Roman" w:hAnsi="Times New Roman"/>
          <w:sz w:val="24"/>
          <w:szCs w:val="24"/>
        </w:rPr>
        <w:t xml:space="preserve"> голов</w:t>
      </w:r>
      <w:r w:rsidR="00CE2B30" w:rsidRPr="005D3072">
        <w:rPr>
          <w:rFonts w:ascii="Times New Roman" w:hAnsi="Times New Roman"/>
          <w:sz w:val="24"/>
          <w:szCs w:val="24"/>
        </w:rPr>
        <w:t>ою</w:t>
      </w:r>
      <w:r w:rsidRPr="005D3072">
        <w:rPr>
          <w:rFonts w:ascii="Times New Roman" w:hAnsi="Times New Roman"/>
          <w:sz w:val="24"/>
          <w:szCs w:val="24"/>
        </w:rPr>
        <w:t>.</w:t>
      </w:r>
    </w:p>
    <w:p w:rsidR="003C6D1F" w:rsidRPr="005D3072" w:rsidRDefault="003C6D1F" w:rsidP="005D3072">
      <w:pPr>
        <w:shd w:val="clear" w:color="auto" w:fill="FFFFFF"/>
        <w:spacing w:after="0" w:line="240" w:lineRule="auto"/>
        <w:ind w:firstLine="709"/>
        <w:jc w:val="both"/>
        <w:rPr>
          <w:rFonts w:ascii="Times New Roman" w:hAnsi="Times New Roman"/>
        </w:rPr>
      </w:pPr>
      <w:r w:rsidRPr="005D3072">
        <w:rPr>
          <w:rFonts w:ascii="Times New Roman" w:hAnsi="Times New Roman"/>
          <w:sz w:val="24"/>
          <w:szCs w:val="24"/>
        </w:rPr>
        <w:t>У разі</w:t>
      </w:r>
      <w:r w:rsidRPr="005D3072">
        <w:rPr>
          <w:rFonts w:ascii="Times New Roman" w:hAnsi="Times New Roman"/>
          <w:b/>
          <w:bCs/>
          <w:sz w:val="24"/>
          <w:szCs w:val="24"/>
        </w:rPr>
        <w:t xml:space="preserve"> </w:t>
      </w:r>
      <w:r w:rsidRPr="005D3072">
        <w:rPr>
          <w:rFonts w:ascii="Times New Roman" w:hAnsi="Times New Roman"/>
          <w:sz w:val="24"/>
          <w:szCs w:val="24"/>
        </w:rPr>
        <w:t>відсутності директора Підприємства або неможливістю ним виконувати свої посадові</w:t>
      </w:r>
      <w:r w:rsidRPr="005D3072">
        <w:rPr>
          <w:rFonts w:ascii="Times New Roman" w:hAnsi="Times New Roman"/>
          <w:b/>
          <w:bCs/>
          <w:sz w:val="24"/>
          <w:szCs w:val="24"/>
        </w:rPr>
        <w:t xml:space="preserve"> </w:t>
      </w:r>
      <w:r w:rsidRPr="005D3072">
        <w:rPr>
          <w:rFonts w:ascii="Times New Roman" w:hAnsi="Times New Roman"/>
          <w:sz w:val="24"/>
          <w:szCs w:val="24"/>
        </w:rPr>
        <w:t>обов'язки, виконуючим обов'язки директора Підприємства є заступник директора.</w:t>
      </w:r>
    </w:p>
    <w:p w:rsidR="003C6D1F" w:rsidRPr="005D3072" w:rsidRDefault="00114FBA" w:rsidP="005D3072">
      <w:pPr>
        <w:shd w:val="clear" w:color="auto" w:fill="FFFFFF"/>
        <w:tabs>
          <w:tab w:val="left" w:pos="142"/>
        </w:tabs>
        <w:spacing w:after="0" w:line="240" w:lineRule="auto"/>
        <w:ind w:firstLine="709"/>
        <w:jc w:val="both"/>
        <w:rPr>
          <w:rFonts w:ascii="Times New Roman" w:hAnsi="Times New Roman"/>
          <w:bCs/>
        </w:rPr>
      </w:pPr>
      <w:r w:rsidRPr="005D3072">
        <w:rPr>
          <w:rFonts w:ascii="Times New Roman" w:hAnsi="Times New Roman"/>
          <w:bCs/>
          <w:sz w:val="24"/>
          <w:szCs w:val="24"/>
        </w:rPr>
        <w:t>6.4. Директор Підприємства</w:t>
      </w:r>
      <w:r w:rsidR="003C6D1F" w:rsidRPr="005D3072">
        <w:rPr>
          <w:rFonts w:ascii="Times New Roman" w:hAnsi="Times New Roman"/>
          <w:bCs/>
          <w:sz w:val="24"/>
          <w:szCs w:val="24"/>
        </w:rPr>
        <w:t>:</w:t>
      </w:r>
    </w:p>
    <w:p w:rsidR="003C6D1F" w:rsidRPr="005D3072" w:rsidRDefault="003C6D1F" w:rsidP="005D3072">
      <w:pPr>
        <w:widowControl w:val="0"/>
        <w:numPr>
          <w:ilvl w:val="0"/>
          <w:numId w:val="8"/>
        </w:numPr>
        <w:shd w:val="clear" w:color="auto" w:fill="FFFFFF"/>
        <w:tabs>
          <w:tab w:val="left" w:pos="284"/>
          <w:tab w:val="left" w:pos="662"/>
        </w:tabs>
        <w:autoSpaceDE w:val="0"/>
        <w:autoSpaceDN w:val="0"/>
        <w:adjustRightInd w:val="0"/>
        <w:spacing w:after="0" w:line="240" w:lineRule="auto"/>
        <w:ind w:right="43"/>
        <w:jc w:val="both"/>
        <w:rPr>
          <w:rFonts w:ascii="Times New Roman" w:hAnsi="Times New Roman"/>
          <w:sz w:val="24"/>
          <w:szCs w:val="24"/>
        </w:rPr>
      </w:pPr>
      <w:r w:rsidRPr="005D3072">
        <w:rPr>
          <w:rFonts w:ascii="Times New Roman" w:hAnsi="Times New Roman"/>
          <w:sz w:val="24"/>
          <w:szCs w:val="24"/>
        </w:rPr>
        <w:t>самостійно вирішу</w:t>
      </w:r>
      <w:r w:rsidR="00114FBA" w:rsidRPr="005D3072">
        <w:rPr>
          <w:rFonts w:ascii="Times New Roman" w:hAnsi="Times New Roman"/>
          <w:sz w:val="24"/>
          <w:szCs w:val="24"/>
        </w:rPr>
        <w:t>є</w:t>
      </w:r>
      <w:r w:rsidRPr="005D3072">
        <w:rPr>
          <w:rFonts w:ascii="Times New Roman" w:hAnsi="Times New Roman"/>
          <w:sz w:val="24"/>
          <w:szCs w:val="24"/>
        </w:rPr>
        <w:t xml:space="preserve"> питання діяльності Підприємства відповідно до чинного законодавства України та цього Статуту, визнача</w:t>
      </w:r>
      <w:r w:rsidR="00114FBA" w:rsidRPr="005D3072">
        <w:rPr>
          <w:rFonts w:ascii="Times New Roman" w:hAnsi="Times New Roman"/>
          <w:sz w:val="24"/>
          <w:szCs w:val="24"/>
        </w:rPr>
        <w:t>є</w:t>
      </w:r>
      <w:r w:rsidRPr="005D3072">
        <w:rPr>
          <w:rFonts w:ascii="Times New Roman" w:hAnsi="Times New Roman"/>
          <w:sz w:val="24"/>
          <w:szCs w:val="24"/>
        </w:rPr>
        <w:t xml:space="preserve"> загальний напрямок економічного і соціального розвитку Підприємства</w:t>
      </w:r>
      <w:r w:rsidR="00BC6791" w:rsidRPr="005D3072">
        <w:rPr>
          <w:rFonts w:ascii="Times New Roman" w:hAnsi="Times New Roman"/>
          <w:sz w:val="24"/>
          <w:szCs w:val="24"/>
        </w:rPr>
        <w:t>;</w:t>
      </w:r>
      <w:r w:rsidRPr="005D3072">
        <w:rPr>
          <w:rFonts w:ascii="Times New Roman" w:hAnsi="Times New Roman"/>
          <w:sz w:val="24"/>
          <w:szCs w:val="24"/>
        </w:rPr>
        <w:t xml:space="preserve"> </w:t>
      </w:r>
    </w:p>
    <w:p w:rsidR="003C6D1F" w:rsidRPr="005D3072" w:rsidRDefault="003C6D1F" w:rsidP="005D3072">
      <w:pPr>
        <w:widowControl w:val="0"/>
        <w:numPr>
          <w:ilvl w:val="0"/>
          <w:numId w:val="8"/>
        </w:numPr>
        <w:shd w:val="clear" w:color="auto" w:fill="FFFFFF"/>
        <w:tabs>
          <w:tab w:val="left" w:pos="284"/>
          <w:tab w:val="left" w:pos="662"/>
        </w:tabs>
        <w:autoSpaceDE w:val="0"/>
        <w:autoSpaceDN w:val="0"/>
        <w:adjustRightInd w:val="0"/>
        <w:spacing w:after="0" w:line="240" w:lineRule="auto"/>
        <w:ind w:right="5"/>
        <w:jc w:val="both"/>
        <w:rPr>
          <w:rFonts w:ascii="Times New Roman" w:hAnsi="Times New Roman"/>
        </w:rPr>
      </w:pPr>
      <w:r w:rsidRPr="005D3072">
        <w:rPr>
          <w:rFonts w:ascii="Times New Roman" w:hAnsi="Times New Roman"/>
          <w:sz w:val="24"/>
          <w:szCs w:val="24"/>
        </w:rPr>
        <w:t>несе персональну відповідальність за виконання покладених на Підприємство</w:t>
      </w:r>
      <w:r w:rsidR="00114FBA" w:rsidRPr="005D3072">
        <w:rPr>
          <w:rFonts w:ascii="Times New Roman" w:hAnsi="Times New Roman"/>
          <w:sz w:val="24"/>
          <w:szCs w:val="24"/>
        </w:rPr>
        <w:t xml:space="preserve"> </w:t>
      </w:r>
      <w:r w:rsidRPr="005D3072">
        <w:rPr>
          <w:rFonts w:ascii="Times New Roman" w:hAnsi="Times New Roman"/>
          <w:sz w:val="24"/>
          <w:szCs w:val="24"/>
        </w:rPr>
        <w:t xml:space="preserve"> завдань, визначених цим Статутом, дотрим</w:t>
      </w:r>
      <w:r w:rsidR="00114FBA" w:rsidRPr="005D3072">
        <w:rPr>
          <w:rFonts w:ascii="Times New Roman" w:hAnsi="Times New Roman"/>
          <w:sz w:val="24"/>
          <w:szCs w:val="24"/>
        </w:rPr>
        <w:t>ання</w:t>
      </w:r>
      <w:r w:rsidRPr="005D3072">
        <w:rPr>
          <w:rFonts w:ascii="Times New Roman" w:hAnsi="Times New Roman"/>
          <w:sz w:val="24"/>
          <w:szCs w:val="24"/>
        </w:rPr>
        <w:t xml:space="preserve"> фінансової дисципліни, ефективного використання та зберігання майна, закріпленого за Підприємством, дотрим</w:t>
      </w:r>
      <w:r w:rsidR="00114FBA" w:rsidRPr="005D3072">
        <w:rPr>
          <w:rFonts w:ascii="Times New Roman" w:hAnsi="Times New Roman"/>
          <w:sz w:val="24"/>
          <w:szCs w:val="24"/>
        </w:rPr>
        <w:t>ання</w:t>
      </w:r>
      <w:r w:rsidRPr="005D3072">
        <w:rPr>
          <w:rFonts w:ascii="Times New Roman" w:hAnsi="Times New Roman"/>
          <w:sz w:val="24"/>
          <w:szCs w:val="24"/>
        </w:rPr>
        <w:t xml:space="preserve"> чинного законодавства України</w:t>
      </w:r>
      <w:r w:rsidR="00BC6791" w:rsidRPr="005D3072">
        <w:rPr>
          <w:rFonts w:ascii="Times New Roman" w:hAnsi="Times New Roman"/>
          <w:sz w:val="24"/>
          <w:szCs w:val="24"/>
        </w:rPr>
        <w:t>;</w:t>
      </w:r>
    </w:p>
    <w:p w:rsidR="003C6D1F" w:rsidRPr="005D3072" w:rsidRDefault="003C6D1F" w:rsidP="005D3072">
      <w:pPr>
        <w:shd w:val="clear" w:color="auto" w:fill="FFFFFF"/>
        <w:tabs>
          <w:tab w:val="left" w:pos="284"/>
          <w:tab w:val="left" w:pos="677"/>
        </w:tabs>
        <w:spacing w:after="0" w:line="240" w:lineRule="auto"/>
        <w:ind w:right="14"/>
        <w:jc w:val="both"/>
        <w:rPr>
          <w:rFonts w:ascii="Times New Roman" w:hAnsi="Times New Roman"/>
        </w:rPr>
      </w:pPr>
      <w:r w:rsidRPr="005D3072">
        <w:rPr>
          <w:rFonts w:ascii="Times New Roman" w:hAnsi="Times New Roman"/>
          <w:sz w:val="24"/>
          <w:szCs w:val="24"/>
        </w:rPr>
        <w:t>-</w:t>
      </w:r>
      <w:r w:rsidRPr="005D3072">
        <w:rPr>
          <w:rFonts w:ascii="Times New Roman" w:hAnsi="Times New Roman"/>
          <w:sz w:val="24"/>
          <w:szCs w:val="24"/>
        </w:rPr>
        <w:tab/>
        <w:t xml:space="preserve">подає на </w:t>
      </w:r>
      <w:r w:rsidR="008C21EF" w:rsidRPr="005D3072">
        <w:rPr>
          <w:rFonts w:ascii="Times New Roman" w:hAnsi="Times New Roman"/>
          <w:sz w:val="24"/>
          <w:szCs w:val="24"/>
        </w:rPr>
        <w:t xml:space="preserve">погодження </w:t>
      </w:r>
      <w:r w:rsidRPr="005D3072">
        <w:rPr>
          <w:rFonts w:ascii="Times New Roman" w:hAnsi="Times New Roman"/>
          <w:sz w:val="24"/>
          <w:szCs w:val="24"/>
        </w:rPr>
        <w:t xml:space="preserve">до </w:t>
      </w:r>
      <w:r w:rsidR="00114FBA" w:rsidRPr="005D3072">
        <w:rPr>
          <w:rFonts w:ascii="Times New Roman" w:hAnsi="Times New Roman"/>
          <w:sz w:val="24"/>
          <w:szCs w:val="24"/>
        </w:rPr>
        <w:t>Засновник</w:t>
      </w:r>
      <w:r w:rsidR="008C21EF" w:rsidRPr="005D3072">
        <w:rPr>
          <w:rFonts w:ascii="Times New Roman" w:hAnsi="Times New Roman"/>
          <w:sz w:val="24"/>
          <w:szCs w:val="24"/>
        </w:rPr>
        <w:t>а</w:t>
      </w:r>
      <w:r w:rsidRPr="005D3072">
        <w:rPr>
          <w:rFonts w:ascii="Times New Roman" w:hAnsi="Times New Roman"/>
          <w:sz w:val="24"/>
          <w:szCs w:val="24"/>
        </w:rPr>
        <w:t xml:space="preserve"> структур</w:t>
      </w:r>
      <w:r w:rsidR="00114FBA" w:rsidRPr="005D3072">
        <w:rPr>
          <w:rFonts w:ascii="Times New Roman" w:hAnsi="Times New Roman"/>
          <w:sz w:val="24"/>
          <w:szCs w:val="24"/>
        </w:rPr>
        <w:t>у і штатний розпис Підприємства</w:t>
      </w:r>
      <w:r w:rsidR="00BC6791" w:rsidRPr="005D3072">
        <w:rPr>
          <w:rFonts w:ascii="Times New Roman" w:hAnsi="Times New Roman"/>
          <w:sz w:val="24"/>
          <w:szCs w:val="24"/>
        </w:rPr>
        <w:t>;</w:t>
      </w:r>
    </w:p>
    <w:p w:rsidR="003C6D1F" w:rsidRPr="005D3072" w:rsidRDefault="003C6D1F" w:rsidP="005D3072">
      <w:pPr>
        <w:shd w:val="clear" w:color="auto" w:fill="FFFFFF"/>
        <w:tabs>
          <w:tab w:val="left" w:pos="284"/>
        </w:tabs>
        <w:spacing w:after="0" w:line="240" w:lineRule="auto"/>
        <w:jc w:val="both"/>
        <w:rPr>
          <w:rFonts w:ascii="Times New Roman" w:hAnsi="Times New Roman"/>
        </w:rPr>
      </w:pPr>
      <w:r w:rsidRPr="005D3072">
        <w:rPr>
          <w:rFonts w:ascii="Times New Roman" w:hAnsi="Times New Roman"/>
          <w:sz w:val="24"/>
          <w:szCs w:val="24"/>
        </w:rPr>
        <w:t>- затверджує посадові інструкції працівників</w:t>
      </w:r>
      <w:r w:rsidR="00BC6791" w:rsidRPr="005D3072">
        <w:rPr>
          <w:rFonts w:ascii="Times New Roman" w:hAnsi="Times New Roman"/>
          <w:sz w:val="24"/>
          <w:szCs w:val="24"/>
        </w:rPr>
        <w:t>;</w:t>
      </w:r>
    </w:p>
    <w:p w:rsidR="003C6D1F" w:rsidRPr="005D3072" w:rsidRDefault="003C6D1F" w:rsidP="005D3072">
      <w:pPr>
        <w:shd w:val="clear" w:color="auto" w:fill="FFFFFF"/>
        <w:tabs>
          <w:tab w:val="left" w:pos="284"/>
          <w:tab w:val="left" w:pos="749"/>
        </w:tabs>
        <w:spacing w:after="0" w:line="240" w:lineRule="auto"/>
        <w:ind w:right="10"/>
        <w:jc w:val="both"/>
        <w:rPr>
          <w:rFonts w:ascii="Times New Roman" w:hAnsi="Times New Roman"/>
        </w:rPr>
      </w:pPr>
      <w:r w:rsidRPr="005D3072">
        <w:rPr>
          <w:rFonts w:ascii="Times New Roman" w:hAnsi="Times New Roman"/>
          <w:sz w:val="24"/>
          <w:szCs w:val="24"/>
        </w:rPr>
        <w:t>-</w:t>
      </w:r>
      <w:r w:rsidRPr="005D3072">
        <w:rPr>
          <w:rFonts w:ascii="Times New Roman" w:hAnsi="Times New Roman"/>
          <w:sz w:val="24"/>
          <w:szCs w:val="24"/>
        </w:rPr>
        <w:tab/>
        <w:t>розпоряджається майном та коштами Підприємства відповідно до чинного законодавства України та цього Статуту</w:t>
      </w:r>
      <w:r w:rsidR="00BC6791" w:rsidRPr="005D3072">
        <w:rPr>
          <w:rFonts w:ascii="Times New Roman" w:hAnsi="Times New Roman"/>
          <w:sz w:val="24"/>
          <w:szCs w:val="24"/>
        </w:rPr>
        <w:t>;</w:t>
      </w:r>
    </w:p>
    <w:p w:rsidR="003C6D1F" w:rsidRPr="005D3072" w:rsidRDefault="00114FBA" w:rsidP="005D3072">
      <w:pPr>
        <w:widowControl w:val="0"/>
        <w:numPr>
          <w:ilvl w:val="0"/>
          <w:numId w:val="9"/>
        </w:numPr>
        <w:shd w:val="clear" w:color="auto" w:fill="FFFFFF"/>
        <w:tabs>
          <w:tab w:val="left" w:pos="284"/>
          <w:tab w:val="left" w:pos="706"/>
        </w:tabs>
        <w:autoSpaceDE w:val="0"/>
        <w:autoSpaceDN w:val="0"/>
        <w:adjustRightInd w:val="0"/>
        <w:spacing w:after="0" w:line="240" w:lineRule="auto"/>
        <w:jc w:val="both"/>
        <w:rPr>
          <w:rFonts w:ascii="Times New Roman" w:hAnsi="Times New Roman"/>
          <w:sz w:val="24"/>
          <w:szCs w:val="24"/>
        </w:rPr>
      </w:pPr>
      <w:r w:rsidRPr="005D3072">
        <w:rPr>
          <w:rFonts w:ascii="Times New Roman" w:hAnsi="Times New Roman"/>
          <w:sz w:val="24"/>
          <w:szCs w:val="24"/>
        </w:rPr>
        <w:t>організовує</w:t>
      </w:r>
      <w:r w:rsidR="003C6D1F" w:rsidRPr="005D3072">
        <w:rPr>
          <w:rFonts w:ascii="Times New Roman" w:hAnsi="Times New Roman"/>
          <w:sz w:val="24"/>
          <w:szCs w:val="24"/>
        </w:rPr>
        <w:t xml:space="preserve"> робо</w:t>
      </w:r>
      <w:r w:rsidRPr="005D3072">
        <w:rPr>
          <w:rFonts w:ascii="Times New Roman" w:hAnsi="Times New Roman"/>
          <w:sz w:val="24"/>
          <w:szCs w:val="24"/>
        </w:rPr>
        <w:t>ту</w:t>
      </w:r>
      <w:r w:rsidR="003C6D1F" w:rsidRPr="005D3072">
        <w:rPr>
          <w:rFonts w:ascii="Times New Roman" w:hAnsi="Times New Roman"/>
          <w:sz w:val="24"/>
          <w:szCs w:val="24"/>
        </w:rPr>
        <w:t xml:space="preserve"> Підприємства</w:t>
      </w:r>
      <w:r w:rsidR="002961ED" w:rsidRPr="005D3072">
        <w:rPr>
          <w:rFonts w:ascii="Times New Roman" w:hAnsi="Times New Roman"/>
          <w:sz w:val="24"/>
          <w:szCs w:val="24"/>
        </w:rPr>
        <w:t>;</w:t>
      </w:r>
    </w:p>
    <w:p w:rsidR="003C6D1F" w:rsidRPr="005D3072" w:rsidRDefault="003C6D1F" w:rsidP="005D3072">
      <w:pPr>
        <w:widowControl w:val="0"/>
        <w:numPr>
          <w:ilvl w:val="0"/>
          <w:numId w:val="9"/>
        </w:numPr>
        <w:shd w:val="clear" w:color="auto" w:fill="FFFFFF"/>
        <w:tabs>
          <w:tab w:val="left" w:pos="284"/>
          <w:tab w:val="left" w:pos="706"/>
        </w:tabs>
        <w:autoSpaceDE w:val="0"/>
        <w:autoSpaceDN w:val="0"/>
        <w:adjustRightInd w:val="0"/>
        <w:spacing w:after="0" w:line="240" w:lineRule="auto"/>
        <w:jc w:val="both"/>
        <w:rPr>
          <w:rFonts w:ascii="Times New Roman" w:hAnsi="Times New Roman"/>
          <w:sz w:val="24"/>
          <w:szCs w:val="24"/>
        </w:rPr>
      </w:pPr>
      <w:r w:rsidRPr="005D3072">
        <w:rPr>
          <w:rFonts w:ascii="Times New Roman" w:hAnsi="Times New Roman"/>
          <w:sz w:val="24"/>
          <w:szCs w:val="24"/>
        </w:rPr>
        <w:t>відповідає за його фінансове становище та виробничу діяльність;</w:t>
      </w:r>
    </w:p>
    <w:p w:rsidR="003C6D1F" w:rsidRPr="005D3072" w:rsidRDefault="003C6D1F" w:rsidP="005D3072">
      <w:pPr>
        <w:shd w:val="clear" w:color="auto" w:fill="FFFFFF"/>
        <w:tabs>
          <w:tab w:val="left" w:pos="284"/>
          <w:tab w:val="left" w:pos="802"/>
        </w:tabs>
        <w:spacing w:after="0" w:line="240" w:lineRule="auto"/>
        <w:jc w:val="both"/>
        <w:rPr>
          <w:rFonts w:ascii="Times New Roman" w:hAnsi="Times New Roman"/>
        </w:rPr>
      </w:pPr>
      <w:r w:rsidRPr="005D3072">
        <w:rPr>
          <w:rFonts w:ascii="Times New Roman" w:hAnsi="Times New Roman"/>
          <w:sz w:val="24"/>
          <w:szCs w:val="24"/>
        </w:rPr>
        <w:t>-</w:t>
      </w:r>
      <w:r w:rsidRPr="005D3072">
        <w:rPr>
          <w:rFonts w:ascii="Times New Roman" w:hAnsi="Times New Roman"/>
          <w:sz w:val="24"/>
          <w:szCs w:val="24"/>
        </w:rPr>
        <w:tab/>
        <w:t>без доручення діє від імені підприємства, представляє його у відносинах з фізичними та юридичними особами, органами державної влади (в т.ч. судовими) та органами місцевого самоврядування;</w:t>
      </w:r>
    </w:p>
    <w:p w:rsidR="003C6D1F" w:rsidRPr="005D3072" w:rsidRDefault="003C6D1F" w:rsidP="005D3072">
      <w:pPr>
        <w:widowControl w:val="0"/>
        <w:numPr>
          <w:ilvl w:val="0"/>
          <w:numId w:val="9"/>
        </w:numPr>
        <w:shd w:val="clear" w:color="auto" w:fill="FFFFFF"/>
        <w:tabs>
          <w:tab w:val="left" w:pos="284"/>
          <w:tab w:val="left" w:pos="706"/>
          <w:tab w:val="left" w:pos="7070"/>
        </w:tabs>
        <w:autoSpaceDE w:val="0"/>
        <w:autoSpaceDN w:val="0"/>
        <w:adjustRightInd w:val="0"/>
        <w:spacing w:after="0" w:line="240" w:lineRule="auto"/>
        <w:ind w:right="14"/>
        <w:jc w:val="both"/>
        <w:rPr>
          <w:rFonts w:ascii="Times New Roman" w:hAnsi="Times New Roman"/>
          <w:sz w:val="24"/>
          <w:szCs w:val="24"/>
        </w:rPr>
      </w:pPr>
      <w:r w:rsidRPr="005D3072">
        <w:rPr>
          <w:rFonts w:ascii="Times New Roman" w:hAnsi="Times New Roman"/>
          <w:sz w:val="24"/>
          <w:szCs w:val="24"/>
        </w:rPr>
        <w:t>розпоряджається матеріальними цінностями і коштами підприємства відповідно до цього Статуту;</w:t>
      </w:r>
      <w:r w:rsidRPr="005D3072">
        <w:rPr>
          <w:rFonts w:ascii="Times New Roman" w:hAnsi="Times New Roman"/>
          <w:sz w:val="24"/>
          <w:szCs w:val="24"/>
        </w:rPr>
        <w:tab/>
      </w:r>
    </w:p>
    <w:p w:rsidR="003C6D1F" w:rsidRPr="005D3072" w:rsidRDefault="003C6D1F" w:rsidP="005D3072">
      <w:pPr>
        <w:widowControl w:val="0"/>
        <w:numPr>
          <w:ilvl w:val="0"/>
          <w:numId w:val="9"/>
        </w:numPr>
        <w:shd w:val="clear" w:color="auto" w:fill="FFFFFF"/>
        <w:tabs>
          <w:tab w:val="left" w:pos="284"/>
          <w:tab w:val="left" w:pos="706"/>
        </w:tabs>
        <w:autoSpaceDE w:val="0"/>
        <w:autoSpaceDN w:val="0"/>
        <w:adjustRightInd w:val="0"/>
        <w:spacing w:after="0" w:line="240" w:lineRule="auto"/>
        <w:jc w:val="both"/>
        <w:rPr>
          <w:rFonts w:ascii="Times New Roman" w:hAnsi="Times New Roman"/>
          <w:sz w:val="24"/>
          <w:szCs w:val="24"/>
        </w:rPr>
      </w:pPr>
      <w:r w:rsidRPr="005D3072">
        <w:rPr>
          <w:rFonts w:ascii="Times New Roman" w:hAnsi="Times New Roman"/>
          <w:sz w:val="24"/>
          <w:szCs w:val="24"/>
        </w:rPr>
        <w:t xml:space="preserve">укладає угоди та видає </w:t>
      </w:r>
      <w:r w:rsidR="002961ED" w:rsidRPr="005D3072">
        <w:rPr>
          <w:rFonts w:ascii="Times New Roman" w:hAnsi="Times New Roman"/>
          <w:sz w:val="24"/>
          <w:szCs w:val="24"/>
        </w:rPr>
        <w:t>довіреності</w:t>
      </w:r>
      <w:r w:rsidRPr="005D3072">
        <w:rPr>
          <w:rFonts w:ascii="Times New Roman" w:hAnsi="Times New Roman"/>
          <w:sz w:val="24"/>
          <w:szCs w:val="24"/>
        </w:rPr>
        <w:t>;</w:t>
      </w:r>
    </w:p>
    <w:p w:rsidR="003C6D1F" w:rsidRPr="005D3072" w:rsidRDefault="003C6D1F" w:rsidP="005D3072">
      <w:pPr>
        <w:widowControl w:val="0"/>
        <w:numPr>
          <w:ilvl w:val="0"/>
          <w:numId w:val="9"/>
        </w:numPr>
        <w:shd w:val="clear" w:color="auto" w:fill="FFFFFF"/>
        <w:tabs>
          <w:tab w:val="left" w:pos="284"/>
          <w:tab w:val="left" w:pos="706"/>
        </w:tabs>
        <w:autoSpaceDE w:val="0"/>
        <w:autoSpaceDN w:val="0"/>
        <w:adjustRightInd w:val="0"/>
        <w:spacing w:after="0" w:line="240" w:lineRule="auto"/>
        <w:jc w:val="both"/>
        <w:rPr>
          <w:rFonts w:ascii="Times New Roman" w:hAnsi="Times New Roman"/>
          <w:sz w:val="24"/>
          <w:szCs w:val="24"/>
        </w:rPr>
      </w:pPr>
      <w:r w:rsidRPr="005D3072">
        <w:rPr>
          <w:rFonts w:ascii="Times New Roman" w:hAnsi="Times New Roman"/>
          <w:sz w:val="24"/>
          <w:szCs w:val="24"/>
        </w:rPr>
        <w:t>відкриває в банках поточні та інші рахунки;</w:t>
      </w:r>
    </w:p>
    <w:p w:rsidR="003C6D1F" w:rsidRPr="005D3072" w:rsidRDefault="003C6D1F" w:rsidP="005D3072">
      <w:pPr>
        <w:widowControl w:val="0"/>
        <w:numPr>
          <w:ilvl w:val="0"/>
          <w:numId w:val="9"/>
        </w:numPr>
        <w:shd w:val="clear" w:color="auto" w:fill="FFFFFF"/>
        <w:tabs>
          <w:tab w:val="left" w:pos="284"/>
          <w:tab w:val="left" w:pos="706"/>
        </w:tabs>
        <w:autoSpaceDE w:val="0"/>
        <w:autoSpaceDN w:val="0"/>
        <w:adjustRightInd w:val="0"/>
        <w:spacing w:after="0" w:line="240" w:lineRule="auto"/>
        <w:jc w:val="both"/>
        <w:rPr>
          <w:rFonts w:ascii="Times New Roman" w:hAnsi="Times New Roman"/>
          <w:sz w:val="24"/>
          <w:szCs w:val="24"/>
        </w:rPr>
      </w:pPr>
      <w:r w:rsidRPr="005D3072">
        <w:rPr>
          <w:rFonts w:ascii="Times New Roman" w:hAnsi="Times New Roman"/>
          <w:sz w:val="24"/>
          <w:szCs w:val="24"/>
        </w:rPr>
        <w:t>в межах своєї компетенції видає накази</w:t>
      </w:r>
      <w:r w:rsidR="002961ED" w:rsidRPr="005D3072">
        <w:rPr>
          <w:rFonts w:ascii="Times New Roman" w:hAnsi="Times New Roman"/>
          <w:sz w:val="24"/>
          <w:szCs w:val="24"/>
        </w:rPr>
        <w:t>;</w:t>
      </w:r>
    </w:p>
    <w:p w:rsidR="003C6D1F" w:rsidRPr="005D3072" w:rsidRDefault="003C6D1F" w:rsidP="005D3072">
      <w:pPr>
        <w:widowControl w:val="0"/>
        <w:numPr>
          <w:ilvl w:val="0"/>
          <w:numId w:val="9"/>
        </w:numPr>
        <w:shd w:val="clear" w:color="auto" w:fill="FFFFFF"/>
        <w:tabs>
          <w:tab w:val="left" w:pos="284"/>
          <w:tab w:val="left" w:pos="706"/>
        </w:tabs>
        <w:autoSpaceDE w:val="0"/>
        <w:autoSpaceDN w:val="0"/>
        <w:adjustRightInd w:val="0"/>
        <w:spacing w:after="0" w:line="240" w:lineRule="auto"/>
        <w:jc w:val="both"/>
        <w:rPr>
          <w:rFonts w:ascii="Times New Roman" w:hAnsi="Times New Roman"/>
          <w:sz w:val="24"/>
          <w:szCs w:val="24"/>
        </w:rPr>
      </w:pPr>
      <w:r w:rsidRPr="005D3072">
        <w:rPr>
          <w:rFonts w:ascii="Times New Roman" w:hAnsi="Times New Roman"/>
          <w:sz w:val="24"/>
          <w:szCs w:val="24"/>
        </w:rPr>
        <w:t>приймає та звільняє працівників згідно з трудовим законодавством України.</w:t>
      </w:r>
    </w:p>
    <w:p w:rsidR="003C6D1F" w:rsidRPr="005D3072" w:rsidRDefault="003C6D1F" w:rsidP="005D3072">
      <w:pPr>
        <w:widowControl w:val="0"/>
        <w:numPr>
          <w:ilvl w:val="0"/>
          <w:numId w:val="9"/>
        </w:numPr>
        <w:shd w:val="clear" w:color="auto" w:fill="FFFFFF"/>
        <w:tabs>
          <w:tab w:val="left" w:pos="284"/>
          <w:tab w:val="left" w:pos="610"/>
        </w:tabs>
        <w:autoSpaceDE w:val="0"/>
        <w:autoSpaceDN w:val="0"/>
        <w:adjustRightInd w:val="0"/>
        <w:spacing w:after="0" w:line="240" w:lineRule="auto"/>
        <w:ind w:right="14"/>
        <w:jc w:val="both"/>
        <w:rPr>
          <w:rFonts w:ascii="Times New Roman" w:hAnsi="Times New Roman"/>
          <w:sz w:val="24"/>
          <w:szCs w:val="24"/>
        </w:rPr>
      </w:pPr>
      <w:r w:rsidRPr="005D3072">
        <w:rPr>
          <w:rFonts w:ascii="Times New Roman" w:hAnsi="Times New Roman"/>
          <w:sz w:val="24"/>
          <w:szCs w:val="24"/>
        </w:rPr>
        <w:t>дає доручення, організовує та перевіряє їх виконання, затверджує всі документи, які регламентують внутрішній порядок та господарську діяльність Підприємства.</w:t>
      </w:r>
    </w:p>
    <w:p w:rsidR="003C6D1F" w:rsidRPr="005D3072" w:rsidRDefault="003C6D1F" w:rsidP="005D3072">
      <w:pPr>
        <w:widowControl w:val="0"/>
        <w:numPr>
          <w:ilvl w:val="0"/>
          <w:numId w:val="9"/>
        </w:numPr>
        <w:shd w:val="clear" w:color="auto" w:fill="FFFFFF"/>
        <w:tabs>
          <w:tab w:val="left" w:pos="284"/>
          <w:tab w:val="left" w:pos="610"/>
        </w:tabs>
        <w:autoSpaceDE w:val="0"/>
        <w:autoSpaceDN w:val="0"/>
        <w:adjustRightInd w:val="0"/>
        <w:spacing w:after="0" w:line="240" w:lineRule="auto"/>
        <w:jc w:val="both"/>
        <w:rPr>
          <w:rFonts w:ascii="Times New Roman" w:hAnsi="Times New Roman"/>
          <w:sz w:val="24"/>
          <w:szCs w:val="24"/>
        </w:rPr>
      </w:pPr>
      <w:r w:rsidRPr="005D3072">
        <w:rPr>
          <w:rFonts w:ascii="Times New Roman" w:hAnsi="Times New Roman"/>
          <w:sz w:val="24"/>
          <w:szCs w:val="24"/>
        </w:rPr>
        <w:t>затверджує заходи заохочення та накладає стягнення;</w:t>
      </w:r>
    </w:p>
    <w:p w:rsidR="003C6D1F" w:rsidRPr="005D3072" w:rsidRDefault="003C6D1F" w:rsidP="005D3072">
      <w:pPr>
        <w:widowControl w:val="0"/>
        <w:numPr>
          <w:ilvl w:val="0"/>
          <w:numId w:val="9"/>
        </w:numPr>
        <w:shd w:val="clear" w:color="auto" w:fill="FFFFFF"/>
        <w:tabs>
          <w:tab w:val="left" w:pos="284"/>
          <w:tab w:val="left" w:pos="610"/>
        </w:tabs>
        <w:autoSpaceDE w:val="0"/>
        <w:autoSpaceDN w:val="0"/>
        <w:adjustRightInd w:val="0"/>
        <w:spacing w:after="0" w:line="240" w:lineRule="auto"/>
        <w:jc w:val="both"/>
        <w:rPr>
          <w:rFonts w:ascii="Times New Roman" w:hAnsi="Times New Roman"/>
          <w:sz w:val="24"/>
          <w:szCs w:val="24"/>
        </w:rPr>
      </w:pPr>
      <w:r w:rsidRPr="005D3072">
        <w:rPr>
          <w:rFonts w:ascii="Times New Roman" w:hAnsi="Times New Roman"/>
          <w:sz w:val="24"/>
          <w:szCs w:val="24"/>
        </w:rPr>
        <w:t>організовує атестацію робочих місць, визначає їх необхідну кількість;</w:t>
      </w:r>
    </w:p>
    <w:p w:rsidR="003C6D1F" w:rsidRPr="005D3072" w:rsidRDefault="003C6D1F" w:rsidP="005D3072">
      <w:pPr>
        <w:widowControl w:val="0"/>
        <w:numPr>
          <w:ilvl w:val="0"/>
          <w:numId w:val="9"/>
        </w:numPr>
        <w:shd w:val="clear" w:color="auto" w:fill="FFFFFF"/>
        <w:tabs>
          <w:tab w:val="left" w:pos="284"/>
          <w:tab w:val="left" w:pos="610"/>
        </w:tabs>
        <w:autoSpaceDE w:val="0"/>
        <w:autoSpaceDN w:val="0"/>
        <w:adjustRightInd w:val="0"/>
        <w:spacing w:after="0" w:line="240" w:lineRule="auto"/>
        <w:ind w:right="29"/>
        <w:jc w:val="both"/>
        <w:rPr>
          <w:rFonts w:ascii="Times New Roman" w:hAnsi="Times New Roman"/>
          <w:sz w:val="24"/>
          <w:szCs w:val="24"/>
        </w:rPr>
      </w:pPr>
      <w:r w:rsidRPr="005D3072">
        <w:rPr>
          <w:rFonts w:ascii="Times New Roman" w:hAnsi="Times New Roman"/>
          <w:sz w:val="24"/>
          <w:szCs w:val="24"/>
        </w:rPr>
        <w:t>встановлює форми організації праці працівників, здійснює тарифікацію і організовує впровадження передових технологій праці;</w:t>
      </w:r>
    </w:p>
    <w:p w:rsidR="003C6D1F" w:rsidRPr="005D3072" w:rsidRDefault="003C6D1F" w:rsidP="005D3072">
      <w:pPr>
        <w:widowControl w:val="0"/>
        <w:numPr>
          <w:ilvl w:val="0"/>
          <w:numId w:val="10"/>
        </w:numPr>
        <w:shd w:val="clear" w:color="auto" w:fill="FFFFFF"/>
        <w:tabs>
          <w:tab w:val="left" w:pos="284"/>
          <w:tab w:val="left" w:pos="643"/>
        </w:tabs>
        <w:autoSpaceDE w:val="0"/>
        <w:autoSpaceDN w:val="0"/>
        <w:adjustRightInd w:val="0"/>
        <w:spacing w:after="0" w:line="240" w:lineRule="auto"/>
        <w:ind w:right="24"/>
        <w:jc w:val="both"/>
        <w:rPr>
          <w:rFonts w:ascii="Times New Roman" w:hAnsi="Times New Roman"/>
          <w:sz w:val="24"/>
          <w:szCs w:val="24"/>
        </w:rPr>
      </w:pPr>
      <w:r w:rsidRPr="005D3072">
        <w:rPr>
          <w:rFonts w:ascii="Times New Roman" w:hAnsi="Times New Roman"/>
          <w:sz w:val="24"/>
          <w:szCs w:val="24"/>
        </w:rPr>
        <w:t>встановлює режим робочого часу, а також графік відпусток згідно з трудовим законодавством України;</w:t>
      </w:r>
    </w:p>
    <w:p w:rsidR="003C6D1F" w:rsidRPr="005D3072" w:rsidRDefault="003C6D1F" w:rsidP="005D3072">
      <w:pPr>
        <w:widowControl w:val="0"/>
        <w:numPr>
          <w:ilvl w:val="0"/>
          <w:numId w:val="10"/>
        </w:numPr>
        <w:shd w:val="clear" w:color="auto" w:fill="FFFFFF"/>
        <w:tabs>
          <w:tab w:val="left" w:pos="284"/>
          <w:tab w:val="left" w:pos="643"/>
        </w:tabs>
        <w:autoSpaceDE w:val="0"/>
        <w:autoSpaceDN w:val="0"/>
        <w:adjustRightInd w:val="0"/>
        <w:spacing w:after="0" w:line="240" w:lineRule="auto"/>
        <w:ind w:right="24"/>
        <w:jc w:val="both"/>
        <w:rPr>
          <w:rFonts w:ascii="Times New Roman" w:hAnsi="Times New Roman"/>
          <w:sz w:val="24"/>
          <w:szCs w:val="24"/>
        </w:rPr>
      </w:pPr>
      <w:r w:rsidRPr="005D3072">
        <w:rPr>
          <w:rFonts w:ascii="Times New Roman" w:hAnsi="Times New Roman"/>
          <w:sz w:val="24"/>
          <w:szCs w:val="24"/>
        </w:rPr>
        <w:t xml:space="preserve">встановлює працівникам грошові надбавки до посадових окладів за високу якість, складність </w:t>
      </w:r>
      <w:r w:rsidRPr="005D3072">
        <w:rPr>
          <w:rFonts w:ascii="Times New Roman" w:hAnsi="Times New Roman"/>
          <w:sz w:val="24"/>
          <w:szCs w:val="24"/>
        </w:rPr>
        <w:lastRenderedPageBreak/>
        <w:t>та напруженість в праці, професійну майстерність та інші доплати і надбавки до заробітної плати згідно з законодавством України;</w:t>
      </w:r>
    </w:p>
    <w:p w:rsidR="003C6D1F" w:rsidRPr="005D3072" w:rsidRDefault="003C6D1F" w:rsidP="005D3072">
      <w:pPr>
        <w:shd w:val="clear" w:color="auto" w:fill="FFFFFF"/>
        <w:tabs>
          <w:tab w:val="left" w:pos="284"/>
          <w:tab w:val="left" w:pos="706"/>
        </w:tabs>
        <w:spacing w:after="0" w:line="240" w:lineRule="auto"/>
        <w:jc w:val="both"/>
        <w:rPr>
          <w:rFonts w:ascii="Times New Roman" w:hAnsi="Times New Roman"/>
        </w:rPr>
      </w:pPr>
      <w:r w:rsidRPr="005D3072">
        <w:rPr>
          <w:rFonts w:ascii="Times New Roman" w:hAnsi="Times New Roman"/>
          <w:sz w:val="24"/>
          <w:szCs w:val="24"/>
        </w:rPr>
        <w:t>- здійснює інші дії, що випливають з Статуту Підприємства.</w:t>
      </w:r>
    </w:p>
    <w:p w:rsidR="003E2A72" w:rsidRPr="005D3072" w:rsidRDefault="003E2A72" w:rsidP="005D3072">
      <w:pPr>
        <w:shd w:val="clear" w:color="auto" w:fill="FFFFFF"/>
        <w:tabs>
          <w:tab w:val="left" w:pos="142"/>
          <w:tab w:val="left" w:pos="1046"/>
        </w:tabs>
        <w:spacing w:after="0" w:line="240" w:lineRule="auto"/>
        <w:ind w:right="24" w:firstLine="709"/>
        <w:jc w:val="both"/>
        <w:rPr>
          <w:rFonts w:ascii="Times New Roman" w:hAnsi="Times New Roman"/>
          <w:sz w:val="24"/>
          <w:szCs w:val="24"/>
        </w:rPr>
      </w:pPr>
      <w:r w:rsidRPr="005D3072">
        <w:rPr>
          <w:rFonts w:ascii="Times New Roman" w:hAnsi="Times New Roman"/>
          <w:sz w:val="24"/>
          <w:szCs w:val="24"/>
        </w:rPr>
        <w:t>6.</w:t>
      </w:r>
      <w:r w:rsidR="001F1B1A" w:rsidRPr="005D3072">
        <w:rPr>
          <w:rFonts w:ascii="Times New Roman" w:hAnsi="Times New Roman"/>
          <w:sz w:val="24"/>
          <w:szCs w:val="24"/>
        </w:rPr>
        <w:t>5</w:t>
      </w:r>
      <w:r w:rsidRPr="005D3072">
        <w:rPr>
          <w:rFonts w:ascii="Times New Roman" w:hAnsi="Times New Roman"/>
          <w:sz w:val="24"/>
          <w:szCs w:val="24"/>
        </w:rPr>
        <w:t xml:space="preserve">. Директор  підприємства  звітує про результати роботи за рік </w:t>
      </w:r>
      <w:r w:rsidR="00DF76E8" w:rsidRPr="005D3072">
        <w:rPr>
          <w:rFonts w:ascii="Times New Roman" w:hAnsi="Times New Roman"/>
          <w:sz w:val="24"/>
          <w:szCs w:val="24"/>
        </w:rPr>
        <w:t>П</w:t>
      </w:r>
      <w:r w:rsidRPr="005D3072">
        <w:rPr>
          <w:rFonts w:ascii="Times New Roman" w:hAnsi="Times New Roman"/>
          <w:sz w:val="24"/>
          <w:szCs w:val="24"/>
        </w:rPr>
        <w:t xml:space="preserve">етрівській сільській раді, доповідає на засіданнях виконавчого комітету </w:t>
      </w:r>
      <w:r w:rsidR="00D71CD0" w:rsidRPr="005D3072">
        <w:rPr>
          <w:rFonts w:ascii="Times New Roman" w:hAnsi="Times New Roman"/>
          <w:sz w:val="24"/>
          <w:szCs w:val="24"/>
        </w:rPr>
        <w:t>П</w:t>
      </w:r>
      <w:r w:rsidRPr="005D3072">
        <w:rPr>
          <w:rFonts w:ascii="Times New Roman" w:hAnsi="Times New Roman"/>
          <w:sz w:val="24"/>
          <w:szCs w:val="24"/>
        </w:rPr>
        <w:t>етрівської сільської ради не менше одного разу на рік відповідно</w:t>
      </w:r>
      <w:r w:rsidR="00CD084F" w:rsidRPr="005D3072">
        <w:rPr>
          <w:rFonts w:ascii="Times New Roman" w:hAnsi="Times New Roman"/>
          <w:sz w:val="24"/>
          <w:szCs w:val="24"/>
        </w:rPr>
        <w:t xml:space="preserve"> до чинного законодавства</w:t>
      </w:r>
      <w:r w:rsidRPr="005D3072">
        <w:rPr>
          <w:rFonts w:ascii="Times New Roman" w:hAnsi="Times New Roman"/>
          <w:sz w:val="24"/>
          <w:szCs w:val="24"/>
        </w:rPr>
        <w:t>.</w:t>
      </w:r>
    </w:p>
    <w:p w:rsidR="003E2A72" w:rsidRPr="005D3072" w:rsidRDefault="003C6D1F" w:rsidP="005D3072">
      <w:pPr>
        <w:shd w:val="clear" w:color="auto" w:fill="FFFFFF"/>
        <w:tabs>
          <w:tab w:val="left" w:pos="142"/>
          <w:tab w:val="left" w:pos="979"/>
        </w:tabs>
        <w:spacing w:after="0" w:line="240" w:lineRule="auto"/>
        <w:ind w:firstLine="709"/>
        <w:jc w:val="both"/>
        <w:rPr>
          <w:rFonts w:ascii="Times New Roman" w:hAnsi="Times New Roman"/>
          <w:sz w:val="24"/>
          <w:szCs w:val="24"/>
        </w:rPr>
      </w:pPr>
      <w:r w:rsidRPr="005D3072">
        <w:rPr>
          <w:rFonts w:ascii="Times New Roman" w:hAnsi="Times New Roman"/>
          <w:sz w:val="24"/>
          <w:szCs w:val="24"/>
        </w:rPr>
        <w:t>6.</w:t>
      </w:r>
      <w:r w:rsidR="001F1B1A" w:rsidRPr="005D3072">
        <w:rPr>
          <w:rFonts w:ascii="Times New Roman" w:hAnsi="Times New Roman"/>
          <w:sz w:val="24"/>
          <w:szCs w:val="24"/>
        </w:rPr>
        <w:t>6</w:t>
      </w:r>
      <w:r w:rsidRPr="005D3072">
        <w:rPr>
          <w:rFonts w:ascii="Times New Roman" w:hAnsi="Times New Roman"/>
          <w:sz w:val="24"/>
          <w:szCs w:val="24"/>
        </w:rPr>
        <w:t>.</w:t>
      </w:r>
      <w:r w:rsidRPr="005D3072">
        <w:rPr>
          <w:rFonts w:ascii="Times New Roman" w:hAnsi="Times New Roman"/>
          <w:sz w:val="24"/>
          <w:szCs w:val="24"/>
        </w:rPr>
        <w:tab/>
        <w:t>Директор має інші повноваження визначені цим Статутом та контрактом.</w:t>
      </w:r>
    </w:p>
    <w:p w:rsidR="003C6D1F" w:rsidRPr="005D3072" w:rsidRDefault="003E2A72" w:rsidP="005D3072">
      <w:pPr>
        <w:shd w:val="clear" w:color="auto" w:fill="FFFFFF"/>
        <w:tabs>
          <w:tab w:val="left" w:pos="142"/>
          <w:tab w:val="left" w:pos="979"/>
        </w:tabs>
        <w:spacing w:after="0" w:line="240" w:lineRule="auto"/>
        <w:ind w:firstLine="709"/>
        <w:jc w:val="both"/>
        <w:rPr>
          <w:rFonts w:ascii="Times New Roman" w:hAnsi="Times New Roman"/>
          <w:sz w:val="24"/>
          <w:szCs w:val="24"/>
        </w:rPr>
      </w:pPr>
      <w:r w:rsidRPr="005D3072">
        <w:rPr>
          <w:rFonts w:ascii="Times New Roman" w:hAnsi="Times New Roman"/>
          <w:sz w:val="24"/>
          <w:szCs w:val="24"/>
        </w:rPr>
        <w:t>6.</w:t>
      </w:r>
      <w:r w:rsidR="001F1B1A" w:rsidRPr="005D3072">
        <w:rPr>
          <w:rFonts w:ascii="Times New Roman" w:hAnsi="Times New Roman"/>
          <w:sz w:val="24"/>
          <w:szCs w:val="24"/>
        </w:rPr>
        <w:t>7</w:t>
      </w:r>
      <w:r w:rsidRPr="005D3072">
        <w:rPr>
          <w:rFonts w:ascii="Times New Roman" w:hAnsi="Times New Roman"/>
          <w:sz w:val="24"/>
          <w:szCs w:val="24"/>
        </w:rPr>
        <w:t xml:space="preserve">. </w:t>
      </w:r>
      <w:r w:rsidR="003C6D1F" w:rsidRPr="005D3072">
        <w:rPr>
          <w:rFonts w:ascii="Times New Roman" w:hAnsi="Times New Roman"/>
          <w:sz w:val="24"/>
          <w:szCs w:val="24"/>
        </w:rPr>
        <w:t>Головний бухгалтер Підприємства несе відповідальність за облік основних і оборотних коштів, правильність використання фінансових коштів, виплату заробітної плати, доплат із застосуванням коефіцієнтів передбачених чинним законодавством та галузевою угодою.</w:t>
      </w:r>
    </w:p>
    <w:p w:rsidR="003C6D1F" w:rsidRPr="005D3072" w:rsidRDefault="001F1B1A" w:rsidP="005D3072">
      <w:pPr>
        <w:widowControl w:val="0"/>
        <w:shd w:val="clear" w:color="auto" w:fill="FFFFFF"/>
        <w:tabs>
          <w:tab w:val="left" w:pos="142"/>
          <w:tab w:val="left" w:pos="1027"/>
        </w:tabs>
        <w:autoSpaceDE w:val="0"/>
        <w:autoSpaceDN w:val="0"/>
        <w:adjustRightInd w:val="0"/>
        <w:spacing w:after="0" w:line="240" w:lineRule="auto"/>
        <w:ind w:right="10" w:firstLine="709"/>
        <w:jc w:val="both"/>
        <w:rPr>
          <w:rFonts w:ascii="Times New Roman" w:hAnsi="Times New Roman"/>
          <w:sz w:val="24"/>
          <w:szCs w:val="24"/>
        </w:rPr>
      </w:pPr>
      <w:r w:rsidRPr="005D3072">
        <w:rPr>
          <w:rFonts w:ascii="Times New Roman" w:hAnsi="Times New Roman"/>
          <w:sz w:val="24"/>
          <w:szCs w:val="24"/>
        </w:rPr>
        <w:t xml:space="preserve">6.8. </w:t>
      </w:r>
      <w:r w:rsidR="003C6D1F" w:rsidRPr="005D3072">
        <w:rPr>
          <w:rFonts w:ascii="Times New Roman" w:hAnsi="Times New Roman"/>
          <w:sz w:val="24"/>
          <w:szCs w:val="24"/>
        </w:rPr>
        <w:t>Коло повноважень заступника директора Підприємства визначається наказом директора Підприємства. Заступник директора Підприємства за дорученням директора підприємства в межах своєї компетенції діє від імені підприємства, представляє підприємство у відносинах з фізичними та юридичними особами, органами державної влади та органами місцевого самоврядування.</w:t>
      </w:r>
    </w:p>
    <w:p w:rsidR="003C6D1F" w:rsidRPr="005D3072" w:rsidRDefault="001F1B1A" w:rsidP="005D3072">
      <w:pPr>
        <w:widowControl w:val="0"/>
        <w:shd w:val="clear" w:color="auto" w:fill="FFFFFF"/>
        <w:tabs>
          <w:tab w:val="left" w:pos="142"/>
          <w:tab w:val="left" w:pos="1027"/>
        </w:tabs>
        <w:autoSpaceDE w:val="0"/>
        <w:autoSpaceDN w:val="0"/>
        <w:adjustRightInd w:val="0"/>
        <w:spacing w:after="0" w:line="240" w:lineRule="auto"/>
        <w:ind w:right="29" w:firstLine="709"/>
        <w:jc w:val="both"/>
        <w:rPr>
          <w:rFonts w:ascii="Times New Roman" w:hAnsi="Times New Roman"/>
          <w:sz w:val="24"/>
          <w:szCs w:val="24"/>
        </w:rPr>
      </w:pPr>
      <w:r w:rsidRPr="005D3072">
        <w:rPr>
          <w:rFonts w:ascii="Times New Roman" w:hAnsi="Times New Roman"/>
          <w:sz w:val="24"/>
          <w:szCs w:val="24"/>
        </w:rPr>
        <w:t xml:space="preserve">6.9. </w:t>
      </w:r>
      <w:r w:rsidR="003C6D1F" w:rsidRPr="005D3072">
        <w:rPr>
          <w:rFonts w:ascii="Times New Roman" w:hAnsi="Times New Roman"/>
          <w:sz w:val="24"/>
          <w:szCs w:val="24"/>
        </w:rPr>
        <w:t>Всі документи матеріального, майнового і розрахункового характеру а також звіти і баланси підписуються директором підприємства, головним бухгалтером або особами, на те уповноваженими.</w:t>
      </w:r>
    </w:p>
    <w:p w:rsidR="003C6D1F" w:rsidRPr="005D3072" w:rsidRDefault="003C6D1F" w:rsidP="005D3072">
      <w:pPr>
        <w:shd w:val="clear" w:color="auto" w:fill="FFFFFF"/>
        <w:tabs>
          <w:tab w:val="left" w:pos="142"/>
        </w:tabs>
        <w:spacing w:after="0" w:line="240" w:lineRule="auto"/>
        <w:ind w:firstLine="709"/>
        <w:jc w:val="center"/>
        <w:rPr>
          <w:rFonts w:ascii="Times New Roman" w:hAnsi="Times New Roman"/>
          <w:b/>
          <w:bCs/>
        </w:rPr>
      </w:pPr>
      <w:r w:rsidRPr="005D3072">
        <w:rPr>
          <w:rFonts w:ascii="Times New Roman" w:hAnsi="Times New Roman"/>
          <w:b/>
          <w:bCs/>
          <w:sz w:val="24"/>
          <w:szCs w:val="24"/>
        </w:rPr>
        <w:t>7. МАЙНО ТА КОШТИ ПІДПРИЄМСТВА</w:t>
      </w:r>
    </w:p>
    <w:p w:rsidR="003C6D1F" w:rsidRPr="005D3072" w:rsidRDefault="003C6D1F" w:rsidP="005D3072">
      <w:pPr>
        <w:widowControl w:val="0"/>
        <w:numPr>
          <w:ilvl w:val="0"/>
          <w:numId w:val="11"/>
        </w:numPr>
        <w:shd w:val="clear" w:color="auto" w:fill="FFFFFF"/>
        <w:tabs>
          <w:tab w:val="left" w:pos="142"/>
          <w:tab w:val="left" w:pos="994"/>
        </w:tabs>
        <w:autoSpaceDE w:val="0"/>
        <w:autoSpaceDN w:val="0"/>
        <w:adjustRightInd w:val="0"/>
        <w:spacing w:after="0" w:line="240" w:lineRule="auto"/>
        <w:ind w:right="34" w:firstLine="709"/>
        <w:jc w:val="both"/>
        <w:rPr>
          <w:rFonts w:ascii="Times New Roman" w:hAnsi="Times New Roman"/>
          <w:sz w:val="24"/>
          <w:szCs w:val="24"/>
        </w:rPr>
      </w:pPr>
      <w:r w:rsidRPr="005D3072">
        <w:rPr>
          <w:rFonts w:ascii="Times New Roman" w:hAnsi="Times New Roman"/>
          <w:sz w:val="24"/>
          <w:szCs w:val="24"/>
        </w:rPr>
        <w:t>Майно Підприємства становлять основні фонди та обігові кошти, а також інші матеріальні та фінансові ресурси, вартість яких відображається у самостійному балансі.</w:t>
      </w:r>
    </w:p>
    <w:p w:rsidR="003C6D1F" w:rsidRPr="005D3072" w:rsidRDefault="003C6D1F" w:rsidP="005D3072">
      <w:pPr>
        <w:widowControl w:val="0"/>
        <w:numPr>
          <w:ilvl w:val="0"/>
          <w:numId w:val="11"/>
        </w:numPr>
        <w:shd w:val="clear" w:color="auto" w:fill="FFFFFF"/>
        <w:tabs>
          <w:tab w:val="left" w:pos="142"/>
          <w:tab w:val="left" w:pos="994"/>
        </w:tabs>
        <w:autoSpaceDE w:val="0"/>
        <w:autoSpaceDN w:val="0"/>
        <w:adjustRightInd w:val="0"/>
        <w:spacing w:after="0" w:line="240" w:lineRule="auto"/>
        <w:ind w:right="29" w:firstLine="709"/>
        <w:jc w:val="both"/>
        <w:rPr>
          <w:rFonts w:ascii="Times New Roman" w:hAnsi="Times New Roman"/>
          <w:sz w:val="24"/>
          <w:szCs w:val="24"/>
        </w:rPr>
      </w:pPr>
      <w:r w:rsidRPr="005D3072">
        <w:rPr>
          <w:rFonts w:ascii="Times New Roman" w:hAnsi="Times New Roman"/>
          <w:sz w:val="24"/>
          <w:szCs w:val="24"/>
        </w:rPr>
        <w:t xml:space="preserve">Підприємство має на праві господарського відання майно, яке є комунальною власністю </w:t>
      </w:r>
      <w:r w:rsidR="00D71CD0" w:rsidRPr="005D3072">
        <w:rPr>
          <w:rFonts w:ascii="Times New Roman" w:hAnsi="Times New Roman"/>
          <w:sz w:val="24"/>
          <w:szCs w:val="24"/>
        </w:rPr>
        <w:t>Петрівської сільської т</w:t>
      </w:r>
      <w:r w:rsidRPr="005D3072">
        <w:rPr>
          <w:rFonts w:ascii="Times New Roman" w:hAnsi="Times New Roman"/>
          <w:sz w:val="24"/>
          <w:szCs w:val="24"/>
        </w:rPr>
        <w:t>ериторіальної громади</w:t>
      </w:r>
      <w:r w:rsidR="00D71CD0" w:rsidRPr="005D3072">
        <w:rPr>
          <w:rFonts w:ascii="Times New Roman" w:hAnsi="Times New Roman"/>
          <w:sz w:val="24"/>
          <w:szCs w:val="24"/>
        </w:rPr>
        <w:t xml:space="preserve"> в особі Петрівської сільської ради</w:t>
      </w:r>
      <w:r w:rsidRPr="005D3072">
        <w:rPr>
          <w:rFonts w:ascii="Times New Roman" w:hAnsi="Times New Roman"/>
          <w:sz w:val="24"/>
          <w:szCs w:val="24"/>
        </w:rPr>
        <w:t>.</w:t>
      </w:r>
    </w:p>
    <w:p w:rsidR="003C6D1F" w:rsidRPr="005D3072" w:rsidRDefault="003C6D1F" w:rsidP="005D3072">
      <w:pPr>
        <w:widowControl w:val="0"/>
        <w:numPr>
          <w:ilvl w:val="0"/>
          <w:numId w:val="12"/>
        </w:numPr>
        <w:shd w:val="clear" w:color="auto" w:fill="FFFFFF"/>
        <w:tabs>
          <w:tab w:val="left" w:pos="142"/>
          <w:tab w:val="left" w:pos="1046"/>
        </w:tabs>
        <w:autoSpaceDE w:val="0"/>
        <w:autoSpaceDN w:val="0"/>
        <w:adjustRightInd w:val="0"/>
        <w:spacing w:after="0" w:line="240" w:lineRule="auto"/>
        <w:ind w:firstLine="709"/>
        <w:jc w:val="both"/>
        <w:rPr>
          <w:rFonts w:ascii="Times New Roman" w:hAnsi="Times New Roman"/>
          <w:sz w:val="24"/>
          <w:szCs w:val="24"/>
        </w:rPr>
      </w:pPr>
      <w:r w:rsidRPr="005D3072">
        <w:rPr>
          <w:rFonts w:ascii="Times New Roman" w:hAnsi="Times New Roman"/>
        </w:rPr>
        <w:t xml:space="preserve"> </w:t>
      </w:r>
      <w:r w:rsidRPr="005D3072">
        <w:rPr>
          <w:rFonts w:ascii="Times New Roman" w:hAnsi="Times New Roman"/>
          <w:sz w:val="24"/>
          <w:szCs w:val="24"/>
        </w:rPr>
        <w:t xml:space="preserve">Майно зазначене у пункті 7.2. цього Статуту являє собою цілісний майновий комплекс з надання фізичним та юридичним особам житлово-комунальних послуг, у тому числі: обслуговування багатоквартирного житлового фонду, ремонтно-будівельні роботи, прибирання прибудинкових територій, місць загального користування, вивіз твердих побутових відходів, благоустрій та озеленення </w:t>
      </w:r>
      <w:r w:rsidR="00A53F70" w:rsidRPr="005D3072">
        <w:rPr>
          <w:rFonts w:ascii="Times New Roman" w:hAnsi="Times New Roman"/>
          <w:sz w:val="24"/>
          <w:szCs w:val="24"/>
        </w:rPr>
        <w:t>села</w:t>
      </w:r>
      <w:r w:rsidRPr="005D3072">
        <w:rPr>
          <w:rFonts w:ascii="Times New Roman" w:hAnsi="Times New Roman"/>
          <w:sz w:val="24"/>
          <w:szCs w:val="24"/>
        </w:rPr>
        <w:t xml:space="preserve">, здійснення </w:t>
      </w:r>
      <w:r w:rsidR="00A53F70" w:rsidRPr="005D3072">
        <w:rPr>
          <w:rFonts w:ascii="Times New Roman" w:hAnsi="Times New Roman"/>
          <w:sz w:val="24"/>
          <w:szCs w:val="24"/>
        </w:rPr>
        <w:t xml:space="preserve">централізованого </w:t>
      </w:r>
      <w:r w:rsidRPr="005D3072">
        <w:rPr>
          <w:rFonts w:ascii="Times New Roman" w:hAnsi="Times New Roman"/>
          <w:sz w:val="24"/>
          <w:szCs w:val="24"/>
        </w:rPr>
        <w:t>водопостачання та водовідведення</w:t>
      </w:r>
      <w:r w:rsidR="00A53F70" w:rsidRPr="005D3072">
        <w:rPr>
          <w:rFonts w:ascii="Times New Roman" w:hAnsi="Times New Roman"/>
          <w:sz w:val="24"/>
          <w:szCs w:val="24"/>
        </w:rPr>
        <w:t>, утримання кладовищ та надання ритуальних послуг,</w:t>
      </w:r>
      <w:r w:rsidRPr="005D3072">
        <w:rPr>
          <w:rFonts w:ascii="Times New Roman" w:hAnsi="Times New Roman"/>
          <w:sz w:val="24"/>
          <w:szCs w:val="24"/>
        </w:rPr>
        <w:t xml:space="preserve"> тощо.</w:t>
      </w:r>
    </w:p>
    <w:p w:rsidR="003C6D1F" w:rsidRPr="005D3072" w:rsidRDefault="003C6D1F" w:rsidP="005D3072">
      <w:pPr>
        <w:widowControl w:val="0"/>
        <w:numPr>
          <w:ilvl w:val="0"/>
          <w:numId w:val="12"/>
        </w:numPr>
        <w:shd w:val="clear" w:color="auto" w:fill="FFFFFF"/>
        <w:tabs>
          <w:tab w:val="left" w:pos="142"/>
          <w:tab w:val="left" w:pos="1046"/>
        </w:tabs>
        <w:autoSpaceDE w:val="0"/>
        <w:autoSpaceDN w:val="0"/>
        <w:adjustRightInd w:val="0"/>
        <w:spacing w:after="0" w:line="240" w:lineRule="auto"/>
        <w:ind w:right="5" w:firstLine="709"/>
        <w:jc w:val="both"/>
        <w:rPr>
          <w:rFonts w:ascii="Times New Roman" w:hAnsi="Times New Roman"/>
          <w:sz w:val="24"/>
          <w:szCs w:val="24"/>
        </w:rPr>
      </w:pPr>
      <w:r w:rsidRPr="005D3072">
        <w:rPr>
          <w:rFonts w:ascii="Times New Roman" w:hAnsi="Times New Roman"/>
          <w:sz w:val="24"/>
          <w:szCs w:val="24"/>
        </w:rPr>
        <w:t xml:space="preserve">Майно зазначене у пункті 7.2 цього Статуту не підлягає приватизації, або відчуженню в будь-який інший спосіб без прийняття </w:t>
      </w:r>
      <w:r w:rsidR="00DF76E8" w:rsidRPr="005D3072">
        <w:rPr>
          <w:rFonts w:ascii="Times New Roman" w:hAnsi="Times New Roman"/>
          <w:sz w:val="24"/>
          <w:szCs w:val="24"/>
        </w:rPr>
        <w:t>П</w:t>
      </w:r>
      <w:r w:rsidRPr="005D3072">
        <w:rPr>
          <w:rFonts w:ascii="Times New Roman" w:hAnsi="Times New Roman"/>
          <w:sz w:val="24"/>
          <w:szCs w:val="24"/>
        </w:rPr>
        <w:t>етрівською сільською радою відповідного рішення.</w:t>
      </w:r>
    </w:p>
    <w:p w:rsidR="003C6D1F" w:rsidRPr="005D3072" w:rsidRDefault="003C6D1F" w:rsidP="005D3072">
      <w:pPr>
        <w:shd w:val="clear" w:color="auto" w:fill="FFFFFF"/>
        <w:tabs>
          <w:tab w:val="left" w:pos="142"/>
          <w:tab w:val="left" w:pos="1138"/>
        </w:tabs>
        <w:spacing w:after="0" w:line="240" w:lineRule="auto"/>
        <w:ind w:right="10" w:firstLine="709"/>
        <w:jc w:val="both"/>
        <w:rPr>
          <w:rFonts w:ascii="Times New Roman" w:hAnsi="Times New Roman"/>
        </w:rPr>
      </w:pPr>
      <w:r w:rsidRPr="005D3072">
        <w:rPr>
          <w:rFonts w:ascii="Times New Roman" w:hAnsi="Times New Roman"/>
          <w:sz w:val="24"/>
          <w:szCs w:val="24"/>
        </w:rPr>
        <w:t>7.5. Підприємство розпоряджається оборотними коштами на власний розсуд виходячи з доцільності їх використання. При цьому забороняється таке використання оборотних коштів Підприємства, що може завадити стабільному виконанню обов'язків Підприємства визначених розділом 4 та 5 цього Статуту.</w:t>
      </w:r>
    </w:p>
    <w:p w:rsidR="003C6D1F" w:rsidRPr="005D3072" w:rsidRDefault="003C6D1F" w:rsidP="005D3072">
      <w:pPr>
        <w:widowControl w:val="0"/>
        <w:numPr>
          <w:ilvl w:val="0"/>
          <w:numId w:val="13"/>
        </w:numPr>
        <w:shd w:val="clear" w:color="auto" w:fill="FFFFFF"/>
        <w:tabs>
          <w:tab w:val="left" w:pos="142"/>
          <w:tab w:val="left" w:pos="1051"/>
        </w:tabs>
        <w:autoSpaceDE w:val="0"/>
        <w:autoSpaceDN w:val="0"/>
        <w:adjustRightInd w:val="0"/>
        <w:spacing w:after="0" w:line="240" w:lineRule="auto"/>
        <w:ind w:right="19" w:firstLine="709"/>
        <w:jc w:val="both"/>
        <w:rPr>
          <w:rFonts w:ascii="Times New Roman" w:hAnsi="Times New Roman"/>
          <w:sz w:val="24"/>
          <w:szCs w:val="24"/>
        </w:rPr>
      </w:pPr>
      <w:r w:rsidRPr="005D3072">
        <w:rPr>
          <w:rFonts w:ascii="Times New Roman" w:hAnsi="Times New Roman"/>
          <w:sz w:val="24"/>
          <w:szCs w:val="24"/>
        </w:rPr>
        <w:t>Підприємство забезпечує ефективне використання виробничих потужностей і основних фондів.</w:t>
      </w:r>
    </w:p>
    <w:p w:rsidR="003C6D1F" w:rsidRPr="005D3072" w:rsidRDefault="003C6D1F" w:rsidP="005D3072">
      <w:pPr>
        <w:widowControl w:val="0"/>
        <w:numPr>
          <w:ilvl w:val="0"/>
          <w:numId w:val="13"/>
        </w:numPr>
        <w:shd w:val="clear" w:color="auto" w:fill="FFFFFF"/>
        <w:tabs>
          <w:tab w:val="left" w:pos="142"/>
          <w:tab w:val="left" w:pos="1051"/>
        </w:tabs>
        <w:autoSpaceDE w:val="0"/>
        <w:autoSpaceDN w:val="0"/>
        <w:adjustRightInd w:val="0"/>
        <w:spacing w:after="0" w:line="240" w:lineRule="auto"/>
        <w:ind w:right="10" w:firstLine="709"/>
        <w:jc w:val="both"/>
        <w:rPr>
          <w:rFonts w:ascii="Times New Roman" w:hAnsi="Times New Roman"/>
          <w:sz w:val="24"/>
          <w:szCs w:val="24"/>
        </w:rPr>
      </w:pPr>
      <w:r w:rsidRPr="005D3072">
        <w:rPr>
          <w:rFonts w:ascii="Times New Roman" w:hAnsi="Times New Roman"/>
          <w:sz w:val="24"/>
          <w:szCs w:val="24"/>
        </w:rPr>
        <w:t>Розрахунки з постачальниками за матеріали, машини, обладнання та інше проводяться підприємством зі свого поточного рахунку. На спеціальні рахунки Підприємства надходить плата від споживачів його продукції, робіт і послуг.</w:t>
      </w:r>
    </w:p>
    <w:p w:rsidR="00A113F0" w:rsidRPr="005D3072" w:rsidRDefault="003C6D1F" w:rsidP="005D3072">
      <w:pPr>
        <w:shd w:val="clear" w:color="auto" w:fill="FFFFFF"/>
        <w:tabs>
          <w:tab w:val="left" w:pos="142"/>
          <w:tab w:val="left" w:pos="1210"/>
        </w:tabs>
        <w:spacing w:after="0" w:line="240" w:lineRule="auto"/>
        <w:ind w:right="19" w:firstLine="709"/>
        <w:jc w:val="both"/>
        <w:rPr>
          <w:rFonts w:ascii="Times New Roman" w:hAnsi="Times New Roman"/>
          <w:bCs/>
          <w:sz w:val="24"/>
          <w:szCs w:val="24"/>
        </w:rPr>
      </w:pPr>
      <w:r w:rsidRPr="005D3072">
        <w:rPr>
          <w:rFonts w:ascii="Times New Roman" w:hAnsi="Times New Roman"/>
          <w:sz w:val="24"/>
          <w:szCs w:val="24"/>
        </w:rPr>
        <w:t>7.</w:t>
      </w:r>
      <w:r w:rsidR="00DA0279" w:rsidRPr="005D3072">
        <w:rPr>
          <w:rFonts w:ascii="Times New Roman" w:hAnsi="Times New Roman"/>
          <w:sz w:val="24"/>
          <w:szCs w:val="24"/>
        </w:rPr>
        <w:t>8</w:t>
      </w:r>
      <w:r w:rsidRPr="005D3072">
        <w:rPr>
          <w:rFonts w:ascii="Times New Roman" w:hAnsi="Times New Roman"/>
          <w:sz w:val="24"/>
          <w:szCs w:val="24"/>
        </w:rPr>
        <w:t>.</w:t>
      </w:r>
      <w:r w:rsidRPr="005D3072">
        <w:rPr>
          <w:rFonts w:ascii="Times New Roman" w:hAnsi="Times New Roman"/>
          <w:sz w:val="24"/>
          <w:szCs w:val="24"/>
        </w:rPr>
        <w:tab/>
        <w:t xml:space="preserve"> </w:t>
      </w:r>
      <w:r w:rsidR="00A113F0" w:rsidRPr="005D3072">
        <w:rPr>
          <w:rFonts w:ascii="Times New Roman" w:hAnsi="Times New Roman"/>
          <w:bCs/>
          <w:sz w:val="24"/>
          <w:szCs w:val="24"/>
        </w:rPr>
        <w:t>Статутний капітал Підприємства є неподільним і встановлюється Петрівською сільською радою в розмірі 6 000 000,00 (шість мільйонів грн 00 коп.) гривень.</w:t>
      </w:r>
    </w:p>
    <w:p w:rsidR="003C6D1F" w:rsidRPr="005D3072" w:rsidRDefault="00A113F0" w:rsidP="005D3072">
      <w:pPr>
        <w:shd w:val="clear" w:color="auto" w:fill="FFFFFF"/>
        <w:tabs>
          <w:tab w:val="left" w:pos="142"/>
          <w:tab w:val="left" w:pos="1037"/>
        </w:tabs>
        <w:spacing w:after="0" w:line="240" w:lineRule="auto"/>
        <w:ind w:right="19" w:firstLine="709"/>
        <w:jc w:val="both"/>
        <w:rPr>
          <w:rFonts w:ascii="Times New Roman" w:hAnsi="Times New Roman"/>
        </w:rPr>
      </w:pPr>
      <w:r w:rsidRPr="005D3072">
        <w:rPr>
          <w:rFonts w:ascii="Times New Roman" w:hAnsi="Times New Roman"/>
          <w:sz w:val="24"/>
          <w:szCs w:val="24"/>
        </w:rPr>
        <w:t xml:space="preserve">7.9. </w:t>
      </w:r>
      <w:r w:rsidR="003C6D1F" w:rsidRPr="005D3072">
        <w:rPr>
          <w:rFonts w:ascii="Times New Roman" w:hAnsi="Times New Roman"/>
          <w:sz w:val="24"/>
          <w:szCs w:val="24"/>
        </w:rPr>
        <w:t xml:space="preserve">Майно, що використовується </w:t>
      </w:r>
      <w:r w:rsidR="00114FBA" w:rsidRPr="005D3072">
        <w:rPr>
          <w:rFonts w:ascii="Times New Roman" w:hAnsi="Times New Roman"/>
          <w:sz w:val="24"/>
          <w:szCs w:val="24"/>
        </w:rPr>
        <w:t>П</w:t>
      </w:r>
      <w:r w:rsidR="003C6D1F" w:rsidRPr="005D3072">
        <w:rPr>
          <w:rFonts w:ascii="Times New Roman" w:hAnsi="Times New Roman"/>
          <w:sz w:val="24"/>
          <w:szCs w:val="24"/>
        </w:rPr>
        <w:t>ідприємством на праві</w:t>
      </w:r>
      <w:r w:rsidR="00A53F70" w:rsidRPr="005D3072">
        <w:rPr>
          <w:rFonts w:ascii="Times New Roman" w:hAnsi="Times New Roman"/>
          <w:sz w:val="24"/>
          <w:szCs w:val="24"/>
        </w:rPr>
        <w:t xml:space="preserve"> </w:t>
      </w:r>
      <w:r w:rsidR="003C6D1F" w:rsidRPr="005D3072">
        <w:rPr>
          <w:rFonts w:ascii="Times New Roman" w:hAnsi="Times New Roman"/>
          <w:sz w:val="24"/>
          <w:szCs w:val="24"/>
        </w:rPr>
        <w:t>господарського відання, формується за рахунок (джерела формування майна Підприємства):</w:t>
      </w:r>
    </w:p>
    <w:p w:rsidR="003C6D1F" w:rsidRPr="005D3072" w:rsidRDefault="003C6D1F" w:rsidP="005D3072">
      <w:pPr>
        <w:widowControl w:val="0"/>
        <w:numPr>
          <w:ilvl w:val="0"/>
          <w:numId w:val="6"/>
        </w:numPr>
        <w:shd w:val="clear" w:color="auto" w:fill="FFFFFF"/>
        <w:tabs>
          <w:tab w:val="left" w:pos="426"/>
          <w:tab w:val="left" w:pos="701"/>
        </w:tabs>
        <w:autoSpaceDE w:val="0"/>
        <w:autoSpaceDN w:val="0"/>
        <w:adjustRightInd w:val="0"/>
        <w:spacing w:after="0" w:line="240" w:lineRule="auto"/>
        <w:ind w:right="14"/>
        <w:jc w:val="both"/>
        <w:rPr>
          <w:rFonts w:ascii="Times New Roman" w:hAnsi="Times New Roman"/>
          <w:sz w:val="24"/>
          <w:szCs w:val="24"/>
        </w:rPr>
      </w:pPr>
      <w:r w:rsidRPr="005D3072">
        <w:rPr>
          <w:rFonts w:ascii="Times New Roman" w:hAnsi="Times New Roman"/>
          <w:sz w:val="24"/>
          <w:szCs w:val="24"/>
        </w:rPr>
        <w:t xml:space="preserve">рухомого та нерухомого майна, яке передається </w:t>
      </w:r>
      <w:r w:rsidR="00DF76E8" w:rsidRPr="005D3072">
        <w:rPr>
          <w:rFonts w:ascii="Times New Roman" w:hAnsi="Times New Roman"/>
          <w:sz w:val="24"/>
          <w:szCs w:val="24"/>
        </w:rPr>
        <w:t>П</w:t>
      </w:r>
      <w:r w:rsidRPr="005D3072">
        <w:rPr>
          <w:rFonts w:ascii="Times New Roman" w:hAnsi="Times New Roman"/>
          <w:sz w:val="24"/>
          <w:szCs w:val="24"/>
        </w:rPr>
        <w:t>етрівською сільською радою;</w:t>
      </w:r>
    </w:p>
    <w:p w:rsidR="003C6D1F" w:rsidRPr="005D3072" w:rsidRDefault="003C6D1F" w:rsidP="005D3072">
      <w:pPr>
        <w:widowControl w:val="0"/>
        <w:numPr>
          <w:ilvl w:val="0"/>
          <w:numId w:val="6"/>
        </w:numPr>
        <w:shd w:val="clear" w:color="auto" w:fill="FFFFFF"/>
        <w:tabs>
          <w:tab w:val="left" w:pos="426"/>
          <w:tab w:val="left" w:pos="701"/>
        </w:tabs>
        <w:autoSpaceDE w:val="0"/>
        <w:autoSpaceDN w:val="0"/>
        <w:adjustRightInd w:val="0"/>
        <w:spacing w:after="0" w:line="240" w:lineRule="auto"/>
        <w:ind w:right="19"/>
        <w:jc w:val="both"/>
        <w:rPr>
          <w:rFonts w:ascii="Times New Roman" w:hAnsi="Times New Roman"/>
          <w:sz w:val="24"/>
          <w:szCs w:val="24"/>
        </w:rPr>
      </w:pPr>
      <w:r w:rsidRPr="005D3072">
        <w:rPr>
          <w:rFonts w:ascii="Times New Roman" w:hAnsi="Times New Roman"/>
          <w:sz w:val="24"/>
          <w:szCs w:val="24"/>
        </w:rPr>
        <w:t xml:space="preserve">капітальних вкладень (інвестицій), як отриманих від </w:t>
      </w:r>
      <w:r w:rsidR="00DF76E8" w:rsidRPr="005D3072">
        <w:rPr>
          <w:rFonts w:ascii="Times New Roman" w:hAnsi="Times New Roman"/>
          <w:sz w:val="24"/>
          <w:szCs w:val="24"/>
        </w:rPr>
        <w:t>П</w:t>
      </w:r>
      <w:r w:rsidRPr="005D3072">
        <w:rPr>
          <w:rFonts w:ascii="Times New Roman" w:hAnsi="Times New Roman"/>
          <w:sz w:val="24"/>
          <w:szCs w:val="24"/>
        </w:rPr>
        <w:t>етрівської сільської ради, так і залучених на договірних засадах;</w:t>
      </w:r>
    </w:p>
    <w:p w:rsidR="003C6D1F" w:rsidRPr="005D3072" w:rsidRDefault="003C6D1F" w:rsidP="005D3072">
      <w:pPr>
        <w:widowControl w:val="0"/>
        <w:numPr>
          <w:ilvl w:val="0"/>
          <w:numId w:val="6"/>
        </w:numPr>
        <w:shd w:val="clear" w:color="auto" w:fill="FFFFFF"/>
        <w:tabs>
          <w:tab w:val="left" w:pos="426"/>
          <w:tab w:val="left" w:pos="701"/>
        </w:tabs>
        <w:autoSpaceDE w:val="0"/>
        <w:autoSpaceDN w:val="0"/>
        <w:adjustRightInd w:val="0"/>
        <w:spacing w:after="0" w:line="240" w:lineRule="auto"/>
        <w:jc w:val="both"/>
        <w:rPr>
          <w:rFonts w:ascii="Times New Roman" w:hAnsi="Times New Roman"/>
          <w:sz w:val="24"/>
          <w:szCs w:val="24"/>
        </w:rPr>
      </w:pPr>
      <w:r w:rsidRPr="005D3072">
        <w:rPr>
          <w:rFonts w:ascii="Times New Roman" w:hAnsi="Times New Roman"/>
          <w:sz w:val="24"/>
          <w:szCs w:val="24"/>
        </w:rPr>
        <w:t>кредитів банків;</w:t>
      </w:r>
    </w:p>
    <w:p w:rsidR="003C6D1F" w:rsidRPr="005D3072" w:rsidRDefault="00A53F70" w:rsidP="005D3072">
      <w:pPr>
        <w:widowControl w:val="0"/>
        <w:numPr>
          <w:ilvl w:val="0"/>
          <w:numId w:val="6"/>
        </w:numPr>
        <w:shd w:val="clear" w:color="auto" w:fill="FFFFFF"/>
        <w:tabs>
          <w:tab w:val="left" w:pos="426"/>
          <w:tab w:val="left" w:pos="701"/>
        </w:tabs>
        <w:autoSpaceDE w:val="0"/>
        <w:autoSpaceDN w:val="0"/>
        <w:adjustRightInd w:val="0"/>
        <w:spacing w:after="0" w:line="240" w:lineRule="auto"/>
        <w:jc w:val="both"/>
        <w:rPr>
          <w:rFonts w:ascii="Times New Roman" w:hAnsi="Times New Roman"/>
          <w:sz w:val="24"/>
          <w:szCs w:val="24"/>
        </w:rPr>
      </w:pPr>
      <w:r w:rsidRPr="005D3072">
        <w:rPr>
          <w:rFonts w:ascii="Times New Roman" w:hAnsi="Times New Roman"/>
          <w:sz w:val="24"/>
          <w:szCs w:val="24"/>
        </w:rPr>
        <w:t>доходи, одержані від реалізації продукції, послуг та інших видів господарської діяльності;</w:t>
      </w:r>
    </w:p>
    <w:p w:rsidR="003C6D1F" w:rsidRPr="005D3072" w:rsidRDefault="00A53F70" w:rsidP="005D3072">
      <w:pPr>
        <w:widowControl w:val="0"/>
        <w:numPr>
          <w:ilvl w:val="0"/>
          <w:numId w:val="6"/>
        </w:numPr>
        <w:shd w:val="clear" w:color="auto" w:fill="FFFFFF"/>
        <w:tabs>
          <w:tab w:val="left" w:pos="426"/>
          <w:tab w:val="left" w:pos="701"/>
        </w:tabs>
        <w:autoSpaceDE w:val="0"/>
        <w:autoSpaceDN w:val="0"/>
        <w:adjustRightInd w:val="0"/>
        <w:spacing w:after="0" w:line="240" w:lineRule="auto"/>
        <w:jc w:val="both"/>
        <w:rPr>
          <w:rFonts w:ascii="Times New Roman" w:hAnsi="Times New Roman"/>
          <w:sz w:val="24"/>
          <w:szCs w:val="24"/>
        </w:rPr>
      </w:pPr>
      <w:r w:rsidRPr="005D3072">
        <w:rPr>
          <w:rFonts w:ascii="Times New Roman" w:hAnsi="Times New Roman"/>
          <w:sz w:val="24"/>
          <w:szCs w:val="24"/>
        </w:rPr>
        <w:t>дотації з бюджетів</w:t>
      </w:r>
      <w:r w:rsidR="003C6D1F" w:rsidRPr="005D3072">
        <w:rPr>
          <w:rFonts w:ascii="Times New Roman" w:hAnsi="Times New Roman"/>
          <w:sz w:val="24"/>
          <w:szCs w:val="24"/>
        </w:rPr>
        <w:t>;</w:t>
      </w:r>
    </w:p>
    <w:p w:rsidR="003C6D1F" w:rsidRPr="005D3072" w:rsidRDefault="003C6D1F" w:rsidP="005D3072">
      <w:pPr>
        <w:widowControl w:val="0"/>
        <w:numPr>
          <w:ilvl w:val="0"/>
          <w:numId w:val="6"/>
        </w:numPr>
        <w:shd w:val="clear" w:color="auto" w:fill="FFFFFF"/>
        <w:tabs>
          <w:tab w:val="left" w:pos="426"/>
          <w:tab w:val="left" w:pos="701"/>
        </w:tabs>
        <w:autoSpaceDE w:val="0"/>
        <w:autoSpaceDN w:val="0"/>
        <w:adjustRightInd w:val="0"/>
        <w:spacing w:after="0" w:line="240" w:lineRule="auto"/>
        <w:jc w:val="both"/>
        <w:rPr>
          <w:rFonts w:ascii="Times New Roman" w:hAnsi="Times New Roman"/>
          <w:sz w:val="24"/>
          <w:szCs w:val="24"/>
        </w:rPr>
      </w:pPr>
      <w:r w:rsidRPr="005D3072">
        <w:rPr>
          <w:rFonts w:ascii="Times New Roman" w:hAnsi="Times New Roman"/>
          <w:sz w:val="24"/>
          <w:szCs w:val="24"/>
        </w:rPr>
        <w:t>благодійні внески, пожертвування організацій, підприємств і громадян;</w:t>
      </w:r>
    </w:p>
    <w:p w:rsidR="003C6D1F" w:rsidRPr="005D3072" w:rsidRDefault="003C6D1F" w:rsidP="005D3072">
      <w:pPr>
        <w:widowControl w:val="0"/>
        <w:numPr>
          <w:ilvl w:val="0"/>
          <w:numId w:val="6"/>
        </w:numPr>
        <w:shd w:val="clear" w:color="auto" w:fill="FFFFFF"/>
        <w:tabs>
          <w:tab w:val="left" w:pos="426"/>
          <w:tab w:val="left" w:pos="701"/>
        </w:tabs>
        <w:autoSpaceDE w:val="0"/>
        <w:autoSpaceDN w:val="0"/>
        <w:adjustRightInd w:val="0"/>
        <w:spacing w:after="0" w:line="240" w:lineRule="auto"/>
        <w:jc w:val="both"/>
        <w:rPr>
          <w:rFonts w:ascii="Times New Roman" w:hAnsi="Times New Roman"/>
          <w:sz w:val="24"/>
          <w:szCs w:val="24"/>
        </w:rPr>
      </w:pPr>
      <w:r w:rsidRPr="005D3072">
        <w:rPr>
          <w:rFonts w:ascii="Times New Roman" w:hAnsi="Times New Roman"/>
          <w:sz w:val="24"/>
          <w:szCs w:val="24"/>
        </w:rPr>
        <w:t>інших джерел, незаборонених законодавчими актами України.</w:t>
      </w:r>
    </w:p>
    <w:p w:rsidR="003C6D1F" w:rsidRPr="005D3072" w:rsidRDefault="00DA0279" w:rsidP="005D3072">
      <w:pPr>
        <w:shd w:val="clear" w:color="auto" w:fill="FFFFFF"/>
        <w:spacing w:after="0" w:line="240" w:lineRule="auto"/>
        <w:ind w:firstLine="709"/>
        <w:jc w:val="both"/>
        <w:rPr>
          <w:rFonts w:ascii="Times New Roman" w:hAnsi="Times New Roman"/>
          <w:color w:val="000000"/>
          <w:sz w:val="24"/>
          <w:szCs w:val="24"/>
        </w:rPr>
      </w:pPr>
      <w:r w:rsidRPr="005D3072">
        <w:rPr>
          <w:rFonts w:ascii="Times New Roman" w:hAnsi="Times New Roman"/>
          <w:color w:val="000000"/>
          <w:sz w:val="24"/>
          <w:szCs w:val="24"/>
        </w:rPr>
        <w:lastRenderedPageBreak/>
        <w:t>7.</w:t>
      </w:r>
      <w:r w:rsidR="00A113F0" w:rsidRPr="005D3072">
        <w:rPr>
          <w:rFonts w:ascii="Times New Roman" w:hAnsi="Times New Roman"/>
          <w:color w:val="000000"/>
          <w:sz w:val="24"/>
          <w:szCs w:val="24"/>
        </w:rPr>
        <w:t>10</w:t>
      </w:r>
      <w:r w:rsidRPr="005D3072">
        <w:rPr>
          <w:rFonts w:ascii="Times New Roman" w:hAnsi="Times New Roman"/>
          <w:color w:val="000000"/>
          <w:sz w:val="24"/>
          <w:szCs w:val="24"/>
        </w:rPr>
        <w:t>.</w:t>
      </w:r>
      <w:r w:rsidR="003C6D1F" w:rsidRPr="005D3072">
        <w:rPr>
          <w:rFonts w:ascii="Times New Roman" w:hAnsi="Times New Roman"/>
          <w:color w:val="000000"/>
          <w:sz w:val="24"/>
          <w:szCs w:val="24"/>
        </w:rPr>
        <w:t xml:space="preserve"> Підприємство, у встановленому порядку, виключно за згодою Засновника, має право продавати, передавати, обмінювати, надавати в оренду належне йому майно</w:t>
      </w:r>
      <w:r w:rsidR="00D217C9" w:rsidRPr="005D3072">
        <w:rPr>
          <w:rFonts w:ascii="Times New Roman" w:hAnsi="Times New Roman"/>
          <w:color w:val="000000"/>
          <w:sz w:val="24"/>
          <w:szCs w:val="24"/>
        </w:rPr>
        <w:t xml:space="preserve"> (крім нерухомого майна)</w:t>
      </w:r>
      <w:r w:rsidR="003C6D1F" w:rsidRPr="005D3072">
        <w:rPr>
          <w:rFonts w:ascii="Times New Roman" w:hAnsi="Times New Roman"/>
          <w:color w:val="000000"/>
          <w:sz w:val="24"/>
          <w:szCs w:val="24"/>
        </w:rPr>
        <w:t xml:space="preserve"> та інші матеріальні цінності, а також списувати їх з балансу.</w:t>
      </w:r>
    </w:p>
    <w:p w:rsidR="003C6D1F" w:rsidRPr="005D3072" w:rsidRDefault="00DA0279" w:rsidP="005D3072">
      <w:pPr>
        <w:shd w:val="clear" w:color="auto" w:fill="FFFFFF"/>
        <w:spacing w:after="0" w:line="240" w:lineRule="auto"/>
        <w:ind w:firstLine="709"/>
        <w:jc w:val="both"/>
        <w:rPr>
          <w:rFonts w:ascii="Times New Roman" w:hAnsi="Times New Roman"/>
          <w:color w:val="000000"/>
          <w:sz w:val="24"/>
          <w:szCs w:val="24"/>
        </w:rPr>
      </w:pPr>
      <w:r w:rsidRPr="005D3072">
        <w:rPr>
          <w:rFonts w:ascii="Times New Roman" w:hAnsi="Times New Roman"/>
          <w:color w:val="000000"/>
          <w:sz w:val="24"/>
          <w:szCs w:val="24"/>
        </w:rPr>
        <w:t>7.1</w:t>
      </w:r>
      <w:r w:rsidR="00A113F0" w:rsidRPr="005D3072">
        <w:rPr>
          <w:rFonts w:ascii="Times New Roman" w:hAnsi="Times New Roman"/>
          <w:color w:val="000000"/>
          <w:sz w:val="24"/>
          <w:szCs w:val="24"/>
        </w:rPr>
        <w:t>1</w:t>
      </w:r>
      <w:r w:rsidR="003C6D1F" w:rsidRPr="005D3072">
        <w:rPr>
          <w:rFonts w:ascii="Times New Roman" w:hAnsi="Times New Roman"/>
          <w:color w:val="000000"/>
          <w:sz w:val="24"/>
          <w:szCs w:val="24"/>
        </w:rPr>
        <w:t>. Збитки, заподіяні Підприємству внаслідок порушення його майнових прав громадянами, юридичними особами і державними органами, відшкодовуються Підприємству за відповідним рішенням суду.</w:t>
      </w:r>
    </w:p>
    <w:p w:rsidR="003C6D1F" w:rsidRPr="005D3072" w:rsidRDefault="00DA0279" w:rsidP="005D3072">
      <w:pPr>
        <w:shd w:val="clear" w:color="auto" w:fill="FFFFFF"/>
        <w:spacing w:after="0" w:line="240" w:lineRule="auto"/>
        <w:ind w:firstLine="709"/>
        <w:jc w:val="both"/>
        <w:rPr>
          <w:rFonts w:ascii="Times New Roman" w:hAnsi="Times New Roman"/>
          <w:color w:val="000000"/>
          <w:sz w:val="24"/>
          <w:szCs w:val="24"/>
        </w:rPr>
      </w:pPr>
      <w:r w:rsidRPr="005D3072">
        <w:rPr>
          <w:rFonts w:ascii="Times New Roman" w:hAnsi="Times New Roman"/>
          <w:color w:val="000000"/>
          <w:sz w:val="24"/>
          <w:szCs w:val="24"/>
        </w:rPr>
        <w:t>7.1</w:t>
      </w:r>
      <w:r w:rsidR="00A113F0" w:rsidRPr="005D3072">
        <w:rPr>
          <w:rFonts w:ascii="Times New Roman" w:hAnsi="Times New Roman"/>
          <w:color w:val="000000"/>
          <w:sz w:val="24"/>
          <w:szCs w:val="24"/>
        </w:rPr>
        <w:t>2</w:t>
      </w:r>
      <w:r w:rsidRPr="005D3072">
        <w:rPr>
          <w:rFonts w:ascii="Times New Roman" w:hAnsi="Times New Roman"/>
          <w:color w:val="000000"/>
          <w:sz w:val="24"/>
          <w:szCs w:val="24"/>
        </w:rPr>
        <w:t>.</w:t>
      </w:r>
      <w:r w:rsidR="003C6D1F" w:rsidRPr="005D3072">
        <w:rPr>
          <w:rFonts w:ascii="Times New Roman" w:hAnsi="Times New Roman"/>
          <w:color w:val="000000"/>
          <w:sz w:val="24"/>
          <w:szCs w:val="24"/>
        </w:rPr>
        <w:t xml:space="preserve"> Майно Підприємства не може бути предметом безкоштовного використання, застави (в тому числі податкової застави), внеском до статутного капіталу інших юридичних осіб, а також не може бути продане,  передане у володіння, користування, розпорядження або відчужене у будь-який спосіб без згоди Засновника, крім передачі в оренду в порядку та спосіб, передбачений цим Статутом.</w:t>
      </w:r>
    </w:p>
    <w:p w:rsidR="003C6D1F" w:rsidRPr="005D3072" w:rsidRDefault="003C6D1F" w:rsidP="005D3072">
      <w:pPr>
        <w:shd w:val="clear" w:color="auto" w:fill="FFFFFF"/>
        <w:tabs>
          <w:tab w:val="left" w:pos="142"/>
        </w:tabs>
        <w:spacing w:after="0" w:line="240" w:lineRule="auto"/>
        <w:ind w:firstLine="709"/>
        <w:jc w:val="center"/>
        <w:rPr>
          <w:rFonts w:ascii="Times New Roman" w:hAnsi="Times New Roman"/>
        </w:rPr>
      </w:pPr>
      <w:r w:rsidRPr="005D3072">
        <w:rPr>
          <w:rFonts w:ascii="Times New Roman" w:hAnsi="Times New Roman"/>
          <w:b/>
          <w:bCs/>
          <w:sz w:val="24"/>
          <w:szCs w:val="24"/>
        </w:rPr>
        <w:t>8. ФІНАНСОВО-ГОСПОДАРСЬКА ДІЯЛЬНІСТЬ ПІДПРИЄМСТВА</w:t>
      </w:r>
    </w:p>
    <w:p w:rsidR="001F1B1A" w:rsidRPr="005D3072" w:rsidRDefault="003C6D1F" w:rsidP="005D3072">
      <w:pPr>
        <w:widowControl w:val="0"/>
        <w:numPr>
          <w:ilvl w:val="0"/>
          <w:numId w:val="14"/>
        </w:numPr>
        <w:shd w:val="clear" w:color="auto" w:fill="FFFFFF"/>
        <w:tabs>
          <w:tab w:val="left" w:pos="142"/>
          <w:tab w:val="left" w:pos="893"/>
        </w:tabs>
        <w:autoSpaceDE w:val="0"/>
        <w:autoSpaceDN w:val="0"/>
        <w:adjustRightInd w:val="0"/>
        <w:spacing w:after="0" w:line="240" w:lineRule="auto"/>
        <w:ind w:right="43" w:firstLine="709"/>
        <w:jc w:val="both"/>
        <w:rPr>
          <w:rFonts w:ascii="Times New Roman" w:hAnsi="Times New Roman"/>
          <w:sz w:val="24"/>
          <w:szCs w:val="24"/>
        </w:rPr>
      </w:pPr>
      <w:r w:rsidRPr="005D3072">
        <w:rPr>
          <w:rFonts w:ascii="Times New Roman" w:hAnsi="Times New Roman"/>
          <w:sz w:val="24"/>
          <w:szCs w:val="24"/>
        </w:rPr>
        <w:t>Основним узагальнюючим показником фінансової і господарської діяльності Підприємства є прибуток, який утворюється як різниця між валовим доходом і видатками.</w:t>
      </w:r>
    </w:p>
    <w:p w:rsidR="001F1B1A" w:rsidRPr="005D3072" w:rsidRDefault="001F1B1A" w:rsidP="005D3072">
      <w:pPr>
        <w:widowControl w:val="0"/>
        <w:numPr>
          <w:ilvl w:val="0"/>
          <w:numId w:val="14"/>
        </w:numPr>
        <w:shd w:val="clear" w:color="auto" w:fill="FFFFFF"/>
        <w:tabs>
          <w:tab w:val="left" w:pos="142"/>
          <w:tab w:val="left" w:pos="893"/>
        </w:tabs>
        <w:autoSpaceDE w:val="0"/>
        <w:autoSpaceDN w:val="0"/>
        <w:adjustRightInd w:val="0"/>
        <w:spacing w:after="0" w:line="240" w:lineRule="auto"/>
        <w:ind w:right="43" w:firstLine="709"/>
        <w:jc w:val="both"/>
        <w:rPr>
          <w:rFonts w:ascii="Times New Roman" w:hAnsi="Times New Roman"/>
          <w:sz w:val="24"/>
          <w:szCs w:val="24"/>
        </w:rPr>
      </w:pPr>
      <w:r w:rsidRPr="005D3072">
        <w:rPr>
          <w:rFonts w:ascii="Times New Roman" w:hAnsi="Times New Roman"/>
          <w:sz w:val="24"/>
          <w:szCs w:val="24"/>
        </w:rPr>
        <w:t>Основним узагальнюючим показником фінансових результатів господарської діяльності Підприємства є прибуток.</w:t>
      </w:r>
    </w:p>
    <w:p w:rsidR="001F1B1A" w:rsidRPr="005D3072" w:rsidRDefault="001F1B1A" w:rsidP="005D3072">
      <w:pPr>
        <w:widowControl w:val="0"/>
        <w:numPr>
          <w:ilvl w:val="0"/>
          <w:numId w:val="14"/>
        </w:numPr>
        <w:shd w:val="clear" w:color="auto" w:fill="FFFFFF"/>
        <w:tabs>
          <w:tab w:val="left" w:pos="142"/>
          <w:tab w:val="left" w:pos="893"/>
        </w:tabs>
        <w:autoSpaceDE w:val="0"/>
        <w:autoSpaceDN w:val="0"/>
        <w:adjustRightInd w:val="0"/>
        <w:spacing w:after="0" w:line="240" w:lineRule="auto"/>
        <w:ind w:right="43" w:firstLine="709"/>
        <w:jc w:val="both"/>
        <w:rPr>
          <w:rFonts w:ascii="Times New Roman" w:hAnsi="Times New Roman"/>
          <w:sz w:val="24"/>
          <w:szCs w:val="24"/>
        </w:rPr>
      </w:pPr>
      <w:r w:rsidRPr="005D3072">
        <w:rPr>
          <w:rFonts w:ascii="Times New Roman" w:hAnsi="Times New Roman"/>
          <w:sz w:val="24"/>
          <w:szCs w:val="24"/>
        </w:rPr>
        <w:t>Чистий прибуток Підприємства, що залишається після відшкодування матеріальних та  прирівняних до них витрат, витрат на оплату праці, оплату відсотків по кредитам банків, сплату передбачених законодавством України податків та інших обов’язкових платежів до бюджету, залишається у повному його розпорядженні і використовується для розвитку Підприємства.</w:t>
      </w:r>
    </w:p>
    <w:p w:rsidR="001F1B1A" w:rsidRPr="005D3072" w:rsidRDefault="001F1B1A" w:rsidP="005D3072">
      <w:pPr>
        <w:widowControl w:val="0"/>
        <w:numPr>
          <w:ilvl w:val="0"/>
          <w:numId w:val="14"/>
        </w:numPr>
        <w:shd w:val="clear" w:color="auto" w:fill="FFFFFF"/>
        <w:tabs>
          <w:tab w:val="left" w:pos="142"/>
          <w:tab w:val="left" w:pos="893"/>
        </w:tabs>
        <w:autoSpaceDE w:val="0"/>
        <w:autoSpaceDN w:val="0"/>
        <w:adjustRightInd w:val="0"/>
        <w:spacing w:after="0" w:line="240" w:lineRule="auto"/>
        <w:ind w:right="43" w:firstLine="709"/>
        <w:jc w:val="both"/>
        <w:rPr>
          <w:rFonts w:ascii="Times New Roman" w:hAnsi="Times New Roman"/>
          <w:sz w:val="24"/>
          <w:szCs w:val="24"/>
        </w:rPr>
      </w:pPr>
      <w:r w:rsidRPr="005D3072">
        <w:rPr>
          <w:rFonts w:ascii="Times New Roman" w:hAnsi="Times New Roman"/>
          <w:sz w:val="24"/>
          <w:szCs w:val="24"/>
        </w:rPr>
        <w:t xml:space="preserve">Фонд оплати праці Підприємство створює у розмірах, які визначаються згідно з чинним законодавством України. </w:t>
      </w:r>
    </w:p>
    <w:p w:rsidR="001F1B1A" w:rsidRPr="005D3072" w:rsidRDefault="001F1B1A" w:rsidP="005D3072">
      <w:pPr>
        <w:widowControl w:val="0"/>
        <w:numPr>
          <w:ilvl w:val="0"/>
          <w:numId w:val="14"/>
        </w:numPr>
        <w:shd w:val="clear" w:color="auto" w:fill="FFFFFF"/>
        <w:tabs>
          <w:tab w:val="left" w:pos="142"/>
          <w:tab w:val="left" w:pos="893"/>
        </w:tabs>
        <w:autoSpaceDE w:val="0"/>
        <w:autoSpaceDN w:val="0"/>
        <w:adjustRightInd w:val="0"/>
        <w:spacing w:after="0" w:line="240" w:lineRule="auto"/>
        <w:ind w:right="43" w:firstLine="709"/>
        <w:jc w:val="both"/>
        <w:rPr>
          <w:rFonts w:ascii="Times New Roman" w:hAnsi="Times New Roman"/>
          <w:sz w:val="24"/>
          <w:szCs w:val="24"/>
        </w:rPr>
      </w:pPr>
      <w:r w:rsidRPr="005D3072">
        <w:rPr>
          <w:rFonts w:ascii="Times New Roman" w:hAnsi="Times New Roman"/>
          <w:sz w:val="24"/>
          <w:szCs w:val="24"/>
        </w:rPr>
        <w:t>Директор Підприємства обирає форми і системи оплати праці, встановлює працівникам конкретні розміри тарифних ставок, посадових окладів, премій, винагород, надбавок і доплат.</w:t>
      </w:r>
    </w:p>
    <w:p w:rsidR="001F1B1A" w:rsidRPr="005D3072" w:rsidRDefault="001F1B1A" w:rsidP="005D3072">
      <w:pPr>
        <w:widowControl w:val="0"/>
        <w:numPr>
          <w:ilvl w:val="0"/>
          <w:numId w:val="14"/>
        </w:numPr>
        <w:shd w:val="clear" w:color="auto" w:fill="FFFFFF"/>
        <w:tabs>
          <w:tab w:val="left" w:pos="142"/>
          <w:tab w:val="left" w:pos="893"/>
        </w:tabs>
        <w:autoSpaceDE w:val="0"/>
        <w:autoSpaceDN w:val="0"/>
        <w:adjustRightInd w:val="0"/>
        <w:spacing w:after="0" w:line="240" w:lineRule="auto"/>
        <w:ind w:right="43" w:firstLine="709"/>
        <w:jc w:val="both"/>
        <w:rPr>
          <w:rFonts w:ascii="Times New Roman" w:hAnsi="Times New Roman"/>
          <w:sz w:val="24"/>
          <w:szCs w:val="24"/>
        </w:rPr>
      </w:pPr>
      <w:r w:rsidRPr="005D3072">
        <w:rPr>
          <w:rFonts w:ascii="Times New Roman" w:hAnsi="Times New Roman"/>
          <w:sz w:val="24"/>
          <w:szCs w:val="24"/>
        </w:rPr>
        <w:t>Мінімальна заробітна плата працівників не може бути нижче встановленого законодавством України мінімального розміру заробітної плати.</w:t>
      </w:r>
    </w:p>
    <w:p w:rsidR="001F1B1A" w:rsidRPr="005D3072" w:rsidRDefault="001F1B1A" w:rsidP="005D3072">
      <w:pPr>
        <w:widowControl w:val="0"/>
        <w:numPr>
          <w:ilvl w:val="0"/>
          <w:numId w:val="14"/>
        </w:numPr>
        <w:shd w:val="clear" w:color="auto" w:fill="FFFFFF"/>
        <w:tabs>
          <w:tab w:val="left" w:pos="142"/>
          <w:tab w:val="left" w:pos="893"/>
        </w:tabs>
        <w:autoSpaceDE w:val="0"/>
        <w:autoSpaceDN w:val="0"/>
        <w:adjustRightInd w:val="0"/>
        <w:spacing w:after="0" w:line="240" w:lineRule="auto"/>
        <w:ind w:right="43" w:firstLine="709"/>
        <w:jc w:val="both"/>
        <w:rPr>
          <w:rFonts w:ascii="Times New Roman" w:hAnsi="Times New Roman"/>
          <w:sz w:val="24"/>
          <w:szCs w:val="24"/>
        </w:rPr>
      </w:pPr>
      <w:r w:rsidRPr="005D3072">
        <w:rPr>
          <w:rFonts w:ascii="Times New Roman" w:hAnsi="Times New Roman"/>
          <w:sz w:val="24"/>
          <w:szCs w:val="24"/>
        </w:rPr>
        <w:t>Умови праці та матеріального забезпечення начальника Підприємства встановлюється Засновником при укладення контракту.</w:t>
      </w:r>
    </w:p>
    <w:p w:rsidR="001F1B1A" w:rsidRPr="005D3072" w:rsidRDefault="001F1B1A" w:rsidP="005D3072">
      <w:pPr>
        <w:widowControl w:val="0"/>
        <w:numPr>
          <w:ilvl w:val="0"/>
          <w:numId w:val="14"/>
        </w:numPr>
        <w:shd w:val="clear" w:color="auto" w:fill="FFFFFF"/>
        <w:tabs>
          <w:tab w:val="left" w:pos="142"/>
          <w:tab w:val="left" w:pos="893"/>
        </w:tabs>
        <w:autoSpaceDE w:val="0"/>
        <w:autoSpaceDN w:val="0"/>
        <w:adjustRightInd w:val="0"/>
        <w:spacing w:after="0" w:line="240" w:lineRule="auto"/>
        <w:ind w:right="43" w:firstLine="709"/>
        <w:jc w:val="both"/>
        <w:rPr>
          <w:rFonts w:ascii="Times New Roman" w:hAnsi="Times New Roman"/>
          <w:sz w:val="24"/>
          <w:szCs w:val="24"/>
        </w:rPr>
      </w:pPr>
      <w:r w:rsidRPr="005D3072">
        <w:rPr>
          <w:rFonts w:ascii="Times New Roman" w:hAnsi="Times New Roman"/>
          <w:sz w:val="24"/>
          <w:szCs w:val="24"/>
        </w:rPr>
        <w:t>Прибуток усіх рівнів використовується Підприємством на відшкодування витрат, пов’язаних зі своєю діяльністю, згідно відповідних умов колективного договору, інших витрат Підприємства та згідно з чинним законодавством.</w:t>
      </w:r>
    </w:p>
    <w:p w:rsidR="001F1B1A" w:rsidRPr="005D3072" w:rsidRDefault="001F1B1A" w:rsidP="005D3072">
      <w:pPr>
        <w:widowControl w:val="0"/>
        <w:numPr>
          <w:ilvl w:val="0"/>
          <w:numId w:val="14"/>
        </w:numPr>
        <w:shd w:val="clear" w:color="auto" w:fill="FFFFFF"/>
        <w:tabs>
          <w:tab w:val="left" w:pos="142"/>
          <w:tab w:val="left" w:pos="893"/>
        </w:tabs>
        <w:autoSpaceDE w:val="0"/>
        <w:autoSpaceDN w:val="0"/>
        <w:adjustRightInd w:val="0"/>
        <w:spacing w:after="0" w:line="240" w:lineRule="auto"/>
        <w:ind w:right="43" w:firstLine="709"/>
        <w:jc w:val="both"/>
        <w:rPr>
          <w:rFonts w:ascii="Times New Roman" w:hAnsi="Times New Roman"/>
          <w:sz w:val="24"/>
          <w:szCs w:val="24"/>
        </w:rPr>
      </w:pPr>
      <w:r w:rsidRPr="005D3072">
        <w:rPr>
          <w:rFonts w:ascii="Times New Roman" w:hAnsi="Times New Roman"/>
          <w:sz w:val="24"/>
          <w:szCs w:val="24"/>
        </w:rPr>
        <w:t xml:space="preserve">Відносини Підприємства з іншими підприємствами, установами, організаціями і громадянами в усіх сферах виробничої діяльності здійснюються на підставі угод. </w:t>
      </w:r>
    </w:p>
    <w:p w:rsidR="001F1B1A" w:rsidRPr="005D3072" w:rsidRDefault="001F1B1A" w:rsidP="005D3072">
      <w:pPr>
        <w:widowControl w:val="0"/>
        <w:numPr>
          <w:ilvl w:val="0"/>
          <w:numId w:val="14"/>
        </w:numPr>
        <w:shd w:val="clear" w:color="auto" w:fill="FFFFFF"/>
        <w:tabs>
          <w:tab w:val="left" w:pos="142"/>
          <w:tab w:val="left" w:pos="893"/>
        </w:tabs>
        <w:autoSpaceDE w:val="0"/>
        <w:autoSpaceDN w:val="0"/>
        <w:adjustRightInd w:val="0"/>
        <w:spacing w:after="0" w:line="240" w:lineRule="auto"/>
        <w:ind w:right="43" w:firstLine="709"/>
        <w:jc w:val="both"/>
        <w:rPr>
          <w:rFonts w:ascii="Times New Roman" w:hAnsi="Times New Roman"/>
          <w:sz w:val="24"/>
          <w:szCs w:val="24"/>
        </w:rPr>
      </w:pPr>
      <w:r w:rsidRPr="005D3072">
        <w:rPr>
          <w:rFonts w:ascii="Times New Roman" w:hAnsi="Times New Roman"/>
          <w:sz w:val="24"/>
          <w:szCs w:val="24"/>
        </w:rPr>
        <w:t xml:space="preserve">Підприємство здійснює оперативний і бухгалтерський облік результатів своєї діяльності, веде статистичну звітність. </w:t>
      </w:r>
    </w:p>
    <w:p w:rsidR="001F1B1A" w:rsidRPr="005D3072" w:rsidRDefault="001F1B1A" w:rsidP="005D3072">
      <w:pPr>
        <w:widowControl w:val="0"/>
        <w:numPr>
          <w:ilvl w:val="0"/>
          <w:numId w:val="14"/>
        </w:numPr>
        <w:shd w:val="clear" w:color="auto" w:fill="FFFFFF"/>
        <w:tabs>
          <w:tab w:val="left" w:pos="142"/>
          <w:tab w:val="left" w:pos="893"/>
        </w:tabs>
        <w:autoSpaceDE w:val="0"/>
        <w:autoSpaceDN w:val="0"/>
        <w:adjustRightInd w:val="0"/>
        <w:spacing w:after="0" w:line="240" w:lineRule="auto"/>
        <w:ind w:right="43" w:firstLine="709"/>
        <w:jc w:val="both"/>
        <w:rPr>
          <w:rFonts w:ascii="Times New Roman" w:hAnsi="Times New Roman"/>
          <w:sz w:val="24"/>
          <w:szCs w:val="24"/>
        </w:rPr>
      </w:pPr>
      <w:r w:rsidRPr="005D3072">
        <w:rPr>
          <w:rFonts w:ascii="Times New Roman" w:hAnsi="Times New Roman"/>
          <w:sz w:val="24"/>
          <w:szCs w:val="24"/>
        </w:rPr>
        <w:t xml:space="preserve">Порядок ведення бухгалтерського обліку і статистичної звітності визначається чинним законодавством. </w:t>
      </w:r>
    </w:p>
    <w:p w:rsidR="002A4BEC" w:rsidRPr="005D3072" w:rsidRDefault="002A4BEC" w:rsidP="005D3072">
      <w:pPr>
        <w:widowControl w:val="0"/>
        <w:numPr>
          <w:ilvl w:val="0"/>
          <w:numId w:val="14"/>
        </w:numPr>
        <w:shd w:val="clear" w:color="auto" w:fill="FFFFFF"/>
        <w:tabs>
          <w:tab w:val="left" w:pos="142"/>
          <w:tab w:val="left" w:pos="893"/>
        </w:tabs>
        <w:autoSpaceDE w:val="0"/>
        <w:autoSpaceDN w:val="0"/>
        <w:adjustRightInd w:val="0"/>
        <w:spacing w:after="0" w:line="240" w:lineRule="auto"/>
        <w:ind w:right="5" w:firstLine="709"/>
        <w:jc w:val="both"/>
        <w:rPr>
          <w:rFonts w:ascii="Times New Roman" w:hAnsi="Times New Roman"/>
          <w:b/>
          <w:bCs/>
          <w:sz w:val="24"/>
          <w:szCs w:val="24"/>
        </w:rPr>
      </w:pPr>
      <w:r w:rsidRPr="005D3072">
        <w:rPr>
          <w:rFonts w:ascii="Times New Roman" w:hAnsi="Times New Roman"/>
          <w:sz w:val="24"/>
          <w:szCs w:val="24"/>
        </w:rPr>
        <w:t xml:space="preserve">  </w:t>
      </w:r>
      <w:r w:rsidR="003C6D1F" w:rsidRPr="005D3072">
        <w:rPr>
          <w:rFonts w:ascii="Times New Roman" w:hAnsi="Times New Roman"/>
          <w:sz w:val="24"/>
          <w:szCs w:val="24"/>
        </w:rPr>
        <w:t>Контроль за діяльністю Підприємства та ревізія його фінансово-господарської діяльності здійснюється згідно з чинним законодавством України.</w:t>
      </w:r>
      <w:r w:rsidRPr="005D3072">
        <w:rPr>
          <w:rFonts w:ascii="Times New Roman" w:hAnsi="Times New Roman"/>
          <w:sz w:val="24"/>
          <w:szCs w:val="24"/>
        </w:rPr>
        <w:t xml:space="preserve"> </w:t>
      </w:r>
    </w:p>
    <w:p w:rsidR="003C6D1F" w:rsidRPr="005D3072" w:rsidRDefault="003C6D1F" w:rsidP="005D3072">
      <w:pPr>
        <w:widowControl w:val="0"/>
        <w:numPr>
          <w:ilvl w:val="0"/>
          <w:numId w:val="14"/>
        </w:numPr>
        <w:shd w:val="clear" w:color="auto" w:fill="FFFFFF"/>
        <w:tabs>
          <w:tab w:val="left" w:pos="142"/>
          <w:tab w:val="left" w:pos="893"/>
        </w:tabs>
        <w:autoSpaceDE w:val="0"/>
        <w:autoSpaceDN w:val="0"/>
        <w:adjustRightInd w:val="0"/>
        <w:spacing w:after="0" w:line="240" w:lineRule="auto"/>
        <w:ind w:right="5" w:firstLine="709"/>
        <w:jc w:val="both"/>
        <w:rPr>
          <w:rFonts w:ascii="Times New Roman" w:hAnsi="Times New Roman"/>
          <w:b/>
          <w:bCs/>
          <w:sz w:val="24"/>
          <w:szCs w:val="24"/>
        </w:rPr>
      </w:pPr>
      <w:r w:rsidRPr="005D3072">
        <w:rPr>
          <w:rFonts w:ascii="Times New Roman" w:hAnsi="Times New Roman"/>
          <w:sz w:val="24"/>
          <w:szCs w:val="24"/>
        </w:rPr>
        <w:t>Підприємство самостійно визначає склад та обсяг відомостей, що складають комерційну таємницю, порядок її захисту. Під комерційною таємницею маються на увазі відомості, пов'язані з виробництвом, технологічною інформацією, управлінням фінансами та іншою діяльністю Підприємства, що не є державною таємницею, та розголошення яких може завдати шкоди інтересам Підприємства.</w:t>
      </w:r>
    </w:p>
    <w:p w:rsidR="003C6D1F" w:rsidRPr="005D3072" w:rsidRDefault="003C6D1F" w:rsidP="005D3072">
      <w:pPr>
        <w:shd w:val="clear" w:color="auto" w:fill="FFFFFF"/>
        <w:tabs>
          <w:tab w:val="left" w:pos="142"/>
        </w:tabs>
        <w:spacing w:after="0" w:line="240" w:lineRule="auto"/>
        <w:ind w:right="14" w:firstLine="709"/>
        <w:jc w:val="both"/>
        <w:rPr>
          <w:rFonts w:ascii="Times New Roman" w:hAnsi="Times New Roman"/>
        </w:rPr>
      </w:pPr>
      <w:r w:rsidRPr="005D3072">
        <w:rPr>
          <w:rFonts w:ascii="Times New Roman" w:hAnsi="Times New Roman"/>
          <w:sz w:val="24"/>
          <w:szCs w:val="24"/>
        </w:rPr>
        <w:t>Відповідальність за розголошення відомостей, що становлять комерційну таємницю Підприємства, і порядок охорони таких відомостей встановлюється законодавчими актами України.</w:t>
      </w:r>
    </w:p>
    <w:p w:rsidR="003C6D1F" w:rsidRPr="005D3072" w:rsidRDefault="003C6D1F" w:rsidP="005D3072">
      <w:pPr>
        <w:shd w:val="clear" w:color="auto" w:fill="FFFFFF"/>
        <w:spacing w:after="0" w:line="240" w:lineRule="auto"/>
        <w:ind w:left="10"/>
        <w:jc w:val="center"/>
        <w:rPr>
          <w:rFonts w:ascii="Times New Roman" w:hAnsi="Times New Roman"/>
        </w:rPr>
      </w:pPr>
      <w:r w:rsidRPr="005D3072">
        <w:rPr>
          <w:rFonts w:ascii="Times New Roman" w:hAnsi="Times New Roman"/>
          <w:b/>
          <w:bCs/>
          <w:sz w:val="24"/>
          <w:szCs w:val="24"/>
        </w:rPr>
        <w:t>9. ЗОВНІШНЬОЕКОНОМІЧНА ДІЯЛЬНІСТЬ</w:t>
      </w:r>
    </w:p>
    <w:p w:rsidR="003C6D1F" w:rsidRPr="005D3072" w:rsidRDefault="003C6D1F" w:rsidP="005D3072">
      <w:pPr>
        <w:widowControl w:val="0"/>
        <w:numPr>
          <w:ilvl w:val="0"/>
          <w:numId w:val="17"/>
        </w:numPr>
        <w:shd w:val="clear" w:color="auto" w:fill="FFFFFF"/>
        <w:tabs>
          <w:tab w:val="left" w:pos="898"/>
        </w:tabs>
        <w:autoSpaceDE w:val="0"/>
        <w:autoSpaceDN w:val="0"/>
        <w:adjustRightInd w:val="0"/>
        <w:spacing w:after="0" w:line="240" w:lineRule="auto"/>
        <w:ind w:left="14" w:right="14" w:firstLine="695"/>
        <w:jc w:val="both"/>
        <w:rPr>
          <w:rFonts w:ascii="Times New Roman" w:hAnsi="Times New Roman"/>
          <w:b/>
          <w:bCs/>
          <w:sz w:val="24"/>
          <w:szCs w:val="24"/>
        </w:rPr>
      </w:pPr>
      <w:r w:rsidRPr="005D3072">
        <w:rPr>
          <w:rFonts w:ascii="Times New Roman" w:hAnsi="Times New Roman"/>
          <w:sz w:val="24"/>
          <w:szCs w:val="24"/>
        </w:rPr>
        <w:t>Підприємство здійснює зовнішньоекономічну діяльність у відповідності до вимог чинного законодавства України та міжнародних актів і договорів. Порядок використання виручки Підприємства в іноземній валюті визначається законодавством України.</w:t>
      </w:r>
    </w:p>
    <w:p w:rsidR="003C6D1F" w:rsidRPr="005D3072" w:rsidRDefault="003C6D1F" w:rsidP="005D3072">
      <w:pPr>
        <w:widowControl w:val="0"/>
        <w:numPr>
          <w:ilvl w:val="0"/>
          <w:numId w:val="17"/>
        </w:numPr>
        <w:shd w:val="clear" w:color="auto" w:fill="FFFFFF"/>
        <w:tabs>
          <w:tab w:val="left" w:pos="898"/>
        </w:tabs>
        <w:autoSpaceDE w:val="0"/>
        <w:autoSpaceDN w:val="0"/>
        <w:adjustRightInd w:val="0"/>
        <w:spacing w:after="0" w:line="240" w:lineRule="auto"/>
        <w:ind w:left="14" w:right="14" w:firstLine="695"/>
        <w:jc w:val="both"/>
        <w:rPr>
          <w:rFonts w:ascii="Times New Roman" w:hAnsi="Times New Roman"/>
          <w:sz w:val="24"/>
          <w:szCs w:val="24"/>
        </w:rPr>
      </w:pPr>
      <w:r w:rsidRPr="005D3072">
        <w:rPr>
          <w:rFonts w:ascii="Times New Roman" w:hAnsi="Times New Roman"/>
          <w:sz w:val="24"/>
          <w:szCs w:val="24"/>
        </w:rPr>
        <w:t xml:space="preserve">Прибуток в іноземній валюті Підприємство може використовувати на придбання </w:t>
      </w:r>
      <w:r w:rsidRPr="005D3072">
        <w:rPr>
          <w:rFonts w:ascii="Times New Roman" w:hAnsi="Times New Roman"/>
          <w:sz w:val="24"/>
          <w:szCs w:val="24"/>
        </w:rPr>
        <w:lastRenderedPageBreak/>
        <w:t>імпортного обладнання, сировини, матеріалів, іншої продукції, необхідних для розвитку виробництва, створення фондів для матеріально-технічної бази і соціально-культурної сфери.</w:t>
      </w:r>
    </w:p>
    <w:p w:rsidR="003C6D1F" w:rsidRPr="005D3072" w:rsidRDefault="003C6D1F" w:rsidP="005D3072">
      <w:pPr>
        <w:widowControl w:val="0"/>
        <w:numPr>
          <w:ilvl w:val="0"/>
          <w:numId w:val="17"/>
        </w:numPr>
        <w:shd w:val="clear" w:color="auto" w:fill="FFFFFF"/>
        <w:tabs>
          <w:tab w:val="left" w:pos="898"/>
        </w:tabs>
        <w:autoSpaceDE w:val="0"/>
        <w:autoSpaceDN w:val="0"/>
        <w:adjustRightInd w:val="0"/>
        <w:spacing w:after="0" w:line="240" w:lineRule="auto"/>
        <w:ind w:left="14" w:right="19" w:firstLine="695"/>
        <w:jc w:val="both"/>
        <w:rPr>
          <w:rFonts w:ascii="Times New Roman" w:hAnsi="Times New Roman"/>
          <w:b/>
          <w:bCs/>
          <w:sz w:val="24"/>
          <w:szCs w:val="24"/>
        </w:rPr>
      </w:pPr>
      <w:r w:rsidRPr="005D3072">
        <w:rPr>
          <w:rFonts w:ascii="Times New Roman" w:hAnsi="Times New Roman"/>
          <w:sz w:val="24"/>
          <w:szCs w:val="24"/>
        </w:rPr>
        <w:t>Підприємство у своїй зовнішньоекономічній діяльності з питань економічної, технологічної, екологічної та соціальної безпеки контролюється відповідними органами.</w:t>
      </w:r>
    </w:p>
    <w:p w:rsidR="003C6D1F" w:rsidRPr="005D3072" w:rsidRDefault="003C6D1F" w:rsidP="005D3072">
      <w:pPr>
        <w:widowControl w:val="0"/>
        <w:numPr>
          <w:ilvl w:val="0"/>
          <w:numId w:val="17"/>
        </w:numPr>
        <w:shd w:val="clear" w:color="auto" w:fill="FFFFFF"/>
        <w:tabs>
          <w:tab w:val="left" w:pos="898"/>
        </w:tabs>
        <w:autoSpaceDE w:val="0"/>
        <w:autoSpaceDN w:val="0"/>
        <w:adjustRightInd w:val="0"/>
        <w:spacing w:after="0" w:line="240" w:lineRule="auto"/>
        <w:ind w:left="14" w:firstLine="695"/>
        <w:jc w:val="both"/>
        <w:rPr>
          <w:rFonts w:ascii="Times New Roman" w:hAnsi="Times New Roman"/>
          <w:sz w:val="24"/>
          <w:szCs w:val="24"/>
        </w:rPr>
      </w:pPr>
      <w:r w:rsidRPr="005D3072">
        <w:rPr>
          <w:rFonts w:ascii="Times New Roman" w:hAnsi="Times New Roman"/>
          <w:sz w:val="24"/>
          <w:szCs w:val="24"/>
        </w:rPr>
        <w:t>Основними напрямками зовнішньоекономічної діяльності Підприємства є:</w:t>
      </w:r>
    </w:p>
    <w:p w:rsidR="003C6D1F" w:rsidRPr="005D3072" w:rsidRDefault="003C6D1F" w:rsidP="005D3072">
      <w:pPr>
        <w:numPr>
          <w:ilvl w:val="0"/>
          <w:numId w:val="18"/>
        </w:numPr>
        <w:shd w:val="clear" w:color="auto" w:fill="FFFFFF"/>
        <w:tabs>
          <w:tab w:val="left" w:pos="749"/>
        </w:tabs>
        <w:spacing w:after="0" w:line="240" w:lineRule="auto"/>
        <w:ind w:left="14" w:right="34" w:hanging="14"/>
        <w:jc w:val="both"/>
        <w:rPr>
          <w:rFonts w:ascii="Times New Roman" w:hAnsi="Times New Roman"/>
        </w:rPr>
      </w:pPr>
      <w:r w:rsidRPr="005D3072">
        <w:rPr>
          <w:rFonts w:ascii="Times New Roman" w:hAnsi="Times New Roman"/>
          <w:sz w:val="24"/>
          <w:szCs w:val="24"/>
        </w:rPr>
        <w:t>здійснення взаємного обміну досвідом, технологіями та іншими ресурсами відповідно до законодавства України;</w:t>
      </w:r>
    </w:p>
    <w:p w:rsidR="003C6D1F" w:rsidRPr="005D3072" w:rsidRDefault="003C6D1F" w:rsidP="005D3072">
      <w:pPr>
        <w:widowControl w:val="0"/>
        <w:numPr>
          <w:ilvl w:val="0"/>
          <w:numId w:val="18"/>
        </w:numPr>
        <w:shd w:val="clear" w:color="auto" w:fill="FFFFFF"/>
        <w:tabs>
          <w:tab w:val="left" w:pos="619"/>
        </w:tabs>
        <w:autoSpaceDE w:val="0"/>
        <w:autoSpaceDN w:val="0"/>
        <w:adjustRightInd w:val="0"/>
        <w:spacing w:after="0" w:line="240" w:lineRule="auto"/>
        <w:ind w:left="14" w:right="38" w:hanging="14"/>
        <w:jc w:val="both"/>
        <w:rPr>
          <w:rFonts w:ascii="Times New Roman" w:hAnsi="Times New Roman"/>
          <w:sz w:val="24"/>
          <w:szCs w:val="24"/>
        </w:rPr>
      </w:pPr>
      <w:r w:rsidRPr="005D3072">
        <w:rPr>
          <w:rFonts w:ascii="Times New Roman" w:hAnsi="Times New Roman"/>
          <w:sz w:val="24"/>
          <w:szCs w:val="24"/>
        </w:rPr>
        <w:t>здійснення спільної з іноземними юридичними та фізичними особами діяльності враховуючи профіль Підприємства;</w:t>
      </w:r>
    </w:p>
    <w:p w:rsidR="003C6D1F" w:rsidRPr="005D3072" w:rsidRDefault="003C6D1F" w:rsidP="005D3072">
      <w:pPr>
        <w:widowControl w:val="0"/>
        <w:numPr>
          <w:ilvl w:val="0"/>
          <w:numId w:val="18"/>
        </w:numPr>
        <w:shd w:val="clear" w:color="auto" w:fill="FFFFFF"/>
        <w:tabs>
          <w:tab w:val="left" w:pos="619"/>
        </w:tabs>
        <w:autoSpaceDE w:val="0"/>
        <w:autoSpaceDN w:val="0"/>
        <w:adjustRightInd w:val="0"/>
        <w:spacing w:after="0" w:line="240" w:lineRule="auto"/>
        <w:ind w:left="14" w:right="19" w:hanging="14"/>
        <w:jc w:val="both"/>
        <w:rPr>
          <w:rFonts w:ascii="Times New Roman" w:hAnsi="Times New Roman"/>
          <w:sz w:val="24"/>
          <w:szCs w:val="24"/>
        </w:rPr>
      </w:pPr>
      <w:r w:rsidRPr="005D3072">
        <w:rPr>
          <w:rFonts w:ascii="Times New Roman" w:hAnsi="Times New Roman"/>
          <w:sz w:val="24"/>
          <w:szCs w:val="24"/>
        </w:rPr>
        <w:t>проведення дій щодо залучення інвестицій та інвестиційних програм, які направлені на розвиток галузей охорони довкілля щодо поводження з відходами, водопостачання та водовідведення;</w:t>
      </w:r>
    </w:p>
    <w:p w:rsidR="003C6D1F" w:rsidRPr="005D3072" w:rsidRDefault="003C6D1F" w:rsidP="005D3072">
      <w:pPr>
        <w:shd w:val="clear" w:color="auto" w:fill="FFFFFF"/>
        <w:tabs>
          <w:tab w:val="left" w:pos="701"/>
        </w:tabs>
        <w:spacing w:after="0" w:line="240" w:lineRule="auto"/>
        <w:ind w:left="14" w:right="34" w:hanging="14"/>
        <w:jc w:val="both"/>
        <w:rPr>
          <w:rFonts w:ascii="Times New Roman" w:hAnsi="Times New Roman"/>
        </w:rPr>
      </w:pPr>
      <w:r w:rsidRPr="005D3072">
        <w:rPr>
          <w:rFonts w:ascii="Times New Roman" w:hAnsi="Times New Roman"/>
          <w:sz w:val="24"/>
          <w:szCs w:val="24"/>
        </w:rPr>
        <w:t>- здійснення за згодою власника майна або уповноваженого ним органу інших операцій відповідно до законодавства України.</w:t>
      </w:r>
    </w:p>
    <w:p w:rsidR="003C6D1F" w:rsidRPr="005D3072" w:rsidRDefault="003C6D1F" w:rsidP="005D3072">
      <w:pPr>
        <w:shd w:val="clear" w:color="auto" w:fill="FFFFFF"/>
        <w:tabs>
          <w:tab w:val="left" w:pos="898"/>
        </w:tabs>
        <w:spacing w:after="0" w:line="240" w:lineRule="auto"/>
        <w:ind w:left="14" w:right="24" w:firstLine="695"/>
        <w:jc w:val="both"/>
        <w:rPr>
          <w:rFonts w:ascii="Times New Roman" w:hAnsi="Times New Roman"/>
        </w:rPr>
      </w:pPr>
    </w:p>
    <w:p w:rsidR="003C6D1F" w:rsidRPr="005D3072" w:rsidRDefault="003C6D1F" w:rsidP="005D3072">
      <w:pPr>
        <w:shd w:val="clear" w:color="auto" w:fill="FFFFFF"/>
        <w:tabs>
          <w:tab w:val="left" w:pos="898"/>
        </w:tabs>
        <w:spacing w:after="0" w:line="240" w:lineRule="auto"/>
        <w:ind w:left="14" w:right="24" w:firstLine="695"/>
        <w:jc w:val="center"/>
        <w:rPr>
          <w:rFonts w:ascii="Times New Roman" w:hAnsi="Times New Roman"/>
        </w:rPr>
      </w:pPr>
      <w:r w:rsidRPr="005D3072">
        <w:rPr>
          <w:rFonts w:ascii="Times New Roman" w:hAnsi="Times New Roman"/>
          <w:b/>
          <w:bCs/>
          <w:sz w:val="24"/>
          <w:szCs w:val="24"/>
        </w:rPr>
        <w:t>10. ЗВІТНІСТЬ ТА КОНТРОЛЬ ДІЯЛЬНОСТІ ПІДПРИЄМСТВА</w:t>
      </w:r>
    </w:p>
    <w:p w:rsidR="003C6D1F" w:rsidRPr="005D3072" w:rsidRDefault="003C6D1F" w:rsidP="005D3072">
      <w:pPr>
        <w:widowControl w:val="0"/>
        <w:numPr>
          <w:ilvl w:val="0"/>
          <w:numId w:val="19"/>
        </w:numPr>
        <w:shd w:val="clear" w:color="auto" w:fill="FFFFFF"/>
        <w:tabs>
          <w:tab w:val="left" w:pos="1190"/>
        </w:tabs>
        <w:autoSpaceDE w:val="0"/>
        <w:autoSpaceDN w:val="0"/>
        <w:adjustRightInd w:val="0"/>
        <w:spacing w:after="0" w:line="240" w:lineRule="auto"/>
        <w:ind w:right="24" w:firstLine="571"/>
        <w:jc w:val="both"/>
        <w:rPr>
          <w:rFonts w:ascii="Times New Roman" w:hAnsi="Times New Roman"/>
          <w:sz w:val="24"/>
          <w:szCs w:val="24"/>
        </w:rPr>
      </w:pPr>
      <w:r w:rsidRPr="005D3072">
        <w:rPr>
          <w:rFonts w:ascii="Times New Roman" w:hAnsi="Times New Roman"/>
          <w:sz w:val="24"/>
          <w:szCs w:val="24"/>
        </w:rPr>
        <w:t xml:space="preserve">Підприємство надає бухгалтерську, фінансову, податкову та статистичну звітність по встановлених формах і в установлені законодавством терміни, відповідним органам виконавчої влади, </w:t>
      </w:r>
      <w:r w:rsidR="00C85DE6" w:rsidRPr="005D3072">
        <w:rPr>
          <w:rFonts w:ascii="Times New Roman" w:hAnsi="Times New Roman"/>
          <w:sz w:val="24"/>
          <w:szCs w:val="24"/>
        </w:rPr>
        <w:t>П</w:t>
      </w:r>
      <w:r w:rsidRPr="005D3072">
        <w:rPr>
          <w:rFonts w:ascii="Times New Roman" w:hAnsi="Times New Roman"/>
          <w:sz w:val="24"/>
          <w:szCs w:val="24"/>
        </w:rPr>
        <w:t>етрівській сільській раді у встановлені законодавством строки та на їх вимогу. Обліковими періодами є місяць, квартал, рік.</w:t>
      </w:r>
    </w:p>
    <w:p w:rsidR="003C6D1F" w:rsidRPr="005D3072" w:rsidRDefault="003C6D1F" w:rsidP="005D3072">
      <w:pPr>
        <w:widowControl w:val="0"/>
        <w:numPr>
          <w:ilvl w:val="0"/>
          <w:numId w:val="19"/>
        </w:numPr>
        <w:shd w:val="clear" w:color="auto" w:fill="FFFFFF"/>
        <w:tabs>
          <w:tab w:val="left" w:pos="1190"/>
        </w:tabs>
        <w:autoSpaceDE w:val="0"/>
        <w:autoSpaceDN w:val="0"/>
        <w:adjustRightInd w:val="0"/>
        <w:spacing w:after="0" w:line="240" w:lineRule="auto"/>
        <w:ind w:right="38" w:firstLine="571"/>
        <w:jc w:val="both"/>
        <w:rPr>
          <w:rFonts w:ascii="Times New Roman" w:hAnsi="Times New Roman"/>
          <w:sz w:val="24"/>
          <w:szCs w:val="24"/>
        </w:rPr>
      </w:pPr>
      <w:r w:rsidRPr="005D3072">
        <w:rPr>
          <w:rFonts w:ascii="Times New Roman" w:hAnsi="Times New Roman"/>
          <w:sz w:val="24"/>
          <w:szCs w:val="24"/>
        </w:rPr>
        <w:t>Контроль діяльності Підприємства проводиться в установленому порядку уповноваженими на те органами згідно з законодавчими актами України</w:t>
      </w:r>
      <w:r w:rsidR="002A4BEC" w:rsidRPr="005D3072">
        <w:rPr>
          <w:rFonts w:ascii="Times New Roman" w:hAnsi="Times New Roman"/>
          <w:sz w:val="24"/>
          <w:szCs w:val="24"/>
        </w:rPr>
        <w:t>.</w:t>
      </w:r>
    </w:p>
    <w:p w:rsidR="003C6D1F" w:rsidRPr="005D3072" w:rsidRDefault="003C6D1F" w:rsidP="005D3072">
      <w:pPr>
        <w:widowControl w:val="0"/>
        <w:shd w:val="clear" w:color="auto" w:fill="FFFFFF"/>
        <w:tabs>
          <w:tab w:val="left" w:pos="1190"/>
        </w:tabs>
        <w:autoSpaceDE w:val="0"/>
        <w:autoSpaceDN w:val="0"/>
        <w:adjustRightInd w:val="0"/>
        <w:spacing w:after="0" w:line="240" w:lineRule="auto"/>
        <w:ind w:left="571" w:right="38"/>
        <w:jc w:val="both"/>
        <w:rPr>
          <w:rFonts w:ascii="Times New Roman" w:hAnsi="Times New Roman"/>
          <w:sz w:val="24"/>
          <w:szCs w:val="24"/>
        </w:rPr>
      </w:pPr>
    </w:p>
    <w:p w:rsidR="003C6D1F" w:rsidRPr="005D3072" w:rsidRDefault="003C6D1F" w:rsidP="005D3072">
      <w:pPr>
        <w:shd w:val="clear" w:color="auto" w:fill="FFFFFF"/>
        <w:spacing w:after="0" w:line="240" w:lineRule="auto"/>
        <w:ind w:left="1013"/>
        <w:jc w:val="both"/>
        <w:rPr>
          <w:rFonts w:ascii="Times New Roman" w:hAnsi="Times New Roman"/>
        </w:rPr>
      </w:pPr>
      <w:r w:rsidRPr="005D3072">
        <w:rPr>
          <w:rFonts w:ascii="Times New Roman" w:hAnsi="Times New Roman"/>
          <w:b/>
          <w:bCs/>
          <w:sz w:val="24"/>
          <w:szCs w:val="24"/>
        </w:rPr>
        <w:t>11. ТРУДОВИЙ КОЛЕКТИВ ПІДПРИЄМСТВА. ПРАЦЯ ТА ЇЇ ОПЛАТА</w:t>
      </w:r>
    </w:p>
    <w:p w:rsidR="002A4BEC" w:rsidRPr="005D3072" w:rsidRDefault="00EF5220" w:rsidP="005D3072">
      <w:pPr>
        <w:shd w:val="clear" w:color="auto" w:fill="FFFFFF"/>
        <w:tabs>
          <w:tab w:val="left" w:pos="1128"/>
        </w:tabs>
        <w:spacing w:after="0" w:line="240" w:lineRule="auto"/>
        <w:ind w:left="34" w:right="14" w:firstLine="571"/>
        <w:jc w:val="both"/>
        <w:rPr>
          <w:rFonts w:ascii="Times New Roman" w:hAnsi="Times New Roman"/>
          <w:sz w:val="24"/>
          <w:szCs w:val="24"/>
        </w:rPr>
      </w:pPr>
      <w:r w:rsidRPr="005D3072">
        <w:rPr>
          <w:rFonts w:ascii="Times New Roman" w:hAnsi="Times New Roman"/>
          <w:sz w:val="24"/>
          <w:szCs w:val="24"/>
        </w:rPr>
        <w:t xml:space="preserve">11.1. </w:t>
      </w:r>
      <w:r w:rsidR="002A4BEC" w:rsidRPr="005D3072">
        <w:rPr>
          <w:rFonts w:ascii="Times New Roman" w:hAnsi="Times New Roman"/>
          <w:sz w:val="24"/>
          <w:szCs w:val="24"/>
        </w:rPr>
        <w:t xml:space="preserve">Трудовий колектив Підприємства складають всі фізичні особи, які беруть участь своєю працею в його діяльності на основі трудового договору, а також інших форм, які регулюють трудові відносини. </w:t>
      </w:r>
    </w:p>
    <w:p w:rsidR="002A4BEC" w:rsidRPr="005D3072" w:rsidRDefault="00EF5220" w:rsidP="005D3072">
      <w:pPr>
        <w:shd w:val="clear" w:color="auto" w:fill="FFFFFF"/>
        <w:tabs>
          <w:tab w:val="left" w:pos="1128"/>
        </w:tabs>
        <w:spacing w:after="0" w:line="240" w:lineRule="auto"/>
        <w:ind w:left="34" w:right="14" w:firstLine="571"/>
        <w:jc w:val="both"/>
        <w:rPr>
          <w:rFonts w:ascii="Times New Roman" w:hAnsi="Times New Roman"/>
          <w:sz w:val="24"/>
          <w:szCs w:val="24"/>
        </w:rPr>
      </w:pPr>
      <w:r w:rsidRPr="005D3072">
        <w:rPr>
          <w:rFonts w:ascii="Times New Roman" w:hAnsi="Times New Roman"/>
          <w:sz w:val="24"/>
          <w:szCs w:val="24"/>
        </w:rPr>
        <w:t xml:space="preserve">11.2. </w:t>
      </w:r>
      <w:r w:rsidR="002A4BEC" w:rsidRPr="005D3072">
        <w:rPr>
          <w:rFonts w:ascii="Times New Roman" w:hAnsi="Times New Roman"/>
          <w:sz w:val="24"/>
          <w:szCs w:val="24"/>
        </w:rPr>
        <w:t>Трудові відносини Підприємства з членами трудового колективу базуються на основі законодавства України про працю.</w:t>
      </w:r>
    </w:p>
    <w:p w:rsidR="00EF5220" w:rsidRPr="005D3072" w:rsidRDefault="00EF5220" w:rsidP="005D3072">
      <w:pPr>
        <w:widowControl w:val="0"/>
        <w:shd w:val="clear" w:color="auto" w:fill="FFFFFF"/>
        <w:tabs>
          <w:tab w:val="left" w:pos="1147"/>
        </w:tabs>
        <w:autoSpaceDE w:val="0"/>
        <w:autoSpaceDN w:val="0"/>
        <w:adjustRightInd w:val="0"/>
        <w:spacing w:after="0" w:line="240" w:lineRule="auto"/>
        <w:ind w:right="10" w:firstLine="567"/>
        <w:jc w:val="both"/>
        <w:rPr>
          <w:rFonts w:ascii="Times New Roman" w:hAnsi="Times New Roman"/>
          <w:b/>
          <w:bCs/>
          <w:sz w:val="24"/>
          <w:szCs w:val="24"/>
        </w:rPr>
      </w:pPr>
      <w:r w:rsidRPr="005D3072">
        <w:rPr>
          <w:rFonts w:ascii="Times New Roman" w:hAnsi="Times New Roman"/>
          <w:sz w:val="24"/>
          <w:szCs w:val="24"/>
        </w:rPr>
        <w:t>11.3. Праця окремими працівниками може здійснюватися як на засадах обіймання штатних посад, так і за сумісництвом.</w:t>
      </w:r>
    </w:p>
    <w:p w:rsidR="00EF5220" w:rsidRPr="005D3072" w:rsidRDefault="00EF5220" w:rsidP="005D3072">
      <w:pPr>
        <w:shd w:val="clear" w:color="auto" w:fill="FFFFFF"/>
        <w:tabs>
          <w:tab w:val="left" w:pos="1243"/>
        </w:tabs>
        <w:spacing w:after="0" w:line="240" w:lineRule="auto"/>
        <w:ind w:right="10" w:firstLine="567"/>
        <w:jc w:val="both"/>
        <w:rPr>
          <w:rFonts w:ascii="Times New Roman" w:hAnsi="Times New Roman"/>
        </w:rPr>
      </w:pPr>
      <w:r w:rsidRPr="005D3072">
        <w:rPr>
          <w:rFonts w:ascii="Times New Roman" w:hAnsi="Times New Roman"/>
          <w:sz w:val="24"/>
          <w:szCs w:val="24"/>
        </w:rPr>
        <w:t>11.4. В разі необхідності для виконання конкретних робіт і надання послуг Підприємство має право залучати громадян, виробничі, творчі та інші колективи, спеціалістів науково-дослідних закладів, вищих учбових закладів, медичних закладів, підприємств та організацій (поза робочий час) на основі індивідуальних договорів,</w:t>
      </w:r>
      <w:r w:rsidRPr="005D3072">
        <w:rPr>
          <w:rFonts w:ascii="Times New Roman" w:hAnsi="Times New Roman"/>
        </w:rPr>
        <w:t xml:space="preserve"> </w:t>
      </w:r>
      <w:r w:rsidRPr="005D3072">
        <w:rPr>
          <w:rFonts w:ascii="Times New Roman" w:hAnsi="Times New Roman"/>
          <w:sz w:val="24"/>
          <w:szCs w:val="24"/>
        </w:rPr>
        <w:t xml:space="preserve">зокрема договорів підряду, доручень, контрактів та інших форм угод, передбачених законодавством України, з оплатою праці на умовах укладених договорів. </w:t>
      </w:r>
    </w:p>
    <w:p w:rsidR="00EF5220" w:rsidRPr="005D3072" w:rsidRDefault="00EF5220" w:rsidP="005D3072">
      <w:pPr>
        <w:shd w:val="clear" w:color="auto" w:fill="FFFFFF"/>
        <w:tabs>
          <w:tab w:val="left" w:pos="1128"/>
        </w:tabs>
        <w:spacing w:after="0" w:line="240" w:lineRule="auto"/>
        <w:ind w:left="34" w:right="14" w:firstLine="571"/>
        <w:jc w:val="both"/>
        <w:rPr>
          <w:rFonts w:ascii="Times New Roman" w:hAnsi="Times New Roman"/>
          <w:sz w:val="24"/>
          <w:szCs w:val="24"/>
        </w:rPr>
      </w:pPr>
      <w:r w:rsidRPr="005D3072">
        <w:rPr>
          <w:rFonts w:ascii="Times New Roman" w:hAnsi="Times New Roman"/>
          <w:sz w:val="24"/>
          <w:szCs w:val="24"/>
        </w:rPr>
        <w:t>11.5. Трудовий колектив Підприємства зобов’язаний:</w:t>
      </w:r>
    </w:p>
    <w:p w:rsidR="00EF5220" w:rsidRPr="005D3072" w:rsidRDefault="00EF5220" w:rsidP="005D3072">
      <w:pPr>
        <w:shd w:val="clear" w:color="auto" w:fill="FFFFFF"/>
        <w:tabs>
          <w:tab w:val="left" w:pos="1128"/>
        </w:tabs>
        <w:spacing w:after="0" w:line="240" w:lineRule="auto"/>
        <w:ind w:left="34" w:right="14" w:firstLine="571"/>
        <w:jc w:val="both"/>
        <w:rPr>
          <w:rFonts w:ascii="Times New Roman" w:hAnsi="Times New Roman"/>
          <w:sz w:val="24"/>
          <w:szCs w:val="24"/>
        </w:rPr>
      </w:pPr>
      <w:r w:rsidRPr="005D3072">
        <w:rPr>
          <w:rFonts w:ascii="Times New Roman" w:hAnsi="Times New Roman"/>
          <w:sz w:val="24"/>
          <w:szCs w:val="24"/>
        </w:rPr>
        <w:t>дотримуватися Правил внутрішнього трудового розпорядку;</w:t>
      </w:r>
    </w:p>
    <w:p w:rsidR="00EF5220" w:rsidRPr="005D3072" w:rsidRDefault="00EF5220" w:rsidP="005D3072">
      <w:pPr>
        <w:shd w:val="clear" w:color="auto" w:fill="FFFFFF"/>
        <w:tabs>
          <w:tab w:val="left" w:pos="1128"/>
        </w:tabs>
        <w:spacing w:after="0" w:line="240" w:lineRule="auto"/>
        <w:ind w:left="34" w:right="14" w:firstLine="571"/>
        <w:jc w:val="both"/>
        <w:rPr>
          <w:rFonts w:ascii="Times New Roman" w:hAnsi="Times New Roman"/>
          <w:sz w:val="24"/>
          <w:szCs w:val="24"/>
        </w:rPr>
      </w:pPr>
      <w:r w:rsidRPr="005D3072">
        <w:rPr>
          <w:rFonts w:ascii="Times New Roman" w:hAnsi="Times New Roman"/>
          <w:sz w:val="24"/>
          <w:szCs w:val="24"/>
        </w:rPr>
        <w:t>виконувати накази Директора Підприємства;</w:t>
      </w:r>
    </w:p>
    <w:p w:rsidR="00EF5220" w:rsidRPr="005D3072" w:rsidRDefault="00EF5220" w:rsidP="005D3072">
      <w:pPr>
        <w:shd w:val="clear" w:color="auto" w:fill="FFFFFF"/>
        <w:tabs>
          <w:tab w:val="left" w:pos="1128"/>
        </w:tabs>
        <w:spacing w:after="0" w:line="240" w:lineRule="auto"/>
        <w:ind w:left="34" w:right="14" w:firstLine="571"/>
        <w:jc w:val="both"/>
        <w:rPr>
          <w:rFonts w:ascii="Times New Roman" w:hAnsi="Times New Roman"/>
          <w:sz w:val="24"/>
          <w:szCs w:val="24"/>
        </w:rPr>
      </w:pPr>
      <w:r w:rsidRPr="005D3072">
        <w:rPr>
          <w:rFonts w:ascii="Times New Roman" w:hAnsi="Times New Roman"/>
          <w:sz w:val="24"/>
          <w:szCs w:val="24"/>
        </w:rPr>
        <w:t xml:space="preserve">дотримуватися трудової дисципліни; </w:t>
      </w:r>
    </w:p>
    <w:p w:rsidR="00EF5220" w:rsidRPr="005D3072" w:rsidRDefault="00EF5220" w:rsidP="005D3072">
      <w:pPr>
        <w:shd w:val="clear" w:color="auto" w:fill="FFFFFF"/>
        <w:tabs>
          <w:tab w:val="left" w:pos="1128"/>
        </w:tabs>
        <w:spacing w:after="0" w:line="240" w:lineRule="auto"/>
        <w:ind w:left="34" w:right="14" w:firstLine="571"/>
        <w:jc w:val="both"/>
        <w:rPr>
          <w:rFonts w:ascii="Times New Roman" w:hAnsi="Times New Roman"/>
          <w:sz w:val="24"/>
          <w:szCs w:val="24"/>
        </w:rPr>
      </w:pPr>
      <w:r w:rsidRPr="005D3072">
        <w:rPr>
          <w:rFonts w:ascii="Times New Roman" w:hAnsi="Times New Roman"/>
          <w:sz w:val="24"/>
          <w:szCs w:val="24"/>
        </w:rPr>
        <w:t>підвищувати свою кваліфікацію;</w:t>
      </w:r>
    </w:p>
    <w:p w:rsidR="00EF5220" w:rsidRPr="005D3072" w:rsidRDefault="00EF5220" w:rsidP="005D3072">
      <w:pPr>
        <w:shd w:val="clear" w:color="auto" w:fill="FFFFFF"/>
        <w:tabs>
          <w:tab w:val="left" w:pos="1128"/>
        </w:tabs>
        <w:spacing w:after="0" w:line="240" w:lineRule="auto"/>
        <w:ind w:left="34" w:right="14" w:firstLine="571"/>
        <w:jc w:val="both"/>
        <w:rPr>
          <w:rFonts w:ascii="Times New Roman" w:hAnsi="Times New Roman"/>
          <w:sz w:val="24"/>
          <w:szCs w:val="24"/>
        </w:rPr>
      </w:pPr>
      <w:r w:rsidRPr="005D3072">
        <w:rPr>
          <w:rFonts w:ascii="Times New Roman" w:hAnsi="Times New Roman"/>
          <w:sz w:val="24"/>
          <w:szCs w:val="24"/>
        </w:rPr>
        <w:t>не розголошувати конфіденційну інформацію та комерційну таємницю про діяльність Підприємства.</w:t>
      </w:r>
    </w:p>
    <w:p w:rsidR="00EF5220" w:rsidRPr="005D3072" w:rsidRDefault="00EF5220" w:rsidP="005D3072">
      <w:pPr>
        <w:shd w:val="clear" w:color="auto" w:fill="FFFFFF"/>
        <w:tabs>
          <w:tab w:val="left" w:pos="1128"/>
        </w:tabs>
        <w:spacing w:after="0" w:line="240" w:lineRule="auto"/>
        <w:ind w:left="34" w:right="14" w:firstLine="571"/>
        <w:jc w:val="both"/>
        <w:rPr>
          <w:rFonts w:ascii="Times New Roman" w:hAnsi="Times New Roman"/>
          <w:sz w:val="24"/>
          <w:szCs w:val="24"/>
        </w:rPr>
      </w:pPr>
      <w:r w:rsidRPr="005D3072">
        <w:rPr>
          <w:rFonts w:ascii="Times New Roman" w:hAnsi="Times New Roman"/>
          <w:sz w:val="24"/>
          <w:szCs w:val="24"/>
        </w:rPr>
        <w:t>11.6. Підприємство розробляє штатний розклад, встановлює розміри посадових окладів та тарифних ставок, керуючись чинним законодавством України.</w:t>
      </w:r>
    </w:p>
    <w:p w:rsidR="002A4BEC" w:rsidRPr="005D3072" w:rsidRDefault="00EF5220" w:rsidP="005D3072">
      <w:pPr>
        <w:shd w:val="clear" w:color="auto" w:fill="FFFFFF"/>
        <w:tabs>
          <w:tab w:val="left" w:pos="1128"/>
        </w:tabs>
        <w:spacing w:after="0" w:line="240" w:lineRule="auto"/>
        <w:ind w:left="34" w:right="14" w:firstLine="571"/>
        <w:jc w:val="both"/>
        <w:rPr>
          <w:rFonts w:ascii="Times New Roman" w:hAnsi="Times New Roman"/>
          <w:sz w:val="24"/>
          <w:szCs w:val="24"/>
        </w:rPr>
      </w:pPr>
      <w:r w:rsidRPr="005D3072">
        <w:rPr>
          <w:rFonts w:ascii="Times New Roman" w:hAnsi="Times New Roman"/>
          <w:sz w:val="24"/>
          <w:szCs w:val="24"/>
        </w:rPr>
        <w:t>11.7. Рішення з соціально-економічних питань, які стосуються діяльності Підприємства, приймаються його органами управління за участю трудового колективу і відображаються в колективному договорі. Колективним договором регулюються всі трудові відносини адміністрації Підприємства та трудового колективу.</w:t>
      </w:r>
    </w:p>
    <w:p w:rsidR="002A4BEC" w:rsidRPr="005D3072" w:rsidRDefault="00EF5220" w:rsidP="005D3072">
      <w:pPr>
        <w:shd w:val="clear" w:color="auto" w:fill="FFFFFF"/>
        <w:tabs>
          <w:tab w:val="left" w:pos="1128"/>
        </w:tabs>
        <w:spacing w:after="0" w:line="240" w:lineRule="auto"/>
        <w:ind w:left="34" w:right="14" w:firstLine="571"/>
        <w:jc w:val="both"/>
        <w:rPr>
          <w:rFonts w:ascii="Times New Roman" w:hAnsi="Times New Roman"/>
          <w:sz w:val="24"/>
          <w:szCs w:val="24"/>
        </w:rPr>
      </w:pPr>
      <w:r w:rsidRPr="005D3072">
        <w:rPr>
          <w:rFonts w:ascii="Times New Roman" w:hAnsi="Times New Roman"/>
          <w:sz w:val="24"/>
          <w:szCs w:val="24"/>
        </w:rPr>
        <w:t>11.8. Трудові спори вирішуються відповідно до чинного законодавства України.</w:t>
      </w:r>
    </w:p>
    <w:p w:rsidR="002A4BEC" w:rsidRPr="005D3072" w:rsidRDefault="002A4BEC" w:rsidP="005D3072">
      <w:pPr>
        <w:shd w:val="clear" w:color="auto" w:fill="FFFFFF"/>
        <w:tabs>
          <w:tab w:val="left" w:pos="1128"/>
        </w:tabs>
        <w:spacing w:after="0" w:line="240" w:lineRule="auto"/>
        <w:ind w:left="34" w:right="14" w:firstLine="571"/>
        <w:jc w:val="both"/>
        <w:rPr>
          <w:rFonts w:ascii="Times New Roman" w:hAnsi="Times New Roman"/>
          <w:sz w:val="24"/>
          <w:szCs w:val="24"/>
        </w:rPr>
      </w:pPr>
    </w:p>
    <w:p w:rsidR="003C6D1F" w:rsidRPr="005D3072" w:rsidRDefault="003C6D1F" w:rsidP="005D3072">
      <w:pPr>
        <w:shd w:val="clear" w:color="auto" w:fill="FFFFFF"/>
        <w:spacing w:after="0" w:line="240" w:lineRule="auto"/>
        <w:ind w:left="1738" w:right="1325" w:firstLine="317"/>
        <w:jc w:val="center"/>
        <w:rPr>
          <w:rFonts w:ascii="Times New Roman" w:hAnsi="Times New Roman"/>
        </w:rPr>
      </w:pPr>
      <w:r w:rsidRPr="005D3072">
        <w:rPr>
          <w:rFonts w:ascii="Times New Roman" w:hAnsi="Times New Roman"/>
          <w:b/>
          <w:bCs/>
          <w:sz w:val="24"/>
          <w:szCs w:val="24"/>
        </w:rPr>
        <w:t>12. ВНЕСЕННЯ ЗМІН І ДОПОВНЕНЬ ДО СТАТУТУ ШДПРИЄМСТВА. ПРИПИНЕННЯ ПІДПРИЄМСТВА</w:t>
      </w:r>
    </w:p>
    <w:p w:rsidR="003C6D1F" w:rsidRPr="005D3072" w:rsidRDefault="003C6D1F" w:rsidP="005D3072">
      <w:pPr>
        <w:shd w:val="clear" w:color="auto" w:fill="FFFFFF"/>
        <w:tabs>
          <w:tab w:val="left" w:pos="1205"/>
        </w:tabs>
        <w:spacing w:after="0" w:line="240" w:lineRule="auto"/>
        <w:ind w:left="24" w:right="34" w:firstLine="685"/>
        <w:jc w:val="both"/>
        <w:rPr>
          <w:rFonts w:ascii="Times New Roman" w:hAnsi="Times New Roman"/>
        </w:rPr>
      </w:pPr>
      <w:r w:rsidRPr="005D3072">
        <w:rPr>
          <w:rFonts w:ascii="Times New Roman" w:hAnsi="Times New Roman"/>
          <w:sz w:val="24"/>
          <w:szCs w:val="24"/>
        </w:rPr>
        <w:lastRenderedPageBreak/>
        <w:t>12.1.</w:t>
      </w:r>
      <w:r w:rsidRPr="005D3072">
        <w:rPr>
          <w:rFonts w:ascii="Times New Roman" w:hAnsi="Times New Roman"/>
          <w:sz w:val="24"/>
          <w:szCs w:val="24"/>
        </w:rPr>
        <w:tab/>
        <w:t xml:space="preserve">Зміни та доповнення до цього Статуту вносяться відповідно до рішення </w:t>
      </w:r>
      <w:r w:rsidR="007E58B3" w:rsidRPr="005D3072">
        <w:rPr>
          <w:rFonts w:ascii="Times New Roman" w:hAnsi="Times New Roman"/>
          <w:sz w:val="24"/>
          <w:szCs w:val="24"/>
        </w:rPr>
        <w:t>П</w:t>
      </w:r>
      <w:r w:rsidRPr="005D3072">
        <w:rPr>
          <w:rFonts w:ascii="Times New Roman" w:hAnsi="Times New Roman"/>
          <w:sz w:val="24"/>
          <w:szCs w:val="24"/>
        </w:rPr>
        <w:t>етрівської сільської ради</w:t>
      </w:r>
      <w:r w:rsidR="00EF5220" w:rsidRPr="005D3072">
        <w:rPr>
          <w:rFonts w:ascii="Times New Roman" w:hAnsi="Times New Roman"/>
          <w:sz w:val="24"/>
          <w:szCs w:val="24"/>
        </w:rPr>
        <w:t>.</w:t>
      </w:r>
    </w:p>
    <w:p w:rsidR="003C6D1F" w:rsidRPr="005D3072" w:rsidRDefault="003C6D1F" w:rsidP="005D3072">
      <w:pPr>
        <w:shd w:val="clear" w:color="auto" w:fill="FFFFFF"/>
        <w:tabs>
          <w:tab w:val="left" w:pos="1138"/>
        </w:tabs>
        <w:spacing w:after="0" w:line="240" w:lineRule="auto"/>
        <w:ind w:left="24" w:right="24" w:firstLine="685"/>
        <w:jc w:val="both"/>
        <w:rPr>
          <w:rFonts w:ascii="Times New Roman" w:hAnsi="Times New Roman"/>
        </w:rPr>
      </w:pPr>
      <w:r w:rsidRPr="005D3072">
        <w:rPr>
          <w:rFonts w:ascii="Times New Roman" w:hAnsi="Times New Roman"/>
          <w:sz w:val="24"/>
          <w:szCs w:val="24"/>
        </w:rPr>
        <w:t>12.2.</w:t>
      </w:r>
      <w:r w:rsidRPr="005D3072">
        <w:rPr>
          <w:rFonts w:ascii="Times New Roman" w:hAnsi="Times New Roman"/>
          <w:sz w:val="24"/>
          <w:szCs w:val="24"/>
        </w:rPr>
        <w:tab/>
      </w:r>
      <w:r w:rsidR="00A4090A" w:rsidRPr="005D3072">
        <w:rPr>
          <w:rFonts w:ascii="Times New Roman" w:hAnsi="Times New Roman"/>
          <w:sz w:val="24"/>
          <w:szCs w:val="24"/>
        </w:rPr>
        <w:t xml:space="preserve"> </w:t>
      </w:r>
      <w:r w:rsidRPr="005D3072">
        <w:rPr>
          <w:rFonts w:ascii="Times New Roman" w:hAnsi="Times New Roman"/>
          <w:sz w:val="24"/>
          <w:szCs w:val="24"/>
        </w:rPr>
        <w:t>Зміни та доповнення до цього Статуту набувають чинності з дня їх державної реєстрації.</w:t>
      </w:r>
    </w:p>
    <w:p w:rsidR="003C6D1F" w:rsidRPr="005D3072" w:rsidRDefault="003C6D1F" w:rsidP="005D3072">
      <w:pPr>
        <w:shd w:val="clear" w:color="auto" w:fill="FFFFFF"/>
        <w:tabs>
          <w:tab w:val="left" w:pos="1243"/>
        </w:tabs>
        <w:spacing w:after="0" w:line="240" w:lineRule="auto"/>
        <w:ind w:left="24" w:right="24" w:firstLine="685"/>
        <w:jc w:val="both"/>
        <w:rPr>
          <w:rFonts w:ascii="Times New Roman" w:hAnsi="Times New Roman"/>
        </w:rPr>
      </w:pPr>
      <w:r w:rsidRPr="005D3072">
        <w:rPr>
          <w:rFonts w:ascii="Times New Roman" w:hAnsi="Times New Roman"/>
          <w:sz w:val="24"/>
          <w:szCs w:val="24"/>
        </w:rPr>
        <w:t>12.3.</w:t>
      </w:r>
      <w:r w:rsidRPr="005D3072">
        <w:rPr>
          <w:rFonts w:ascii="Times New Roman" w:hAnsi="Times New Roman"/>
          <w:sz w:val="24"/>
          <w:szCs w:val="24"/>
        </w:rPr>
        <w:tab/>
        <w:t xml:space="preserve">Припинення Підприємства проводиться згідно рішення </w:t>
      </w:r>
      <w:r w:rsidR="007E58B3" w:rsidRPr="005D3072">
        <w:rPr>
          <w:rFonts w:ascii="Times New Roman" w:hAnsi="Times New Roman"/>
          <w:sz w:val="24"/>
          <w:szCs w:val="24"/>
        </w:rPr>
        <w:t>П</w:t>
      </w:r>
      <w:r w:rsidRPr="005D3072">
        <w:rPr>
          <w:rFonts w:ascii="Times New Roman" w:hAnsi="Times New Roman"/>
          <w:sz w:val="24"/>
          <w:szCs w:val="24"/>
        </w:rPr>
        <w:t>етрівської сільської ради шляхом реорганізації або ліквідації.</w:t>
      </w:r>
    </w:p>
    <w:p w:rsidR="003C6D1F" w:rsidRPr="005D3072" w:rsidRDefault="003C6D1F" w:rsidP="005D3072">
      <w:pPr>
        <w:shd w:val="clear" w:color="auto" w:fill="FFFFFF"/>
        <w:tabs>
          <w:tab w:val="left" w:pos="1330"/>
        </w:tabs>
        <w:spacing w:after="0" w:line="240" w:lineRule="auto"/>
        <w:ind w:left="24" w:right="29" w:firstLine="685"/>
        <w:jc w:val="both"/>
        <w:rPr>
          <w:rFonts w:ascii="Times New Roman" w:hAnsi="Times New Roman"/>
        </w:rPr>
      </w:pPr>
      <w:r w:rsidRPr="005D3072">
        <w:rPr>
          <w:rFonts w:ascii="Times New Roman" w:hAnsi="Times New Roman"/>
          <w:sz w:val="24"/>
          <w:szCs w:val="24"/>
        </w:rPr>
        <w:t>12.4.</w:t>
      </w:r>
      <w:r w:rsidRPr="005D3072">
        <w:rPr>
          <w:rFonts w:ascii="Times New Roman" w:hAnsi="Times New Roman"/>
          <w:b/>
          <w:bCs/>
          <w:sz w:val="24"/>
          <w:szCs w:val="24"/>
        </w:rPr>
        <w:tab/>
      </w:r>
      <w:r w:rsidRPr="005D3072">
        <w:rPr>
          <w:rFonts w:ascii="Times New Roman" w:hAnsi="Times New Roman"/>
          <w:sz w:val="24"/>
          <w:szCs w:val="24"/>
        </w:rPr>
        <w:t>Про припинення Підприємства трудовому колективу Підприємства оголошується не пізніше, ніж за два місяці.</w:t>
      </w:r>
    </w:p>
    <w:p w:rsidR="003C6D1F" w:rsidRPr="005D3072" w:rsidRDefault="003C6D1F" w:rsidP="005D3072">
      <w:pPr>
        <w:widowControl w:val="0"/>
        <w:numPr>
          <w:ilvl w:val="0"/>
          <w:numId w:val="21"/>
        </w:numPr>
        <w:shd w:val="clear" w:color="auto" w:fill="FFFFFF"/>
        <w:tabs>
          <w:tab w:val="left" w:pos="1104"/>
        </w:tabs>
        <w:autoSpaceDE w:val="0"/>
        <w:autoSpaceDN w:val="0"/>
        <w:adjustRightInd w:val="0"/>
        <w:spacing w:after="0" w:line="240" w:lineRule="auto"/>
        <w:ind w:left="24" w:right="43" w:firstLine="685"/>
        <w:jc w:val="both"/>
        <w:rPr>
          <w:rFonts w:ascii="Times New Roman" w:hAnsi="Times New Roman"/>
          <w:sz w:val="24"/>
          <w:szCs w:val="24"/>
        </w:rPr>
      </w:pPr>
      <w:r w:rsidRPr="005D3072">
        <w:rPr>
          <w:rFonts w:ascii="Times New Roman" w:hAnsi="Times New Roman"/>
          <w:sz w:val="24"/>
          <w:szCs w:val="24"/>
        </w:rPr>
        <w:t>При реорганізації та ліквідації Підприємства працівникам, які звільнюються, гарантується додержання їх правових інтересів згідно з трудовим законодавством України.</w:t>
      </w:r>
    </w:p>
    <w:p w:rsidR="003C6D1F" w:rsidRPr="005D3072" w:rsidRDefault="003C6D1F" w:rsidP="005D3072">
      <w:pPr>
        <w:shd w:val="clear" w:color="auto" w:fill="FFFFFF"/>
        <w:spacing w:after="0" w:line="240" w:lineRule="auto"/>
        <w:ind w:left="24" w:right="19" w:firstLine="685"/>
        <w:jc w:val="both"/>
        <w:rPr>
          <w:rFonts w:ascii="Times New Roman" w:hAnsi="Times New Roman"/>
        </w:rPr>
      </w:pPr>
      <w:r w:rsidRPr="005D3072">
        <w:rPr>
          <w:rFonts w:ascii="Times New Roman" w:hAnsi="Times New Roman"/>
          <w:sz w:val="24"/>
          <w:szCs w:val="24"/>
        </w:rPr>
        <w:t>У разі ліквідації Підприємства утворює</w:t>
      </w:r>
      <w:r w:rsidR="00EF5220" w:rsidRPr="005D3072">
        <w:rPr>
          <w:rFonts w:ascii="Times New Roman" w:hAnsi="Times New Roman"/>
          <w:sz w:val="24"/>
          <w:szCs w:val="24"/>
        </w:rPr>
        <w:t>ться</w:t>
      </w:r>
      <w:r w:rsidRPr="005D3072">
        <w:rPr>
          <w:rFonts w:ascii="Times New Roman" w:hAnsi="Times New Roman"/>
          <w:sz w:val="24"/>
          <w:szCs w:val="24"/>
        </w:rPr>
        <w:t xml:space="preserve"> ліквідаційн</w:t>
      </w:r>
      <w:r w:rsidR="00EF5220" w:rsidRPr="005D3072">
        <w:rPr>
          <w:rFonts w:ascii="Times New Roman" w:hAnsi="Times New Roman"/>
          <w:sz w:val="24"/>
          <w:szCs w:val="24"/>
        </w:rPr>
        <w:t>а комісія,</w:t>
      </w:r>
      <w:r w:rsidRPr="005D3072">
        <w:rPr>
          <w:rFonts w:ascii="Times New Roman" w:hAnsi="Times New Roman"/>
          <w:sz w:val="24"/>
          <w:szCs w:val="24"/>
        </w:rPr>
        <w:t xml:space="preserve"> яка проводить процедуру ліквідації Підприємства відповідно до чинного законодавства України. Порядок і строки проведення ліквідації, а також строк заяви претензій кредиторами визначаються відповідно до чинного законодавства України.</w:t>
      </w:r>
    </w:p>
    <w:p w:rsidR="003C6D1F" w:rsidRPr="005D3072" w:rsidRDefault="003C6D1F" w:rsidP="005D3072">
      <w:pPr>
        <w:shd w:val="clear" w:color="auto" w:fill="FFFFFF"/>
        <w:spacing w:after="0" w:line="240" w:lineRule="auto"/>
        <w:ind w:left="24" w:right="10" w:firstLine="685"/>
        <w:jc w:val="both"/>
        <w:rPr>
          <w:rFonts w:ascii="Times New Roman" w:hAnsi="Times New Roman"/>
          <w:sz w:val="24"/>
          <w:szCs w:val="24"/>
        </w:rPr>
      </w:pPr>
      <w:r w:rsidRPr="005D3072">
        <w:rPr>
          <w:rFonts w:ascii="Times New Roman" w:hAnsi="Times New Roman"/>
          <w:sz w:val="24"/>
          <w:szCs w:val="24"/>
        </w:rPr>
        <w:t xml:space="preserve">12.6. З моменту призначення ліквідаційної комісії до неї переходять повноваження щодо управління Підприємством. Ліквідаційна комісія складає ліквідаційний баланс Підприємства і подає його на затвердження органу, який прийняв рішення про ліквідацію. </w:t>
      </w:r>
    </w:p>
    <w:p w:rsidR="003C6D1F" w:rsidRPr="005D3072" w:rsidRDefault="003C6D1F" w:rsidP="005D3072">
      <w:pPr>
        <w:shd w:val="clear" w:color="auto" w:fill="FFFFFF"/>
        <w:spacing w:after="0" w:line="240" w:lineRule="auto"/>
        <w:ind w:left="24" w:right="10" w:firstLine="685"/>
        <w:jc w:val="both"/>
        <w:rPr>
          <w:rFonts w:ascii="Times New Roman" w:hAnsi="Times New Roman"/>
          <w:sz w:val="24"/>
          <w:szCs w:val="24"/>
        </w:rPr>
      </w:pPr>
      <w:r w:rsidRPr="005D3072">
        <w:rPr>
          <w:rFonts w:ascii="Times New Roman" w:hAnsi="Times New Roman"/>
          <w:sz w:val="24"/>
          <w:szCs w:val="24"/>
        </w:rPr>
        <w:t>12.7. З прийняттям рішення про ліквідацію Підприємства майно, що перебувало в господарському віданні, повертається власнику. Інше майно Підприємства використовується для розрахунку із кредиторами. Майно Підприємства, що залишилося після розрахунку з кредиторами, передається власнику.</w:t>
      </w:r>
    </w:p>
    <w:p w:rsidR="003C6D1F" w:rsidRPr="005D3072" w:rsidRDefault="003C6D1F" w:rsidP="005D3072">
      <w:pPr>
        <w:shd w:val="clear" w:color="auto" w:fill="FFFFFF"/>
        <w:spacing w:after="0" w:line="240" w:lineRule="auto"/>
        <w:jc w:val="center"/>
        <w:rPr>
          <w:rFonts w:ascii="Times New Roman" w:hAnsi="Times New Roman"/>
          <w:b/>
          <w:bCs/>
        </w:rPr>
      </w:pPr>
      <w:r w:rsidRPr="005D3072">
        <w:rPr>
          <w:rFonts w:ascii="Times New Roman" w:hAnsi="Times New Roman"/>
          <w:b/>
          <w:bCs/>
          <w:sz w:val="24"/>
          <w:szCs w:val="24"/>
        </w:rPr>
        <w:t>13. ЗАКЛЮЧНІ ПОЛОЖЕННЯ</w:t>
      </w:r>
    </w:p>
    <w:p w:rsidR="003C6D1F" w:rsidRPr="005D3072" w:rsidRDefault="003C6D1F" w:rsidP="005D3072">
      <w:pPr>
        <w:shd w:val="clear" w:color="auto" w:fill="FFFFFF"/>
        <w:spacing w:after="0" w:line="240" w:lineRule="auto"/>
        <w:ind w:left="24" w:right="10" w:firstLine="685"/>
        <w:jc w:val="both"/>
        <w:rPr>
          <w:rFonts w:ascii="Times New Roman" w:hAnsi="Times New Roman"/>
          <w:sz w:val="24"/>
          <w:szCs w:val="24"/>
        </w:rPr>
      </w:pPr>
      <w:r w:rsidRPr="005D3072">
        <w:rPr>
          <w:rFonts w:ascii="Times New Roman" w:hAnsi="Times New Roman"/>
          <w:sz w:val="24"/>
          <w:szCs w:val="24"/>
        </w:rPr>
        <w:t>13.1. Положення цього Статуту набирають чинності з моменту його державної реєстрації.</w:t>
      </w:r>
    </w:p>
    <w:p w:rsidR="003C6D1F" w:rsidRPr="005D3072" w:rsidRDefault="003C6D1F" w:rsidP="005D3072">
      <w:pPr>
        <w:shd w:val="clear" w:color="auto" w:fill="FFFFFF"/>
        <w:spacing w:after="0" w:line="240" w:lineRule="auto"/>
        <w:ind w:left="24" w:right="10" w:firstLine="685"/>
        <w:jc w:val="both"/>
        <w:rPr>
          <w:rFonts w:ascii="Times New Roman" w:hAnsi="Times New Roman"/>
          <w:sz w:val="24"/>
          <w:szCs w:val="24"/>
        </w:rPr>
      </w:pPr>
      <w:r w:rsidRPr="005D3072">
        <w:rPr>
          <w:rFonts w:ascii="Times New Roman" w:hAnsi="Times New Roman"/>
          <w:sz w:val="24"/>
          <w:szCs w:val="24"/>
        </w:rPr>
        <w:t>13.2. Питання, що не врегульовані цим Статутом, вирішуються у порядку встановленому чинним законодавством України.</w:t>
      </w:r>
    </w:p>
    <w:p w:rsidR="00A4090A" w:rsidRPr="005D3072" w:rsidRDefault="00A4090A" w:rsidP="005D3072">
      <w:pPr>
        <w:shd w:val="clear" w:color="auto" w:fill="FFFFFF"/>
        <w:spacing w:after="0" w:line="240" w:lineRule="auto"/>
        <w:ind w:left="24" w:right="10" w:firstLine="685"/>
        <w:jc w:val="both"/>
        <w:rPr>
          <w:rFonts w:ascii="Times New Roman" w:hAnsi="Times New Roman"/>
          <w:sz w:val="24"/>
          <w:szCs w:val="24"/>
        </w:rPr>
      </w:pPr>
      <w:r w:rsidRPr="005D3072">
        <w:rPr>
          <w:rFonts w:ascii="Times New Roman" w:hAnsi="Times New Roman"/>
          <w:sz w:val="24"/>
          <w:szCs w:val="24"/>
        </w:rPr>
        <w:t>13.3. Якщо одне з положень Статуту буде визнано недійсним, це не торкається решти його положень.</w:t>
      </w:r>
    </w:p>
    <w:p w:rsidR="00A4090A" w:rsidRPr="005D3072" w:rsidRDefault="00A4090A" w:rsidP="005D3072">
      <w:pPr>
        <w:shd w:val="clear" w:color="auto" w:fill="FFFFFF"/>
        <w:spacing w:after="0" w:line="240" w:lineRule="auto"/>
        <w:ind w:left="24" w:right="10" w:firstLine="685"/>
        <w:jc w:val="both"/>
        <w:rPr>
          <w:rFonts w:ascii="Times New Roman" w:hAnsi="Times New Roman"/>
          <w:sz w:val="24"/>
          <w:szCs w:val="24"/>
        </w:rPr>
      </w:pPr>
      <w:r w:rsidRPr="005D3072">
        <w:rPr>
          <w:rFonts w:ascii="Times New Roman" w:hAnsi="Times New Roman"/>
          <w:sz w:val="24"/>
          <w:szCs w:val="24"/>
        </w:rPr>
        <w:t>13.4. Якщо одне із положень Статуту в зв'язку із внесенням змін до законодавства стає таким, що йому суперечить, Засновник застосовує норми передбачені новим законодавством та зобов'язується внести відповідні зміни до Статуту.</w:t>
      </w:r>
    </w:p>
    <w:p w:rsidR="00A4090A" w:rsidRPr="00330F8E" w:rsidRDefault="00A4090A" w:rsidP="003C6D1F">
      <w:pPr>
        <w:shd w:val="clear" w:color="auto" w:fill="FFFFFF"/>
        <w:tabs>
          <w:tab w:val="left" w:pos="6744"/>
        </w:tabs>
        <w:spacing w:after="0"/>
        <w:ind w:left="10" w:firstLine="523"/>
        <w:rPr>
          <w:rFonts w:ascii="Times New Roman" w:hAnsi="Times New Roman"/>
          <w:spacing w:val="-2"/>
          <w:sz w:val="24"/>
          <w:szCs w:val="24"/>
        </w:rPr>
      </w:pPr>
    </w:p>
    <w:p w:rsidR="00C85DE6" w:rsidRDefault="00C85DE6" w:rsidP="003C6D1F">
      <w:pPr>
        <w:shd w:val="clear" w:color="auto" w:fill="FFFFFF"/>
        <w:tabs>
          <w:tab w:val="left" w:pos="6744"/>
        </w:tabs>
        <w:spacing w:after="0"/>
        <w:ind w:left="10" w:firstLine="523"/>
        <w:rPr>
          <w:rFonts w:ascii="Times New Roman" w:hAnsi="Times New Roman"/>
          <w:spacing w:val="-2"/>
          <w:sz w:val="24"/>
          <w:szCs w:val="24"/>
        </w:rPr>
      </w:pPr>
    </w:p>
    <w:p w:rsidR="007013E2" w:rsidRDefault="007013E2" w:rsidP="007013E2">
      <w:pPr>
        <w:spacing w:after="0" w:line="240" w:lineRule="auto"/>
        <w:rPr>
          <w:rFonts w:ascii="Times New Roman" w:hAnsi="Times New Roman"/>
          <w:b/>
          <w:i/>
          <w:sz w:val="28"/>
          <w:szCs w:val="28"/>
        </w:rPr>
      </w:pPr>
      <w:r>
        <w:rPr>
          <w:rFonts w:ascii="Times New Roman" w:hAnsi="Times New Roman"/>
          <w:b/>
          <w:i/>
          <w:sz w:val="28"/>
          <w:szCs w:val="28"/>
        </w:rPr>
        <w:t xml:space="preserve">Сільський голова                                                                    </w:t>
      </w:r>
      <w:proofErr w:type="spellStart"/>
      <w:r>
        <w:rPr>
          <w:rFonts w:ascii="Times New Roman" w:hAnsi="Times New Roman"/>
          <w:b/>
          <w:i/>
          <w:sz w:val="28"/>
          <w:szCs w:val="28"/>
        </w:rPr>
        <w:t>Радіон</w:t>
      </w:r>
      <w:proofErr w:type="spellEnd"/>
      <w:r>
        <w:rPr>
          <w:rFonts w:ascii="Times New Roman" w:hAnsi="Times New Roman"/>
          <w:b/>
          <w:i/>
          <w:sz w:val="28"/>
          <w:szCs w:val="28"/>
        </w:rPr>
        <w:t xml:space="preserve"> СТАРЕНЬКИЙ</w:t>
      </w:r>
    </w:p>
    <w:p w:rsidR="007013E2" w:rsidRDefault="007013E2" w:rsidP="007013E2">
      <w:pPr>
        <w:spacing w:after="0" w:line="240" w:lineRule="auto"/>
        <w:rPr>
          <w:rFonts w:ascii="Times New Roman" w:hAnsi="Times New Roman"/>
          <w:b/>
          <w:i/>
          <w:sz w:val="28"/>
          <w:szCs w:val="28"/>
        </w:rPr>
      </w:pPr>
    </w:p>
    <w:p w:rsidR="004F3F6E" w:rsidRDefault="004F3F6E" w:rsidP="007D13D3">
      <w:pPr>
        <w:shd w:val="clear" w:color="auto" w:fill="FFFFFF"/>
        <w:tabs>
          <w:tab w:val="left" w:pos="6744"/>
        </w:tabs>
        <w:spacing w:after="0"/>
        <w:ind w:left="10" w:hanging="10"/>
        <w:rPr>
          <w:rFonts w:ascii="Times New Roman" w:hAnsi="Times New Roman"/>
          <w:spacing w:val="-2"/>
          <w:sz w:val="24"/>
          <w:szCs w:val="24"/>
        </w:rPr>
      </w:pPr>
    </w:p>
    <w:sectPr w:rsidR="004F3F6E" w:rsidSect="00E363F4">
      <w:pgSz w:w="11906" w:h="16838"/>
      <w:pgMar w:top="851" w:right="850" w:bottom="899" w:left="12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Traktir">
    <w:altName w:val="Times New Roman"/>
    <w:charset w:val="00"/>
    <w:family w:val="auto"/>
    <w:pitch w:val="variable"/>
    <w:sig w:usb0="00000203" w:usb1="00000000" w:usb2="00000000" w:usb3="00000000" w:csb0="00000005"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4AE3AFC"/>
    <w:lvl w:ilvl="0">
      <w:numFmt w:val="bullet"/>
      <w:lvlText w:val="*"/>
      <w:lvlJc w:val="left"/>
    </w:lvl>
  </w:abstractNum>
  <w:abstractNum w:abstractNumId="1" w15:restartNumberingAfterBreak="0">
    <w:nsid w:val="0C622E9A"/>
    <w:multiLevelType w:val="singleLevel"/>
    <w:tmpl w:val="1398F77C"/>
    <w:lvl w:ilvl="0">
      <w:start w:val="5"/>
      <w:numFmt w:val="decimal"/>
      <w:lvlText w:val="11.%1."/>
      <w:legacy w:legacy="1" w:legacySpace="0" w:legacyIndent="533"/>
      <w:lvlJc w:val="left"/>
      <w:rPr>
        <w:rFonts w:ascii="Times New Roman" w:hAnsi="Times New Roman" w:cs="Times New Roman" w:hint="default"/>
        <w:b w:val="0"/>
        <w:bCs w:val="0"/>
      </w:rPr>
    </w:lvl>
  </w:abstractNum>
  <w:abstractNum w:abstractNumId="2" w15:restartNumberingAfterBreak="0">
    <w:nsid w:val="0D4242C0"/>
    <w:multiLevelType w:val="singleLevel"/>
    <w:tmpl w:val="298EB11A"/>
    <w:lvl w:ilvl="0">
      <w:start w:val="3"/>
      <w:numFmt w:val="decimal"/>
      <w:lvlText w:val="7.%1."/>
      <w:legacy w:legacy="1" w:legacySpace="0" w:legacyIndent="465"/>
      <w:lvlJc w:val="left"/>
      <w:rPr>
        <w:rFonts w:ascii="Times New Roman" w:hAnsi="Times New Roman" w:cs="Times New Roman" w:hint="default"/>
      </w:rPr>
    </w:lvl>
  </w:abstractNum>
  <w:abstractNum w:abstractNumId="3" w15:restartNumberingAfterBreak="0">
    <w:nsid w:val="2A1B05AC"/>
    <w:multiLevelType w:val="singleLevel"/>
    <w:tmpl w:val="8F90077C"/>
    <w:lvl w:ilvl="0">
      <w:start w:val="8"/>
      <w:numFmt w:val="decimal"/>
      <w:lvlText w:val="8.%1."/>
      <w:legacy w:legacy="1" w:legacySpace="0" w:legacyIndent="465"/>
      <w:lvlJc w:val="left"/>
      <w:rPr>
        <w:rFonts w:ascii="Times New Roman" w:hAnsi="Times New Roman" w:cs="Times New Roman" w:hint="default"/>
      </w:rPr>
    </w:lvl>
  </w:abstractNum>
  <w:abstractNum w:abstractNumId="4" w15:restartNumberingAfterBreak="0">
    <w:nsid w:val="2D0437BE"/>
    <w:multiLevelType w:val="singleLevel"/>
    <w:tmpl w:val="6888B12E"/>
    <w:lvl w:ilvl="0">
      <w:start w:val="5"/>
      <w:numFmt w:val="decimal"/>
      <w:lvlText w:val="12.%1."/>
      <w:legacy w:legacy="1" w:legacySpace="0" w:legacyIndent="533"/>
      <w:lvlJc w:val="left"/>
      <w:rPr>
        <w:rFonts w:ascii="Times New Roman" w:hAnsi="Times New Roman" w:cs="Times New Roman" w:hint="default"/>
      </w:rPr>
    </w:lvl>
  </w:abstractNum>
  <w:abstractNum w:abstractNumId="5" w15:restartNumberingAfterBreak="0">
    <w:nsid w:val="302D7842"/>
    <w:multiLevelType w:val="singleLevel"/>
    <w:tmpl w:val="14C422BA"/>
    <w:lvl w:ilvl="0">
      <w:start w:val="10"/>
      <w:numFmt w:val="decimal"/>
      <w:lvlText w:val="8.%1."/>
      <w:legacy w:legacy="1" w:legacySpace="0" w:legacyIndent="576"/>
      <w:lvlJc w:val="left"/>
      <w:rPr>
        <w:rFonts w:ascii="Times New Roman" w:hAnsi="Times New Roman" w:cs="Times New Roman" w:hint="default"/>
        <w:b w:val="0"/>
        <w:bCs w:val="0"/>
      </w:rPr>
    </w:lvl>
  </w:abstractNum>
  <w:abstractNum w:abstractNumId="6" w15:restartNumberingAfterBreak="0">
    <w:nsid w:val="3689776A"/>
    <w:multiLevelType w:val="multilevel"/>
    <w:tmpl w:val="D5187146"/>
    <w:lvl w:ilvl="0">
      <w:start w:val="6"/>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DB800D7"/>
    <w:multiLevelType w:val="singleLevel"/>
    <w:tmpl w:val="D7266E6C"/>
    <w:lvl w:ilvl="0">
      <w:start w:val="1"/>
      <w:numFmt w:val="decimal"/>
      <w:lvlText w:val="4.%1."/>
      <w:legacy w:legacy="1" w:legacySpace="0" w:legacyIndent="423"/>
      <w:lvlJc w:val="left"/>
      <w:rPr>
        <w:rFonts w:ascii="Times New Roman" w:hAnsi="Times New Roman" w:cs="Times New Roman" w:hint="default"/>
      </w:rPr>
    </w:lvl>
  </w:abstractNum>
  <w:abstractNum w:abstractNumId="8" w15:restartNumberingAfterBreak="0">
    <w:nsid w:val="437F101C"/>
    <w:multiLevelType w:val="singleLevel"/>
    <w:tmpl w:val="5920A8AA"/>
    <w:lvl w:ilvl="0">
      <w:start w:val="1"/>
      <w:numFmt w:val="decimal"/>
      <w:lvlText w:val="7.%1."/>
      <w:legacy w:legacy="1" w:legacySpace="0" w:legacyIndent="442"/>
      <w:lvlJc w:val="left"/>
      <w:rPr>
        <w:rFonts w:ascii="Times New Roman" w:hAnsi="Times New Roman" w:cs="Times New Roman" w:hint="default"/>
      </w:rPr>
    </w:lvl>
  </w:abstractNum>
  <w:abstractNum w:abstractNumId="9" w15:restartNumberingAfterBreak="0">
    <w:nsid w:val="5117311F"/>
    <w:multiLevelType w:val="singleLevel"/>
    <w:tmpl w:val="439E6E3A"/>
    <w:lvl w:ilvl="0">
      <w:start w:val="1"/>
      <w:numFmt w:val="decimal"/>
      <w:lvlText w:val="10.%1."/>
      <w:legacy w:legacy="1" w:legacySpace="0" w:legacyIndent="619"/>
      <w:lvlJc w:val="left"/>
      <w:rPr>
        <w:rFonts w:ascii="Times New Roman" w:hAnsi="Times New Roman" w:cs="Times New Roman" w:hint="default"/>
      </w:rPr>
    </w:lvl>
  </w:abstractNum>
  <w:abstractNum w:abstractNumId="10" w15:restartNumberingAfterBreak="0">
    <w:nsid w:val="605205C1"/>
    <w:multiLevelType w:val="singleLevel"/>
    <w:tmpl w:val="B8CE6A44"/>
    <w:lvl w:ilvl="0">
      <w:start w:val="1"/>
      <w:numFmt w:val="decimal"/>
      <w:lvlText w:val="8.%1."/>
      <w:legacy w:legacy="1" w:legacySpace="0" w:legacyIndent="442"/>
      <w:lvlJc w:val="left"/>
      <w:rPr>
        <w:rFonts w:ascii="Times New Roman" w:hAnsi="Times New Roman" w:cs="Times New Roman" w:hint="default"/>
        <w:b w:val="0"/>
        <w:bCs w:val="0"/>
      </w:rPr>
    </w:lvl>
  </w:abstractNum>
  <w:abstractNum w:abstractNumId="11" w15:restartNumberingAfterBreak="0">
    <w:nsid w:val="62180AAD"/>
    <w:multiLevelType w:val="singleLevel"/>
    <w:tmpl w:val="A50C459A"/>
    <w:lvl w:ilvl="0">
      <w:start w:val="1"/>
      <w:numFmt w:val="decimal"/>
      <w:lvlText w:val="1.%1."/>
      <w:legacy w:legacy="1" w:legacySpace="0" w:legacyIndent="475"/>
      <w:lvlJc w:val="left"/>
      <w:rPr>
        <w:rFonts w:ascii="Times New Roman" w:hAnsi="Times New Roman" w:cs="Times New Roman" w:hint="default"/>
      </w:rPr>
    </w:lvl>
  </w:abstractNum>
  <w:abstractNum w:abstractNumId="12" w15:restartNumberingAfterBreak="0">
    <w:nsid w:val="72A749B7"/>
    <w:multiLevelType w:val="singleLevel"/>
    <w:tmpl w:val="719E280C"/>
    <w:lvl w:ilvl="0">
      <w:start w:val="6"/>
      <w:numFmt w:val="decimal"/>
      <w:lvlText w:val="7.%1."/>
      <w:legacy w:legacy="1" w:legacySpace="0" w:legacyIndent="475"/>
      <w:lvlJc w:val="left"/>
      <w:rPr>
        <w:rFonts w:ascii="Times New Roman" w:hAnsi="Times New Roman" w:cs="Times New Roman" w:hint="default"/>
      </w:rPr>
    </w:lvl>
  </w:abstractNum>
  <w:abstractNum w:abstractNumId="13" w15:restartNumberingAfterBreak="0">
    <w:nsid w:val="736A7C08"/>
    <w:multiLevelType w:val="hybridMultilevel"/>
    <w:tmpl w:val="FC0624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769A32F8"/>
    <w:multiLevelType w:val="singleLevel"/>
    <w:tmpl w:val="C82E2A28"/>
    <w:lvl w:ilvl="0">
      <w:start w:val="1"/>
      <w:numFmt w:val="decimal"/>
      <w:lvlText w:val="9.%1."/>
      <w:legacy w:legacy="1" w:legacySpace="0" w:legacyIndent="428"/>
      <w:lvlJc w:val="left"/>
      <w:rPr>
        <w:rFonts w:ascii="Times New Roman" w:hAnsi="Times New Roman" w:cs="Times New Roman" w:hint="default"/>
        <w:b w:val="0"/>
        <w:bCs w:val="0"/>
      </w:rPr>
    </w:lvl>
  </w:abstractNum>
  <w:abstractNum w:abstractNumId="15" w15:restartNumberingAfterBreak="0">
    <w:nsid w:val="7B0B375F"/>
    <w:multiLevelType w:val="multilevel"/>
    <w:tmpl w:val="C9F2C8C8"/>
    <w:lvl w:ilvl="0">
      <w:start w:val="11"/>
      <w:numFmt w:val="decimal"/>
      <w:pStyle w:val="11"/>
      <w:lvlText w:val="%1"/>
      <w:lvlJc w:val="left"/>
      <w:pPr>
        <w:tabs>
          <w:tab w:val="num" w:pos="630"/>
        </w:tabs>
        <w:ind w:left="630" w:hanging="630"/>
      </w:pPr>
      <w:rPr>
        <w:rFonts w:hint="default"/>
      </w:rPr>
    </w:lvl>
    <w:lvl w:ilvl="1">
      <w:start w:val="1"/>
      <w:numFmt w:val="decimal"/>
      <w:lvlText w:val="%1.%2"/>
      <w:lvlJc w:val="left"/>
      <w:pPr>
        <w:tabs>
          <w:tab w:val="num" w:pos="896"/>
        </w:tabs>
        <w:ind w:left="896" w:hanging="630"/>
      </w:pPr>
      <w:rPr>
        <w:rFonts w:hint="default"/>
      </w:rPr>
    </w:lvl>
    <w:lvl w:ilvl="2">
      <w:start w:val="1"/>
      <w:numFmt w:val="decimal"/>
      <w:lvlText w:val="%1.%2.%3"/>
      <w:lvlJc w:val="left"/>
      <w:pPr>
        <w:tabs>
          <w:tab w:val="num" w:pos="1252"/>
        </w:tabs>
        <w:ind w:left="1252" w:hanging="720"/>
      </w:pPr>
      <w:rPr>
        <w:rFonts w:hint="default"/>
      </w:rPr>
    </w:lvl>
    <w:lvl w:ilvl="3">
      <w:start w:val="1"/>
      <w:numFmt w:val="decimal"/>
      <w:lvlText w:val="%1.%2.%3.%4"/>
      <w:lvlJc w:val="left"/>
      <w:pPr>
        <w:tabs>
          <w:tab w:val="num" w:pos="1878"/>
        </w:tabs>
        <w:ind w:left="1878" w:hanging="1080"/>
      </w:pPr>
      <w:rPr>
        <w:rFonts w:hint="default"/>
      </w:rPr>
    </w:lvl>
    <w:lvl w:ilvl="4">
      <w:start w:val="1"/>
      <w:numFmt w:val="decimal"/>
      <w:lvlText w:val="%1.%2.%3.%4.%5"/>
      <w:lvlJc w:val="left"/>
      <w:pPr>
        <w:tabs>
          <w:tab w:val="num" w:pos="2144"/>
        </w:tabs>
        <w:ind w:left="2144" w:hanging="1080"/>
      </w:pPr>
      <w:rPr>
        <w:rFonts w:hint="default"/>
      </w:rPr>
    </w:lvl>
    <w:lvl w:ilvl="5">
      <w:start w:val="1"/>
      <w:numFmt w:val="decimal"/>
      <w:lvlText w:val="%1.%2.%3.%4.%5.%6"/>
      <w:lvlJc w:val="left"/>
      <w:pPr>
        <w:tabs>
          <w:tab w:val="num" w:pos="2770"/>
        </w:tabs>
        <w:ind w:left="2770" w:hanging="1440"/>
      </w:pPr>
      <w:rPr>
        <w:rFonts w:hint="default"/>
      </w:rPr>
    </w:lvl>
    <w:lvl w:ilvl="6">
      <w:start w:val="1"/>
      <w:numFmt w:val="decimal"/>
      <w:lvlText w:val="%1.%2.%3.%4.%5.%6.%7"/>
      <w:lvlJc w:val="left"/>
      <w:pPr>
        <w:tabs>
          <w:tab w:val="num" w:pos="3036"/>
        </w:tabs>
        <w:ind w:left="3036" w:hanging="1440"/>
      </w:pPr>
      <w:rPr>
        <w:rFonts w:hint="default"/>
      </w:rPr>
    </w:lvl>
    <w:lvl w:ilvl="7">
      <w:start w:val="1"/>
      <w:numFmt w:val="decimal"/>
      <w:lvlText w:val="%1.%2.%3.%4.%5.%6.%7.%8"/>
      <w:lvlJc w:val="left"/>
      <w:pPr>
        <w:tabs>
          <w:tab w:val="num" w:pos="3662"/>
        </w:tabs>
        <w:ind w:left="3662" w:hanging="1800"/>
      </w:pPr>
      <w:rPr>
        <w:rFonts w:hint="default"/>
      </w:rPr>
    </w:lvl>
    <w:lvl w:ilvl="8">
      <w:start w:val="1"/>
      <w:numFmt w:val="decimal"/>
      <w:lvlText w:val="%1.%2.%3.%4.%5.%6.%7.%8.%9"/>
      <w:lvlJc w:val="left"/>
      <w:pPr>
        <w:tabs>
          <w:tab w:val="num" w:pos="4288"/>
        </w:tabs>
        <w:ind w:left="4288" w:hanging="2160"/>
      </w:pPr>
      <w:rPr>
        <w:rFonts w:hint="default"/>
      </w:rPr>
    </w:lvl>
  </w:abstractNum>
  <w:num w:numId="1">
    <w:abstractNumId w:val="15"/>
  </w:num>
  <w:num w:numId="2">
    <w:abstractNumId w:val="11"/>
  </w:num>
  <w:num w:numId="3">
    <w:abstractNumId w:val="7"/>
  </w:num>
  <w:num w:numId="4">
    <w:abstractNumId w:val="0"/>
    <w:lvlOverride w:ilvl="0">
      <w:lvl w:ilvl="0">
        <w:numFmt w:val="bullet"/>
        <w:lvlText w:val="-"/>
        <w:legacy w:legacy="1" w:legacySpace="0" w:legacyIndent="134"/>
        <w:lvlJc w:val="left"/>
        <w:rPr>
          <w:rFonts w:ascii="Times New Roman" w:hAnsi="Times New Roman" w:cs="Times New Roman" w:hint="default"/>
        </w:rPr>
      </w:lvl>
    </w:lvlOverride>
  </w:num>
  <w:num w:numId="5">
    <w:abstractNumId w:val="0"/>
    <w:lvlOverride w:ilvl="0">
      <w:lvl w:ilvl="0">
        <w:numFmt w:val="bullet"/>
        <w:lvlText w:val="-"/>
        <w:legacy w:legacy="1" w:legacySpace="0" w:legacyIndent="144"/>
        <w:lvlJc w:val="left"/>
        <w:rPr>
          <w:rFonts w:ascii="Times New Roman" w:hAnsi="Times New Roman" w:cs="Times New Roman" w:hint="default"/>
        </w:rPr>
      </w:lvl>
    </w:lvlOverride>
  </w:num>
  <w:num w:numId="6">
    <w:abstractNumId w:val="0"/>
    <w:lvlOverride w:ilvl="0">
      <w:lvl w:ilvl="0">
        <w:numFmt w:val="bullet"/>
        <w:lvlText w:val="-"/>
        <w:legacy w:legacy="1" w:legacySpace="0" w:legacyIndent="135"/>
        <w:lvlJc w:val="left"/>
        <w:rPr>
          <w:rFonts w:ascii="Times New Roman" w:hAnsi="Times New Roman" w:cs="Times New Roman" w:hint="default"/>
        </w:rPr>
      </w:lvl>
    </w:lvlOverride>
  </w:num>
  <w:num w:numId="7">
    <w:abstractNumId w:val="0"/>
    <w:lvlOverride w:ilvl="0">
      <w:lvl w:ilvl="0">
        <w:numFmt w:val="bullet"/>
        <w:lvlText w:val="•"/>
        <w:legacy w:legacy="1" w:legacySpace="0" w:legacyIndent="422"/>
        <w:lvlJc w:val="left"/>
        <w:rPr>
          <w:rFonts w:ascii="Times New Roman" w:hAnsi="Times New Roman" w:cs="Times New Roman" w:hint="default"/>
        </w:rPr>
      </w:lvl>
    </w:lvlOverride>
  </w:num>
  <w:num w:numId="8">
    <w:abstractNumId w:val="0"/>
    <w:lvlOverride w:ilvl="0">
      <w:lvl w:ilvl="0">
        <w:numFmt w:val="bullet"/>
        <w:lvlText w:val="-"/>
        <w:legacy w:legacy="1" w:legacySpace="0" w:legacyIndent="206"/>
        <w:lvlJc w:val="left"/>
        <w:rPr>
          <w:rFonts w:ascii="Times New Roman" w:hAnsi="Times New Roman" w:cs="Times New Roman" w:hint="default"/>
        </w:rPr>
      </w:lvl>
    </w:lvlOverride>
  </w:num>
  <w:num w:numId="9">
    <w:abstractNumId w:val="0"/>
    <w:lvlOverride w:ilvl="0">
      <w:lvl w:ilvl="0">
        <w:numFmt w:val="bullet"/>
        <w:lvlText w:val="-"/>
        <w:legacy w:legacy="1" w:legacySpace="0" w:legacyIndent="140"/>
        <w:lvlJc w:val="left"/>
        <w:rPr>
          <w:rFonts w:ascii="Times New Roman" w:hAnsi="Times New Roman" w:cs="Times New Roman" w:hint="default"/>
        </w:rPr>
      </w:lvl>
    </w:lvlOverride>
  </w:num>
  <w:num w:numId="10">
    <w:abstractNumId w:val="0"/>
    <w:lvlOverride w:ilvl="0">
      <w:lvl w:ilvl="0">
        <w:numFmt w:val="bullet"/>
        <w:lvlText w:val="-"/>
        <w:legacy w:legacy="1" w:legacySpace="0" w:legacyIndent="168"/>
        <w:lvlJc w:val="left"/>
        <w:rPr>
          <w:rFonts w:ascii="Times New Roman" w:hAnsi="Times New Roman" w:cs="Times New Roman" w:hint="default"/>
        </w:rPr>
      </w:lvl>
    </w:lvlOverride>
  </w:num>
  <w:num w:numId="11">
    <w:abstractNumId w:val="8"/>
  </w:num>
  <w:num w:numId="12">
    <w:abstractNumId w:val="2"/>
  </w:num>
  <w:num w:numId="13">
    <w:abstractNumId w:val="12"/>
  </w:num>
  <w:num w:numId="14">
    <w:abstractNumId w:val="10"/>
  </w:num>
  <w:num w:numId="15">
    <w:abstractNumId w:val="3"/>
  </w:num>
  <w:num w:numId="16">
    <w:abstractNumId w:val="5"/>
  </w:num>
  <w:num w:numId="17">
    <w:abstractNumId w:val="14"/>
  </w:num>
  <w:num w:numId="18">
    <w:abstractNumId w:val="0"/>
    <w:lvlOverride w:ilvl="0">
      <w:lvl w:ilvl="0">
        <w:numFmt w:val="bullet"/>
        <w:lvlText w:val="-"/>
        <w:legacy w:legacy="1" w:legacySpace="0" w:legacyIndent="149"/>
        <w:lvlJc w:val="left"/>
        <w:rPr>
          <w:rFonts w:ascii="Times New Roman" w:hAnsi="Times New Roman" w:cs="Times New Roman" w:hint="default"/>
        </w:rPr>
      </w:lvl>
    </w:lvlOverride>
  </w:num>
  <w:num w:numId="19">
    <w:abstractNumId w:val="9"/>
  </w:num>
  <w:num w:numId="20">
    <w:abstractNumId w:val="1"/>
  </w:num>
  <w:num w:numId="21">
    <w:abstractNumId w:val="4"/>
  </w:num>
  <w:num w:numId="22">
    <w:abstractNumId w:val="6"/>
  </w:num>
  <w:num w:numId="23">
    <w:abstractNumId w:val="1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2603"/>
    <w:rsid w:val="00006915"/>
    <w:rsid w:val="00025030"/>
    <w:rsid w:val="000342E1"/>
    <w:rsid w:val="000705CE"/>
    <w:rsid w:val="000A4D09"/>
    <w:rsid w:val="000B211A"/>
    <w:rsid w:val="000E13D1"/>
    <w:rsid w:val="000E7C3A"/>
    <w:rsid w:val="001149D3"/>
    <w:rsid w:val="00114FBA"/>
    <w:rsid w:val="00117F68"/>
    <w:rsid w:val="00127ACC"/>
    <w:rsid w:val="0014350D"/>
    <w:rsid w:val="001522DE"/>
    <w:rsid w:val="0016736A"/>
    <w:rsid w:val="0017166A"/>
    <w:rsid w:val="0019162F"/>
    <w:rsid w:val="00193F66"/>
    <w:rsid w:val="001A18A9"/>
    <w:rsid w:val="001E255C"/>
    <w:rsid w:val="001F1B1A"/>
    <w:rsid w:val="0021646D"/>
    <w:rsid w:val="002277A7"/>
    <w:rsid w:val="00230264"/>
    <w:rsid w:val="00234A9F"/>
    <w:rsid w:val="00256C0C"/>
    <w:rsid w:val="0029151E"/>
    <w:rsid w:val="002961ED"/>
    <w:rsid w:val="002A4BEC"/>
    <w:rsid w:val="002E7EF8"/>
    <w:rsid w:val="002F2F1A"/>
    <w:rsid w:val="002F7BE4"/>
    <w:rsid w:val="00324CD2"/>
    <w:rsid w:val="00330F8E"/>
    <w:rsid w:val="00372E60"/>
    <w:rsid w:val="00372E98"/>
    <w:rsid w:val="00392110"/>
    <w:rsid w:val="003A10FC"/>
    <w:rsid w:val="003B6952"/>
    <w:rsid w:val="003B775B"/>
    <w:rsid w:val="003C6D1F"/>
    <w:rsid w:val="003D35D2"/>
    <w:rsid w:val="003E2A72"/>
    <w:rsid w:val="00403202"/>
    <w:rsid w:val="00417A49"/>
    <w:rsid w:val="00426DD6"/>
    <w:rsid w:val="00447F06"/>
    <w:rsid w:val="0047114F"/>
    <w:rsid w:val="00490BF7"/>
    <w:rsid w:val="004F3F6E"/>
    <w:rsid w:val="00513B23"/>
    <w:rsid w:val="0051736D"/>
    <w:rsid w:val="005176F3"/>
    <w:rsid w:val="00525533"/>
    <w:rsid w:val="00541083"/>
    <w:rsid w:val="00562603"/>
    <w:rsid w:val="00562EC9"/>
    <w:rsid w:val="005A3354"/>
    <w:rsid w:val="005D3072"/>
    <w:rsid w:val="00633877"/>
    <w:rsid w:val="006472FB"/>
    <w:rsid w:val="006508ED"/>
    <w:rsid w:val="00676D85"/>
    <w:rsid w:val="006A326E"/>
    <w:rsid w:val="006F77A3"/>
    <w:rsid w:val="007013E2"/>
    <w:rsid w:val="0070145E"/>
    <w:rsid w:val="007115D5"/>
    <w:rsid w:val="0072439D"/>
    <w:rsid w:val="00757DF3"/>
    <w:rsid w:val="00781B42"/>
    <w:rsid w:val="00790899"/>
    <w:rsid w:val="00796E59"/>
    <w:rsid w:val="007A3B49"/>
    <w:rsid w:val="007B56E5"/>
    <w:rsid w:val="007D13D3"/>
    <w:rsid w:val="007D47BE"/>
    <w:rsid w:val="007E58B3"/>
    <w:rsid w:val="007E7032"/>
    <w:rsid w:val="00800493"/>
    <w:rsid w:val="008100B7"/>
    <w:rsid w:val="00824DA0"/>
    <w:rsid w:val="00833ABA"/>
    <w:rsid w:val="008467D2"/>
    <w:rsid w:val="00852590"/>
    <w:rsid w:val="008546F7"/>
    <w:rsid w:val="008554DF"/>
    <w:rsid w:val="00855B41"/>
    <w:rsid w:val="008560C6"/>
    <w:rsid w:val="00870A01"/>
    <w:rsid w:val="00872D37"/>
    <w:rsid w:val="00876F8F"/>
    <w:rsid w:val="008C21EF"/>
    <w:rsid w:val="009038BE"/>
    <w:rsid w:val="00924AB2"/>
    <w:rsid w:val="0093038C"/>
    <w:rsid w:val="009627DB"/>
    <w:rsid w:val="00990FCB"/>
    <w:rsid w:val="00993308"/>
    <w:rsid w:val="009A0E10"/>
    <w:rsid w:val="009B165E"/>
    <w:rsid w:val="009B6AA5"/>
    <w:rsid w:val="00A00B7C"/>
    <w:rsid w:val="00A113F0"/>
    <w:rsid w:val="00A14FD6"/>
    <w:rsid w:val="00A4090A"/>
    <w:rsid w:val="00A52879"/>
    <w:rsid w:val="00A53F70"/>
    <w:rsid w:val="00AA7A17"/>
    <w:rsid w:val="00AB11A9"/>
    <w:rsid w:val="00AB38F2"/>
    <w:rsid w:val="00AC0348"/>
    <w:rsid w:val="00AE5094"/>
    <w:rsid w:val="00AF57F9"/>
    <w:rsid w:val="00B01654"/>
    <w:rsid w:val="00B11423"/>
    <w:rsid w:val="00B6439B"/>
    <w:rsid w:val="00B647DB"/>
    <w:rsid w:val="00B91187"/>
    <w:rsid w:val="00BC6791"/>
    <w:rsid w:val="00BF1B02"/>
    <w:rsid w:val="00C17BDF"/>
    <w:rsid w:val="00C45C5D"/>
    <w:rsid w:val="00C46648"/>
    <w:rsid w:val="00C85DE6"/>
    <w:rsid w:val="00C91747"/>
    <w:rsid w:val="00CC6903"/>
    <w:rsid w:val="00CD084F"/>
    <w:rsid w:val="00CE2B30"/>
    <w:rsid w:val="00CE3AB9"/>
    <w:rsid w:val="00CF2E5A"/>
    <w:rsid w:val="00CF668D"/>
    <w:rsid w:val="00D13672"/>
    <w:rsid w:val="00D217C9"/>
    <w:rsid w:val="00D247C7"/>
    <w:rsid w:val="00D31402"/>
    <w:rsid w:val="00D435C6"/>
    <w:rsid w:val="00D665EE"/>
    <w:rsid w:val="00D71CD0"/>
    <w:rsid w:val="00DA0279"/>
    <w:rsid w:val="00DA073B"/>
    <w:rsid w:val="00DF4F5F"/>
    <w:rsid w:val="00DF5EB6"/>
    <w:rsid w:val="00DF76E8"/>
    <w:rsid w:val="00E177C4"/>
    <w:rsid w:val="00E363F4"/>
    <w:rsid w:val="00E549E8"/>
    <w:rsid w:val="00E6561D"/>
    <w:rsid w:val="00E66F4C"/>
    <w:rsid w:val="00E843C0"/>
    <w:rsid w:val="00E94E55"/>
    <w:rsid w:val="00EB7679"/>
    <w:rsid w:val="00ED4C3F"/>
    <w:rsid w:val="00EF5220"/>
    <w:rsid w:val="00EF63C3"/>
    <w:rsid w:val="00F34C2B"/>
    <w:rsid w:val="00F92ECA"/>
    <w:rsid w:val="00FA7783"/>
    <w:rsid w:val="00FD280C"/>
    <w:rsid w:val="00FD7F3B"/>
    <w:rsid w:val="00FF7B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BC7E9C"/>
  <w15:docId w15:val="{A2403099-AFA9-423D-8B5B-DFE4A5664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62603"/>
    <w:pPr>
      <w:spacing w:after="200" w:line="276" w:lineRule="auto"/>
    </w:pPr>
    <w:rPr>
      <w:rFonts w:ascii="Calibri" w:eastAsia="Calibri" w:hAnsi="Calibri"/>
      <w:sz w:val="22"/>
      <w:szCs w:val="22"/>
      <w:lang w:val="uk-UA" w:eastAsia="en-US"/>
    </w:rPr>
  </w:style>
  <w:style w:type="paragraph" w:styleId="1">
    <w:name w:val="heading 1"/>
    <w:basedOn w:val="a"/>
    <w:next w:val="a"/>
    <w:link w:val="10"/>
    <w:qFormat/>
    <w:rsid w:val="00562603"/>
    <w:pPr>
      <w:keepNext/>
      <w:spacing w:after="0" w:line="240" w:lineRule="auto"/>
      <w:outlineLvl w:val="0"/>
    </w:pPr>
    <w:rPr>
      <w:rFonts w:ascii="Times New Roman" w:eastAsia="Times New Roman" w:hAnsi="Times New Roman"/>
      <w:b/>
      <w:sz w:val="20"/>
      <w:szCs w:val="20"/>
      <w:lang w:eastAsia="ru-RU"/>
    </w:rPr>
  </w:style>
  <w:style w:type="paragraph" w:styleId="2">
    <w:name w:val="heading 2"/>
    <w:basedOn w:val="a"/>
    <w:next w:val="a"/>
    <w:link w:val="20"/>
    <w:semiHidden/>
    <w:unhideWhenUsed/>
    <w:qFormat/>
    <w:rsid w:val="001E255C"/>
    <w:pPr>
      <w:keepNext/>
      <w:spacing w:before="240" w:after="60"/>
      <w:outlineLvl w:val="1"/>
    </w:pPr>
    <w:rPr>
      <w:rFonts w:ascii="Cambria" w:eastAsia="Times New Roman" w:hAnsi="Cambria"/>
      <w:b/>
      <w:bCs/>
      <w:i/>
      <w:iCs/>
      <w:sz w:val="28"/>
      <w:szCs w:val="28"/>
    </w:rPr>
  </w:style>
  <w:style w:type="paragraph" w:styleId="3">
    <w:name w:val="heading 3"/>
    <w:basedOn w:val="a"/>
    <w:next w:val="a"/>
    <w:link w:val="30"/>
    <w:qFormat/>
    <w:rsid w:val="00562603"/>
    <w:pPr>
      <w:keepNext/>
      <w:spacing w:after="0" w:line="240" w:lineRule="auto"/>
      <w:jc w:val="center"/>
      <w:outlineLvl w:val="2"/>
    </w:pPr>
    <w:rPr>
      <w:rFonts w:ascii="Times New Roman" w:eastAsia="Times New Roman" w:hAnsi="Times New Roman"/>
      <w:b/>
      <w:smallCaps/>
      <w:sz w:val="40"/>
      <w:szCs w:val="20"/>
      <w:lang w:eastAsia="ru-RU"/>
    </w:rPr>
  </w:style>
  <w:style w:type="paragraph" w:styleId="4">
    <w:name w:val="heading 4"/>
    <w:basedOn w:val="a"/>
    <w:next w:val="a"/>
    <w:link w:val="40"/>
    <w:qFormat/>
    <w:rsid w:val="00562603"/>
    <w:pPr>
      <w:keepNext/>
      <w:spacing w:after="0" w:line="240" w:lineRule="auto"/>
      <w:ind w:left="597" w:right="742"/>
      <w:jc w:val="center"/>
      <w:outlineLvl w:val="3"/>
    </w:pPr>
    <w:rPr>
      <w:rFonts w:ascii="Times New Roman" w:eastAsia="Times New Roman" w:hAnsi="Times New Roman"/>
      <w:b/>
      <w:sz w:val="20"/>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62603"/>
    <w:pPr>
      <w:spacing w:before="100" w:beforeAutospacing="1" w:after="100" w:afterAutospacing="1" w:line="240" w:lineRule="auto"/>
    </w:pPr>
    <w:rPr>
      <w:rFonts w:ascii="Times New Roman" w:eastAsia="Times New Roman" w:hAnsi="Times New Roman"/>
      <w:sz w:val="24"/>
      <w:szCs w:val="24"/>
      <w:lang w:eastAsia="uk-UA"/>
    </w:rPr>
  </w:style>
  <w:style w:type="character" w:customStyle="1" w:styleId="10">
    <w:name w:val="Заголовок 1 Знак"/>
    <w:link w:val="1"/>
    <w:rsid w:val="00562603"/>
    <w:rPr>
      <w:b/>
      <w:lang w:val="uk-UA" w:eastAsia="ru-RU" w:bidi="ar-SA"/>
    </w:rPr>
  </w:style>
  <w:style w:type="character" w:customStyle="1" w:styleId="30">
    <w:name w:val="Заголовок 3 Знак"/>
    <w:link w:val="3"/>
    <w:rsid w:val="00562603"/>
    <w:rPr>
      <w:b/>
      <w:smallCaps/>
      <w:sz w:val="40"/>
      <w:lang w:val="uk-UA" w:eastAsia="ru-RU" w:bidi="ar-SA"/>
    </w:rPr>
  </w:style>
  <w:style w:type="character" w:customStyle="1" w:styleId="40">
    <w:name w:val="Заголовок 4 Знак"/>
    <w:link w:val="4"/>
    <w:rsid w:val="00562603"/>
    <w:rPr>
      <w:b/>
      <w:szCs w:val="24"/>
      <w:lang w:val="uk-UA" w:eastAsia="ru-RU" w:bidi="ar-SA"/>
    </w:rPr>
  </w:style>
  <w:style w:type="paragraph" w:styleId="a4">
    <w:name w:val="footer"/>
    <w:basedOn w:val="a"/>
    <w:link w:val="a5"/>
    <w:uiPriority w:val="99"/>
    <w:rsid w:val="00562603"/>
    <w:pPr>
      <w:tabs>
        <w:tab w:val="center" w:pos="4153"/>
        <w:tab w:val="right" w:pos="8306"/>
      </w:tabs>
      <w:spacing w:after="0" w:line="240" w:lineRule="auto"/>
    </w:pPr>
    <w:rPr>
      <w:rFonts w:ascii="Times New Roman" w:eastAsia="Times New Roman" w:hAnsi="Times New Roman"/>
      <w:sz w:val="20"/>
      <w:szCs w:val="20"/>
      <w:lang w:eastAsia="ru-RU"/>
    </w:rPr>
  </w:style>
  <w:style w:type="character" w:customStyle="1" w:styleId="a5">
    <w:name w:val="Нижний колонтитул Знак"/>
    <w:link w:val="a4"/>
    <w:uiPriority w:val="99"/>
    <w:rsid w:val="00562603"/>
    <w:rPr>
      <w:lang w:val="uk-UA" w:eastAsia="ru-RU" w:bidi="ar-SA"/>
    </w:rPr>
  </w:style>
  <w:style w:type="paragraph" w:customStyle="1" w:styleId="11">
    <w:name w:val="1_1"/>
    <w:basedOn w:val="a"/>
    <w:rsid w:val="00562603"/>
    <w:pPr>
      <w:keepNext/>
      <w:widowControl w:val="0"/>
      <w:numPr>
        <w:numId w:val="1"/>
      </w:numPr>
      <w:spacing w:before="360" w:after="120" w:line="240" w:lineRule="auto"/>
      <w:jc w:val="center"/>
    </w:pPr>
    <w:rPr>
      <w:rFonts w:ascii="Bookman Old Style" w:eastAsia="Times New Roman" w:hAnsi="Bookman Old Style"/>
      <w:b/>
      <w:caps/>
      <w:color w:val="000000"/>
      <w:spacing w:val="-2"/>
      <w:w w:val="104"/>
      <w:szCs w:val="20"/>
      <w:lang w:eastAsia="ru-RU"/>
    </w:rPr>
  </w:style>
  <w:style w:type="paragraph" w:styleId="31">
    <w:name w:val="Body Text 3"/>
    <w:basedOn w:val="a"/>
    <w:link w:val="32"/>
    <w:rsid w:val="00562603"/>
    <w:pPr>
      <w:spacing w:after="120" w:line="240" w:lineRule="auto"/>
      <w:ind w:left="283"/>
    </w:pPr>
    <w:rPr>
      <w:rFonts w:ascii="Times New Roman" w:eastAsia="Times New Roman" w:hAnsi="Times New Roman"/>
      <w:sz w:val="20"/>
      <w:szCs w:val="20"/>
      <w:lang w:val="ru-RU" w:eastAsia="ru-RU"/>
    </w:rPr>
  </w:style>
  <w:style w:type="character" w:customStyle="1" w:styleId="32">
    <w:name w:val="Основной текст 3 Знак"/>
    <w:link w:val="31"/>
    <w:rsid w:val="00562603"/>
    <w:rPr>
      <w:lang w:val="ru-RU" w:eastAsia="ru-RU" w:bidi="ar-SA"/>
    </w:rPr>
  </w:style>
  <w:style w:type="paragraph" w:styleId="a6">
    <w:name w:val="List Paragraph"/>
    <w:basedOn w:val="a"/>
    <w:uiPriority w:val="34"/>
    <w:qFormat/>
    <w:rsid w:val="00562603"/>
    <w:pPr>
      <w:ind w:left="720"/>
      <w:contextualSpacing/>
    </w:pPr>
  </w:style>
  <w:style w:type="character" w:customStyle="1" w:styleId="apple-converted-space">
    <w:name w:val="apple-converted-space"/>
    <w:rsid w:val="009B165E"/>
  </w:style>
  <w:style w:type="paragraph" w:styleId="HTML">
    <w:name w:val="HTML Preformatted"/>
    <w:basedOn w:val="a"/>
    <w:link w:val="HTML0"/>
    <w:rsid w:val="00E363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ru-RU" w:eastAsia="ru-RU"/>
    </w:rPr>
  </w:style>
  <w:style w:type="character" w:customStyle="1" w:styleId="HTML0">
    <w:name w:val="Стандартный HTML Знак"/>
    <w:link w:val="HTML"/>
    <w:rsid w:val="00E363F4"/>
    <w:rPr>
      <w:rFonts w:ascii="Courier New" w:hAnsi="Courier New" w:cs="Courier New"/>
    </w:rPr>
  </w:style>
  <w:style w:type="table" w:styleId="a7">
    <w:name w:val="Table Grid"/>
    <w:basedOn w:val="a1"/>
    <w:rsid w:val="001716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uiPriority w:val="99"/>
    <w:unhideWhenUsed/>
    <w:rsid w:val="00D13672"/>
    <w:rPr>
      <w:color w:val="0000FF"/>
      <w:u w:val="single"/>
    </w:rPr>
  </w:style>
  <w:style w:type="paragraph" w:customStyle="1" w:styleId="a9">
    <w:name w:val="Знак Знак Знак Знак"/>
    <w:basedOn w:val="a"/>
    <w:rsid w:val="0070145E"/>
    <w:pPr>
      <w:spacing w:after="0" w:line="240" w:lineRule="auto"/>
    </w:pPr>
    <w:rPr>
      <w:rFonts w:ascii="Verdana" w:eastAsia="Times New Roman" w:hAnsi="Verdana" w:cs="Verdana"/>
      <w:sz w:val="20"/>
      <w:szCs w:val="20"/>
      <w:lang w:val="en-US"/>
    </w:rPr>
  </w:style>
  <w:style w:type="character" w:customStyle="1" w:styleId="20">
    <w:name w:val="Заголовок 2 Знак"/>
    <w:link w:val="2"/>
    <w:semiHidden/>
    <w:rsid w:val="001E255C"/>
    <w:rPr>
      <w:rFonts w:ascii="Cambria" w:eastAsia="Times New Roman" w:hAnsi="Cambria" w:cs="Times New Roman"/>
      <w:b/>
      <w:bCs/>
      <w:i/>
      <w:iCs/>
      <w:sz w:val="28"/>
      <w:szCs w:val="28"/>
      <w:lang w:val="uk-UA" w:eastAsia="en-US"/>
    </w:rPr>
  </w:style>
  <w:style w:type="character" w:styleId="aa">
    <w:name w:val="Strong"/>
    <w:uiPriority w:val="22"/>
    <w:qFormat/>
    <w:rsid w:val="001E255C"/>
    <w:rPr>
      <w:b/>
      <w:bCs/>
    </w:rPr>
  </w:style>
  <w:style w:type="paragraph" w:styleId="ab">
    <w:name w:val="Balloon Text"/>
    <w:basedOn w:val="a"/>
    <w:link w:val="ac"/>
    <w:rsid w:val="002E7EF8"/>
    <w:pPr>
      <w:spacing w:after="0" w:line="240" w:lineRule="auto"/>
    </w:pPr>
    <w:rPr>
      <w:rFonts w:ascii="Tahoma" w:hAnsi="Tahoma" w:cs="Tahoma"/>
      <w:sz w:val="16"/>
      <w:szCs w:val="16"/>
    </w:rPr>
  </w:style>
  <w:style w:type="character" w:customStyle="1" w:styleId="ac">
    <w:name w:val="Текст выноски Знак"/>
    <w:basedOn w:val="a0"/>
    <w:link w:val="ab"/>
    <w:rsid w:val="002E7EF8"/>
    <w:rPr>
      <w:rFonts w:ascii="Tahoma" w:eastAsia="Calibri" w:hAnsi="Tahoma" w:cs="Tahoma"/>
      <w:sz w:val="16"/>
      <w:szCs w:val="16"/>
      <w:lang w:val="uk-UA" w:eastAsia="en-US"/>
    </w:rPr>
  </w:style>
  <w:style w:type="paragraph" w:styleId="ad">
    <w:name w:val="Body Text"/>
    <w:basedOn w:val="a"/>
    <w:link w:val="ae"/>
    <w:rsid w:val="00CE3AB9"/>
    <w:pPr>
      <w:spacing w:after="120"/>
    </w:pPr>
  </w:style>
  <w:style w:type="character" w:customStyle="1" w:styleId="ae">
    <w:name w:val="Основной текст Знак"/>
    <w:basedOn w:val="a0"/>
    <w:link w:val="ad"/>
    <w:rsid w:val="00CE3AB9"/>
    <w:rPr>
      <w:rFonts w:ascii="Calibri" w:eastAsia="Calibri" w:hAnsi="Calibri"/>
      <w:sz w:val="22"/>
      <w:szCs w:val="22"/>
      <w:lang w:val="uk-UA"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6761095">
      <w:bodyDiv w:val="1"/>
      <w:marLeft w:val="0"/>
      <w:marRight w:val="0"/>
      <w:marTop w:val="0"/>
      <w:marBottom w:val="0"/>
      <w:divBdr>
        <w:top w:val="none" w:sz="0" w:space="0" w:color="auto"/>
        <w:left w:val="none" w:sz="0" w:space="0" w:color="auto"/>
        <w:bottom w:val="none" w:sz="0" w:space="0" w:color="auto"/>
        <w:right w:val="none" w:sz="0" w:space="0" w:color="auto"/>
      </w:divBdr>
    </w:div>
    <w:div w:id="1139685293">
      <w:bodyDiv w:val="1"/>
      <w:marLeft w:val="0"/>
      <w:marRight w:val="0"/>
      <w:marTop w:val="0"/>
      <w:marBottom w:val="0"/>
      <w:divBdr>
        <w:top w:val="none" w:sz="0" w:space="0" w:color="auto"/>
        <w:left w:val="none" w:sz="0" w:space="0" w:color="auto"/>
        <w:bottom w:val="none" w:sz="0" w:space="0" w:color="auto"/>
        <w:right w:val="none" w:sz="0" w:space="0" w:color="auto"/>
      </w:divBdr>
    </w:div>
    <w:div w:id="1385325312">
      <w:bodyDiv w:val="1"/>
      <w:marLeft w:val="0"/>
      <w:marRight w:val="0"/>
      <w:marTop w:val="0"/>
      <w:marBottom w:val="0"/>
      <w:divBdr>
        <w:top w:val="none" w:sz="0" w:space="0" w:color="auto"/>
        <w:left w:val="none" w:sz="0" w:space="0" w:color="auto"/>
        <w:bottom w:val="none" w:sz="0" w:space="0" w:color="auto"/>
        <w:right w:val="none" w:sz="0" w:space="0" w:color="auto"/>
      </w:divBdr>
    </w:div>
    <w:div w:id="1601796770">
      <w:bodyDiv w:val="1"/>
      <w:marLeft w:val="0"/>
      <w:marRight w:val="0"/>
      <w:marTop w:val="0"/>
      <w:marBottom w:val="0"/>
      <w:divBdr>
        <w:top w:val="none" w:sz="0" w:space="0" w:color="auto"/>
        <w:left w:val="none" w:sz="0" w:space="0" w:color="auto"/>
        <w:bottom w:val="none" w:sz="0" w:space="0" w:color="auto"/>
        <w:right w:val="none" w:sz="0" w:space="0" w:color="auto"/>
      </w:divBdr>
    </w:div>
    <w:div w:id="1741832370">
      <w:bodyDiv w:val="1"/>
      <w:marLeft w:val="0"/>
      <w:marRight w:val="0"/>
      <w:marTop w:val="0"/>
      <w:marBottom w:val="0"/>
      <w:divBdr>
        <w:top w:val="none" w:sz="0" w:space="0" w:color="auto"/>
        <w:left w:val="none" w:sz="0" w:space="0" w:color="auto"/>
        <w:bottom w:val="none" w:sz="0" w:space="0" w:color="auto"/>
        <w:right w:val="none" w:sz="0" w:space="0" w:color="auto"/>
      </w:divBdr>
    </w:div>
    <w:div w:id="1800414109">
      <w:bodyDiv w:val="1"/>
      <w:marLeft w:val="0"/>
      <w:marRight w:val="0"/>
      <w:marTop w:val="0"/>
      <w:marBottom w:val="0"/>
      <w:divBdr>
        <w:top w:val="none" w:sz="0" w:space="0" w:color="auto"/>
        <w:left w:val="none" w:sz="0" w:space="0" w:color="auto"/>
        <w:bottom w:val="none" w:sz="0" w:space="0" w:color="auto"/>
        <w:right w:val="none" w:sz="0" w:space="0" w:color="auto"/>
      </w:divBdr>
    </w:div>
    <w:div w:id="2130513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423AC4-3FD7-4C24-B973-F5596BDE23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321</TotalTime>
  <Pages>11</Pages>
  <Words>4818</Words>
  <Characters>27468</Characters>
  <Application>Microsoft Office Word</Application>
  <DocSecurity>0</DocSecurity>
  <Lines>228</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Организация</Company>
  <LinksUpToDate>false</LinksUpToDate>
  <CharactersWithSpaces>32222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Бойко ОА</dc:creator>
  <cp:lastModifiedBy>User</cp:lastModifiedBy>
  <cp:revision>25</cp:revision>
  <cp:lastPrinted>2024-02-22T11:23:00Z</cp:lastPrinted>
  <dcterms:created xsi:type="dcterms:W3CDTF">2024-02-08T12:59:00Z</dcterms:created>
  <dcterms:modified xsi:type="dcterms:W3CDTF">2024-05-07T10:40:00Z</dcterms:modified>
</cp:coreProperties>
</file>