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610" w:rsidRPr="0006646B" w:rsidRDefault="00E03610" w:rsidP="00E0361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A3D7AA6" wp14:editId="63970A1E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10" w:rsidRPr="0006646B" w:rsidRDefault="00E03610" w:rsidP="00E03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E03610" w:rsidRPr="0006646B" w:rsidRDefault="00E03610" w:rsidP="00E036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E03610" w:rsidRPr="0006646B" w:rsidRDefault="003E76F7" w:rsidP="003E76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’ятдесят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четверта </w:t>
      </w:r>
      <w:r w:rsidR="00E03610"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E03610">
        <w:rPr>
          <w:rFonts w:ascii="Times New Roman" w:hAnsi="Times New Roman" w:cs="Times New Roman"/>
          <w:b/>
          <w:sz w:val="28"/>
          <w:szCs w:val="28"/>
        </w:rPr>
        <w:t>вось</w:t>
      </w:r>
      <w:r w:rsidR="00E03610"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E03610" w:rsidRPr="0006646B" w:rsidRDefault="00E03610" w:rsidP="00E03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03610" w:rsidRPr="0006646B" w:rsidTr="0081038C">
        <w:tc>
          <w:tcPr>
            <w:tcW w:w="4790" w:type="dxa"/>
            <w:hideMark/>
          </w:tcPr>
          <w:p w:rsidR="00E03610" w:rsidRPr="0006646B" w:rsidRDefault="00E03610" w:rsidP="00D23D7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E76F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</w:t>
            </w:r>
            <w:r w:rsidR="00D23D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квітня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AD0A2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03610" w:rsidRPr="0006646B" w:rsidRDefault="00E03610" w:rsidP="00D23D7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D23D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D23D7D">
              <w:rPr>
                <w:rFonts w:ascii="Times New Roman" w:hAnsi="Times New Roman" w:cs="Times New Roman"/>
                <w:b/>
                <w:sz w:val="28"/>
                <w:szCs w:val="28"/>
              </w:rPr>
              <w:t>1909</w:t>
            </w:r>
          </w:p>
        </w:tc>
      </w:tr>
      <w:tr w:rsidR="00E03610" w:rsidRPr="0006646B" w:rsidTr="0081038C">
        <w:tc>
          <w:tcPr>
            <w:tcW w:w="9571" w:type="dxa"/>
            <w:gridSpan w:val="2"/>
            <w:hideMark/>
          </w:tcPr>
          <w:p w:rsidR="00E03610" w:rsidRPr="0006646B" w:rsidRDefault="00E03610" w:rsidP="008103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03610" w:rsidRPr="0006646B" w:rsidRDefault="00E03610" w:rsidP="00E036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03610" w:rsidRPr="0006646B" w:rsidRDefault="00E03610" w:rsidP="00E036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:rsidR="00E03610" w:rsidRPr="0006646B" w:rsidRDefault="00E03610" w:rsidP="00E036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:rsidR="00E03610" w:rsidRPr="0006646B" w:rsidRDefault="00E03610" w:rsidP="00E036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03610" w:rsidRPr="0006646B" w:rsidRDefault="00E03610" w:rsidP="00E036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03610" w:rsidRPr="0006646B" w:rsidRDefault="00E03610" w:rsidP="00E036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>Розглянувши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 Київської області, по вул. Соборна </w:t>
      </w:r>
      <w:r w:rsidRPr="000664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селі Нові Петрівці,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83, 186 </w:t>
      </w:r>
      <w:r w:rsidRPr="00DD61AE">
        <w:rPr>
          <w:rFonts w:ascii="Times New Roman" w:hAnsi="Times New Roman" w:cs="Times New Roman"/>
          <w:sz w:val="28"/>
          <w:szCs w:val="28"/>
        </w:rPr>
        <w:t>Земельного кодексу України, статтями 22, 25, 35,</w:t>
      </w:r>
      <w:r w:rsidRPr="005C50F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</w:t>
      </w:r>
      <w:r>
        <w:rPr>
          <w:rFonts w:ascii="Times New Roman" w:hAnsi="Times New Roman" w:cs="Times New Roman"/>
          <w:sz w:val="28"/>
          <w:szCs w:val="28"/>
        </w:rPr>
        <w:t>пунктом 34 частини 1</w:t>
      </w:r>
      <w:r w:rsidRPr="0006646B">
        <w:rPr>
          <w:rFonts w:ascii="Times New Roman" w:hAnsi="Times New Roman" w:cs="Times New Roman"/>
          <w:sz w:val="28"/>
          <w:szCs w:val="28"/>
        </w:rPr>
        <w:t xml:space="preserve"> статті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03610" w:rsidRPr="0006646B" w:rsidRDefault="00E03610" w:rsidP="00E0361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03610" w:rsidRPr="0006646B" w:rsidRDefault="00E03610" w:rsidP="00E0361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E03610" w:rsidRPr="0006646B" w:rsidRDefault="00E03610" w:rsidP="00E03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E03610" w:rsidRPr="0006646B" w:rsidRDefault="00E03610" w:rsidP="00E0361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Затвердити технічну документацію із землеустрою щодо інвентаризації </w:t>
      </w:r>
      <w:r w:rsidRPr="0006646B">
        <w:rPr>
          <w:rFonts w:ascii="Times New Roman" w:hAnsi="Times New Roman" w:cs="Times New Roman"/>
          <w:sz w:val="28"/>
          <w:szCs w:val="28"/>
        </w:rPr>
        <w:t>земель 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 Вишгородського району  Київської області, по вул. Соборна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в селі Нові Петрівці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кадастровий номер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="00506FE7">
        <w:rPr>
          <w:rFonts w:ascii="Times New Roman" w:hAnsi="Times New Roman" w:cs="Times New Roman"/>
          <w:noProof w:val="0"/>
          <w:sz w:val="28"/>
          <w:szCs w:val="28"/>
          <w:lang w:val="ru-RU"/>
        </w:rPr>
        <w:t>2,600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га.</w:t>
      </w:r>
    </w:p>
    <w:p w:rsidR="00E03610" w:rsidRPr="0006646B" w:rsidRDefault="00E03610" w:rsidP="00E03610">
      <w:pPr>
        <w:pStyle w:val="a3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2. </w:t>
      </w:r>
      <w:r w:rsidR="00AD0A2F">
        <w:rPr>
          <w:rFonts w:ascii="Times New Roman" w:hAnsi="Times New Roman" w:cs="Times New Roman"/>
          <w:noProof w:val="0"/>
          <w:sz w:val="28"/>
          <w:szCs w:val="28"/>
        </w:rPr>
        <w:t>Передати в постійне корист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ування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AD0A2F">
        <w:rPr>
          <w:rFonts w:ascii="Times New Roman" w:hAnsi="Times New Roman" w:cs="Times New Roman"/>
          <w:noProof w:val="0"/>
          <w:sz w:val="28"/>
          <w:szCs w:val="28"/>
        </w:rPr>
        <w:t xml:space="preserve">земельну ділянку кадастровий номер </w:t>
      </w:r>
      <w:r w:rsidR="00506FE7">
        <w:rPr>
          <w:rFonts w:ascii="Times New Roman" w:hAnsi="Times New Roman" w:cs="Times New Roman"/>
          <w:noProof w:val="0"/>
          <w:sz w:val="28"/>
          <w:szCs w:val="28"/>
        </w:rPr>
        <w:t>площею</w:t>
      </w:r>
      <w:r w:rsidR="00506FE7">
        <w:rPr>
          <w:rFonts w:ascii="Times New Roman" w:hAnsi="Times New Roman" w:cs="Times New Roman"/>
          <w:noProof w:val="0"/>
          <w:sz w:val="28"/>
          <w:szCs w:val="28"/>
          <w:lang w:val="ru-RU"/>
        </w:rPr>
        <w:t xml:space="preserve"> 2,600 </w:t>
      </w:r>
      <w:r w:rsidR="00AD0A2F" w:rsidRPr="0006646B">
        <w:rPr>
          <w:rFonts w:ascii="Times New Roman" w:hAnsi="Times New Roman" w:cs="Times New Roman"/>
          <w:sz w:val="28"/>
          <w:szCs w:val="28"/>
        </w:rPr>
        <w:t>для</w:t>
      </w:r>
      <w:r w:rsidR="00AD0A2F"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AD0A2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="00AD0A2F" w:rsidRPr="0006646B">
        <w:rPr>
          <w:rFonts w:ascii="Times New Roman" w:hAnsi="Times New Roman" w:cs="Times New Roman"/>
          <w:sz w:val="28"/>
          <w:szCs w:val="28"/>
        </w:rPr>
        <w:t>комунально</w:t>
      </w:r>
      <w:r w:rsidR="00AD0A2F">
        <w:rPr>
          <w:rFonts w:ascii="Times New Roman" w:hAnsi="Times New Roman" w:cs="Times New Roman"/>
          <w:sz w:val="28"/>
          <w:szCs w:val="28"/>
        </w:rPr>
        <w:t>го обслуговування</w:t>
      </w:r>
      <w:r w:rsidR="00AD0A2F"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="00AD0A2F"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 Київської області, </w:t>
      </w:r>
      <w:r w:rsidR="00AD0A2F">
        <w:rPr>
          <w:rFonts w:ascii="Times New Roman" w:hAnsi="Times New Roman" w:cs="Times New Roman"/>
          <w:noProof w:val="0"/>
          <w:sz w:val="28"/>
          <w:szCs w:val="28"/>
        </w:rPr>
        <w:t>Комунальному підприємству «Петрівський благоустрій»</w:t>
      </w:r>
      <w:r w:rsidR="00AD0A2F" w:rsidRPr="00AD0A2F">
        <w:rPr>
          <w:rFonts w:ascii="Times New Roman" w:hAnsi="Times New Roman" w:cs="Times New Roman"/>
          <w:sz w:val="28"/>
          <w:szCs w:val="28"/>
        </w:rPr>
        <w:t xml:space="preserve"> </w:t>
      </w:r>
      <w:r w:rsidR="00AD0A2F">
        <w:rPr>
          <w:rFonts w:ascii="Times New Roman" w:hAnsi="Times New Roman" w:cs="Times New Roman"/>
          <w:sz w:val="28"/>
          <w:szCs w:val="28"/>
        </w:rPr>
        <w:t>по вул. Соборна</w:t>
      </w:r>
      <w:r w:rsidR="00AD0A2F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AD0A2F" w:rsidRPr="0006646B">
        <w:rPr>
          <w:rFonts w:ascii="Times New Roman" w:hAnsi="Times New Roman" w:cs="Times New Roman"/>
          <w:noProof w:val="0"/>
          <w:sz w:val="28"/>
          <w:szCs w:val="28"/>
        </w:rPr>
        <w:t>в селі Нові Петрівці</w:t>
      </w:r>
      <w:r w:rsidR="00AD0A2F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AD0A2F">
        <w:rPr>
          <w:rFonts w:ascii="Times New Roman" w:hAnsi="Times New Roman" w:cs="Times New Roman"/>
          <w:sz w:val="28"/>
          <w:szCs w:val="28"/>
        </w:rPr>
        <w:t>Вишгородського району  Київської області.</w:t>
      </w:r>
    </w:p>
    <w:p w:rsidR="00E03610" w:rsidRPr="00A41CE2" w:rsidRDefault="00E03610" w:rsidP="00E036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CE2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23D7D" w:rsidRDefault="00D23D7D" w:rsidP="00D23D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D7D" w:rsidRDefault="00D23D7D" w:rsidP="00D23D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3610" w:rsidRDefault="00E03610" w:rsidP="00D23D7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D23D7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E03610" w:rsidRPr="0045663B" w:rsidRDefault="00E03610" w:rsidP="00E0361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30"/>
          <w:szCs w:val="30"/>
        </w:rPr>
      </w:pPr>
    </w:p>
    <w:p w:rsidR="00D23CA1" w:rsidRDefault="00D23D7D"/>
    <w:sectPr w:rsidR="00D23CA1" w:rsidSect="00B57F6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A6D"/>
    <w:rsid w:val="00030C4E"/>
    <w:rsid w:val="000A2A6D"/>
    <w:rsid w:val="003E76F7"/>
    <w:rsid w:val="00506FE7"/>
    <w:rsid w:val="00751E3E"/>
    <w:rsid w:val="00AD0A2F"/>
    <w:rsid w:val="00D23D7D"/>
    <w:rsid w:val="00E0115E"/>
    <w:rsid w:val="00E0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61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03610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E03610"/>
    <w:pPr>
      <w:spacing w:after="0" w:line="240" w:lineRule="auto"/>
    </w:pPr>
    <w:rPr>
      <w:noProof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E0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610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61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03610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E03610"/>
    <w:pPr>
      <w:spacing w:after="0" w:line="240" w:lineRule="auto"/>
    </w:pPr>
    <w:rPr>
      <w:noProof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E0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610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B7850-24EE-4C12-BF71-656C45004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1214</Words>
  <Characters>693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2024-04-29T14:05:00Z</cp:lastPrinted>
  <dcterms:created xsi:type="dcterms:W3CDTF">2024-04-11T05:32:00Z</dcterms:created>
  <dcterms:modified xsi:type="dcterms:W3CDTF">2024-04-29T14:05:00Z</dcterms:modified>
</cp:coreProperties>
</file>