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0E43" w:rsidRPr="003F162D" w:rsidRDefault="00FA0E43" w:rsidP="00FA0E43">
      <w:pPr>
        <w:tabs>
          <w:tab w:val="left" w:pos="3600"/>
        </w:tabs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0E43" w:rsidRDefault="00FA0E43" w:rsidP="00FA0E4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СІЛЬСЬКА РАДА</w:t>
      </w:r>
    </w:p>
    <w:p w:rsidR="00FA0E43" w:rsidRDefault="00FA0E43" w:rsidP="00FA0E4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</w:t>
      </w:r>
      <w:r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</w:rPr>
        <w:t>КИЇВСЬКОЇ ОБЛАСТІ</w:t>
      </w:r>
    </w:p>
    <w:p w:rsidR="00FA0E43" w:rsidRDefault="00FA0E43" w:rsidP="00FA0E4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ВИКОНАВЧИЙ КОМІТЕТ</w:t>
      </w:r>
    </w:p>
    <w:p w:rsidR="00FA0E43" w:rsidRDefault="00FA0E43" w:rsidP="00FA0E43">
      <w:pPr>
        <w:ind w:left="540"/>
      </w:pPr>
    </w:p>
    <w:p w:rsidR="00FA0E43" w:rsidRDefault="00FA0E43" w:rsidP="00FA0E43">
      <w:pPr>
        <w:rPr>
          <w:sz w:val="28"/>
          <w:szCs w:val="28"/>
        </w:rPr>
      </w:pPr>
      <w:r>
        <w:rPr>
          <w:b/>
          <w:i/>
          <w:sz w:val="28"/>
          <w:szCs w:val="28"/>
          <w:lang w:val="uk-UA"/>
        </w:rPr>
        <w:t>«2</w:t>
      </w:r>
      <w:r w:rsidR="00433B5A">
        <w:rPr>
          <w:b/>
          <w:i/>
          <w:sz w:val="28"/>
          <w:szCs w:val="28"/>
          <w:lang w:val="uk-UA"/>
        </w:rPr>
        <w:t>5</w:t>
      </w:r>
      <w:r>
        <w:rPr>
          <w:b/>
          <w:i/>
          <w:sz w:val="28"/>
          <w:szCs w:val="28"/>
        </w:rPr>
        <w:t xml:space="preserve">» </w:t>
      </w:r>
      <w:r>
        <w:rPr>
          <w:b/>
          <w:i/>
          <w:sz w:val="28"/>
          <w:szCs w:val="28"/>
          <w:lang w:val="uk-UA"/>
        </w:rPr>
        <w:t>травня</w:t>
      </w:r>
      <w:r>
        <w:rPr>
          <w:b/>
          <w:i/>
          <w:sz w:val="28"/>
          <w:szCs w:val="28"/>
        </w:rPr>
        <w:t xml:space="preserve"> 202</w:t>
      </w:r>
      <w:r>
        <w:rPr>
          <w:b/>
          <w:i/>
          <w:sz w:val="28"/>
          <w:szCs w:val="28"/>
          <w:lang w:val="uk-UA"/>
        </w:rPr>
        <w:t>1</w:t>
      </w:r>
      <w:r>
        <w:rPr>
          <w:b/>
          <w:i/>
          <w:sz w:val="28"/>
          <w:szCs w:val="28"/>
        </w:rPr>
        <w:t xml:space="preserve"> року           </w:t>
      </w:r>
      <w:r>
        <w:rPr>
          <w:b/>
          <w:i/>
          <w:sz w:val="28"/>
          <w:szCs w:val="28"/>
          <w:lang w:val="uk-UA"/>
        </w:rPr>
        <w:t xml:space="preserve"> </w:t>
      </w:r>
      <w:r>
        <w:rPr>
          <w:b/>
          <w:i/>
          <w:sz w:val="28"/>
          <w:szCs w:val="28"/>
        </w:rPr>
        <w:t xml:space="preserve">                                                                      №</w:t>
      </w:r>
      <w:r w:rsidR="00CE783C">
        <w:rPr>
          <w:b/>
          <w:i/>
          <w:sz w:val="28"/>
          <w:szCs w:val="28"/>
          <w:lang w:val="uk-UA"/>
        </w:rPr>
        <w:t xml:space="preserve"> 269</w:t>
      </w:r>
    </w:p>
    <w:p w:rsidR="00FA0E43" w:rsidRDefault="00FA0E43" w:rsidP="00FA0E43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Р</w:t>
      </w:r>
      <w:proofErr w:type="gramEnd"/>
      <w:r>
        <w:rPr>
          <w:b/>
          <w:sz w:val="28"/>
          <w:szCs w:val="28"/>
        </w:rPr>
        <w:t>ІШЕННЯ</w:t>
      </w:r>
    </w:p>
    <w:p w:rsidR="00FA0E43" w:rsidRDefault="00FA0E43" w:rsidP="00FA0E43">
      <w:pPr>
        <w:tabs>
          <w:tab w:val="left" w:pos="3600"/>
        </w:tabs>
        <w:jc w:val="center"/>
        <w:rPr>
          <w:b/>
          <w:sz w:val="28"/>
          <w:szCs w:val="28"/>
          <w:lang w:val="uk-UA"/>
        </w:rPr>
      </w:pPr>
    </w:p>
    <w:p w:rsidR="00FA0E43" w:rsidRPr="00F34DE0" w:rsidRDefault="00FA0E43" w:rsidP="00FA0E43">
      <w:pPr>
        <w:tabs>
          <w:tab w:val="left" w:pos="3969"/>
        </w:tabs>
        <w:ind w:right="4252"/>
        <w:rPr>
          <w:rFonts w:eastAsia="Calibri"/>
          <w:b/>
          <w:i/>
          <w:sz w:val="28"/>
          <w:szCs w:val="28"/>
          <w:lang w:val="uk-UA"/>
        </w:rPr>
      </w:pPr>
      <w:r w:rsidRPr="00F34DE0">
        <w:rPr>
          <w:rFonts w:eastAsia="Calibri"/>
          <w:b/>
          <w:i/>
          <w:sz w:val="28"/>
          <w:szCs w:val="28"/>
          <w:lang w:val="uk-UA"/>
        </w:rPr>
        <w:t xml:space="preserve">Про затвердження </w:t>
      </w:r>
    </w:p>
    <w:p w:rsidR="00FA0E43" w:rsidRPr="0012234F" w:rsidRDefault="00FA0E43" w:rsidP="00FA0E43">
      <w:pPr>
        <w:tabs>
          <w:tab w:val="left" w:pos="3969"/>
        </w:tabs>
        <w:ind w:right="4252"/>
        <w:rPr>
          <w:rFonts w:eastAsia="Calibri"/>
          <w:b/>
          <w:i/>
          <w:sz w:val="28"/>
          <w:szCs w:val="28"/>
          <w:lang w:val="uk-UA"/>
        </w:rPr>
      </w:pPr>
      <w:r w:rsidRPr="00F34DE0">
        <w:rPr>
          <w:rFonts w:eastAsia="Calibri"/>
          <w:b/>
          <w:i/>
          <w:sz w:val="28"/>
          <w:szCs w:val="28"/>
          <w:lang w:val="uk-UA"/>
        </w:rPr>
        <w:t>проектно-кошторисної документації</w:t>
      </w:r>
    </w:p>
    <w:p w:rsidR="00FA0E43" w:rsidRPr="00F34DE0" w:rsidRDefault="00FA0E43" w:rsidP="00FA0E43">
      <w:pPr>
        <w:ind w:firstLine="567"/>
        <w:jc w:val="both"/>
        <w:rPr>
          <w:rFonts w:eastAsia="Calibri"/>
          <w:sz w:val="28"/>
          <w:szCs w:val="28"/>
          <w:lang w:val="uk-UA"/>
        </w:rPr>
      </w:pPr>
    </w:p>
    <w:p w:rsidR="00FA0E43" w:rsidRPr="00F34DE0" w:rsidRDefault="00FA0E43" w:rsidP="00FA0E43">
      <w:pPr>
        <w:ind w:firstLine="567"/>
        <w:jc w:val="both"/>
        <w:rPr>
          <w:b/>
          <w:sz w:val="28"/>
          <w:szCs w:val="28"/>
          <w:lang w:val="uk-UA"/>
        </w:rPr>
      </w:pPr>
      <w:r w:rsidRPr="00F34DE0">
        <w:rPr>
          <w:rFonts w:eastAsia="Calibri"/>
          <w:sz w:val="28"/>
          <w:szCs w:val="28"/>
          <w:lang w:val="uk-UA"/>
        </w:rPr>
        <w:t xml:space="preserve">Керуючись постановою Кабінету Міністрів України від 11.05.2011 р. </w:t>
      </w:r>
      <w:r>
        <w:rPr>
          <w:rFonts w:eastAsia="Calibri"/>
          <w:sz w:val="28"/>
          <w:szCs w:val="28"/>
          <w:lang w:val="uk-UA"/>
        </w:rPr>
        <w:t xml:space="preserve">   </w:t>
      </w:r>
      <w:r w:rsidRPr="00F34DE0">
        <w:rPr>
          <w:rFonts w:eastAsia="Calibri"/>
          <w:sz w:val="28"/>
          <w:szCs w:val="28"/>
          <w:lang w:val="uk-UA"/>
        </w:rPr>
        <w:t xml:space="preserve">№ 560 «Про затвердження Порядку затвердження проектів будівництва і проведення їх експертизи та визнання такими, що втратили чинність, деяких постанов Кабінету Міністрів України», пп. 1 п. а ст. 31 Закону України «Про місцеве самоврядування в Україні», </w:t>
      </w:r>
      <w:r w:rsidRPr="00F34DE0"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:rsidR="00FA0E43" w:rsidRPr="00F34DE0" w:rsidRDefault="00FA0E43" w:rsidP="00FA0E43">
      <w:pPr>
        <w:ind w:firstLine="567"/>
        <w:jc w:val="both"/>
        <w:rPr>
          <w:b/>
          <w:sz w:val="10"/>
          <w:szCs w:val="10"/>
          <w:lang w:val="uk-UA"/>
        </w:rPr>
      </w:pPr>
      <w:r w:rsidRPr="00F34DE0">
        <w:rPr>
          <w:b/>
          <w:sz w:val="28"/>
          <w:szCs w:val="28"/>
          <w:lang w:val="uk-UA"/>
        </w:rPr>
        <w:t xml:space="preserve">     </w:t>
      </w:r>
    </w:p>
    <w:p w:rsidR="00FA0E43" w:rsidRPr="00F34DE0" w:rsidRDefault="00FA0E43" w:rsidP="00FA0E43">
      <w:pPr>
        <w:jc w:val="center"/>
        <w:rPr>
          <w:b/>
          <w:sz w:val="28"/>
          <w:szCs w:val="28"/>
        </w:rPr>
      </w:pPr>
      <w:r w:rsidRPr="00F34DE0">
        <w:rPr>
          <w:b/>
          <w:sz w:val="28"/>
          <w:szCs w:val="28"/>
          <w:lang w:val="uk-UA"/>
        </w:rPr>
        <w:t>ВИРІШИВ:</w:t>
      </w:r>
    </w:p>
    <w:p w:rsidR="00FA0E43" w:rsidRPr="00F34DE0" w:rsidRDefault="00FA0E43" w:rsidP="00FA0E43">
      <w:pPr>
        <w:jc w:val="center"/>
        <w:rPr>
          <w:b/>
          <w:sz w:val="10"/>
          <w:szCs w:val="10"/>
          <w:lang w:val="en-US"/>
        </w:rPr>
      </w:pPr>
    </w:p>
    <w:p w:rsidR="00433B5A" w:rsidRDefault="00FA0E43" w:rsidP="004E1951">
      <w:pPr>
        <w:pStyle w:val="a5"/>
        <w:numPr>
          <w:ilvl w:val="0"/>
          <w:numId w:val="1"/>
        </w:numPr>
        <w:tabs>
          <w:tab w:val="left" w:pos="426"/>
        </w:tabs>
        <w:jc w:val="both"/>
        <w:rPr>
          <w:rFonts w:eastAsia="Calibri"/>
          <w:sz w:val="28"/>
          <w:szCs w:val="28"/>
          <w:lang w:val="uk-UA"/>
        </w:rPr>
      </w:pPr>
      <w:r w:rsidRPr="004E1951">
        <w:rPr>
          <w:rFonts w:eastAsia="Calibri"/>
          <w:sz w:val="28"/>
          <w:szCs w:val="28"/>
          <w:lang w:val="uk-UA"/>
        </w:rPr>
        <w:t xml:space="preserve">Схвалити розпорядження </w:t>
      </w:r>
      <w:proofErr w:type="spellStart"/>
      <w:r w:rsidRPr="004E1951">
        <w:rPr>
          <w:rFonts w:eastAsia="Calibri"/>
          <w:sz w:val="28"/>
          <w:szCs w:val="28"/>
          <w:lang w:val="uk-UA"/>
        </w:rPr>
        <w:t>Петрівського</w:t>
      </w:r>
      <w:proofErr w:type="spellEnd"/>
      <w:r w:rsidRPr="004E1951">
        <w:rPr>
          <w:rFonts w:eastAsia="Calibri"/>
          <w:sz w:val="28"/>
          <w:szCs w:val="28"/>
          <w:lang w:val="uk-UA"/>
        </w:rPr>
        <w:t xml:space="preserve"> сільського голови Старенького Р.М.</w:t>
      </w:r>
      <w:r w:rsidR="00433B5A">
        <w:rPr>
          <w:rFonts w:eastAsia="Calibri"/>
          <w:sz w:val="28"/>
          <w:szCs w:val="28"/>
          <w:lang w:val="uk-UA"/>
        </w:rPr>
        <w:t>:</w:t>
      </w:r>
    </w:p>
    <w:p w:rsidR="00E11BAE" w:rsidRDefault="00E11BAE" w:rsidP="00E11BAE">
      <w:pPr>
        <w:pStyle w:val="a5"/>
        <w:numPr>
          <w:ilvl w:val="0"/>
          <w:numId w:val="3"/>
        </w:numPr>
        <w:tabs>
          <w:tab w:val="left" w:pos="426"/>
        </w:tabs>
        <w:jc w:val="both"/>
        <w:rPr>
          <w:rFonts w:eastAsia="Calibri"/>
          <w:sz w:val="28"/>
          <w:szCs w:val="28"/>
          <w:lang w:val="uk-UA"/>
        </w:rPr>
      </w:pPr>
      <w:r w:rsidRPr="004E1951">
        <w:rPr>
          <w:rFonts w:eastAsia="Calibri"/>
          <w:sz w:val="28"/>
          <w:szCs w:val="28"/>
          <w:lang w:val="uk-UA"/>
        </w:rPr>
        <w:t xml:space="preserve">від </w:t>
      </w:r>
      <w:r>
        <w:rPr>
          <w:rFonts w:eastAsia="Calibri"/>
          <w:sz w:val="28"/>
          <w:szCs w:val="28"/>
          <w:lang w:val="uk-UA"/>
        </w:rPr>
        <w:t>10.</w:t>
      </w:r>
      <w:r w:rsidRPr="004E1951">
        <w:rPr>
          <w:rFonts w:eastAsia="Calibri"/>
          <w:sz w:val="28"/>
          <w:szCs w:val="28"/>
          <w:lang w:val="uk-UA"/>
        </w:rPr>
        <w:t>0</w:t>
      </w:r>
      <w:r>
        <w:rPr>
          <w:rFonts w:eastAsia="Calibri"/>
          <w:sz w:val="28"/>
          <w:szCs w:val="28"/>
          <w:lang w:val="uk-UA"/>
        </w:rPr>
        <w:t>5</w:t>
      </w:r>
      <w:r w:rsidRPr="004E1951">
        <w:rPr>
          <w:rFonts w:eastAsia="Calibri"/>
          <w:sz w:val="28"/>
          <w:szCs w:val="28"/>
          <w:lang w:val="uk-UA"/>
        </w:rPr>
        <w:t>.2021 р. №</w:t>
      </w:r>
      <w:r>
        <w:rPr>
          <w:rFonts w:eastAsia="Calibri"/>
          <w:sz w:val="28"/>
          <w:szCs w:val="28"/>
          <w:lang w:val="uk-UA"/>
        </w:rPr>
        <w:t>53</w:t>
      </w:r>
      <w:r w:rsidRPr="004E1951">
        <w:rPr>
          <w:rFonts w:eastAsia="Calibri"/>
          <w:sz w:val="28"/>
          <w:szCs w:val="28"/>
          <w:lang w:val="uk-UA"/>
        </w:rPr>
        <w:t>-</w:t>
      </w:r>
      <w:r>
        <w:rPr>
          <w:rFonts w:eastAsia="Calibri"/>
          <w:sz w:val="28"/>
          <w:szCs w:val="28"/>
          <w:lang w:val="uk-UA"/>
        </w:rPr>
        <w:t>з;</w:t>
      </w:r>
    </w:p>
    <w:p w:rsidR="00E11BAE" w:rsidRPr="00E11BAE" w:rsidRDefault="00E11BAE" w:rsidP="00E11BAE">
      <w:pPr>
        <w:pStyle w:val="a5"/>
        <w:numPr>
          <w:ilvl w:val="0"/>
          <w:numId w:val="3"/>
        </w:numPr>
        <w:tabs>
          <w:tab w:val="left" w:pos="426"/>
        </w:tabs>
        <w:jc w:val="both"/>
        <w:rPr>
          <w:rFonts w:eastAsia="Calibri"/>
          <w:sz w:val="28"/>
          <w:szCs w:val="28"/>
          <w:lang w:val="uk-UA"/>
        </w:rPr>
      </w:pPr>
      <w:r w:rsidRPr="004E1951">
        <w:rPr>
          <w:rFonts w:eastAsia="Calibri"/>
          <w:sz w:val="28"/>
          <w:szCs w:val="28"/>
          <w:lang w:val="uk-UA"/>
        </w:rPr>
        <w:t xml:space="preserve">від </w:t>
      </w:r>
      <w:r>
        <w:rPr>
          <w:rFonts w:eastAsia="Calibri"/>
          <w:sz w:val="28"/>
          <w:szCs w:val="28"/>
          <w:lang w:val="uk-UA"/>
        </w:rPr>
        <w:t>10.</w:t>
      </w:r>
      <w:r w:rsidRPr="004E1951">
        <w:rPr>
          <w:rFonts w:eastAsia="Calibri"/>
          <w:sz w:val="28"/>
          <w:szCs w:val="28"/>
          <w:lang w:val="uk-UA"/>
        </w:rPr>
        <w:t>0</w:t>
      </w:r>
      <w:r>
        <w:rPr>
          <w:rFonts w:eastAsia="Calibri"/>
          <w:sz w:val="28"/>
          <w:szCs w:val="28"/>
          <w:lang w:val="uk-UA"/>
        </w:rPr>
        <w:t>5</w:t>
      </w:r>
      <w:r w:rsidRPr="004E1951">
        <w:rPr>
          <w:rFonts w:eastAsia="Calibri"/>
          <w:sz w:val="28"/>
          <w:szCs w:val="28"/>
          <w:lang w:val="uk-UA"/>
        </w:rPr>
        <w:t>.2021 р. №</w:t>
      </w:r>
      <w:r>
        <w:rPr>
          <w:rFonts w:eastAsia="Calibri"/>
          <w:sz w:val="28"/>
          <w:szCs w:val="28"/>
          <w:lang w:val="uk-UA"/>
        </w:rPr>
        <w:t>53</w:t>
      </w:r>
      <w:r>
        <w:rPr>
          <w:rFonts w:eastAsia="Calibri"/>
          <w:sz w:val="28"/>
          <w:szCs w:val="28"/>
          <w:lang w:val="uk-UA"/>
        </w:rPr>
        <w:t>.1</w:t>
      </w:r>
      <w:r w:rsidRPr="004E1951">
        <w:rPr>
          <w:rFonts w:eastAsia="Calibri"/>
          <w:sz w:val="28"/>
          <w:szCs w:val="28"/>
          <w:lang w:val="uk-UA"/>
        </w:rPr>
        <w:t>-</w:t>
      </w:r>
      <w:r>
        <w:rPr>
          <w:rFonts w:eastAsia="Calibri"/>
          <w:sz w:val="28"/>
          <w:szCs w:val="28"/>
          <w:lang w:val="uk-UA"/>
        </w:rPr>
        <w:t>з;</w:t>
      </w:r>
    </w:p>
    <w:p w:rsidR="00E11BAE" w:rsidRPr="00E11BAE" w:rsidRDefault="00433B5A" w:rsidP="00E11BAE">
      <w:pPr>
        <w:pStyle w:val="a5"/>
        <w:numPr>
          <w:ilvl w:val="0"/>
          <w:numId w:val="3"/>
        </w:numPr>
        <w:tabs>
          <w:tab w:val="left" w:pos="426"/>
        </w:tabs>
        <w:jc w:val="both"/>
        <w:rPr>
          <w:rFonts w:eastAsia="Calibri"/>
          <w:sz w:val="28"/>
          <w:szCs w:val="28"/>
          <w:lang w:val="uk-UA"/>
        </w:rPr>
      </w:pPr>
      <w:r w:rsidRPr="00E11BAE">
        <w:rPr>
          <w:rFonts w:eastAsia="Calibri"/>
          <w:sz w:val="28"/>
          <w:szCs w:val="28"/>
          <w:lang w:val="uk-UA"/>
        </w:rPr>
        <w:t>від 17.05.2021 р. №5</w:t>
      </w:r>
      <w:r w:rsidR="00CE783C" w:rsidRPr="00E11BAE">
        <w:rPr>
          <w:rFonts w:eastAsia="Calibri"/>
          <w:sz w:val="28"/>
          <w:szCs w:val="28"/>
          <w:lang w:val="uk-UA"/>
        </w:rPr>
        <w:t>8</w:t>
      </w:r>
      <w:r w:rsidR="00E11BAE">
        <w:rPr>
          <w:rFonts w:eastAsia="Calibri"/>
          <w:sz w:val="28"/>
          <w:szCs w:val="28"/>
          <w:lang w:val="uk-UA"/>
        </w:rPr>
        <w:t>-з.</w:t>
      </w:r>
    </w:p>
    <w:p w:rsidR="00FA0E43" w:rsidRPr="00FA0E43" w:rsidRDefault="00FA0E43" w:rsidP="00FA0E43">
      <w:pPr>
        <w:tabs>
          <w:tab w:val="left" w:pos="426"/>
        </w:tabs>
        <w:contextualSpacing/>
        <w:jc w:val="both"/>
        <w:rPr>
          <w:rFonts w:eastAsia="Calibri"/>
          <w:sz w:val="28"/>
          <w:szCs w:val="28"/>
          <w:lang w:val="uk-UA"/>
        </w:rPr>
      </w:pPr>
    </w:p>
    <w:p w:rsidR="00FA0E43" w:rsidRPr="00C00A48" w:rsidRDefault="00FA0E43" w:rsidP="0096027A">
      <w:pPr>
        <w:numPr>
          <w:ilvl w:val="0"/>
          <w:numId w:val="1"/>
        </w:numPr>
        <w:tabs>
          <w:tab w:val="left" w:pos="426"/>
        </w:tabs>
        <w:ind w:left="0" w:firstLine="0"/>
        <w:contextualSpacing/>
        <w:jc w:val="both"/>
        <w:rPr>
          <w:rFonts w:eastAsia="Calibri"/>
          <w:sz w:val="28"/>
          <w:szCs w:val="28"/>
          <w:lang w:val="uk-UA"/>
        </w:rPr>
      </w:pPr>
      <w:r w:rsidRPr="00C00A48">
        <w:rPr>
          <w:rFonts w:eastAsia="Calibri"/>
          <w:sz w:val="28"/>
          <w:szCs w:val="28"/>
          <w:lang w:val="uk-UA"/>
        </w:rPr>
        <w:t>Затвердити проектно-кошторисну документацію по наступним об’єктам будівництва:</w:t>
      </w:r>
    </w:p>
    <w:p w:rsidR="0096027A" w:rsidRDefault="00FA0E43" w:rsidP="0096027A">
      <w:pPr>
        <w:numPr>
          <w:ilvl w:val="1"/>
          <w:numId w:val="1"/>
        </w:numPr>
        <w:tabs>
          <w:tab w:val="left" w:pos="426"/>
        </w:tabs>
        <w:ind w:left="0" w:firstLine="0"/>
        <w:contextualSpacing/>
        <w:jc w:val="both"/>
        <w:rPr>
          <w:rFonts w:eastAsia="Calibri"/>
          <w:sz w:val="28"/>
          <w:szCs w:val="28"/>
          <w:lang w:val="uk-UA"/>
        </w:rPr>
      </w:pPr>
      <w:r w:rsidRPr="00641F43">
        <w:rPr>
          <w:rFonts w:eastAsia="Calibri"/>
          <w:sz w:val="28"/>
          <w:szCs w:val="28"/>
          <w:lang w:val="uk-UA"/>
        </w:rPr>
        <w:t xml:space="preserve">   </w:t>
      </w:r>
      <w:r w:rsidR="0072242C">
        <w:rPr>
          <w:rFonts w:eastAsia="Calibri"/>
          <w:sz w:val="28"/>
          <w:szCs w:val="28"/>
          <w:lang w:val="uk-UA"/>
        </w:rPr>
        <w:t>К</w:t>
      </w:r>
      <w:r w:rsidR="0096027A" w:rsidRPr="0096027A">
        <w:rPr>
          <w:rFonts w:eastAsia="Calibri"/>
          <w:sz w:val="28"/>
          <w:szCs w:val="28"/>
          <w:lang w:val="uk-UA"/>
        </w:rPr>
        <w:t xml:space="preserve">оригування проектної документації «Капітальний ремонт дороги по вул. </w:t>
      </w:r>
      <w:r w:rsidR="00433B5A">
        <w:rPr>
          <w:rFonts w:eastAsia="Calibri"/>
          <w:sz w:val="28"/>
          <w:szCs w:val="28"/>
          <w:lang w:val="uk-UA"/>
        </w:rPr>
        <w:t>Луцька</w:t>
      </w:r>
      <w:r w:rsidR="0096027A" w:rsidRPr="0096027A">
        <w:rPr>
          <w:rFonts w:eastAsia="Calibri"/>
          <w:sz w:val="28"/>
          <w:szCs w:val="28"/>
          <w:lang w:val="uk-UA"/>
        </w:rPr>
        <w:t xml:space="preserve"> в с. </w:t>
      </w:r>
      <w:r w:rsidR="00433B5A">
        <w:rPr>
          <w:rFonts w:eastAsia="Calibri"/>
          <w:sz w:val="28"/>
          <w:szCs w:val="28"/>
          <w:lang w:val="uk-UA"/>
        </w:rPr>
        <w:t>Нові Петрівці</w:t>
      </w:r>
      <w:r w:rsidR="0096027A" w:rsidRPr="0096027A">
        <w:rPr>
          <w:rFonts w:eastAsia="Calibri"/>
          <w:sz w:val="28"/>
          <w:szCs w:val="28"/>
          <w:lang w:val="uk-UA"/>
        </w:rPr>
        <w:t xml:space="preserve"> Вишгородського району К</w:t>
      </w:r>
      <w:bookmarkStart w:id="0" w:name="_GoBack"/>
      <w:bookmarkEnd w:id="0"/>
      <w:r w:rsidR="0096027A" w:rsidRPr="0096027A">
        <w:rPr>
          <w:rFonts w:eastAsia="Calibri"/>
          <w:sz w:val="28"/>
          <w:szCs w:val="28"/>
          <w:lang w:val="uk-UA"/>
        </w:rPr>
        <w:t>иївської області»;</w:t>
      </w:r>
    </w:p>
    <w:p w:rsidR="00E11BAE" w:rsidRPr="0096027A" w:rsidRDefault="00E11BAE" w:rsidP="0096027A">
      <w:pPr>
        <w:numPr>
          <w:ilvl w:val="1"/>
          <w:numId w:val="1"/>
        </w:numPr>
        <w:tabs>
          <w:tab w:val="left" w:pos="426"/>
        </w:tabs>
        <w:ind w:left="0" w:firstLine="0"/>
        <w:contextualSpacing/>
        <w:jc w:val="both"/>
        <w:rPr>
          <w:rFonts w:eastAsia="Calibri"/>
          <w:sz w:val="28"/>
          <w:szCs w:val="28"/>
          <w:lang w:val="uk-UA"/>
        </w:rPr>
      </w:pPr>
      <w:r>
        <w:rPr>
          <w:rFonts w:eastAsia="Calibri"/>
          <w:sz w:val="28"/>
          <w:szCs w:val="28"/>
          <w:lang w:val="uk-UA"/>
        </w:rPr>
        <w:t xml:space="preserve"> «</w:t>
      </w:r>
      <w:r w:rsidRPr="0096027A">
        <w:rPr>
          <w:rFonts w:eastAsia="Calibri"/>
          <w:sz w:val="28"/>
          <w:szCs w:val="28"/>
          <w:lang w:val="uk-UA"/>
        </w:rPr>
        <w:t xml:space="preserve">Капітальний ремонт </w:t>
      </w:r>
      <w:r>
        <w:rPr>
          <w:rFonts w:eastAsia="Calibri"/>
          <w:sz w:val="28"/>
          <w:szCs w:val="28"/>
          <w:lang w:val="uk-UA"/>
        </w:rPr>
        <w:t>пішохідної зони</w:t>
      </w:r>
      <w:r w:rsidRPr="0096027A">
        <w:rPr>
          <w:rFonts w:eastAsia="Calibri"/>
          <w:sz w:val="28"/>
          <w:szCs w:val="28"/>
          <w:lang w:val="uk-UA"/>
        </w:rPr>
        <w:t xml:space="preserve"> по вул. </w:t>
      </w:r>
      <w:r>
        <w:rPr>
          <w:rFonts w:eastAsia="Calibri"/>
          <w:sz w:val="28"/>
          <w:szCs w:val="28"/>
          <w:lang w:val="uk-UA"/>
        </w:rPr>
        <w:t>Приморська</w:t>
      </w:r>
      <w:r w:rsidRPr="0096027A">
        <w:rPr>
          <w:rFonts w:eastAsia="Calibri"/>
          <w:sz w:val="28"/>
          <w:szCs w:val="28"/>
          <w:lang w:val="uk-UA"/>
        </w:rPr>
        <w:t xml:space="preserve"> в с. </w:t>
      </w:r>
      <w:r>
        <w:rPr>
          <w:rFonts w:eastAsia="Calibri"/>
          <w:sz w:val="28"/>
          <w:szCs w:val="28"/>
          <w:lang w:val="uk-UA"/>
        </w:rPr>
        <w:t>Лютіж</w:t>
      </w:r>
      <w:r w:rsidRPr="0096027A">
        <w:rPr>
          <w:rFonts w:eastAsia="Calibri"/>
          <w:sz w:val="28"/>
          <w:szCs w:val="28"/>
          <w:lang w:val="uk-UA"/>
        </w:rPr>
        <w:t xml:space="preserve"> Київської області</w:t>
      </w:r>
      <w:r>
        <w:rPr>
          <w:rFonts w:eastAsia="Calibri"/>
          <w:sz w:val="28"/>
          <w:szCs w:val="28"/>
          <w:lang w:val="uk-UA"/>
        </w:rPr>
        <w:t>. Коригування»;</w:t>
      </w:r>
    </w:p>
    <w:p w:rsidR="00433B5A" w:rsidRDefault="00433B5A" w:rsidP="00433B5A">
      <w:pPr>
        <w:numPr>
          <w:ilvl w:val="1"/>
          <w:numId w:val="1"/>
        </w:numPr>
        <w:tabs>
          <w:tab w:val="left" w:pos="426"/>
        </w:tabs>
        <w:ind w:left="0" w:firstLine="0"/>
        <w:contextualSpacing/>
        <w:jc w:val="both"/>
        <w:rPr>
          <w:rFonts w:eastAsia="Calibri"/>
          <w:sz w:val="28"/>
          <w:szCs w:val="28"/>
          <w:lang w:val="uk-UA"/>
        </w:rPr>
      </w:pPr>
      <w:r>
        <w:rPr>
          <w:rFonts w:eastAsia="Calibri"/>
          <w:sz w:val="28"/>
          <w:szCs w:val="28"/>
          <w:lang w:val="uk-UA"/>
        </w:rPr>
        <w:t xml:space="preserve"> </w:t>
      </w:r>
      <w:r w:rsidRPr="00433B5A">
        <w:rPr>
          <w:rFonts w:eastAsia="Calibri"/>
          <w:sz w:val="28"/>
          <w:szCs w:val="28"/>
          <w:lang w:val="uk-UA"/>
        </w:rPr>
        <w:t>«Капітальний ремонт з благоустроєм «</w:t>
      </w:r>
      <w:proofErr w:type="spellStart"/>
      <w:r w:rsidRPr="00433B5A">
        <w:rPr>
          <w:rFonts w:eastAsia="Calibri"/>
          <w:sz w:val="28"/>
          <w:szCs w:val="28"/>
          <w:lang w:val="uk-UA"/>
        </w:rPr>
        <w:t>Лютізька</w:t>
      </w:r>
      <w:proofErr w:type="spellEnd"/>
      <w:r w:rsidRPr="00433B5A">
        <w:rPr>
          <w:rFonts w:eastAsia="Calibri"/>
          <w:sz w:val="28"/>
          <w:szCs w:val="28"/>
          <w:lang w:val="uk-UA"/>
        </w:rPr>
        <w:t xml:space="preserve"> загальноосвітня школа І-ІІІ ступенів Вишгородської районної ради Київської області» с. Лютіж, вул. Визволителів, 51»</w:t>
      </w:r>
      <w:r>
        <w:rPr>
          <w:rFonts w:eastAsia="Calibri"/>
          <w:sz w:val="28"/>
          <w:szCs w:val="28"/>
          <w:lang w:val="uk-UA"/>
        </w:rPr>
        <w:t>.</w:t>
      </w:r>
    </w:p>
    <w:p w:rsidR="00FA0E43" w:rsidRDefault="00433B5A" w:rsidP="00433B5A">
      <w:pPr>
        <w:tabs>
          <w:tab w:val="left" w:pos="426"/>
        </w:tabs>
        <w:contextualSpacing/>
        <w:jc w:val="both"/>
        <w:rPr>
          <w:rFonts w:eastAsia="Calibri"/>
          <w:sz w:val="28"/>
          <w:szCs w:val="28"/>
          <w:lang w:val="uk-UA"/>
        </w:rPr>
      </w:pPr>
      <w:r>
        <w:rPr>
          <w:rFonts w:eastAsia="Calibri"/>
          <w:sz w:val="28"/>
          <w:szCs w:val="28"/>
          <w:lang w:val="uk-UA"/>
        </w:rPr>
        <w:t xml:space="preserve"> </w:t>
      </w:r>
    </w:p>
    <w:p w:rsidR="00FA0E43" w:rsidRPr="00A9794C" w:rsidRDefault="00FA0E43" w:rsidP="00FA0E43">
      <w:pPr>
        <w:numPr>
          <w:ilvl w:val="0"/>
          <w:numId w:val="1"/>
        </w:numPr>
        <w:tabs>
          <w:tab w:val="left" w:pos="426"/>
        </w:tabs>
        <w:ind w:left="0" w:firstLine="0"/>
        <w:contextualSpacing/>
        <w:jc w:val="both"/>
        <w:rPr>
          <w:rFonts w:eastAsia="Calibri"/>
          <w:sz w:val="28"/>
          <w:szCs w:val="28"/>
          <w:lang w:val="uk-UA"/>
        </w:rPr>
      </w:pPr>
      <w:r w:rsidRPr="00A9794C">
        <w:rPr>
          <w:rFonts w:eastAsia="Calibri"/>
          <w:sz w:val="28"/>
          <w:szCs w:val="28"/>
          <w:lang w:val="uk-UA"/>
        </w:rPr>
        <w:t xml:space="preserve">Контроль за виконанням цього рішення покласти на </w:t>
      </w:r>
      <w:r>
        <w:rPr>
          <w:rFonts w:eastAsia="Calibri"/>
          <w:sz w:val="28"/>
          <w:szCs w:val="28"/>
          <w:lang w:val="uk-UA"/>
        </w:rPr>
        <w:t>Кучерявого І.А.</w:t>
      </w:r>
      <w:r w:rsidRPr="00A9794C">
        <w:rPr>
          <w:rFonts w:eastAsia="Calibri"/>
          <w:sz w:val="28"/>
          <w:szCs w:val="28"/>
          <w:lang w:val="uk-UA"/>
        </w:rPr>
        <w:t>, заступника сільського голови з питань діяльності виконавчих органів ради.</w:t>
      </w:r>
    </w:p>
    <w:p w:rsidR="00FA0E43" w:rsidRDefault="00FA0E43" w:rsidP="00FA0E43">
      <w:pPr>
        <w:jc w:val="both"/>
        <w:rPr>
          <w:sz w:val="28"/>
          <w:szCs w:val="28"/>
          <w:lang w:val="uk-UA"/>
        </w:rPr>
      </w:pPr>
    </w:p>
    <w:p w:rsidR="0072242C" w:rsidRDefault="0072242C" w:rsidP="00FA0E43">
      <w:pPr>
        <w:jc w:val="both"/>
        <w:rPr>
          <w:sz w:val="28"/>
          <w:szCs w:val="28"/>
          <w:lang w:val="uk-UA"/>
        </w:rPr>
      </w:pPr>
    </w:p>
    <w:p w:rsidR="00FA0E43" w:rsidRDefault="00FA0E43" w:rsidP="00FA0E43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</w:p>
    <w:p w:rsidR="00B00FB7" w:rsidRDefault="00FA0E43" w:rsidP="0096027A">
      <w:pPr>
        <w:jc w:val="both"/>
      </w:pPr>
      <w:r w:rsidRPr="007D78D9">
        <w:rPr>
          <w:b/>
          <w:i/>
          <w:sz w:val="28"/>
          <w:szCs w:val="28"/>
          <w:lang w:val="uk-UA"/>
        </w:rPr>
        <w:t xml:space="preserve">Сільський голова                                                          </w:t>
      </w:r>
      <w:proofErr w:type="spellStart"/>
      <w:r w:rsidRPr="007D78D9">
        <w:rPr>
          <w:b/>
          <w:i/>
          <w:sz w:val="28"/>
          <w:szCs w:val="28"/>
          <w:lang w:val="uk-UA"/>
        </w:rPr>
        <w:t>Радіон</w:t>
      </w:r>
      <w:proofErr w:type="spellEnd"/>
      <w:r w:rsidRPr="007D78D9">
        <w:rPr>
          <w:b/>
          <w:i/>
          <w:sz w:val="28"/>
          <w:szCs w:val="28"/>
          <w:lang w:val="uk-UA"/>
        </w:rPr>
        <w:t xml:space="preserve"> СТАРЕНЬКИЙ</w:t>
      </w:r>
    </w:p>
    <w:sectPr w:rsidR="00B00FB7" w:rsidSect="0096027A">
      <w:pgSz w:w="11906" w:h="16838" w:code="9"/>
      <w:pgMar w:top="28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A642FC"/>
    <w:multiLevelType w:val="multilevel"/>
    <w:tmpl w:val="FE3C02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">
    <w:nsid w:val="54580C16"/>
    <w:multiLevelType w:val="hybridMultilevel"/>
    <w:tmpl w:val="6240A66E"/>
    <w:lvl w:ilvl="0" w:tplc="7588681C">
      <w:start w:val="2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88C3C0E"/>
    <w:multiLevelType w:val="hybridMultilevel"/>
    <w:tmpl w:val="2F9848B0"/>
    <w:lvl w:ilvl="0" w:tplc="3C7CAC5E">
      <w:start w:val="19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4EED"/>
    <w:rsid w:val="00433B5A"/>
    <w:rsid w:val="004E1951"/>
    <w:rsid w:val="0072242C"/>
    <w:rsid w:val="00847B5E"/>
    <w:rsid w:val="0096027A"/>
    <w:rsid w:val="00B00FB7"/>
    <w:rsid w:val="00C14EED"/>
    <w:rsid w:val="00CE783C"/>
    <w:rsid w:val="00D07D2C"/>
    <w:rsid w:val="00E11BAE"/>
    <w:rsid w:val="00E1669D"/>
    <w:rsid w:val="00FA0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0E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0E4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0E43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4E195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0E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0E4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0E43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4E19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224</Words>
  <Characters>1279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2021-05-31T13:41:00Z</cp:lastPrinted>
  <dcterms:created xsi:type="dcterms:W3CDTF">2021-04-20T12:06:00Z</dcterms:created>
  <dcterms:modified xsi:type="dcterms:W3CDTF">2021-05-31T13:54:00Z</dcterms:modified>
</cp:coreProperties>
</file>